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4193" w14:textId="31347F0C" w:rsidR="00134DFC" w:rsidRDefault="00134DFC" w:rsidP="00134DFC">
      <w:pPr>
        <w:spacing w:after="0" w:line="240" w:lineRule="auto"/>
        <w:jc w:val="center"/>
        <w:rPr>
          <w:rFonts w:ascii="Times New Roman" w:eastAsia="Times New Roman" w:hAnsi="Times New Roman" w:cs="Times New Roman"/>
          <w:b/>
          <w:sz w:val="24"/>
          <w:szCs w:val="24"/>
          <w:lang w:eastAsia="lv-LV"/>
        </w:rPr>
      </w:pPr>
      <w:r w:rsidRPr="00134DFC">
        <w:rPr>
          <w:rFonts w:ascii="Times New Roman" w:eastAsia="Times New Roman" w:hAnsi="Times New Roman" w:cs="Times New Roman"/>
          <w:b/>
          <w:sz w:val="24"/>
          <w:szCs w:val="24"/>
          <w:lang w:eastAsia="lv-LV"/>
        </w:rPr>
        <w:t>Paziņojums par līdzdalības iespējām tiesību akta izstrādes procesā</w:t>
      </w:r>
    </w:p>
    <w:p w14:paraId="5E147536" w14:textId="77777777"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134DFC" w14:paraId="0EC1BC69"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1E181C7" w14:textId="77777777" w:rsidR="00134DFC" w:rsidRPr="00134DFC"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533C99B1" w14:textId="77777777" w:rsidR="00134DFC" w:rsidRPr="00134DFC" w:rsidRDefault="00134DFC" w:rsidP="00134DFC">
            <w:pPr>
              <w:spacing w:after="0" w:line="105" w:lineRule="atLeast"/>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56E0F271" w14:textId="2BDEFF69" w:rsidR="00134DFC" w:rsidRPr="00134DFC" w:rsidRDefault="00F3741F"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noteikumu projekts</w:t>
            </w:r>
          </w:p>
        </w:tc>
      </w:tr>
      <w:tr w:rsidR="00134DFC" w:rsidRPr="00134DFC" w14:paraId="13BBEEB4"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965B61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0E06DE02"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387FA3CE" w14:textId="2780A3C9" w:rsidR="00134DFC" w:rsidRPr="00134DFC"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A44D5C" w:rsidRPr="00A44D5C">
              <w:rPr>
                <w:rFonts w:ascii="Times New Roman" w:eastAsia="Times New Roman" w:hAnsi="Times New Roman" w:cs="Times New Roman"/>
                <w:sz w:val="24"/>
                <w:szCs w:val="24"/>
                <w:lang w:eastAsia="lv-LV"/>
              </w:rPr>
              <w:t>Noteikumi par patērētāju informēšanu par transporta enerģijas veidu, sastāvu, īpašībām un salīdzināmajām cenām</w:t>
            </w:r>
            <w:r>
              <w:rPr>
                <w:rFonts w:ascii="Times New Roman" w:eastAsia="Times New Roman" w:hAnsi="Times New Roman" w:cs="Times New Roman"/>
                <w:sz w:val="24"/>
                <w:szCs w:val="24"/>
                <w:lang w:eastAsia="lv-LV"/>
              </w:rPr>
              <w:t>”</w:t>
            </w:r>
          </w:p>
        </w:tc>
      </w:tr>
      <w:tr w:rsidR="00134DFC" w:rsidRPr="00134DFC" w14:paraId="0826A625"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BC1333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2DD6142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6DF87B39"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Eiropas Savienības tiesību politika</w:t>
            </w:r>
          </w:p>
          <w:p w14:paraId="709C1F16"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Transporta politika</w:t>
            </w:r>
          </w:p>
          <w:p w14:paraId="3061769F" w14:textId="77777777" w:rsidR="00FA19F8" w:rsidRDefault="00FA19F8" w:rsidP="00821D93">
            <w:pPr>
              <w:spacing w:before="60" w:after="60" w:line="240" w:lineRule="auto"/>
              <w:rPr>
                <w:rFonts w:ascii="Times New Roman" w:eastAsia="Times New Roman" w:hAnsi="Times New Roman" w:cs="Times New Roman"/>
                <w:sz w:val="24"/>
                <w:szCs w:val="24"/>
                <w:lang w:eastAsia="lv-LV"/>
              </w:rPr>
            </w:pPr>
            <w:r w:rsidRPr="00CD4286">
              <w:rPr>
                <w:rFonts w:ascii="Times New Roman" w:eastAsia="Times New Roman" w:hAnsi="Times New Roman" w:cs="Times New Roman"/>
                <w:sz w:val="24"/>
                <w:szCs w:val="24"/>
                <w:lang w:eastAsia="lv-LV"/>
              </w:rPr>
              <w:t>Atjaunojamie energoresursi</w:t>
            </w:r>
          </w:p>
          <w:p w14:paraId="08CEFF59" w14:textId="26106D55" w:rsidR="00FA19F8" w:rsidRPr="00134DFC"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Klimata pārmaiņas</w:t>
            </w:r>
          </w:p>
        </w:tc>
      </w:tr>
      <w:tr w:rsidR="00134DFC" w:rsidRPr="00134DFC" w14:paraId="72E3CCED"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DC07E61"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6CBD3E21"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2753DA5A" w14:textId="77777777" w:rsidR="00821D93" w:rsidRDefault="00FA19F8"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Tiesiskais regulējums skar</w:t>
            </w:r>
            <w:r w:rsidR="00821D93">
              <w:rPr>
                <w:rFonts w:ascii="Times New Roman" w:eastAsia="Times New Roman" w:hAnsi="Times New Roman" w:cs="Times New Roman"/>
                <w:sz w:val="24"/>
                <w:szCs w:val="24"/>
                <w:lang w:eastAsia="lv-LV"/>
              </w:rPr>
              <w:t>:</w:t>
            </w:r>
          </w:p>
          <w:p w14:paraId="73F974CF" w14:textId="541F75A3" w:rsidR="00821D93" w:rsidRDefault="00F3741F" w:rsidP="00821D93">
            <w:pPr>
              <w:pStyle w:val="ListParagraph"/>
              <w:numPr>
                <w:ilvl w:val="0"/>
                <w:numId w:val="3"/>
              </w:numPr>
              <w:spacing w:before="60" w:after="60" w:line="240" w:lineRule="auto"/>
              <w:ind w:left="284" w:hanging="284"/>
              <w:contextualSpacing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Transporta enerģijas likumā </w:t>
            </w:r>
            <w:r w:rsidR="00FA19F8" w:rsidRPr="00821D93">
              <w:rPr>
                <w:rFonts w:ascii="Times New Roman" w:eastAsia="Times New Roman" w:hAnsi="Times New Roman" w:cs="Times New Roman"/>
                <w:sz w:val="24"/>
                <w:szCs w:val="24"/>
                <w:lang w:eastAsia="lv-LV"/>
              </w:rPr>
              <w:t>definētos degvielas piegādātājus</w:t>
            </w:r>
            <w:r w:rsidR="00A44D5C">
              <w:rPr>
                <w:rFonts w:ascii="Times New Roman" w:eastAsia="Times New Roman" w:hAnsi="Times New Roman" w:cs="Times New Roman"/>
                <w:sz w:val="24"/>
                <w:szCs w:val="24"/>
                <w:lang w:eastAsia="lv-LV"/>
              </w:rPr>
              <w:t xml:space="preserve"> vai uzlādes un uzpildes punktu operatoriem</w:t>
            </w:r>
            <w:r w:rsidR="00FA19F8" w:rsidRPr="00821D93">
              <w:rPr>
                <w:rFonts w:ascii="Times New Roman" w:eastAsia="Times New Roman" w:hAnsi="Times New Roman" w:cs="Times New Roman"/>
                <w:sz w:val="24"/>
                <w:szCs w:val="24"/>
                <w:lang w:eastAsia="lv-LV"/>
              </w:rPr>
              <w:t>,</w:t>
            </w:r>
          </w:p>
          <w:p w14:paraId="33057199" w14:textId="29C1454C" w:rsidR="00B65A4D" w:rsidRPr="00134DFC" w:rsidRDefault="00A44D5C" w:rsidP="00A44D5C">
            <w:pPr>
              <w:pStyle w:val="ListParagraph"/>
              <w:numPr>
                <w:ilvl w:val="0"/>
                <w:numId w:val="3"/>
              </w:numPr>
              <w:spacing w:before="60" w:after="60" w:line="240" w:lineRule="auto"/>
              <w:ind w:left="284" w:hanging="284"/>
              <w:contextualSpacing w:val="0"/>
              <w:rPr>
                <w:lang w:eastAsia="lv-LV"/>
              </w:rPr>
            </w:pPr>
            <w:r w:rsidRPr="00A44D5C">
              <w:rPr>
                <w:rFonts w:ascii="Times New Roman" w:eastAsia="Times New Roman" w:hAnsi="Times New Roman" w:cs="Times New Roman"/>
                <w:sz w:val="24"/>
                <w:szCs w:val="24"/>
                <w:lang w:eastAsia="lv-LV"/>
              </w:rPr>
              <w:t>Noteikumu projektā minētās valsts pārvaldes iestādes</w:t>
            </w:r>
            <w:r w:rsidR="00F3741F">
              <w:rPr>
                <w:rFonts w:ascii="Times New Roman" w:eastAsia="Times New Roman" w:hAnsi="Times New Roman" w:cs="Times New Roman"/>
                <w:sz w:val="24"/>
                <w:szCs w:val="24"/>
                <w:lang w:eastAsia="lv-LV"/>
              </w:rPr>
              <w:t>.</w:t>
            </w:r>
          </w:p>
        </w:tc>
      </w:tr>
      <w:tr w:rsidR="00134DFC" w:rsidRPr="00134DFC" w14:paraId="4004E1C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83991D7" w14:textId="77777777" w:rsidR="00134DFC" w:rsidRPr="00134DFC" w:rsidRDefault="00134DFC" w:rsidP="00070F1E">
            <w:pPr>
              <w:spacing w:after="0"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48BDBCFA" w14:textId="77777777" w:rsidR="00134DFC" w:rsidRDefault="00134DFC" w:rsidP="00070F1E">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mērķis un sākotnēji identificētās problēmas būtība</w:t>
            </w:r>
          </w:p>
          <w:p w14:paraId="439CB4C1" w14:textId="666B9847" w:rsidR="00030097" w:rsidRPr="00134DFC" w:rsidRDefault="00030097" w:rsidP="00070F1E">
            <w:pPr>
              <w:spacing w:after="0" w:line="240" w:lineRule="auto"/>
              <w:rPr>
                <w:rFonts w:ascii="Times New Roman" w:eastAsia="Times New Roman" w:hAnsi="Times New Roman" w:cs="Times New Roman"/>
                <w:sz w:val="24"/>
                <w:szCs w:val="24"/>
                <w:lang w:eastAsia="lv-LV"/>
              </w:rPr>
            </w:pPr>
          </w:p>
        </w:tc>
        <w:tc>
          <w:tcPr>
            <w:tcW w:w="3423" w:type="pct"/>
            <w:tcBorders>
              <w:top w:val="outset" w:sz="6" w:space="0" w:color="auto"/>
              <w:left w:val="outset" w:sz="6" w:space="0" w:color="auto"/>
              <w:bottom w:val="outset" w:sz="6" w:space="0" w:color="auto"/>
              <w:right w:val="outset" w:sz="6" w:space="0" w:color="auto"/>
            </w:tcBorders>
            <w:hideMark/>
          </w:tcPr>
          <w:p w14:paraId="5655C787" w14:textId="5C061D39" w:rsidR="00DF1B21" w:rsidRDefault="00DF1B21" w:rsidP="00612DDC">
            <w:pPr>
              <w:pStyle w:val="naisnod"/>
              <w:spacing w:before="60" w:beforeAutospacing="0" w:after="60" w:afterAutospacing="0"/>
              <w:ind w:right="79"/>
              <w:jc w:val="both"/>
            </w:pPr>
            <w:r>
              <w:t xml:space="preserve">Ministru kabineta noteikumu projekts ir </w:t>
            </w:r>
            <w:r w:rsidR="00030097" w:rsidRPr="00070F1E">
              <w:t>izstrādāts</w:t>
            </w:r>
            <w:r>
              <w:t xml:space="preserve"> pēc Transporta enerģijas likumā</w:t>
            </w:r>
            <w:r w:rsidR="005074A1">
              <w:t>”</w:t>
            </w:r>
            <w:r w:rsidRPr="00DF1B21">
              <w:t xml:space="preserve"> </w:t>
            </w:r>
            <w:r>
              <w:t>noteiktā deleģējuma.</w:t>
            </w:r>
          </w:p>
          <w:p w14:paraId="7D8217A5" w14:textId="77777777" w:rsidR="00A44D5C" w:rsidRDefault="00A44D5C" w:rsidP="00A44D5C">
            <w:pPr>
              <w:spacing w:before="60" w:after="60" w:line="240" w:lineRule="auto"/>
              <w:jc w:val="both"/>
              <w:rPr>
                <w:rFonts w:ascii="Times New Roman" w:eastAsia="Times New Roman" w:hAnsi="Times New Roman" w:cs="Times New Roman"/>
                <w:iCs/>
                <w:sz w:val="24"/>
                <w:szCs w:val="24"/>
                <w:lang w:eastAsia="lv-LV"/>
              </w:rPr>
            </w:pPr>
            <w:r w:rsidRPr="00A44D5C">
              <w:rPr>
                <w:rFonts w:ascii="Times New Roman" w:eastAsia="Times New Roman" w:hAnsi="Times New Roman" w:cs="Times New Roman"/>
                <w:iCs/>
                <w:sz w:val="24"/>
                <w:szCs w:val="24"/>
                <w:lang w:eastAsia="lv-LV"/>
              </w:rPr>
              <w:t>Likumā ir iekļauts deleģējums Ministru kabinetam noteikt uz degvielas uzpildes staciju, uzpildes vai uzlādes punktu, vai citu transporta enerģijas tirdzniecības vietu attiecināmās prasības patērētāju informēšanai par transporta enerģijas veidu, sastāvu, īpašībām un salīdzināmajām cenām.</w:t>
            </w:r>
          </w:p>
          <w:p w14:paraId="717C41E7" w14:textId="77777777" w:rsidR="00A44D5C" w:rsidRDefault="00A44D5C" w:rsidP="00A44D5C">
            <w:pPr>
              <w:spacing w:before="60" w:after="60" w:line="240" w:lineRule="auto"/>
              <w:jc w:val="both"/>
              <w:rPr>
                <w:rFonts w:ascii="Times New Roman" w:eastAsia="Times New Roman" w:hAnsi="Times New Roman" w:cs="Times New Roman"/>
                <w:iCs/>
                <w:sz w:val="24"/>
                <w:szCs w:val="24"/>
                <w:lang w:eastAsia="lv-LV"/>
              </w:rPr>
            </w:pPr>
            <w:r w:rsidRPr="00A44D5C">
              <w:rPr>
                <w:rFonts w:ascii="Times New Roman" w:eastAsia="Times New Roman" w:hAnsi="Times New Roman" w:cs="Times New Roman"/>
                <w:iCs/>
                <w:sz w:val="24"/>
                <w:szCs w:val="24"/>
                <w:lang w:eastAsia="lv-LV"/>
              </w:rPr>
              <w:t>Šobrīd daļa no šīm prasībām ir iekļauta</w:t>
            </w:r>
            <w:r>
              <w:rPr>
                <w:rFonts w:ascii="Times New Roman" w:eastAsia="Times New Roman" w:hAnsi="Times New Roman" w:cs="Times New Roman"/>
                <w:iCs/>
                <w:sz w:val="24"/>
                <w:szCs w:val="24"/>
                <w:lang w:eastAsia="lv-LV"/>
              </w:rPr>
              <w:t>:</w:t>
            </w:r>
          </w:p>
          <w:p w14:paraId="7827E0C3" w14:textId="77777777" w:rsidR="00A44D5C" w:rsidRDefault="00A44D5C" w:rsidP="003543CB">
            <w:pPr>
              <w:pStyle w:val="ListParagraph"/>
              <w:numPr>
                <w:ilvl w:val="0"/>
                <w:numId w:val="5"/>
              </w:numPr>
              <w:spacing w:before="60" w:after="60" w:line="240" w:lineRule="auto"/>
              <w:ind w:left="340" w:hanging="340"/>
              <w:contextualSpacing w:val="0"/>
              <w:jc w:val="both"/>
              <w:rPr>
                <w:rFonts w:ascii="Times New Roman" w:eastAsia="Times New Roman" w:hAnsi="Times New Roman" w:cs="Times New Roman"/>
                <w:iCs/>
                <w:sz w:val="24"/>
                <w:szCs w:val="24"/>
                <w:lang w:eastAsia="lv-LV"/>
              </w:rPr>
            </w:pPr>
            <w:r w:rsidRPr="00A44D5C">
              <w:rPr>
                <w:rFonts w:ascii="Times New Roman" w:eastAsia="Times New Roman" w:hAnsi="Times New Roman" w:cs="Times New Roman"/>
                <w:iCs/>
                <w:sz w:val="24"/>
                <w:szCs w:val="24"/>
                <w:lang w:eastAsia="lv-LV"/>
              </w:rPr>
              <w:t>Ministru kabineta 2000.gada 26.septembra noteikumu Nr.332 “Noteikumi par benzīna un dīzeļdegvielas atbilstības novērtēšanu”,</w:t>
            </w:r>
          </w:p>
          <w:p w14:paraId="418FAD80" w14:textId="77777777" w:rsidR="00A44D5C" w:rsidRDefault="00A44D5C" w:rsidP="003543CB">
            <w:pPr>
              <w:pStyle w:val="ListParagraph"/>
              <w:numPr>
                <w:ilvl w:val="0"/>
                <w:numId w:val="5"/>
              </w:numPr>
              <w:spacing w:before="60" w:after="60" w:line="240" w:lineRule="auto"/>
              <w:ind w:left="340" w:hanging="340"/>
              <w:contextualSpacing w:val="0"/>
              <w:jc w:val="both"/>
              <w:rPr>
                <w:rFonts w:ascii="Times New Roman" w:eastAsia="Times New Roman" w:hAnsi="Times New Roman" w:cs="Times New Roman"/>
                <w:iCs/>
                <w:sz w:val="24"/>
                <w:szCs w:val="24"/>
                <w:lang w:eastAsia="lv-LV"/>
              </w:rPr>
            </w:pPr>
            <w:r w:rsidRPr="00A44D5C">
              <w:rPr>
                <w:rFonts w:ascii="Times New Roman" w:eastAsia="Times New Roman" w:hAnsi="Times New Roman" w:cs="Times New Roman"/>
                <w:iCs/>
                <w:sz w:val="24"/>
                <w:szCs w:val="24"/>
                <w:lang w:eastAsia="lv-LV"/>
              </w:rPr>
              <w:t>Ministru kabineta 2005.gada 18.oktobra Nr.772 “Noteikumi par biodegvielas kvalitātes prasībām, atbilstības novērtēšanu, tirgus uzraudzību un patērētāju informēšanas kārtību”</w:t>
            </w:r>
          </w:p>
          <w:p w14:paraId="74F9C8E4" w14:textId="634D2769" w:rsidR="00A44D5C" w:rsidRPr="00A44D5C" w:rsidRDefault="00A44D5C" w:rsidP="003543CB">
            <w:pPr>
              <w:pStyle w:val="ListParagraph"/>
              <w:numPr>
                <w:ilvl w:val="0"/>
                <w:numId w:val="5"/>
              </w:numPr>
              <w:spacing w:before="60" w:after="60" w:line="240" w:lineRule="auto"/>
              <w:ind w:left="340" w:hanging="340"/>
              <w:contextualSpacing w:val="0"/>
              <w:jc w:val="both"/>
              <w:rPr>
                <w:rFonts w:ascii="Times New Roman" w:eastAsia="Times New Roman" w:hAnsi="Times New Roman" w:cs="Times New Roman"/>
                <w:iCs/>
                <w:sz w:val="24"/>
                <w:szCs w:val="24"/>
                <w:lang w:eastAsia="lv-LV"/>
              </w:rPr>
            </w:pPr>
            <w:r w:rsidRPr="00A44D5C">
              <w:rPr>
                <w:rFonts w:ascii="Times New Roman" w:eastAsia="Times New Roman" w:hAnsi="Times New Roman" w:cs="Times New Roman"/>
                <w:iCs/>
                <w:sz w:val="24"/>
                <w:szCs w:val="24"/>
                <w:lang w:eastAsia="lv-LV"/>
              </w:rPr>
              <w:t>Ministru kabineta 2018.gada 6.februāra noteikumos Nr.78 “Prasības elektrotransportlīdzekļu uzlādes, dabasgāzes uzpildes, ūdeņraža uzpildes un krasta elektropadeves iekārtām”.</w:t>
            </w:r>
          </w:p>
          <w:p w14:paraId="7ACE8703" w14:textId="77777777" w:rsidR="00134DFC" w:rsidRDefault="00A44D5C" w:rsidP="00A44D5C">
            <w:pPr>
              <w:pStyle w:val="naisnod"/>
              <w:spacing w:before="60" w:beforeAutospacing="0" w:after="60" w:afterAutospacing="0"/>
              <w:ind w:right="79"/>
              <w:jc w:val="both"/>
              <w:rPr>
                <w:iCs/>
              </w:rPr>
            </w:pPr>
            <w:r w:rsidRPr="00A44D5C">
              <w:rPr>
                <w:iCs/>
              </w:rPr>
              <w:t>Noteikumu projekts ir izstrādāts, lai vienkopus izteiktu visas prasības, kas degvielas piegādātājiem, uzlādes vai uzpildes staciju operatoriem ir noteikti attiecībā uz patērētāju informēšanu.</w:t>
            </w:r>
          </w:p>
          <w:p w14:paraId="6DCF2D2C" w14:textId="7E29B488" w:rsidR="003543CB" w:rsidRPr="00070F1E" w:rsidRDefault="003543CB" w:rsidP="00A44D5C">
            <w:pPr>
              <w:pStyle w:val="naisnod"/>
              <w:spacing w:before="60" w:beforeAutospacing="0" w:after="60" w:afterAutospacing="0"/>
              <w:ind w:right="79"/>
              <w:jc w:val="both"/>
            </w:pPr>
            <w:r>
              <w:t xml:space="preserve">Tāpat noteikumu projektā ir iekļauti jauni nosacījumi, </w:t>
            </w:r>
            <w:r w:rsidRPr="003543CB">
              <w:t>kā tiek aprēķināta un darīta patērētājiem pieejama informācija par transporta enerģijas cenām salīdzināmās vienībās</w:t>
            </w:r>
            <w:r w:rsidR="008654F7">
              <w:t>.</w:t>
            </w:r>
          </w:p>
        </w:tc>
      </w:tr>
      <w:tr w:rsidR="00134DFC" w:rsidRPr="00134DFC" w14:paraId="4D468913"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6556AD4"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65F005F4"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442151A9" w14:textId="52D3F166" w:rsidR="00134DFC" w:rsidRPr="00134DFC" w:rsidRDefault="008A6DD7"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Dokuments ir sākotnējās apspriešanas stadijā. </w:t>
            </w:r>
            <w:r w:rsidR="00B65A4D" w:rsidRPr="00C0404B">
              <w:rPr>
                <w:rFonts w:ascii="Times New Roman" w:eastAsia="Times New Roman" w:hAnsi="Times New Roman" w:cs="Times New Roman"/>
                <w:sz w:val="24"/>
                <w:szCs w:val="24"/>
                <w:lang w:eastAsia="lv-LV"/>
              </w:rPr>
              <w:t xml:space="preserve">Pēc iesniegto viedokļu izvērtēšanas Ekonomikas ministrija </w:t>
            </w:r>
            <w:r w:rsidR="00405C39">
              <w:rPr>
                <w:rFonts w:ascii="Times New Roman" w:eastAsia="Times New Roman" w:hAnsi="Times New Roman" w:cs="Times New Roman"/>
                <w:sz w:val="24"/>
                <w:szCs w:val="24"/>
                <w:lang w:eastAsia="lv-LV"/>
              </w:rPr>
              <w:t xml:space="preserve">precizēto </w:t>
            </w:r>
            <w:r w:rsidR="00406B33">
              <w:rPr>
                <w:rFonts w:ascii="Times New Roman" w:eastAsia="Times New Roman" w:hAnsi="Times New Roman" w:cs="Times New Roman"/>
                <w:sz w:val="24"/>
                <w:szCs w:val="24"/>
                <w:lang w:eastAsia="lv-LV"/>
              </w:rPr>
              <w:t xml:space="preserve">noteikumu </w:t>
            </w:r>
            <w:r w:rsidR="00B65A4D" w:rsidRPr="00C0404B">
              <w:rPr>
                <w:rFonts w:ascii="Times New Roman" w:eastAsia="Times New Roman" w:hAnsi="Times New Roman" w:cs="Times New Roman"/>
                <w:sz w:val="24"/>
                <w:szCs w:val="24"/>
                <w:lang w:eastAsia="lv-LV"/>
              </w:rPr>
              <w:t>projektu iesniegs Valsts kancelejā izsludināšanai Valsts sekretāru sanāksmē.</w:t>
            </w:r>
          </w:p>
        </w:tc>
      </w:tr>
      <w:tr w:rsidR="00134DFC" w:rsidRPr="00134DFC" w14:paraId="36A5B62F"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6057F16"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3BE93906"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5A1B5342" w14:textId="5B6AC7E1" w:rsidR="00070F1E"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(datne: “</w:t>
            </w:r>
            <w:r w:rsidR="008654F7" w:rsidRPr="008654F7">
              <w:rPr>
                <w:rFonts w:ascii="Times New Roman" w:eastAsia="Times New Roman" w:hAnsi="Times New Roman" w:cs="Times New Roman"/>
                <w:sz w:val="24"/>
                <w:szCs w:val="24"/>
                <w:lang w:eastAsia="lv-LV"/>
              </w:rPr>
              <w:t>EMNot_09072021_TranspPateretajuInform</w:t>
            </w:r>
            <w:r>
              <w:rPr>
                <w:rFonts w:ascii="Times New Roman" w:eastAsia="Times New Roman" w:hAnsi="Times New Roman" w:cs="Times New Roman"/>
                <w:sz w:val="24"/>
                <w:szCs w:val="24"/>
                <w:lang w:eastAsia="lv-LV"/>
              </w:rPr>
              <w:t>.docx”)</w:t>
            </w:r>
          </w:p>
          <w:p w14:paraId="7D3D6056" w14:textId="056E2DDC" w:rsidR="00406B33" w:rsidRPr="00134DFC"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projekta anotācija (datne: “</w:t>
            </w:r>
            <w:r w:rsidR="008654F7" w:rsidRPr="008654F7">
              <w:rPr>
                <w:rFonts w:ascii="Times New Roman" w:eastAsia="Times New Roman" w:hAnsi="Times New Roman" w:cs="Times New Roman"/>
                <w:sz w:val="24"/>
                <w:szCs w:val="24"/>
                <w:lang w:eastAsia="lv-LV"/>
              </w:rPr>
              <w:t>EMAnot_09072021_TranspPateretajuInform</w:t>
            </w:r>
            <w:r w:rsidRPr="00406B33">
              <w:rPr>
                <w:rFonts w:ascii="Times New Roman" w:eastAsia="Times New Roman" w:hAnsi="Times New Roman" w:cs="Times New Roman"/>
                <w:sz w:val="24"/>
                <w:szCs w:val="24"/>
                <w:lang w:eastAsia="lv-LV"/>
              </w:rPr>
              <w:t>.docx</w:t>
            </w:r>
            <w:r>
              <w:rPr>
                <w:rFonts w:ascii="Times New Roman" w:eastAsia="Times New Roman" w:hAnsi="Times New Roman" w:cs="Times New Roman"/>
                <w:sz w:val="24"/>
                <w:szCs w:val="24"/>
                <w:lang w:eastAsia="lv-LV"/>
              </w:rPr>
              <w:t>”)</w:t>
            </w:r>
            <w:r w:rsidR="008654F7">
              <w:rPr>
                <w:rFonts w:ascii="Times New Roman" w:eastAsia="Times New Roman" w:hAnsi="Times New Roman" w:cs="Times New Roman"/>
                <w:sz w:val="24"/>
                <w:szCs w:val="24"/>
                <w:lang w:eastAsia="lv-LV"/>
              </w:rPr>
              <w:t>.</w:t>
            </w:r>
          </w:p>
        </w:tc>
      </w:tr>
      <w:tr w:rsidR="00134DFC" w:rsidRPr="00134DFC" w14:paraId="37EF74F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E4AF521" w14:textId="77777777" w:rsidR="00134DFC" w:rsidRPr="00134DFC"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lastRenderedPageBreak/>
              <w:t>8.</w:t>
            </w:r>
          </w:p>
        </w:tc>
        <w:tc>
          <w:tcPr>
            <w:tcW w:w="1214" w:type="pct"/>
            <w:tcBorders>
              <w:top w:val="outset" w:sz="6" w:space="0" w:color="auto"/>
              <w:left w:val="outset" w:sz="6" w:space="0" w:color="auto"/>
              <w:bottom w:val="outset" w:sz="6" w:space="0" w:color="auto"/>
              <w:right w:val="outset" w:sz="6" w:space="0" w:color="auto"/>
            </w:tcBorders>
            <w:hideMark/>
          </w:tcPr>
          <w:p w14:paraId="6CAAB479" w14:textId="77777777" w:rsidR="00134DFC" w:rsidRPr="00134DFC" w:rsidRDefault="00134DFC" w:rsidP="00134DFC">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615625F1" w14:textId="4EE17B91" w:rsidR="00B65A4D"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Saskaņā ar Ministru kabineta 2009.gada 25.augusta noteikumu Nr.970 “Sabiedrības līdzdalības kārtība attīstības plānošanas procesā” 5.punktu tiek nodrošināta atbilstoša sabiedrības līdzdalība publicējot </w:t>
            </w:r>
            <w:r w:rsidR="00406B33">
              <w:rPr>
                <w:rFonts w:ascii="Times New Roman" w:eastAsia="Times New Roman" w:hAnsi="Times New Roman" w:cs="Times New Roman"/>
                <w:sz w:val="24"/>
                <w:szCs w:val="24"/>
                <w:lang w:eastAsia="lv-LV"/>
              </w:rPr>
              <w:t xml:space="preserve">noteikumu </w:t>
            </w:r>
            <w:r>
              <w:rPr>
                <w:rFonts w:ascii="Times New Roman" w:eastAsia="Times New Roman" w:hAnsi="Times New Roman" w:cs="Times New Roman"/>
                <w:sz w:val="24"/>
                <w:szCs w:val="24"/>
                <w:lang w:eastAsia="lv-LV"/>
              </w:rPr>
              <w:t>p</w:t>
            </w:r>
            <w:r w:rsidRPr="00C0404B">
              <w:rPr>
                <w:rFonts w:ascii="Times New Roman" w:eastAsia="Times New Roman" w:hAnsi="Times New Roman" w:cs="Times New Roman"/>
                <w:sz w:val="24"/>
                <w:szCs w:val="24"/>
                <w:lang w:eastAsia="lv-LV"/>
              </w:rPr>
              <w:t>rojektu Ekonomikas ministrijas tīmekļa vietnē.</w:t>
            </w:r>
          </w:p>
          <w:p w14:paraId="6BDA7CB7" w14:textId="4C868D57" w:rsidR="00134DFC" w:rsidRPr="00134DFC" w:rsidRDefault="00B65A4D" w:rsidP="00406B3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Vienlaikus par</w:t>
            </w:r>
            <w:r w:rsidR="00DF1B21">
              <w:rPr>
                <w:rFonts w:ascii="Times New Roman" w:eastAsia="Times New Roman" w:hAnsi="Times New Roman" w:cs="Times New Roman"/>
                <w:sz w:val="24"/>
                <w:szCs w:val="24"/>
                <w:lang w:eastAsia="lv-LV"/>
              </w:rPr>
              <w:t xml:space="preserve"> noteikumu p</w:t>
            </w:r>
            <w:r w:rsidRPr="00C0404B">
              <w:rPr>
                <w:rFonts w:ascii="Times New Roman" w:eastAsia="Times New Roman" w:hAnsi="Times New Roman" w:cs="Times New Roman"/>
                <w:sz w:val="24"/>
                <w:szCs w:val="24"/>
                <w:lang w:eastAsia="lv-LV"/>
              </w:rPr>
              <w:t>rojekta</w:t>
            </w:r>
            <w:r w:rsidR="00DF1B21">
              <w:rPr>
                <w:rFonts w:ascii="Times New Roman" w:eastAsia="Times New Roman" w:hAnsi="Times New Roman" w:cs="Times New Roman"/>
                <w:sz w:val="24"/>
                <w:szCs w:val="24"/>
                <w:lang w:eastAsia="lv-LV"/>
              </w:rPr>
              <w:t xml:space="preserve"> publicēšanu</w:t>
            </w:r>
            <w:r w:rsidRPr="00C0404B">
              <w:rPr>
                <w:rFonts w:ascii="Times New Roman" w:eastAsia="Times New Roman" w:hAnsi="Times New Roman" w:cs="Times New Roman"/>
                <w:sz w:val="24"/>
                <w:szCs w:val="24"/>
                <w:lang w:eastAsia="lv-LV"/>
              </w:rPr>
              <w:t xml:space="preserve"> tiks informēt</w:t>
            </w:r>
            <w:r w:rsidR="00DF1B21">
              <w:rPr>
                <w:rFonts w:ascii="Times New Roman" w:eastAsia="Times New Roman" w:hAnsi="Times New Roman" w:cs="Times New Roman"/>
                <w:sz w:val="24"/>
                <w:szCs w:val="24"/>
                <w:lang w:eastAsia="lv-LV"/>
              </w:rPr>
              <w:t xml:space="preserve">i </w:t>
            </w:r>
            <w:r w:rsidR="008654F7">
              <w:rPr>
                <w:rFonts w:ascii="Times New Roman" w:eastAsia="Times New Roman" w:hAnsi="Times New Roman" w:cs="Times New Roman"/>
                <w:sz w:val="24"/>
                <w:szCs w:val="24"/>
                <w:lang w:eastAsia="lv-LV"/>
              </w:rPr>
              <w:t>PTAC, CSP, CSDD</w:t>
            </w:r>
            <w:r w:rsidR="004C3A65">
              <w:rPr>
                <w:rFonts w:ascii="Times New Roman" w:eastAsia="Times New Roman" w:hAnsi="Times New Roman" w:cs="Times New Roman"/>
                <w:sz w:val="24"/>
                <w:szCs w:val="24"/>
                <w:lang w:eastAsia="lv-LV"/>
              </w:rPr>
              <w:t>, kā arī transporta enerģijas nozares pārstāvji</w:t>
            </w:r>
            <w:bookmarkStart w:id="0" w:name="_GoBack"/>
            <w:bookmarkEnd w:id="0"/>
            <w:r w:rsidRPr="00C0404B">
              <w:rPr>
                <w:rFonts w:ascii="Times New Roman" w:eastAsia="Times New Roman" w:hAnsi="Times New Roman" w:cs="Times New Roman"/>
                <w:sz w:val="24"/>
                <w:szCs w:val="24"/>
                <w:lang w:eastAsia="lv-LV"/>
              </w:rPr>
              <w:t>.</w:t>
            </w:r>
          </w:p>
        </w:tc>
      </w:tr>
      <w:tr w:rsidR="00B65A4D" w:rsidRPr="00134DFC" w14:paraId="31A67E6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865E9C9"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9.</w:t>
            </w:r>
          </w:p>
        </w:tc>
        <w:tc>
          <w:tcPr>
            <w:tcW w:w="1214" w:type="pct"/>
            <w:tcBorders>
              <w:top w:val="outset" w:sz="6" w:space="0" w:color="auto"/>
              <w:left w:val="outset" w:sz="6" w:space="0" w:color="auto"/>
              <w:bottom w:val="outset" w:sz="6" w:space="0" w:color="auto"/>
              <w:right w:val="outset" w:sz="6" w:space="0" w:color="auto"/>
            </w:tcBorders>
            <w:hideMark/>
          </w:tcPr>
          <w:p w14:paraId="78C6B29C"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79BF0EC4" w14:textId="3E2CEDEF" w:rsidR="00B65A4D" w:rsidRPr="00134DFC"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 xml:space="preserve">Ekonomikas ministrija aicina iesniegt rakstveida viedokļus par </w:t>
            </w:r>
            <w:r w:rsidR="00406B33">
              <w:rPr>
                <w:rFonts w:ascii="Times New Roman" w:eastAsia="Times New Roman" w:hAnsi="Times New Roman" w:cs="Times New Roman"/>
                <w:sz w:val="24"/>
                <w:szCs w:val="24"/>
                <w:lang w:eastAsia="lv-LV"/>
              </w:rPr>
              <w:t xml:space="preserve">noteikumu </w:t>
            </w:r>
            <w:r w:rsidRPr="00C0404B">
              <w:rPr>
                <w:rFonts w:ascii="Times New Roman" w:eastAsia="Times New Roman" w:hAnsi="Times New Roman" w:cs="Times New Roman"/>
                <w:sz w:val="24"/>
                <w:szCs w:val="24"/>
                <w:lang w:eastAsia="lv-LV"/>
              </w:rPr>
              <w:t>projektu līdz 20</w:t>
            </w:r>
            <w:r>
              <w:rPr>
                <w:rFonts w:ascii="Times New Roman" w:eastAsia="Times New Roman" w:hAnsi="Times New Roman" w:cs="Times New Roman"/>
                <w:sz w:val="24"/>
                <w:szCs w:val="24"/>
                <w:lang w:eastAsia="lv-LV"/>
              </w:rPr>
              <w:t>2</w:t>
            </w:r>
            <w:r w:rsidR="00DF1B21">
              <w:rPr>
                <w:rFonts w:ascii="Times New Roman" w:eastAsia="Times New Roman" w:hAnsi="Times New Roman" w:cs="Times New Roman"/>
                <w:sz w:val="24"/>
                <w:szCs w:val="24"/>
                <w:lang w:eastAsia="lv-LV"/>
              </w:rPr>
              <w:t>1</w:t>
            </w:r>
            <w:r w:rsidRPr="00C0404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C0404B">
              <w:rPr>
                <w:rFonts w:ascii="Times New Roman" w:eastAsia="Times New Roman" w:hAnsi="Times New Roman" w:cs="Times New Roman"/>
                <w:sz w:val="24"/>
                <w:szCs w:val="24"/>
                <w:lang w:eastAsia="lv-LV"/>
              </w:rPr>
              <w:t xml:space="preserve">gada </w:t>
            </w:r>
            <w:r w:rsidR="00DF1B21">
              <w:rPr>
                <w:rFonts w:ascii="Times New Roman" w:eastAsia="Times New Roman" w:hAnsi="Times New Roman" w:cs="Times New Roman"/>
                <w:sz w:val="24"/>
                <w:szCs w:val="24"/>
                <w:lang w:eastAsia="lv-LV"/>
              </w:rPr>
              <w:t>1.septembrim</w:t>
            </w:r>
            <w:r w:rsidR="00A65D49">
              <w:rPr>
                <w:rFonts w:ascii="Times New Roman" w:eastAsia="Times New Roman" w:hAnsi="Times New Roman" w:cs="Times New Roman"/>
                <w:sz w:val="24"/>
                <w:szCs w:val="24"/>
                <w:lang w:eastAsia="lv-LV"/>
              </w:rPr>
              <w:t>.</w:t>
            </w:r>
            <w:r w:rsidRPr="00C0404B">
              <w:rPr>
                <w:rFonts w:ascii="Times New Roman" w:eastAsia="Times New Roman" w:hAnsi="Times New Roman" w:cs="Times New Roman"/>
                <w:sz w:val="24"/>
                <w:szCs w:val="24"/>
                <w:lang w:eastAsia="lv-LV"/>
              </w:rPr>
              <w:t xml:space="preserve">   </w:t>
            </w:r>
          </w:p>
        </w:tc>
      </w:tr>
      <w:tr w:rsidR="00B65A4D" w:rsidRPr="00134DFC" w14:paraId="6228451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B4BD902"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07D10649"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78EAC8DA" w14:textId="6BAA87F1" w:rsidR="00B65A4D" w:rsidRPr="00134DFC" w:rsidRDefault="00406B33"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DF1B21">
              <w:rPr>
                <w:rFonts w:ascii="Times New Roman" w:eastAsia="Times New Roman" w:hAnsi="Times New Roman" w:cs="Times New Roman"/>
                <w:sz w:val="24"/>
                <w:szCs w:val="24"/>
                <w:lang w:eastAsia="lv-LV"/>
              </w:rPr>
              <w:t xml:space="preserve"> </w:t>
            </w:r>
            <w:r w:rsidR="00B65A4D" w:rsidRPr="00C0404B">
              <w:rPr>
                <w:rFonts w:ascii="Times New Roman" w:eastAsia="Times New Roman" w:hAnsi="Times New Roman" w:cs="Times New Roman"/>
                <w:sz w:val="24"/>
                <w:szCs w:val="24"/>
                <w:lang w:eastAsia="lv-LV"/>
              </w:rPr>
              <w:t xml:space="preserve">  </w:t>
            </w:r>
          </w:p>
        </w:tc>
      </w:tr>
      <w:tr w:rsidR="00B65A4D" w:rsidRPr="00134DFC" w14:paraId="3A8DBF7E"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DEF3A6E" w14:textId="77777777" w:rsidR="00B65A4D" w:rsidRPr="00134DFC" w:rsidRDefault="00B65A4D" w:rsidP="00B65A4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1DA154D8" w14:textId="77777777" w:rsidR="00B65A4D" w:rsidRPr="00134DFC" w:rsidRDefault="00B65A4D" w:rsidP="00B65A4D">
            <w:pPr>
              <w:spacing w:after="0" w:line="240" w:lineRule="auto"/>
              <w:rPr>
                <w:rFonts w:ascii="Times New Roman" w:eastAsia="Times New Roman" w:hAnsi="Times New Roman" w:cs="Times New Roman"/>
                <w:sz w:val="24"/>
                <w:szCs w:val="24"/>
                <w:lang w:eastAsia="lv-LV"/>
              </w:rPr>
            </w:pPr>
            <w:r w:rsidRPr="00134DFC">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05D7209C" w14:textId="77777777" w:rsidR="00B65A4D" w:rsidRPr="00C0404B" w:rsidRDefault="00B65A4D" w:rsidP="00821D93">
            <w:pPr>
              <w:spacing w:before="60" w:after="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Helēna Rimša</w:t>
            </w:r>
            <w:r w:rsidRPr="00C0404B">
              <w:rPr>
                <w:rFonts w:ascii="Times New Roman" w:eastAsia="Times New Roman" w:hAnsi="Times New Roman" w:cs="Times New Roman"/>
                <w:sz w:val="24"/>
                <w:szCs w:val="24"/>
                <w:lang w:eastAsia="lv-LV"/>
              </w:rPr>
              <w:t xml:space="preserve">, Ilgtspējīgas enerģētikas politikas departamenta </w:t>
            </w:r>
          </w:p>
          <w:p w14:paraId="5140B5DD" w14:textId="6DD7FF74" w:rsidR="00030097" w:rsidRPr="00134DFC" w:rsidRDefault="00B65A4D" w:rsidP="00821D93">
            <w:pPr>
              <w:spacing w:before="60" w:after="60" w:line="240" w:lineRule="auto"/>
              <w:rPr>
                <w:rFonts w:ascii="Times New Roman" w:eastAsia="Times New Roman" w:hAnsi="Times New Roman" w:cs="Times New Roman"/>
                <w:sz w:val="24"/>
                <w:szCs w:val="24"/>
                <w:lang w:eastAsia="lv-LV"/>
              </w:rPr>
            </w:pPr>
            <w:r w:rsidRPr="00C0404B">
              <w:rPr>
                <w:rFonts w:ascii="Times New Roman" w:eastAsia="Times New Roman" w:hAnsi="Times New Roman" w:cs="Times New Roman"/>
                <w:sz w:val="24"/>
                <w:szCs w:val="24"/>
                <w:lang w:eastAsia="lv-LV"/>
              </w:rPr>
              <w:t>vecāk</w:t>
            </w:r>
            <w:r>
              <w:rPr>
                <w:rFonts w:ascii="Times New Roman" w:eastAsia="Times New Roman" w:hAnsi="Times New Roman" w:cs="Times New Roman"/>
                <w:sz w:val="24"/>
                <w:szCs w:val="24"/>
                <w:lang w:eastAsia="lv-LV"/>
              </w:rPr>
              <w:t>ā</w:t>
            </w:r>
            <w:r w:rsidRPr="00C0404B">
              <w:rPr>
                <w:rFonts w:ascii="Times New Roman" w:eastAsia="Times New Roman" w:hAnsi="Times New Roman" w:cs="Times New Roman"/>
                <w:sz w:val="24"/>
                <w:szCs w:val="24"/>
                <w:lang w:eastAsia="lv-LV"/>
              </w:rPr>
              <w:t xml:space="preserve"> ekspert</w:t>
            </w:r>
            <w:r>
              <w:rPr>
                <w:rFonts w:ascii="Times New Roman" w:eastAsia="Times New Roman" w:hAnsi="Times New Roman" w:cs="Times New Roman"/>
                <w:sz w:val="24"/>
                <w:szCs w:val="24"/>
                <w:lang w:eastAsia="lv-LV"/>
              </w:rPr>
              <w:t xml:space="preserve">e, </w:t>
            </w:r>
            <w:hyperlink r:id="rId7" w:history="1">
              <w:r w:rsidRPr="00E1403E">
                <w:rPr>
                  <w:rStyle w:val="Hyperlink"/>
                  <w:rFonts w:ascii="Times New Roman" w:eastAsia="Times New Roman" w:hAnsi="Times New Roman" w:cs="Times New Roman"/>
                  <w:sz w:val="24"/>
                  <w:szCs w:val="24"/>
                  <w:lang w:eastAsia="lv-LV"/>
                </w:rPr>
                <w:t>Helena.Rimsa@em.gov.lv</w:t>
              </w:r>
            </w:hyperlink>
            <w:r w:rsidR="00406B33">
              <w:t>.</w:t>
            </w:r>
            <w:r w:rsidR="00030097">
              <w:rPr>
                <w:rFonts w:ascii="Times New Roman" w:eastAsia="Times New Roman" w:hAnsi="Times New Roman" w:cs="Times New Roman"/>
                <w:sz w:val="24"/>
                <w:szCs w:val="24"/>
                <w:lang w:eastAsia="lv-LV"/>
              </w:rPr>
              <w:t xml:space="preserve"> </w:t>
            </w:r>
          </w:p>
        </w:tc>
      </w:tr>
    </w:tbl>
    <w:p w14:paraId="6AF8274D" w14:textId="77777777"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C5AF1" w14:textId="77777777" w:rsidR="00BB0859" w:rsidRDefault="00BB0859" w:rsidP="000F6ABE">
      <w:pPr>
        <w:spacing w:after="0" w:line="240" w:lineRule="auto"/>
      </w:pPr>
      <w:r>
        <w:separator/>
      </w:r>
    </w:p>
  </w:endnote>
  <w:endnote w:type="continuationSeparator" w:id="0">
    <w:p w14:paraId="536D4EFD" w14:textId="77777777" w:rsidR="00BB0859" w:rsidRDefault="00BB0859"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1A59" w14:textId="77777777" w:rsidR="00BB0859" w:rsidRDefault="00BB0859" w:rsidP="000F6ABE">
      <w:pPr>
        <w:spacing w:after="0" w:line="240" w:lineRule="auto"/>
      </w:pPr>
      <w:r>
        <w:separator/>
      </w:r>
    </w:p>
  </w:footnote>
  <w:footnote w:type="continuationSeparator" w:id="0">
    <w:p w14:paraId="7372F812" w14:textId="77777777" w:rsidR="00BB0859" w:rsidRDefault="00BB0859"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A62F6"/>
    <w:multiLevelType w:val="hybridMultilevel"/>
    <w:tmpl w:val="868AE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6F85E80"/>
    <w:multiLevelType w:val="hybridMultilevel"/>
    <w:tmpl w:val="315E3B0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56EB4B66"/>
    <w:multiLevelType w:val="hybridMultilevel"/>
    <w:tmpl w:val="92D2ED1A"/>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3"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30267DC"/>
    <w:multiLevelType w:val="hybridMultilevel"/>
    <w:tmpl w:val="6AC2FDB6"/>
    <w:lvl w:ilvl="0" w:tplc="04260001">
      <w:start w:val="1"/>
      <w:numFmt w:val="bullet"/>
      <w:lvlText w:val=""/>
      <w:lvlJc w:val="left"/>
      <w:pPr>
        <w:ind w:left="774" w:hanging="360"/>
      </w:pPr>
      <w:rPr>
        <w:rFonts w:ascii="Symbol" w:hAnsi="Symbol" w:hint="default"/>
      </w:rPr>
    </w:lvl>
    <w:lvl w:ilvl="1" w:tplc="04260003">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24955"/>
    <w:rsid w:val="00030097"/>
    <w:rsid w:val="000702DC"/>
    <w:rsid w:val="00070F1E"/>
    <w:rsid w:val="000F6ABE"/>
    <w:rsid w:val="00134DFC"/>
    <w:rsid w:val="003543CB"/>
    <w:rsid w:val="003936FD"/>
    <w:rsid w:val="003965C8"/>
    <w:rsid w:val="003B714A"/>
    <w:rsid w:val="00405C39"/>
    <w:rsid w:val="00406B33"/>
    <w:rsid w:val="00446F5D"/>
    <w:rsid w:val="004C3A65"/>
    <w:rsid w:val="005074A1"/>
    <w:rsid w:val="00542572"/>
    <w:rsid w:val="0055280C"/>
    <w:rsid w:val="00612DDC"/>
    <w:rsid w:val="006410E1"/>
    <w:rsid w:val="006949E8"/>
    <w:rsid w:val="006B454E"/>
    <w:rsid w:val="007E2340"/>
    <w:rsid w:val="00821D93"/>
    <w:rsid w:val="008654F7"/>
    <w:rsid w:val="008A6DD7"/>
    <w:rsid w:val="009A1C04"/>
    <w:rsid w:val="009B63C8"/>
    <w:rsid w:val="00A44D5C"/>
    <w:rsid w:val="00A562D2"/>
    <w:rsid w:val="00A65D49"/>
    <w:rsid w:val="00AD3F05"/>
    <w:rsid w:val="00AF6257"/>
    <w:rsid w:val="00B65A4D"/>
    <w:rsid w:val="00B709B9"/>
    <w:rsid w:val="00BB0859"/>
    <w:rsid w:val="00C13633"/>
    <w:rsid w:val="00C553EF"/>
    <w:rsid w:val="00D662D9"/>
    <w:rsid w:val="00DE42F2"/>
    <w:rsid w:val="00DF1B21"/>
    <w:rsid w:val="00E1343A"/>
    <w:rsid w:val="00F3741F"/>
    <w:rsid w:val="00FA19F8"/>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E0F5"/>
  <w15:docId w15:val="{4A814CB7-87B2-4802-A35D-CDF17B8F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paragraph" w:customStyle="1" w:styleId="naisnod">
    <w:name w:val="naisnod"/>
    <w:basedOn w:val="Normal"/>
    <w:rsid w:val="00B65A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30097"/>
    <w:rPr>
      <w:color w:val="605E5C"/>
      <w:shd w:val="clear" w:color="auto" w:fill="E1DFDD"/>
    </w:rPr>
  </w:style>
  <w:style w:type="paragraph" w:styleId="BalloonText">
    <w:name w:val="Balloon Text"/>
    <w:basedOn w:val="Normal"/>
    <w:link w:val="BalloonTextChar"/>
    <w:uiPriority w:val="99"/>
    <w:semiHidden/>
    <w:unhideWhenUsed/>
    <w:rsid w:val="0039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6FD"/>
    <w:rPr>
      <w:rFonts w:ascii="Segoe UI" w:hAnsi="Segoe UI" w:cs="Segoe UI"/>
      <w:sz w:val="18"/>
      <w:szCs w:val="18"/>
    </w:rPr>
  </w:style>
  <w:style w:type="character" w:styleId="CommentReference">
    <w:name w:val="annotation reference"/>
    <w:basedOn w:val="DefaultParagraphFont"/>
    <w:uiPriority w:val="99"/>
    <w:semiHidden/>
    <w:unhideWhenUsed/>
    <w:rsid w:val="003936FD"/>
    <w:rPr>
      <w:sz w:val="16"/>
      <w:szCs w:val="16"/>
    </w:rPr>
  </w:style>
  <w:style w:type="paragraph" w:styleId="CommentText">
    <w:name w:val="annotation text"/>
    <w:basedOn w:val="Normal"/>
    <w:link w:val="CommentTextChar"/>
    <w:uiPriority w:val="99"/>
    <w:semiHidden/>
    <w:unhideWhenUsed/>
    <w:rsid w:val="003936FD"/>
    <w:pPr>
      <w:spacing w:line="240" w:lineRule="auto"/>
    </w:pPr>
    <w:rPr>
      <w:sz w:val="20"/>
      <w:szCs w:val="20"/>
    </w:rPr>
  </w:style>
  <w:style w:type="character" w:customStyle="1" w:styleId="CommentTextChar">
    <w:name w:val="Comment Text Char"/>
    <w:basedOn w:val="DefaultParagraphFont"/>
    <w:link w:val="CommentText"/>
    <w:uiPriority w:val="99"/>
    <w:semiHidden/>
    <w:rsid w:val="003936FD"/>
    <w:rPr>
      <w:sz w:val="20"/>
      <w:szCs w:val="20"/>
    </w:rPr>
  </w:style>
  <w:style w:type="paragraph" w:styleId="CommentSubject">
    <w:name w:val="annotation subject"/>
    <w:basedOn w:val="CommentText"/>
    <w:next w:val="CommentText"/>
    <w:link w:val="CommentSubjectChar"/>
    <w:uiPriority w:val="99"/>
    <w:semiHidden/>
    <w:unhideWhenUsed/>
    <w:rsid w:val="003936FD"/>
    <w:rPr>
      <w:b/>
      <w:bCs/>
    </w:rPr>
  </w:style>
  <w:style w:type="character" w:customStyle="1" w:styleId="CommentSubjectChar">
    <w:name w:val="Comment Subject Char"/>
    <w:basedOn w:val="CommentTextChar"/>
    <w:link w:val="CommentSubject"/>
    <w:uiPriority w:val="99"/>
    <w:semiHidden/>
    <w:rsid w:val="003936FD"/>
    <w:rPr>
      <w:b/>
      <w:bCs/>
      <w:sz w:val="20"/>
      <w:szCs w:val="20"/>
    </w:rPr>
  </w:style>
  <w:style w:type="character" w:styleId="PlaceholderText">
    <w:name w:val="Placeholder Text"/>
    <w:basedOn w:val="DefaultParagraphFont"/>
    <w:uiPriority w:val="99"/>
    <w:semiHidden/>
    <w:rsid w:val="00DF1B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72929">
      <w:bodyDiv w:val="1"/>
      <w:marLeft w:val="0"/>
      <w:marRight w:val="0"/>
      <w:marTop w:val="0"/>
      <w:marBottom w:val="0"/>
      <w:divBdr>
        <w:top w:val="none" w:sz="0" w:space="0" w:color="auto"/>
        <w:left w:val="none" w:sz="0" w:space="0" w:color="auto"/>
        <w:bottom w:val="none" w:sz="0" w:space="0" w:color="auto"/>
        <w:right w:val="none" w:sz="0" w:space="0" w:color="auto"/>
      </w:divBdr>
    </w:div>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ena.Rimsa@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2016</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Zemļanskis</dc:creator>
  <cp:keywords/>
  <dc:description/>
  <cp:lastModifiedBy>Helēna Rimša</cp:lastModifiedBy>
  <cp:revision>7</cp:revision>
  <cp:lastPrinted>2017-02-10T06:05:00Z</cp:lastPrinted>
  <dcterms:created xsi:type="dcterms:W3CDTF">2021-07-07T13:03:00Z</dcterms:created>
  <dcterms:modified xsi:type="dcterms:W3CDTF">2021-07-08T07:39:00Z</dcterms:modified>
</cp:coreProperties>
</file>