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14:paraId="3C437409" w14:textId="0BE22E6C" w:rsidR="00507D27" w:rsidRPr="00906C1E" w:rsidRDefault="00507D27" w:rsidP="009B60BF">
      <w:pPr>
        <w:jc w:val="center"/>
        <w:rPr>
          <w:rFonts w:cs="Times New Roman"/>
          <w:b/>
          <w:bCs/>
          <w:caps/>
          <w:szCs w:val="28"/>
        </w:rPr>
      </w:pPr>
      <w:r w:rsidRPr="00906C1E">
        <w:rPr>
          <w:rFonts w:cs="Times New Roman"/>
          <w:b/>
          <w:bCs/>
          <w:caps/>
          <w:szCs w:val="28"/>
        </w:rPr>
        <w:t xml:space="preserve">Pastāvīgās atbalsta programmas </w:t>
      </w:r>
      <w:r w:rsidR="4159E6E4" w:rsidRPr="00906C1E">
        <w:rPr>
          <w:rFonts w:cs="Times New Roman"/>
          <w:b/>
          <w:bCs/>
          <w:caps/>
          <w:szCs w:val="28"/>
        </w:rPr>
        <w:t>uzņēmējiem</w:t>
      </w:r>
    </w:p>
    <w:p w14:paraId="3C14D072" w14:textId="77777777" w:rsidR="009B60BF" w:rsidRPr="00906C1E" w:rsidRDefault="009B60BF" w:rsidP="00507D27">
      <w:pPr>
        <w:rPr>
          <w:rFonts w:cs="Times New Roman"/>
          <w:szCs w:val="28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4106"/>
        <w:gridCol w:w="4678"/>
        <w:gridCol w:w="2835"/>
        <w:gridCol w:w="2410"/>
      </w:tblGrid>
      <w:tr w:rsidR="00507D27" w:rsidRPr="00906C1E" w14:paraId="1CFEBA4E" w14:textId="77777777" w:rsidTr="00D7326E">
        <w:tc>
          <w:tcPr>
            <w:tcW w:w="4106" w:type="dxa"/>
            <w:shd w:val="clear" w:color="auto" w:fill="C5E0B3" w:themeFill="accent6" w:themeFillTint="66"/>
          </w:tcPr>
          <w:p w14:paraId="5DAB6C7B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2875D265" w14:textId="2F2F3122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Programma</w:t>
            </w:r>
          </w:p>
          <w:p w14:paraId="02EB378F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6A05A809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0393B8A2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Mērķa grupa</w:t>
            </w:r>
          </w:p>
          <w:p w14:paraId="5A39BBE3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14:paraId="41C8F396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1A9A0332" w14:textId="29A80E09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Ieviešanas laiks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72A3D3EC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13794F67" w14:textId="1226DF4C" w:rsidR="00507D27" w:rsidRPr="00906C1E" w:rsidRDefault="00C00831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Papildu informācija</w:t>
            </w:r>
          </w:p>
          <w:p w14:paraId="0D0B940D" w14:textId="7777777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2BB66877" w14:textId="77777777" w:rsidTr="00D7326E">
        <w:tc>
          <w:tcPr>
            <w:tcW w:w="4106" w:type="dxa"/>
          </w:tcPr>
          <w:p w14:paraId="5DEBFDA3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Kredītu garantijas</w:t>
            </w:r>
          </w:p>
        </w:tc>
        <w:tc>
          <w:tcPr>
            <w:tcW w:w="4678" w:type="dxa"/>
          </w:tcPr>
          <w:p w14:paraId="248C01B2" w14:textId="0291829F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MVU</w:t>
            </w:r>
            <w:r w:rsidR="009C2571" w:rsidRPr="00906C1E">
              <w:rPr>
                <w:rFonts w:cs="Times New Roman"/>
                <w:szCs w:val="28"/>
              </w:rPr>
              <w:t xml:space="preserve"> un lielie uzņēmumi</w:t>
            </w:r>
          </w:p>
        </w:tc>
        <w:tc>
          <w:tcPr>
            <w:tcW w:w="2835" w:type="dxa"/>
          </w:tcPr>
          <w:p w14:paraId="06736E0D" w14:textId="70AF6F09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5C81D738" w14:textId="60E9CD38" w:rsidR="00C00831" w:rsidRPr="00906C1E" w:rsidRDefault="00906C1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0" w:history="1">
              <w:r w:rsidR="00DB386B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09062830" w14:textId="0E102591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49A08B36" w14:textId="77777777" w:rsidTr="00D7326E">
        <w:tc>
          <w:tcPr>
            <w:tcW w:w="4106" w:type="dxa"/>
          </w:tcPr>
          <w:p w14:paraId="0C18F7C5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Garantijas lauksaimniekiem</w:t>
            </w:r>
          </w:p>
        </w:tc>
        <w:tc>
          <w:tcPr>
            <w:tcW w:w="4678" w:type="dxa"/>
          </w:tcPr>
          <w:p w14:paraId="241DD5A6" w14:textId="77777777" w:rsidR="00C85B13" w:rsidRPr="00906C1E" w:rsidRDefault="00507D27" w:rsidP="009C257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 xml:space="preserve">Lauksaimniecības  un zivsaimniecības </w:t>
            </w:r>
            <w:r w:rsidR="009C2571" w:rsidRPr="00906C1E">
              <w:rPr>
                <w:rFonts w:cs="Times New Roman"/>
                <w:szCs w:val="28"/>
              </w:rPr>
              <w:t xml:space="preserve">MVU un lielie </w:t>
            </w:r>
            <w:r w:rsidRPr="00906C1E">
              <w:rPr>
                <w:rFonts w:cs="Times New Roman"/>
                <w:szCs w:val="28"/>
              </w:rPr>
              <w:t xml:space="preserve">uzņēmumi </w:t>
            </w:r>
          </w:p>
          <w:p w14:paraId="0257CB98" w14:textId="2F81DD91" w:rsidR="009C2571" w:rsidRPr="00906C1E" w:rsidRDefault="009C2571" w:rsidP="009C2571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6269C138" w14:textId="5D87AEF2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21125A43" w14:textId="5FEBC84D" w:rsidR="00C732F1" w:rsidRPr="00906C1E" w:rsidRDefault="00906C1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1" w:history="1">
              <w:r w:rsidR="00C732F1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6EDA75E5" w14:textId="2DDD031E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7001A2FA" w14:textId="77777777" w:rsidTr="00D7326E">
        <w:tc>
          <w:tcPr>
            <w:tcW w:w="4106" w:type="dxa"/>
          </w:tcPr>
          <w:p w14:paraId="6420D855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Eksporta kredītu garantijas</w:t>
            </w:r>
          </w:p>
        </w:tc>
        <w:tc>
          <w:tcPr>
            <w:tcW w:w="4678" w:type="dxa"/>
          </w:tcPr>
          <w:p w14:paraId="326359FB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Eksportējošie uzņēmumi</w:t>
            </w:r>
          </w:p>
        </w:tc>
        <w:tc>
          <w:tcPr>
            <w:tcW w:w="2835" w:type="dxa"/>
          </w:tcPr>
          <w:p w14:paraId="33BFDC91" w14:textId="34AE74E1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2C0381ED" w14:textId="6006557C" w:rsidR="00C732F1" w:rsidRPr="00906C1E" w:rsidRDefault="00906C1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2" w:history="1">
              <w:r w:rsidR="00C732F1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624EEF42" w14:textId="30DFECBA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016EE4CB" w14:textId="77777777" w:rsidTr="00D7326E">
        <w:tc>
          <w:tcPr>
            <w:tcW w:w="4106" w:type="dxa"/>
          </w:tcPr>
          <w:p w14:paraId="237A136B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Paralēlais aizdevums</w:t>
            </w:r>
          </w:p>
        </w:tc>
        <w:tc>
          <w:tcPr>
            <w:tcW w:w="4678" w:type="dxa"/>
          </w:tcPr>
          <w:p w14:paraId="03BAB32B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MVU</w:t>
            </w:r>
          </w:p>
        </w:tc>
        <w:tc>
          <w:tcPr>
            <w:tcW w:w="2835" w:type="dxa"/>
          </w:tcPr>
          <w:p w14:paraId="0A9B6712" w14:textId="17E62F50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6839CA0C" w14:textId="4356C3E9" w:rsidR="001506B5" w:rsidRPr="00906C1E" w:rsidRDefault="00906C1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3" w:history="1">
              <w:r w:rsidR="001506B5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46ECFF88" w14:textId="1A602BFB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0D7B3970" w14:textId="77777777" w:rsidTr="00D7326E">
        <w:tc>
          <w:tcPr>
            <w:tcW w:w="4106" w:type="dxa"/>
          </w:tcPr>
          <w:p w14:paraId="2BA8CF03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Aizdevums uzņēmumu energoefektivitātei</w:t>
            </w:r>
          </w:p>
          <w:p w14:paraId="4602A313" w14:textId="4668559A" w:rsidR="00395A20" w:rsidRPr="00906C1E" w:rsidRDefault="00395A20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7D1396AB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MVU un lielie uzņēmumi</w:t>
            </w:r>
          </w:p>
        </w:tc>
        <w:tc>
          <w:tcPr>
            <w:tcW w:w="2835" w:type="dxa"/>
          </w:tcPr>
          <w:p w14:paraId="7A0A6FBF" w14:textId="649E602C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10283A05" w14:textId="6316E15C" w:rsidR="001506B5" w:rsidRPr="00906C1E" w:rsidRDefault="00906C1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4" w:history="1">
              <w:r w:rsidR="001506B5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5DF41C2B" w14:textId="31415EAF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0247F078" w14:textId="77777777" w:rsidTr="00D7326E">
        <w:tc>
          <w:tcPr>
            <w:tcW w:w="4106" w:type="dxa"/>
          </w:tcPr>
          <w:p w14:paraId="39A6E4A0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MVU izaugsmes aizdevums</w:t>
            </w:r>
          </w:p>
        </w:tc>
        <w:tc>
          <w:tcPr>
            <w:tcW w:w="4678" w:type="dxa"/>
          </w:tcPr>
          <w:p w14:paraId="24B2AC04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MVU un pašnodarbinātie</w:t>
            </w:r>
          </w:p>
        </w:tc>
        <w:tc>
          <w:tcPr>
            <w:tcW w:w="2835" w:type="dxa"/>
          </w:tcPr>
          <w:p w14:paraId="6376CCCC" w14:textId="625590A6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7D53ACF5" w14:textId="1A73CD99" w:rsidR="001506B5" w:rsidRPr="00906C1E" w:rsidRDefault="00906C1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5" w:history="1">
              <w:r w:rsidR="001506B5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09550F5B" w14:textId="31399A74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70D44F38" w14:textId="77777777" w:rsidTr="00D7326E">
        <w:tc>
          <w:tcPr>
            <w:tcW w:w="4106" w:type="dxa"/>
          </w:tcPr>
          <w:p w14:paraId="3DD38B5D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Mazie aizdevumi lauku teritorijās</w:t>
            </w:r>
          </w:p>
          <w:p w14:paraId="55BD2BF2" w14:textId="061A664F" w:rsidR="00395A20" w:rsidRPr="00906C1E" w:rsidRDefault="00395A20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53F4A51E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MVU un pašnodarbinātie</w:t>
            </w:r>
          </w:p>
        </w:tc>
        <w:tc>
          <w:tcPr>
            <w:tcW w:w="2835" w:type="dxa"/>
          </w:tcPr>
          <w:p w14:paraId="1BC0B18D" w14:textId="64876097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346DFED2" w14:textId="4BA3CE5E" w:rsidR="008B7689" w:rsidRPr="00906C1E" w:rsidRDefault="00906C1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6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3FFBF676" w14:textId="2DC3B21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6BB8F0B1" w14:textId="77777777" w:rsidTr="00D7326E">
        <w:tc>
          <w:tcPr>
            <w:tcW w:w="4106" w:type="dxa"/>
          </w:tcPr>
          <w:p w14:paraId="79A34C52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Starta aizdevumi</w:t>
            </w:r>
          </w:p>
        </w:tc>
        <w:tc>
          <w:tcPr>
            <w:tcW w:w="4678" w:type="dxa"/>
          </w:tcPr>
          <w:p w14:paraId="25929076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MVU un pašnodarbinātie</w:t>
            </w:r>
          </w:p>
        </w:tc>
        <w:tc>
          <w:tcPr>
            <w:tcW w:w="2835" w:type="dxa"/>
          </w:tcPr>
          <w:p w14:paraId="0D24ABF2" w14:textId="66C61821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786D497A" w14:textId="6C9049AE" w:rsidR="008B7689" w:rsidRPr="00906C1E" w:rsidRDefault="00906C1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7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4460FE26" w14:textId="0100FB29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7E6EBC29" w14:textId="77777777" w:rsidTr="00D7326E">
        <w:tc>
          <w:tcPr>
            <w:tcW w:w="4106" w:type="dxa"/>
          </w:tcPr>
          <w:p w14:paraId="303F6B69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Mikrokredīti</w:t>
            </w:r>
          </w:p>
        </w:tc>
        <w:tc>
          <w:tcPr>
            <w:tcW w:w="4678" w:type="dxa"/>
          </w:tcPr>
          <w:p w14:paraId="3FEE9305" w14:textId="2AEAB2DF" w:rsidR="00C85B13" w:rsidRPr="00906C1E" w:rsidRDefault="00507D27" w:rsidP="3EE37152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MVU un pašnodarbinātie</w:t>
            </w:r>
          </w:p>
          <w:p w14:paraId="2BEFF393" w14:textId="7A334809" w:rsidR="00C85B13" w:rsidRPr="00906C1E" w:rsidRDefault="00C85B13" w:rsidP="3EE37152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7E213677" w14:textId="32955AC6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1FCF848F" w14:textId="0826217A" w:rsidR="00507D27" w:rsidRPr="00906C1E" w:rsidRDefault="00906C1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8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906C1E" w14:paraId="0A42FDC9" w14:textId="77777777" w:rsidTr="00D7326E">
        <w:tc>
          <w:tcPr>
            <w:tcW w:w="4106" w:type="dxa"/>
          </w:tcPr>
          <w:p w14:paraId="1A7B3F55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Aizdevums lauksaimniekiem apgrozāmajiem līdzekļiem</w:t>
            </w:r>
          </w:p>
        </w:tc>
        <w:tc>
          <w:tcPr>
            <w:tcW w:w="4678" w:type="dxa"/>
          </w:tcPr>
          <w:p w14:paraId="665D3932" w14:textId="77777777" w:rsidR="00C85B13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 xml:space="preserve">Lauksaimniecības  un zivsaimniecības uzņēmumi un </w:t>
            </w:r>
            <w:proofErr w:type="spellStart"/>
            <w:r w:rsidRPr="00906C1E">
              <w:rPr>
                <w:rFonts w:cs="Times New Roman"/>
                <w:szCs w:val="28"/>
              </w:rPr>
              <w:t>pašnodarbinātie</w:t>
            </w:r>
            <w:proofErr w:type="spellEnd"/>
          </w:p>
          <w:p w14:paraId="3DF24892" w14:textId="2B5E93EA" w:rsidR="00906C1E" w:rsidRPr="00906C1E" w:rsidRDefault="00906C1E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062533B0" w14:textId="7F792709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lastRenderedPageBreak/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5D50D695" w14:textId="1D5AE228" w:rsidR="00507D27" w:rsidRPr="00906C1E" w:rsidRDefault="00906C1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9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906C1E" w14:paraId="424227D8" w14:textId="77777777" w:rsidTr="00D7326E">
        <w:tc>
          <w:tcPr>
            <w:tcW w:w="4106" w:type="dxa"/>
          </w:tcPr>
          <w:p w14:paraId="4D4E254C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Aizdevums lauksaimniecības zemes iegādei</w:t>
            </w:r>
          </w:p>
        </w:tc>
        <w:tc>
          <w:tcPr>
            <w:tcW w:w="4678" w:type="dxa"/>
          </w:tcPr>
          <w:p w14:paraId="1B66A2AD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Lauksaimniecības  un zivsaimniecības uzņēmumi un pašnodarbinātie</w:t>
            </w:r>
          </w:p>
          <w:p w14:paraId="35CB5CCE" w14:textId="45B71327" w:rsidR="00C85B13" w:rsidRPr="00906C1E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56304BD3" w14:textId="06597EA1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225DF049" w14:textId="4E1737AE" w:rsidR="00507D27" w:rsidRPr="00906C1E" w:rsidRDefault="00906C1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0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906C1E" w14:paraId="6DE56752" w14:textId="77777777" w:rsidTr="00D7326E">
        <w:tc>
          <w:tcPr>
            <w:tcW w:w="4106" w:type="dxa"/>
          </w:tcPr>
          <w:p w14:paraId="658C8F41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Atbalsts sociālās uzņēmējdarbības projektiem</w:t>
            </w:r>
          </w:p>
          <w:p w14:paraId="652B618F" w14:textId="2FE0FE67" w:rsidR="005F5F3F" w:rsidRPr="00906C1E" w:rsidRDefault="005F5F3F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6DD9A9C1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Sociālie uzņēmumi</w:t>
            </w:r>
          </w:p>
        </w:tc>
        <w:tc>
          <w:tcPr>
            <w:tcW w:w="2835" w:type="dxa"/>
          </w:tcPr>
          <w:p w14:paraId="0042F315" w14:textId="09964859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3C332C86" w14:textId="5743C2F6" w:rsidR="008B7689" w:rsidRPr="00906C1E" w:rsidRDefault="00906C1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1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0489B84C" w14:textId="015374E7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906C1E" w14:paraId="435B9935" w14:textId="77777777" w:rsidTr="00D7326E">
        <w:tc>
          <w:tcPr>
            <w:tcW w:w="4106" w:type="dxa"/>
          </w:tcPr>
          <w:p w14:paraId="501C940F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Grants uzņēmumu energoauditiem</w:t>
            </w:r>
          </w:p>
          <w:p w14:paraId="360A7BB9" w14:textId="77777777" w:rsidR="005F5F3F" w:rsidRPr="00906C1E" w:rsidRDefault="005F5F3F" w:rsidP="00915CE1">
            <w:pPr>
              <w:rPr>
                <w:rFonts w:cs="Times New Roman"/>
                <w:b/>
                <w:bCs/>
                <w:szCs w:val="28"/>
              </w:rPr>
            </w:pPr>
          </w:p>
          <w:p w14:paraId="65E16E2E" w14:textId="0C8A707F" w:rsidR="005F5F3F" w:rsidRPr="00906C1E" w:rsidRDefault="005F5F3F" w:rsidP="005F5F3F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14:paraId="1305186D" w14:textId="77777777" w:rsidR="00C85B13" w:rsidRPr="00906C1E" w:rsidRDefault="005F5F3F" w:rsidP="005F5F3F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Uzņēmumi, biedrības, kapitālsabiedrības, kuri nav CO</w:t>
            </w:r>
            <w:r w:rsidRPr="00906C1E">
              <w:rPr>
                <w:rFonts w:cs="Times New Roman"/>
                <w:szCs w:val="28"/>
                <w:vertAlign w:val="subscript"/>
              </w:rPr>
              <w:t>2</w:t>
            </w:r>
            <w:r w:rsidRPr="00906C1E">
              <w:rPr>
                <w:rFonts w:cs="Times New Roman"/>
                <w:szCs w:val="28"/>
              </w:rPr>
              <w:t xml:space="preserve"> emisiju kvotu tirdzniecības dalībnieki</w:t>
            </w:r>
          </w:p>
          <w:p w14:paraId="3F67F512" w14:textId="297F484A" w:rsidR="005F5F3F" w:rsidRPr="00906C1E" w:rsidRDefault="005F5F3F" w:rsidP="005F5F3F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2207A8FA" w14:textId="15DA0753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45FB0818" w14:textId="01066FCB" w:rsidR="00507D27" w:rsidRPr="00906C1E" w:rsidRDefault="00906C1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2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906C1E" w14:paraId="7E96F4D4" w14:textId="77777777" w:rsidTr="00D7326E">
        <w:tc>
          <w:tcPr>
            <w:tcW w:w="4106" w:type="dxa"/>
          </w:tcPr>
          <w:p w14:paraId="199B4D86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Latvijas Zemes fonds</w:t>
            </w:r>
          </w:p>
        </w:tc>
        <w:tc>
          <w:tcPr>
            <w:tcW w:w="4678" w:type="dxa"/>
          </w:tcPr>
          <w:p w14:paraId="6EF38DEE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Fiziskas un juridiskas personas</w:t>
            </w:r>
          </w:p>
          <w:p w14:paraId="2CCCDB0C" w14:textId="64D232CB" w:rsidR="00C85B13" w:rsidRPr="00906C1E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1E980D38" w14:textId="10FC8E17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19F9B991" w14:textId="5E2A6A7F" w:rsidR="00507D27" w:rsidRPr="00906C1E" w:rsidRDefault="00906C1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3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906C1E" w14:paraId="4CDF80A2" w14:textId="77777777" w:rsidTr="00D7326E">
        <w:tc>
          <w:tcPr>
            <w:tcW w:w="4106" w:type="dxa"/>
          </w:tcPr>
          <w:p w14:paraId="3A8D241C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Riska kapitāla investīcijas</w:t>
            </w:r>
          </w:p>
          <w:p w14:paraId="001E4842" w14:textId="77777777" w:rsidR="005F5F3F" w:rsidRPr="00906C1E" w:rsidRDefault="005F5F3F" w:rsidP="00915CE1">
            <w:pPr>
              <w:rPr>
                <w:rFonts w:cs="Times New Roman"/>
                <w:b/>
                <w:bCs/>
                <w:szCs w:val="28"/>
              </w:rPr>
            </w:pPr>
          </w:p>
          <w:p w14:paraId="49922891" w14:textId="53AF1DFD" w:rsidR="005F5F3F" w:rsidRPr="00906C1E" w:rsidRDefault="005F5F3F" w:rsidP="001C4D45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76D6938D" w14:textId="77777777" w:rsidR="00C85B13" w:rsidRPr="00906C1E" w:rsidRDefault="001C4D45" w:rsidP="005F5F3F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Ieguldījumi straujas izaugsmes un inovatīvos uzņēmumos dažādās attīstības stadijās</w:t>
            </w:r>
          </w:p>
          <w:p w14:paraId="31F7D41D" w14:textId="14720FD8" w:rsidR="001C4D45" w:rsidRPr="00906C1E" w:rsidRDefault="001C4D45" w:rsidP="005F5F3F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10C89725" w14:textId="4339F048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2EF8B11A" w14:textId="377C759A" w:rsidR="00507D27" w:rsidRPr="00906C1E" w:rsidRDefault="00906C1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4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906C1E" w14:paraId="78BD2586" w14:textId="77777777" w:rsidTr="00D7326E">
        <w:tc>
          <w:tcPr>
            <w:tcW w:w="4106" w:type="dxa"/>
          </w:tcPr>
          <w:p w14:paraId="246E4277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Daudzdzīvokļu māju energoefektivitāte</w:t>
            </w:r>
          </w:p>
          <w:p w14:paraId="4F005FB9" w14:textId="4741051F" w:rsidR="000E0015" w:rsidRPr="00906C1E" w:rsidRDefault="000E0015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10C431C3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Daudzdzīvokļu māju iedzīvotāji</w:t>
            </w:r>
          </w:p>
        </w:tc>
        <w:tc>
          <w:tcPr>
            <w:tcW w:w="2835" w:type="dxa"/>
          </w:tcPr>
          <w:p w14:paraId="4C3984F6" w14:textId="34D8FED2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30009D0F" w14:textId="6E847CDC" w:rsidR="00507D27" w:rsidRPr="00906C1E" w:rsidRDefault="00906C1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5" w:history="1">
              <w:r w:rsidR="008B7689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906C1E" w14:paraId="0EC0CC02" w14:textId="77777777" w:rsidTr="00D7326E">
        <w:tc>
          <w:tcPr>
            <w:tcW w:w="4106" w:type="dxa"/>
          </w:tcPr>
          <w:p w14:paraId="23C976E2" w14:textId="77777777" w:rsidR="00507D27" w:rsidRPr="00906C1E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Atbalsts mājokļa iegādei ģimenēm ar bērniem un jaunajiem speciālistiem</w:t>
            </w:r>
          </w:p>
        </w:tc>
        <w:tc>
          <w:tcPr>
            <w:tcW w:w="4678" w:type="dxa"/>
          </w:tcPr>
          <w:p w14:paraId="735F0BB2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Ģimenes ar bērniem vecumā līdz 23 gadiem;</w:t>
            </w:r>
          </w:p>
          <w:p w14:paraId="7399ECCB" w14:textId="77777777" w:rsidR="00507D27" w:rsidRPr="00906C1E" w:rsidRDefault="00507D27" w:rsidP="00915CE1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Personas ar iegūtu augstāko vai vidējo profesionālo izglītību vecumā līdz 35 gadiem</w:t>
            </w:r>
          </w:p>
          <w:p w14:paraId="0AAC7804" w14:textId="39EDD1E4" w:rsidR="00C85B13" w:rsidRPr="00906C1E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0EBDD64C" w14:textId="59383A9D" w:rsidR="00507D27" w:rsidRPr="00906C1E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507D27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21AF6169" w14:textId="2ED4DBBD" w:rsidR="00523493" w:rsidRPr="00906C1E" w:rsidRDefault="00906C1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6" w:history="1">
              <w:r w:rsidR="00523493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167CCE0A" w14:textId="4CF90A75" w:rsidR="00C85B13" w:rsidRPr="00906C1E" w:rsidRDefault="00C85B13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09130685" w14:textId="77777777" w:rsidR="00C85B13" w:rsidRPr="00906C1E" w:rsidRDefault="00C85B13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7CFD767E" w14:textId="2E2EA58D" w:rsidR="00523493" w:rsidRPr="00906C1E" w:rsidRDefault="00906C1E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7" w:history="1">
              <w:r w:rsidR="00523493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2AFEFDDF" w14:textId="2EDFBE5F" w:rsidR="00507D27" w:rsidRPr="00906C1E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D0329D" w:rsidRPr="00906C1E" w14:paraId="11757643" w14:textId="77777777" w:rsidTr="00D7326E">
        <w:tc>
          <w:tcPr>
            <w:tcW w:w="4106" w:type="dxa"/>
          </w:tcPr>
          <w:p w14:paraId="057F01F0" w14:textId="75143F5F" w:rsidR="00D0329D" w:rsidRPr="00906C1E" w:rsidRDefault="00D0329D" w:rsidP="00D0329D">
            <w:pPr>
              <w:rPr>
                <w:rFonts w:eastAsia="Times New Roman" w:cs="Times New Roman"/>
                <w:b/>
                <w:bCs/>
                <w:szCs w:val="28"/>
              </w:rPr>
            </w:pPr>
            <w:r w:rsidRPr="00906C1E">
              <w:rPr>
                <w:rFonts w:eastAsia="Times New Roman" w:cs="Times New Roman"/>
                <w:b/>
                <w:bCs/>
                <w:szCs w:val="28"/>
              </w:rPr>
              <w:t>Programma “Balsts” – granti privātpersonām</w:t>
            </w:r>
            <w:r w:rsidR="007D6C6A" w:rsidRPr="00906C1E">
              <w:rPr>
                <w:rFonts w:eastAsia="Times New Roman" w:cs="Times New Roman"/>
                <w:b/>
                <w:bCs/>
                <w:szCs w:val="28"/>
              </w:rPr>
              <w:t xml:space="preserve"> – daudzbērnu </w:t>
            </w:r>
            <w:r w:rsidR="007D6C6A" w:rsidRPr="00906C1E">
              <w:rPr>
                <w:rFonts w:eastAsia="Times New Roman" w:cs="Times New Roman"/>
                <w:b/>
                <w:bCs/>
                <w:szCs w:val="28"/>
              </w:rPr>
              <w:lastRenderedPageBreak/>
              <w:t>ģimenēm</w:t>
            </w:r>
            <w:r w:rsidRPr="00906C1E">
              <w:rPr>
                <w:rFonts w:eastAsia="Times New Roman" w:cs="Times New Roman"/>
                <w:b/>
                <w:bCs/>
                <w:szCs w:val="28"/>
              </w:rPr>
              <w:t xml:space="preserve"> mājokļa būvniecībai vai iegādei</w:t>
            </w:r>
          </w:p>
          <w:p w14:paraId="02979CCA" w14:textId="77777777" w:rsidR="00D0329D" w:rsidRPr="00906C1E" w:rsidRDefault="00D0329D" w:rsidP="00D0329D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0D6690EE" w14:textId="77F0BDA2" w:rsidR="007D6C6A" w:rsidRPr="00906C1E" w:rsidRDefault="007D6C6A" w:rsidP="007D6C6A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lastRenderedPageBreak/>
              <w:t>Daudzbērnu ģimenes ar trim vai vairāk bērniem</w:t>
            </w:r>
          </w:p>
        </w:tc>
        <w:tc>
          <w:tcPr>
            <w:tcW w:w="2835" w:type="dxa"/>
          </w:tcPr>
          <w:p w14:paraId="32D2BFFF" w14:textId="37189B12" w:rsidR="00D0329D" w:rsidRPr="00906C1E" w:rsidRDefault="00E24408" w:rsidP="00D0329D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410" w:type="dxa"/>
          </w:tcPr>
          <w:p w14:paraId="5A1C79B2" w14:textId="3CD3D308" w:rsidR="00D0329D" w:rsidRPr="00906C1E" w:rsidRDefault="00906C1E" w:rsidP="00D0329D">
            <w:pPr>
              <w:jc w:val="center"/>
              <w:rPr>
                <w:rFonts w:cs="Times New Roman"/>
                <w:szCs w:val="28"/>
              </w:rPr>
            </w:pPr>
            <w:hyperlink r:id="rId28" w:history="1">
              <w:r w:rsidR="00D0329D" w:rsidRPr="00906C1E">
                <w:rPr>
                  <w:rStyle w:val="Hyperlink"/>
                  <w:rFonts w:eastAsia="Times New Roman" w:cs="Times New Roman"/>
                  <w:b/>
                  <w:szCs w:val="28"/>
                </w:rPr>
                <w:t>ALTUM</w:t>
              </w:r>
            </w:hyperlink>
          </w:p>
        </w:tc>
      </w:tr>
      <w:tr w:rsidR="002B4204" w:rsidRPr="00906C1E" w14:paraId="219073E3" w14:textId="77777777" w:rsidTr="00D7326E">
        <w:tc>
          <w:tcPr>
            <w:tcW w:w="4106" w:type="dxa"/>
          </w:tcPr>
          <w:p w14:paraId="6095EA01" w14:textId="77777777" w:rsidR="002B4204" w:rsidRPr="00906C1E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Studiju un studējošo kreditēšana</w:t>
            </w:r>
          </w:p>
          <w:p w14:paraId="0F61CD66" w14:textId="410B10F2" w:rsidR="000E0015" w:rsidRPr="00906C1E" w:rsidRDefault="000E0015" w:rsidP="002B4204">
            <w:pPr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36118BEF" w14:textId="4EFD4A3B" w:rsidR="002B4204" w:rsidRPr="00906C1E" w:rsidRDefault="002B4204" w:rsidP="002B4204">
            <w:pPr>
              <w:rPr>
                <w:rFonts w:eastAsia="Times New Roman"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Valsts garantijas studējošo kredītiem</w:t>
            </w:r>
          </w:p>
        </w:tc>
        <w:tc>
          <w:tcPr>
            <w:tcW w:w="2835" w:type="dxa"/>
          </w:tcPr>
          <w:p w14:paraId="5A322D69" w14:textId="4D86C9B9" w:rsidR="002B4204" w:rsidRPr="00906C1E" w:rsidRDefault="00E24408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</w:t>
            </w:r>
            <w:r w:rsidR="002B4204" w:rsidRPr="00906C1E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410" w:type="dxa"/>
          </w:tcPr>
          <w:p w14:paraId="5204E9F6" w14:textId="63BD01BD" w:rsidR="002B4204" w:rsidRPr="00906C1E" w:rsidRDefault="00906C1E" w:rsidP="002B4204">
            <w:pPr>
              <w:jc w:val="center"/>
              <w:rPr>
                <w:rFonts w:eastAsia="Times New Roman" w:cs="Times New Roman"/>
                <w:b/>
                <w:color w:val="0563C1"/>
                <w:szCs w:val="28"/>
              </w:rPr>
            </w:pPr>
            <w:hyperlink r:id="rId29" w:history="1">
              <w:r w:rsidR="002B4204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9343E1" w:rsidRPr="00906C1E" w14:paraId="2F198068" w14:textId="77777777" w:rsidTr="00D7326E">
        <w:tc>
          <w:tcPr>
            <w:tcW w:w="4106" w:type="dxa"/>
          </w:tcPr>
          <w:p w14:paraId="6243D8F0" w14:textId="29CE517F" w:rsidR="009343E1" w:rsidRPr="00906C1E" w:rsidRDefault="009343E1" w:rsidP="002B4204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Privātmāju energoefektivitātes programma</w:t>
            </w:r>
          </w:p>
        </w:tc>
        <w:tc>
          <w:tcPr>
            <w:tcW w:w="4678" w:type="dxa"/>
            <w:shd w:val="clear" w:color="auto" w:fill="auto"/>
          </w:tcPr>
          <w:p w14:paraId="34E15B39" w14:textId="77777777" w:rsidR="00906C1E" w:rsidRDefault="009343E1" w:rsidP="00906C1E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Privātmājas, kas ir nodota ekspluatācijā un kurā netiek veikta saimnieciskā darbība, īpašnieks.</w:t>
            </w:r>
          </w:p>
          <w:p w14:paraId="69125133" w14:textId="77777777" w:rsidR="00906C1E" w:rsidRDefault="00906C1E" w:rsidP="00906C1E">
            <w:pPr>
              <w:rPr>
                <w:rFonts w:cs="Times New Roman"/>
                <w:szCs w:val="28"/>
              </w:rPr>
            </w:pPr>
          </w:p>
          <w:p w14:paraId="5FE6608D" w14:textId="447574E5" w:rsidR="009343E1" w:rsidRPr="00906C1E" w:rsidRDefault="009343E1" w:rsidP="00906C1E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 xml:space="preserve">Tehnisko palīdzību un </w:t>
            </w:r>
            <w:proofErr w:type="spellStart"/>
            <w:r w:rsidRPr="00906C1E">
              <w:rPr>
                <w:rFonts w:cs="Times New Roman"/>
                <w:szCs w:val="28"/>
              </w:rPr>
              <w:t>grantu</w:t>
            </w:r>
            <w:proofErr w:type="spellEnd"/>
            <w:r w:rsidRPr="00906C1E">
              <w:rPr>
                <w:rFonts w:cs="Times New Roman"/>
                <w:szCs w:val="28"/>
              </w:rPr>
              <w:t xml:space="preserve"> projekta īstenošanas noslēgumā var saņemt </w:t>
            </w:r>
            <w:r w:rsidR="00D7326E" w:rsidRPr="00906C1E">
              <w:rPr>
                <w:rFonts w:cs="Times New Roman"/>
                <w:szCs w:val="28"/>
              </w:rPr>
              <w:t>daudzbērnu ģimene vai p</w:t>
            </w:r>
            <w:r w:rsidRPr="00906C1E">
              <w:rPr>
                <w:rFonts w:cs="Times New Roman"/>
                <w:szCs w:val="28"/>
              </w:rPr>
              <w:t>rivātmāja</w:t>
            </w:r>
            <w:r w:rsidR="00D7326E" w:rsidRPr="00906C1E">
              <w:rPr>
                <w:rFonts w:cs="Times New Roman"/>
                <w:szCs w:val="28"/>
              </w:rPr>
              <w:t>s īpašnieks, kas</w:t>
            </w:r>
            <w:r w:rsidRPr="00906C1E">
              <w:rPr>
                <w:rFonts w:cs="Times New Roman"/>
                <w:szCs w:val="28"/>
              </w:rPr>
              <w:t xml:space="preserve"> atrodas</w:t>
            </w:r>
            <w:r w:rsidR="00D7326E" w:rsidRPr="00906C1E">
              <w:rPr>
                <w:rFonts w:cs="Times New Roman"/>
                <w:szCs w:val="28"/>
              </w:rPr>
              <w:t xml:space="preserve"> </w:t>
            </w:r>
            <w:r w:rsidRPr="00906C1E">
              <w:rPr>
                <w:rFonts w:cs="Times New Roman"/>
                <w:szCs w:val="28"/>
              </w:rPr>
              <w:t>ārpus</w:t>
            </w:r>
            <w:r w:rsidR="00D7326E" w:rsidRPr="00906C1E">
              <w:rPr>
                <w:rFonts w:cs="Times New Roman"/>
                <w:szCs w:val="28"/>
              </w:rPr>
              <w:t xml:space="preserve"> </w:t>
            </w:r>
            <w:r w:rsidRPr="00906C1E">
              <w:rPr>
                <w:rFonts w:cs="Times New Roman"/>
                <w:szCs w:val="28"/>
              </w:rPr>
              <w:t>Jūrmalas, Rīgas un Rīgai piegulošo novadu (Mārupes novads, Olaines novads, Ķekavas novads, Salaspils novads, Ropažu novads, Ādažu novads) administratīvās teritorijas.</w:t>
            </w:r>
          </w:p>
        </w:tc>
        <w:tc>
          <w:tcPr>
            <w:tcW w:w="2835" w:type="dxa"/>
          </w:tcPr>
          <w:p w14:paraId="2412FA9C" w14:textId="53F8A619" w:rsidR="009343E1" w:rsidRPr="00906C1E" w:rsidRDefault="009343E1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410" w:type="dxa"/>
          </w:tcPr>
          <w:p w14:paraId="0724F00B" w14:textId="437265A4" w:rsidR="009343E1" w:rsidRPr="00906C1E" w:rsidRDefault="00906C1E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0" w:history="1">
              <w:r w:rsidR="009343E1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</w:tbl>
    <w:p w14:paraId="4F0FE901" w14:textId="77777777" w:rsidR="00E60445" w:rsidRPr="00906C1E" w:rsidRDefault="00E60445">
      <w:bookmarkStart w:id="0" w:name="_Hlk71556721"/>
      <w:r w:rsidRPr="00906C1E">
        <w:br w:type="page"/>
      </w:r>
    </w:p>
    <w:tbl>
      <w:tblPr>
        <w:tblStyle w:val="TableGrid"/>
        <w:tblW w:w="140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6"/>
        <w:gridCol w:w="4678"/>
        <w:gridCol w:w="2835"/>
        <w:gridCol w:w="2410"/>
      </w:tblGrid>
      <w:tr w:rsidR="00E46DA9" w:rsidRPr="00906C1E" w14:paraId="51039E5A" w14:textId="77777777" w:rsidTr="00E46DA9"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99CE2" w14:textId="77777777" w:rsidR="00E46DA9" w:rsidRPr="00906C1E" w:rsidRDefault="00E46DA9" w:rsidP="00E46DA9">
            <w:pPr>
              <w:rPr>
                <w:rFonts w:cs="Times New Roman"/>
                <w:b/>
                <w:bCs/>
                <w:sz w:val="27"/>
                <w:szCs w:val="27"/>
                <w:lang w:eastAsia="lv-LV"/>
              </w:rPr>
            </w:pPr>
            <w:bookmarkStart w:id="1" w:name="_Hlk76375798"/>
            <w:bookmarkStart w:id="2" w:name="_Hlk76381638"/>
            <w:r w:rsidRPr="00906C1E">
              <w:rPr>
                <w:rFonts w:cs="Times New Roman"/>
                <w:b/>
                <w:bCs/>
                <w:sz w:val="27"/>
                <w:szCs w:val="27"/>
                <w:lang w:eastAsia="lv-LV"/>
              </w:rPr>
              <w:lastRenderedPageBreak/>
              <w:t>Atbalsts starptautiskās konkurētspējas veicināšanai.</w:t>
            </w:r>
          </w:p>
          <w:p w14:paraId="4FC44824" w14:textId="77777777" w:rsidR="00E46DA9" w:rsidRPr="00906C1E" w:rsidRDefault="00E46DA9" w:rsidP="00E46DA9">
            <w:pPr>
              <w:rPr>
                <w:rFonts w:cs="Times New Roman"/>
                <w:b/>
                <w:bCs/>
                <w:sz w:val="24"/>
                <w:szCs w:val="24"/>
                <w:lang w:eastAsia="lv-LV"/>
              </w:rPr>
            </w:pPr>
            <w:r w:rsidRPr="00906C1E">
              <w:rPr>
                <w:rFonts w:cs="Times New Roman"/>
                <w:b/>
                <w:bCs/>
                <w:sz w:val="24"/>
                <w:szCs w:val="24"/>
                <w:lang w:eastAsia="lv-LV"/>
              </w:rPr>
              <w:t>Uzņēmējdarbībā atbalsta:</w:t>
            </w:r>
          </w:p>
          <w:p w14:paraId="38107634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ražotņu un produktu atbilstības novērtēšanu;</w:t>
            </w:r>
          </w:p>
          <w:p w14:paraId="6A937CA8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dalību starptautiskās izstādēs ar individuālo stendu vai kopstendu klātienē vai digitāli;</w:t>
            </w:r>
          </w:p>
          <w:p w14:paraId="37223C15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dalību konferencēs/forumos ārvalstīs ar individuālo stendu, ar prezentāciju vai kā klausītājam/apmeklētājam klātienē vai digitāli;</w:t>
            </w:r>
          </w:p>
          <w:p w14:paraId="3767BF8E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produkta/pakalpojuma publicitāti ārvalstu nozaru drukātajos un digitālajos medijos;</w:t>
            </w:r>
          </w:p>
          <w:p w14:paraId="222C80D5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tīmekļvietnes, internetveikalu izstrādi;</w:t>
            </w:r>
          </w:p>
          <w:p w14:paraId="2057217B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mārketinga materiālu izstrādi;</w:t>
            </w:r>
          </w:p>
          <w:p w14:paraId="49AC24B4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u.c. aktivitātes</w:t>
            </w:r>
          </w:p>
          <w:p w14:paraId="6C08EFFE" w14:textId="77777777" w:rsidR="00E46DA9" w:rsidRPr="00906C1E" w:rsidRDefault="00E46DA9" w:rsidP="00E46DA9">
            <w:pPr>
              <w:rPr>
                <w:rFonts w:cs="Times New Roman"/>
                <w:b/>
                <w:bCs/>
                <w:sz w:val="24"/>
                <w:szCs w:val="24"/>
                <w:lang w:eastAsia="lv-LV"/>
              </w:rPr>
            </w:pPr>
            <w:r w:rsidRPr="00906C1E">
              <w:rPr>
                <w:rFonts w:cs="Times New Roman"/>
                <w:b/>
                <w:bCs/>
                <w:sz w:val="24"/>
                <w:szCs w:val="24"/>
                <w:lang w:eastAsia="lv-LV"/>
              </w:rPr>
              <w:t>Tūrismā atbalsta:</w:t>
            </w:r>
          </w:p>
          <w:p w14:paraId="2DEBE4FA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starptautisko konferenču, kongresu un semināru organizēšanu Latvijā;</w:t>
            </w:r>
          </w:p>
          <w:p w14:paraId="4DBC0E7B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starptautisku kultūras, sporta pasākumu vai starptautisko izstāžu organizēšanu Latvijā;</w:t>
            </w:r>
          </w:p>
          <w:p w14:paraId="42845F59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dalību starptautiskajās tūrisma un darījumu tūrisma izstādēs ar individuālu stendu vai kopstendu Latvijā un ārvalstīs gan klātienē, gan digitāli;</w:t>
            </w:r>
          </w:p>
          <w:p w14:paraId="6B4AAAED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lastRenderedPageBreak/>
              <w:t>dalību konferencēs/forumos ārvalstīs ar individuālo stendu, ar prezentāciju vai kā klausītājam/apmeklētājam klātienē vai digitāli;</w:t>
            </w:r>
          </w:p>
          <w:p w14:paraId="2A8C3EE2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produkta/pakalpojuma publicitāti ārvalstu tūrisma nozares drukātajos un digitālajos medijos;</w:t>
            </w:r>
          </w:p>
          <w:p w14:paraId="61553672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tīmekļvietnes, internetveikalu izstrādi;</w:t>
            </w:r>
          </w:p>
          <w:p w14:paraId="1D16A528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mārketinga materiālu izstrādi;</w:t>
            </w:r>
          </w:p>
          <w:p w14:paraId="08CABF09" w14:textId="77777777" w:rsidR="00E46DA9" w:rsidRPr="00906C1E" w:rsidRDefault="00E46DA9" w:rsidP="00E46DA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lv-LV"/>
              </w:rPr>
            </w:pPr>
            <w:r w:rsidRPr="00906C1E">
              <w:rPr>
                <w:rFonts w:eastAsia="Times New Roman"/>
                <w:sz w:val="24"/>
                <w:szCs w:val="24"/>
                <w:lang w:eastAsia="lv-LV"/>
              </w:rPr>
              <w:t>u.c. aktivitātes</w:t>
            </w:r>
          </w:p>
          <w:p w14:paraId="15F11535" w14:textId="1DFC4421" w:rsidR="00E46DA9" w:rsidRPr="00906C1E" w:rsidRDefault="00E46DA9" w:rsidP="00E46DA9">
            <w:pPr>
              <w:pStyle w:val="ListParagraph"/>
              <w:contextualSpacing w:val="0"/>
              <w:rPr>
                <w:rFonts w:eastAsia="Times New Roman" w:cs="Times New Roman"/>
                <w:sz w:val="27"/>
                <w:szCs w:val="28"/>
                <w:lang w:eastAsia="lv-LV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0F6507" w14:textId="77777777" w:rsidR="00E46DA9" w:rsidRPr="00906C1E" w:rsidRDefault="00E46DA9" w:rsidP="00E46DA9">
            <w:pPr>
              <w:rPr>
                <w:rFonts w:cs="Times New Roman"/>
                <w:b/>
                <w:bCs/>
                <w:sz w:val="27"/>
                <w:szCs w:val="27"/>
                <w:lang w:eastAsia="lv-LV"/>
              </w:rPr>
            </w:pPr>
            <w:r w:rsidRPr="00906C1E">
              <w:rPr>
                <w:rFonts w:cs="Times New Roman"/>
                <w:b/>
                <w:bCs/>
                <w:sz w:val="27"/>
                <w:szCs w:val="27"/>
                <w:lang w:eastAsia="lv-LV"/>
              </w:rPr>
              <w:lastRenderedPageBreak/>
              <w:t>Uzņēmējdarbībā:</w:t>
            </w:r>
          </w:p>
          <w:p w14:paraId="1AA3B68E" w14:textId="77777777" w:rsidR="00E46DA9" w:rsidRPr="00906C1E" w:rsidRDefault="00E46DA9" w:rsidP="00E46DA9">
            <w:pPr>
              <w:rPr>
                <w:rFonts w:cs="Times New Roman"/>
                <w:sz w:val="27"/>
                <w:szCs w:val="27"/>
                <w:lang w:eastAsia="lv-LV"/>
              </w:rPr>
            </w:pPr>
            <w:r w:rsidRPr="00906C1E">
              <w:rPr>
                <w:rFonts w:cs="Times New Roman"/>
                <w:sz w:val="27"/>
                <w:szCs w:val="27"/>
                <w:lang w:eastAsia="lv-LV"/>
              </w:rPr>
              <w:t>Uzņēmumi, kas atbilst MVU statusam (SIA, AS, KS, IK, Zemnieku un zvejnieku saimniecības);</w:t>
            </w:r>
          </w:p>
          <w:p w14:paraId="159F267A" w14:textId="77777777" w:rsidR="00E46DA9" w:rsidRPr="00906C1E" w:rsidRDefault="00E46DA9" w:rsidP="00E46DA9">
            <w:pPr>
              <w:rPr>
                <w:rFonts w:cs="Times New Roman"/>
                <w:sz w:val="27"/>
                <w:szCs w:val="27"/>
                <w:lang w:eastAsia="lv-LV"/>
              </w:rPr>
            </w:pPr>
            <w:r w:rsidRPr="00906C1E">
              <w:rPr>
                <w:rFonts w:cs="Times New Roman"/>
                <w:sz w:val="27"/>
                <w:szCs w:val="27"/>
                <w:lang w:eastAsia="lv-LV"/>
              </w:rPr>
              <w:t>Biedrības/nodibinājumi;</w:t>
            </w:r>
          </w:p>
          <w:p w14:paraId="1593D557" w14:textId="77777777" w:rsidR="00E46DA9" w:rsidRPr="00906C1E" w:rsidRDefault="00E46DA9" w:rsidP="00E46DA9">
            <w:pPr>
              <w:rPr>
                <w:rFonts w:cs="Times New Roman"/>
                <w:sz w:val="27"/>
                <w:szCs w:val="27"/>
                <w:lang w:eastAsia="lv-LV"/>
              </w:rPr>
            </w:pPr>
            <w:r w:rsidRPr="00906C1E">
              <w:rPr>
                <w:rFonts w:cs="Times New Roman"/>
                <w:sz w:val="27"/>
                <w:szCs w:val="27"/>
                <w:lang w:eastAsia="lv-LV"/>
              </w:rPr>
              <w:t>Ostu pārvaldes;</w:t>
            </w:r>
          </w:p>
          <w:p w14:paraId="14841CCA" w14:textId="77777777" w:rsidR="00906C1E" w:rsidRDefault="00E46DA9" w:rsidP="00906C1E">
            <w:pPr>
              <w:rPr>
                <w:rFonts w:cs="Times New Roman"/>
                <w:sz w:val="27"/>
                <w:szCs w:val="27"/>
                <w:lang w:eastAsia="lv-LV"/>
              </w:rPr>
            </w:pPr>
            <w:r w:rsidRPr="00906C1E">
              <w:rPr>
                <w:rFonts w:cs="Times New Roman"/>
                <w:sz w:val="27"/>
                <w:szCs w:val="27"/>
                <w:lang w:eastAsia="lv-LV"/>
              </w:rPr>
              <w:t>Pašvaldības un plānošanas reģioni.</w:t>
            </w:r>
          </w:p>
          <w:p w14:paraId="64EE4759" w14:textId="77777777" w:rsidR="00906C1E" w:rsidRDefault="00906C1E" w:rsidP="00906C1E">
            <w:pPr>
              <w:rPr>
                <w:rFonts w:cs="Times New Roman"/>
                <w:sz w:val="27"/>
                <w:szCs w:val="27"/>
                <w:lang w:eastAsia="lv-LV"/>
              </w:rPr>
            </w:pPr>
          </w:p>
          <w:p w14:paraId="16C3CBD0" w14:textId="2B5131BF" w:rsidR="00E46DA9" w:rsidRPr="00906C1E" w:rsidRDefault="00E46DA9" w:rsidP="00906C1E">
            <w:pPr>
              <w:rPr>
                <w:rFonts w:cs="Times New Roman"/>
                <w:sz w:val="27"/>
                <w:szCs w:val="27"/>
                <w:lang w:eastAsia="lv-LV"/>
              </w:rPr>
            </w:pPr>
            <w:r w:rsidRPr="00906C1E">
              <w:rPr>
                <w:color w:val="000000"/>
              </w:rPr>
              <w:t>Tūrismā:</w:t>
            </w:r>
            <w:r w:rsidRPr="00906C1E">
              <w:rPr>
                <w:b/>
                <w:bCs/>
                <w:color w:val="000000"/>
              </w:rPr>
              <w:t xml:space="preserve"> Uzņēmumi, kas atbilst MVU statusam;</w:t>
            </w:r>
          </w:p>
          <w:p w14:paraId="4CAF14F4" w14:textId="1CC998A9" w:rsidR="00E46DA9" w:rsidRDefault="00E46DA9" w:rsidP="00906C1E">
            <w:pPr>
              <w:pStyle w:val="Heading1"/>
              <w:shd w:val="clear" w:color="auto" w:fill="F7F7F7"/>
              <w:spacing w:before="0"/>
              <w:outlineLvl w:val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lv-LV"/>
              </w:rPr>
            </w:pPr>
            <w:hyperlink r:id="rId31" w:history="1">
              <w:r w:rsidRPr="00906C1E">
                <w:rPr>
                  <w:rStyle w:val="Hyperlink"/>
                  <w:rFonts w:ascii="Times New Roman" w:eastAsia="Times New Roman" w:hAnsi="Times New Roman" w:cs="Times New Roman"/>
                  <w:color w:val="000000"/>
                  <w:sz w:val="27"/>
                  <w:szCs w:val="27"/>
                  <w:lang w:eastAsia="lv-LV"/>
                </w:rPr>
                <w:t>Biedrības un nodibinājumi</w:t>
              </w:r>
            </w:hyperlink>
            <w:r w:rsidR="00906C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lv-LV"/>
              </w:rPr>
              <w:t>.</w:t>
            </w:r>
          </w:p>
          <w:p w14:paraId="7CF25C2A" w14:textId="77777777" w:rsidR="00906C1E" w:rsidRPr="00906C1E" w:rsidRDefault="00906C1E" w:rsidP="00906C1E">
            <w:pPr>
              <w:rPr>
                <w:lang w:eastAsia="lv-LV"/>
              </w:rPr>
            </w:pPr>
          </w:p>
          <w:p w14:paraId="33CF63F4" w14:textId="022C5F6C" w:rsidR="00E46DA9" w:rsidRPr="00906C1E" w:rsidRDefault="00E46DA9" w:rsidP="00E46DA9">
            <w:pPr>
              <w:rPr>
                <w:rFonts w:eastAsia="Times New Roman" w:cs="Times New Roman"/>
                <w:sz w:val="27"/>
                <w:szCs w:val="28"/>
                <w:lang w:eastAsia="lv-LV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777193" w14:textId="360F0A96" w:rsidR="00E46DA9" w:rsidRPr="00906C1E" w:rsidRDefault="00E46DA9" w:rsidP="00E46DA9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Ne vēlāk kā līdz 2023.gada 31.jūlijam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D41E53" w14:textId="77777777" w:rsidR="00E46DA9" w:rsidRPr="00906C1E" w:rsidRDefault="00E46DA9" w:rsidP="00E46DA9">
            <w:pPr>
              <w:jc w:val="center"/>
              <w:rPr>
                <w:rStyle w:val="Hyperlink"/>
                <w:rFonts w:ascii="Calibri" w:hAnsi="Calibri" w:cs="Calibri"/>
                <w:sz w:val="22"/>
              </w:rPr>
            </w:pPr>
            <w:hyperlink r:id="rId32" w:history="1">
              <w:r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0562CB0E" w14:textId="7A15FE92" w:rsidR="00E46DA9" w:rsidRPr="00906C1E" w:rsidRDefault="00E46DA9" w:rsidP="00E46DA9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bookmarkEnd w:id="0"/>
      <w:bookmarkEnd w:id="1"/>
      <w:tr w:rsidR="002B4204" w:rsidRPr="00906C1E" w14:paraId="04B24EA3" w14:textId="77777777" w:rsidTr="00E46DA9">
        <w:tc>
          <w:tcPr>
            <w:tcW w:w="4106" w:type="dxa"/>
          </w:tcPr>
          <w:p w14:paraId="1643482D" w14:textId="77777777" w:rsidR="002B4204" w:rsidRPr="00906C1E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Inovāciju vaučeru atbalsta pakalpojumi</w:t>
            </w:r>
          </w:p>
          <w:p w14:paraId="7F63A5CF" w14:textId="74A0B872" w:rsidR="00503CC5" w:rsidRPr="00906C1E" w:rsidRDefault="00503CC5" w:rsidP="002B4204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eastAsia="Times New Roman"/>
                <w:sz w:val="27"/>
                <w:szCs w:val="27"/>
                <w:lang w:eastAsia="lv-LV"/>
              </w:rPr>
              <w:t>Atbalstu jaunu produktu un tehnoloģiju izstrādei.</w:t>
            </w:r>
          </w:p>
        </w:tc>
        <w:tc>
          <w:tcPr>
            <w:tcW w:w="4678" w:type="dxa"/>
          </w:tcPr>
          <w:p w14:paraId="416C9C20" w14:textId="77777777" w:rsidR="002B4204" w:rsidRPr="00906C1E" w:rsidRDefault="002B4204" w:rsidP="002B4204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Visi uzņēmumi</w:t>
            </w:r>
          </w:p>
        </w:tc>
        <w:tc>
          <w:tcPr>
            <w:tcW w:w="2835" w:type="dxa"/>
          </w:tcPr>
          <w:p w14:paraId="0CCF8201" w14:textId="77777777" w:rsidR="002B4204" w:rsidRPr="00906C1E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Pieteikšanās atvērta, kamēr būs pieejams finansējums</w:t>
            </w:r>
          </w:p>
          <w:p w14:paraId="4E459C5B" w14:textId="2CF9F8EE" w:rsidR="002B4204" w:rsidRPr="00906C1E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410" w:type="dxa"/>
          </w:tcPr>
          <w:p w14:paraId="1988B88D" w14:textId="5C1AA13E" w:rsidR="002B4204" w:rsidRPr="00906C1E" w:rsidRDefault="005E3CA2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3" w:history="1">
              <w:r w:rsidR="002B4204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6AF5D43B" w14:textId="0FD05248" w:rsidR="002B4204" w:rsidRPr="00906C1E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2B4204" w:rsidRPr="00906C1E" w14:paraId="2E2365A9" w14:textId="77777777" w:rsidTr="00E46DA9">
        <w:tc>
          <w:tcPr>
            <w:tcW w:w="4106" w:type="dxa"/>
          </w:tcPr>
          <w:p w14:paraId="7C03080A" w14:textId="77777777" w:rsidR="002B4204" w:rsidRPr="00906C1E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Jaunuzņēmumu atbalsta programma</w:t>
            </w:r>
          </w:p>
        </w:tc>
        <w:tc>
          <w:tcPr>
            <w:tcW w:w="4678" w:type="dxa"/>
          </w:tcPr>
          <w:p w14:paraId="4CC56456" w14:textId="77777777" w:rsidR="002B4204" w:rsidRPr="00906C1E" w:rsidRDefault="002B4204" w:rsidP="002B4204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t>Jaunuzņēmumi, kuri atbilsts Jaunuzņēmumu darbības atbalsta likumam</w:t>
            </w:r>
          </w:p>
        </w:tc>
        <w:tc>
          <w:tcPr>
            <w:tcW w:w="2835" w:type="dxa"/>
          </w:tcPr>
          <w:p w14:paraId="1722EEB6" w14:textId="77777777" w:rsidR="002B4204" w:rsidRPr="00906C1E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Pieteikšanās ir atvērta, kamēr būs pieejams finansējums</w:t>
            </w:r>
          </w:p>
          <w:p w14:paraId="0443AAEB" w14:textId="0FBB150B" w:rsidR="002B4204" w:rsidRPr="00906C1E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410" w:type="dxa"/>
          </w:tcPr>
          <w:p w14:paraId="5420C002" w14:textId="2A3ED033" w:rsidR="002B4204" w:rsidRPr="00906C1E" w:rsidRDefault="005E3CA2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4" w:history="1">
              <w:r w:rsidR="002B4204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5438A35C" w14:textId="7975ADD5" w:rsidR="002B4204" w:rsidRPr="00906C1E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E46DA9" w:rsidRPr="00906C1E" w:rsidDel="006C7010" w14:paraId="2E7202C5" w14:textId="77777777" w:rsidTr="00E46DA9">
        <w:tc>
          <w:tcPr>
            <w:tcW w:w="4106" w:type="dxa"/>
            <w:shd w:val="clear" w:color="auto" w:fill="FFFFFF" w:themeFill="background1"/>
          </w:tcPr>
          <w:p w14:paraId="089F2E9C" w14:textId="71988EAC" w:rsidR="00E46DA9" w:rsidRPr="00906C1E" w:rsidRDefault="00E46DA9" w:rsidP="00D7326E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 xml:space="preserve">Neliela apjoma </w:t>
            </w:r>
            <w:proofErr w:type="spellStart"/>
            <w:r w:rsidRPr="00906C1E">
              <w:rPr>
                <w:rFonts w:cs="Times New Roman"/>
                <w:b/>
                <w:bCs/>
                <w:szCs w:val="28"/>
              </w:rPr>
              <w:t>grantu</w:t>
            </w:r>
            <w:proofErr w:type="spellEnd"/>
            <w:r w:rsidRPr="00906C1E">
              <w:rPr>
                <w:rFonts w:cs="Times New Roman"/>
                <w:b/>
                <w:bCs/>
                <w:szCs w:val="28"/>
              </w:rPr>
              <w:t xml:space="preserve"> sh</w:t>
            </w:r>
            <w:r w:rsidRPr="00906C1E">
              <w:rPr>
                <w:rFonts w:cs="Times New Roman" w:hint="eastAsia"/>
                <w:b/>
                <w:bCs/>
                <w:szCs w:val="28"/>
              </w:rPr>
              <w:t>ē</w:t>
            </w:r>
            <w:r w:rsidRPr="00906C1E">
              <w:rPr>
                <w:rFonts w:cs="Times New Roman"/>
                <w:b/>
                <w:bCs/>
                <w:szCs w:val="28"/>
              </w:rPr>
              <w:t>ma "Za</w:t>
            </w:r>
            <w:r w:rsidRPr="00906C1E">
              <w:rPr>
                <w:rFonts w:cs="Times New Roman" w:hint="eastAsia"/>
                <w:b/>
                <w:bCs/>
                <w:szCs w:val="28"/>
              </w:rPr>
              <w:t>ļ</w:t>
            </w:r>
            <w:r w:rsidRPr="00906C1E">
              <w:rPr>
                <w:rFonts w:cs="Times New Roman"/>
                <w:b/>
                <w:bCs/>
                <w:szCs w:val="28"/>
              </w:rPr>
              <w:t>o inov</w:t>
            </w:r>
            <w:r w:rsidRPr="00906C1E">
              <w:rPr>
                <w:rFonts w:cs="Times New Roman" w:hint="eastAsia"/>
                <w:b/>
                <w:bCs/>
                <w:szCs w:val="28"/>
              </w:rPr>
              <w:t>ā</w:t>
            </w:r>
            <w:r w:rsidRPr="00906C1E">
              <w:rPr>
                <w:rFonts w:cs="Times New Roman"/>
                <w:b/>
                <w:bCs/>
                <w:szCs w:val="28"/>
              </w:rPr>
              <w:t>ciju un inform</w:t>
            </w:r>
            <w:r w:rsidRPr="00906C1E">
              <w:rPr>
                <w:rFonts w:cs="Times New Roman" w:hint="eastAsia"/>
                <w:b/>
                <w:bCs/>
                <w:szCs w:val="28"/>
              </w:rPr>
              <w:t>ā</w:t>
            </w:r>
            <w:r w:rsidRPr="00906C1E">
              <w:rPr>
                <w:rFonts w:cs="Times New Roman"/>
                <w:b/>
                <w:bCs/>
                <w:szCs w:val="28"/>
              </w:rPr>
              <w:t>cijas un komunik</w:t>
            </w:r>
            <w:r w:rsidRPr="00906C1E">
              <w:rPr>
                <w:rFonts w:cs="Times New Roman" w:hint="eastAsia"/>
                <w:b/>
                <w:bCs/>
                <w:szCs w:val="28"/>
              </w:rPr>
              <w:t>ā</w:t>
            </w:r>
            <w:r w:rsidRPr="00906C1E">
              <w:rPr>
                <w:rFonts w:cs="Times New Roman"/>
                <w:b/>
                <w:bCs/>
                <w:szCs w:val="28"/>
              </w:rPr>
              <w:t>cijas tehnolo</w:t>
            </w:r>
            <w:r w:rsidRPr="00906C1E">
              <w:rPr>
                <w:rFonts w:cs="Times New Roman" w:hint="eastAsia"/>
                <w:b/>
                <w:bCs/>
                <w:szCs w:val="28"/>
              </w:rPr>
              <w:t>ģ</w:t>
            </w:r>
            <w:r w:rsidRPr="00906C1E">
              <w:rPr>
                <w:rFonts w:cs="Times New Roman"/>
                <w:b/>
                <w:bCs/>
                <w:szCs w:val="28"/>
              </w:rPr>
              <w:t>iju produktu izstr</w:t>
            </w:r>
            <w:r w:rsidRPr="00906C1E">
              <w:rPr>
                <w:rFonts w:cs="Times New Roman" w:hint="eastAsia"/>
                <w:b/>
                <w:bCs/>
                <w:szCs w:val="28"/>
              </w:rPr>
              <w:t>ā</w:t>
            </w:r>
            <w:r w:rsidRPr="00906C1E">
              <w:rPr>
                <w:rFonts w:cs="Times New Roman"/>
                <w:b/>
                <w:bCs/>
                <w:szCs w:val="28"/>
              </w:rPr>
              <w:t>de"</w:t>
            </w:r>
            <w:r w:rsidRPr="00906C1E">
              <w:rPr>
                <w:rFonts w:cs="Times New Roman" w:hint="eastAsia"/>
                <w:b/>
                <w:bCs/>
                <w:szCs w:val="28"/>
              </w:rPr>
              <w:t> </w:t>
            </w:r>
          </w:p>
          <w:p w14:paraId="7B337538" w14:textId="77777777" w:rsidR="00E46DA9" w:rsidRPr="00906C1E" w:rsidRDefault="00E46DA9" w:rsidP="00E46DA9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212529"/>
                <w:szCs w:val="28"/>
                <w:lang w:eastAsia="lv-LV"/>
              </w:rPr>
            </w:pPr>
            <w:r w:rsidRPr="00906C1E">
              <w:rPr>
                <w:rFonts w:eastAsia="Times New Roman" w:cs="Times New Roman"/>
                <w:color w:val="212529"/>
                <w:szCs w:val="28"/>
                <w:lang w:eastAsia="lv-LV"/>
              </w:rPr>
              <w:t>Atbalsts tiek sniegts šādām aktivitātēm:</w:t>
            </w:r>
          </w:p>
          <w:p w14:paraId="0024DAD6" w14:textId="77777777" w:rsidR="00E46DA9" w:rsidRPr="00906C1E" w:rsidRDefault="00E46DA9" w:rsidP="00E46DA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212529"/>
                <w:szCs w:val="28"/>
                <w:lang w:eastAsia="lv-LV"/>
              </w:rPr>
            </w:pPr>
            <w:r w:rsidRPr="00906C1E">
              <w:rPr>
                <w:rFonts w:eastAsia="Times New Roman" w:cs="Times New Roman"/>
                <w:color w:val="212529"/>
                <w:szCs w:val="28"/>
                <w:lang w:eastAsia="lv-LV"/>
              </w:rPr>
              <w:lastRenderedPageBreak/>
              <w:t>jauna produkta vai tehnoloģijas izstrādei zaļo inovāciju jomā;</w:t>
            </w:r>
          </w:p>
          <w:p w14:paraId="20EBF007" w14:textId="77777777" w:rsidR="00E46DA9" w:rsidRPr="00906C1E" w:rsidRDefault="00E46DA9" w:rsidP="00E46DA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212529"/>
                <w:szCs w:val="28"/>
                <w:lang w:eastAsia="lv-LV"/>
              </w:rPr>
            </w:pPr>
            <w:r w:rsidRPr="00906C1E">
              <w:rPr>
                <w:rFonts w:eastAsia="Times New Roman" w:cs="Times New Roman"/>
                <w:color w:val="212529"/>
                <w:szCs w:val="28"/>
                <w:lang w:eastAsia="lv-LV"/>
              </w:rPr>
              <w:t>jauna produkta vai tehnoloģijas izstrādei IKT jomā.</w:t>
            </w:r>
          </w:p>
          <w:p w14:paraId="13568D40" w14:textId="380DE88D" w:rsidR="00E46DA9" w:rsidRPr="00906C1E" w:rsidRDefault="00E46DA9" w:rsidP="00906C1E">
            <w:pPr>
              <w:shd w:val="clear" w:color="auto" w:fill="FFFFFF"/>
              <w:spacing w:before="100" w:beforeAutospacing="1" w:after="100" w:afterAutospacing="1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A759D0C" w14:textId="6AECB1AC" w:rsidR="00E46DA9" w:rsidRPr="00906C1E" w:rsidRDefault="00E46DA9" w:rsidP="002B4204">
            <w:pPr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</w:rPr>
              <w:lastRenderedPageBreak/>
              <w:t>Uzņēmumi, kas ir reģistrēta Latvijas Republikas komercreģistrā un uz atbalsta piešķiršanas brīdi atbilst sīkā (mikro), mazā vai vidējā komersanta statusam.</w:t>
            </w:r>
            <w:bookmarkStart w:id="3" w:name="_GoBack"/>
            <w:bookmarkEnd w:id="3"/>
          </w:p>
        </w:tc>
        <w:tc>
          <w:tcPr>
            <w:tcW w:w="2835" w:type="dxa"/>
            <w:shd w:val="clear" w:color="auto" w:fill="FFFFFF" w:themeFill="background1"/>
          </w:tcPr>
          <w:p w14:paraId="0D16DC89" w14:textId="551F7071" w:rsidR="00E46DA9" w:rsidRPr="00906C1E" w:rsidRDefault="00E46DA9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Līdz 2021.gada 31.augustam</w:t>
            </w:r>
          </w:p>
        </w:tc>
        <w:tc>
          <w:tcPr>
            <w:tcW w:w="2410" w:type="dxa"/>
            <w:shd w:val="clear" w:color="auto" w:fill="FFFFFF" w:themeFill="background1"/>
          </w:tcPr>
          <w:p w14:paraId="41171AF5" w14:textId="099B2679" w:rsidR="00E46DA9" w:rsidRPr="00906C1E" w:rsidRDefault="00E46DA9" w:rsidP="006C7010">
            <w:pPr>
              <w:jc w:val="center"/>
              <w:rPr>
                <w:b/>
                <w:bCs/>
              </w:rPr>
            </w:pPr>
            <w:hyperlink r:id="rId35" w:history="1">
              <w:r w:rsidRPr="00906C1E">
                <w:rPr>
                  <w:rStyle w:val="Hyperlink"/>
                  <w:b/>
                  <w:bCs/>
                </w:rPr>
                <w:t>LIAA</w:t>
              </w:r>
            </w:hyperlink>
          </w:p>
        </w:tc>
      </w:tr>
      <w:tr w:rsidR="00051AE3" w:rsidRPr="00906C1E" w14:paraId="4661FB39" w14:textId="77777777" w:rsidTr="00E46DA9">
        <w:tc>
          <w:tcPr>
            <w:tcW w:w="4106" w:type="dxa"/>
          </w:tcPr>
          <w:p w14:paraId="7760450D" w14:textId="4126E711" w:rsidR="00051AE3" w:rsidRPr="00906C1E" w:rsidRDefault="009D6B06" w:rsidP="00051AE3">
            <w:pPr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eastAsia="Times New Roman" w:cs="Times New Roman"/>
                <w:b/>
                <w:bCs/>
                <w:szCs w:val="28"/>
              </w:rPr>
              <w:t>A</w:t>
            </w:r>
            <w:r w:rsidR="00051AE3" w:rsidRPr="00906C1E">
              <w:rPr>
                <w:rFonts w:eastAsia="Times New Roman" w:cs="Times New Roman"/>
                <w:b/>
                <w:bCs/>
                <w:szCs w:val="28"/>
              </w:rPr>
              <w:t>tbalsts nodarbināto apmācībām</w:t>
            </w:r>
          </w:p>
        </w:tc>
        <w:tc>
          <w:tcPr>
            <w:tcW w:w="4678" w:type="dxa"/>
          </w:tcPr>
          <w:p w14:paraId="43460D84" w14:textId="32B4AF46" w:rsidR="00051AE3" w:rsidRPr="00906C1E" w:rsidRDefault="00755321" w:rsidP="00755321">
            <w:pPr>
              <w:jc w:val="both"/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szCs w:val="28"/>
                <w:lang w:eastAsia="lv-LV"/>
              </w:rPr>
              <w:t xml:space="preserve">Sīkie (mikro), mazie, vidējie un lielie komersanti un to nodarbinātie. </w:t>
            </w:r>
            <w:r w:rsidRPr="00906C1E">
              <w:rPr>
                <w:rFonts w:cs="Times New Roman"/>
                <w:szCs w:val="28"/>
              </w:rPr>
              <w:t>Apmācības organizē attiecīgās nozares biedrība vai nodibinājums.</w:t>
            </w:r>
          </w:p>
        </w:tc>
        <w:tc>
          <w:tcPr>
            <w:tcW w:w="2835" w:type="dxa"/>
          </w:tcPr>
          <w:p w14:paraId="71815C4A" w14:textId="11260C79" w:rsidR="00051AE3" w:rsidRPr="00906C1E" w:rsidRDefault="00051AE3" w:rsidP="00051AE3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 xml:space="preserve">Aktīva </w:t>
            </w:r>
          </w:p>
        </w:tc>
        <w:tc>
          <w:tcPr>
            <w:tcW w:w="2410" w:type="dxa"/>
          </w:tcPr>
          <w:p w14:paraId="77FE9A81" w14:textId="77777777" w:rsidR="00051AE3" w:rsidRPr="00906C1E" w:rsidRDefault="00906C1E" w:rsidP="00051AE3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6" w:history="1">
              <w:r w:rsidR="00051AE3" w:rsidRPr="00906C1E">
                <w:rPr>
                  <w:rStyle w:val="Hyperlink"/>
                  <w:rFonts w:cs="Times New Roman"/>
                  <w:b/>
                  <w:bCs/>
                  <w:szCs w:val="28"/>
                </w:rPr>
                <w:t>CFLA</w:t>
              </w:r>
            </w:hyperlink>
          </w:p>
          <w:p w14:paraId="0ABE6CD6" w14:textId="7D7A44F7" w:rsidR="00051AE3" w:rsidRPr="00906C1E" w:rsidRDefault="00051AE3" w:rsidP="00051AE3">
            <w:pPr>
              <w:jc w:val="center"/>
              <w:rPr>
                <w:rFonts w:cs="Times New Roman"/>
                <w:szCs w:val="28"/>
              </w:rPr>
            </w:pPr>
            <w:r w:rsidRPr="00906C1E">
              <w:rPr>
                <w:rFonts w:cs="Times New Roman"/>
                <w:b/>
                <w:bCs/>
                <w:szCs w:val="28"/>
              </w:rPr>
              <w:t>Papildu informācija sekos</w:t>
            </w:r>
          </w:p>
        </w:tc>
      </w:tr>
      <w:bookmarkEnd w:id="2"/>
    </w:tbl>
    <w:p w14:paraId="33FEAD98" w14:textId="77777777" w:rsidR="00D7326E" w:rsidRPr="00906C1E" w:rsidRDefault="00D7326E" w:rsidP="002409E5">
      <w:pPr>
        <w:spacing w:line="360" w:lineRule="exact"/>
        <w:jc w:val="center"/>
        <w:rPr>
          <w:rFonts w:eastAsia="Calibri" w:cs="Times New Roman"/>
          <w:b/>
          <w:szCs w:val="28"/>
        </w:rPr>
      </w:pPr>
    </w:p>
    <w:p w14:paraId="179F723D" w14:textId="777A904C" w:rsidR="00624BC2" w:rsidRPr="00906C1E" w:rsidRDefault="00624BC2" w:rsidP="002409E5">
      <w:pPr>
        <w:spacing w:line="360" w:lineRule="exact"/>
        <w:jc w:val="center"/>
        <w:rPr>
          <w:rFonts w:cs="Times New Roman"/>
          <w:b/>
          <w:szCs w:val="28"/>
        </w:rPr>
      </w:pPr>
      <w:r w:rsidRPr="00906C1E">
        <w:rPr>
          <w:rFonts w:eastAsia="Calibri" w:cs="Times New Roman"/>
          <w:b/>
          <w:szCs w:val="28"/>
        </w:rPr>
        <w:t>LIAA klientu apkalpošanas nodaļa palīdzēs atrast piemērotāko valsts atbalstu!</w:t>
      </w:r>
    </w:p>
    <w:p w14:paraId="2982BD28" w14:textId="1F1035B9" w:rsidR="00624BC2" w:rsidRPr="00D7326E" w:rsidRDefault="00624BC2" w:rsidP="00624BC2">
      <w:pPr>
        <w:spacing w:line="600" w:lineRule="exact"/>
        <w:jc w:val="center"/>
        <w:rPr>
          <w:rFonts w:eastAsia="Calibri" w:cs="Times New Roman"/>
          <w:b/>
          <w:bCs/>
          <w:szCs w:val="28"/>
        </w:rPr>
      </w:pPr>
      <w:r w:rsidRPr="00906C1E">
        <w:rPr>
          <w:rFonts w:eastAsia="Calibri" w:cs="Times New Roman"/>
          <w:bCs/>
          <w:szCs w:val="28"/>
        </w:rPr>
        <w:t>Kontakti: 68803505,</w:t>
      </w:r>
      <w:r w:rsidRPr="00906C1E">
        <w:rPr>
          <w:rFonts w:eastAsia="Calibri" w:cs="Times New Roman"/>
          <w:b/>
          <w:szCs w:val="28"/>
        </w:rPr>
        <w:t xml:space="preserve"> </w:t>
      </w:r>
      <w:hyperlink r:id="rId37">
        <w:r w:rsidRPr="00906C1E">
          <w:rPr>
            <w:rStyle w:val="Hyperlink"/>
            <w:rFonts w:eastAsia="Calibri" w:cs="Times New Roman"/>
            <w:szCs w:val="28"/>
          </w:rPr>
          <w:t>jautajumi@liaa.gov.lv</w:t>
        </w:r>
      </w:hyperlink>
    </w:p>
    <w:sectPr w:rsidR="00624BC2" w:rsidRPr="00D7326E" w:rsidSect="001C4D45">
      <w:headerReference w:type="default" r:id="rId38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8C959" w14:textId="77777777" w:rsidR="005E3CA2" w:rsidRDefault="005E3CA2" w:rsidP="00CB526D">
      <w:r>
        <w:separator/>
      </w:r>
    </w:p>
  </w:endnote>
  <w:endnote w:type="continuationSeparator" w:id="0">
    <w:p w14:paraId="3195E909" w14:textId="77777777" w:rsidR="005E3CA2" w:rsidRDefault="005E3CA2" w:rsidP="00CB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AFD2B" w14:textId="77777777" w:rsidR="005E3CA2" w:rsidRDefault="005E3CA2" w:rsidP="00CB526D">
      <w:r>
        <w:separator/>
      </w:r>
    </w:p>
  </w:footnote>
  <w:footnote w:type="continuationSeparator" w:id="0">
    <w:p w14:paraId="3C6D7E68" w14:textId="77777777" w:rsidR="005E3CA2" w:rsidRDefault="005E3CA2" w:rsidP="00CB5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7510F" w14:textId="26418212" w:rsidR="00CB526D" w:rsidRDefault="00CB526D" w:rsidP="00D7326E">
    <w:pPr>
      <w:pStyle w:val="Header"/>
      <w:jc w:val="right"/>
    </w:pPr>
    <w:r w:rsidRPr="00CB526D">
      <w:rPr>
        <w:i/>
        <w:iCs/>
        <w:sz w:val="20"/>
        <w:szCs w:val="20"/>
      </w:rPr>
      <w:t xml:space="preserve">Informācija aktualizēta </w:t>
    </w:r>
    <w:r w:rsidR="000E3FB2">
      <w:rPr>
        <w:i/>
        <w:iCs/>
        <w:sz w:val="20"/>
        <w:szCs w:val="20"/>
      </w:rPr>
      <w:t>1</w:t>
    </w:r>
    <w:r w:rsidR="00906C1E">
      <w:rPr>
        <w:i/>
        <w:iCs/>
        <w:sz w:val="20"/>
        <w:szCs w:val="20"/>
      </w:rPr>
      <w:t>6</w:t>
    </w:r>
    <w:r w:rsidR="009343E1">
      <w:rPr>
        <w:i/>
        <w:iCs/>
        <w:sz w:val="20"/>
        <w:szCs w:val="20"/>
      </w:rPr>
      <w:t>.</w:t>
    </w:r>
    <w:r w:rsidR="00906C1E">
      <w:rPr>
        <w:i/>
        <w:iCs/>
        <w:sz w:val="20"/>
        <w:szCs w:val="20"/>
      </w:rPr>
      <w:t>07</w:t>
    </w:r>
    <w:r w:rsidR="009343E1">
      <w:rPr>
        <w:i/>
        <w:iCs/>
        <w:sz w:val="20"/>
        <w:szCs w:val="20"/>
      </w:rPr>
      <w:t>.</w:t>
    </w:r>
    <w:r w:rsidRPr="00CB526D">
      <w:rPr>
        <w:i/>
        <w:iCs/>
        <w:sz w:val="20"/>
        <w:szCs w:val="20"/>
      </w:rPr>
      <w:t>202</w:t>
    </w:r>
    <w:r w:rsidR="009343E1">
      <w:rPr>
        <w:i/>
        <w:iCs/>
        <w:sz w:val="20"/>
        <w:szCs w:val="20"/>
      </w:rPr>
      <w:t>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572E"/>
    <w:multiLevelType w:val="multilevel"/>
    <w:tmpl w:val="78B0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C14F6"/>
    <w:multiLevelType w:val="hybridMultilevel"/>
    <w:tmpl w:val="FE78D5F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57B50"/>
    <w:multiLevelType w:val="multilevel"/>
    <w:tmpl w:val="F5F0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672FEC"/>
    <w:multiLevelType w:val="hybridMultilevel"/>
    <w:tmpl w:val="5E14BE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D2B21"/>
    <w:multiLevelType w:val="hybridMultilevel"/>
    <w:tmpl w:val="B0BE113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B51EB"/>
    <w:multiLevelType w:val="multilevel"/>
    <w:tmpl w:val="C570CF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7B16CF"/>
    <w:multiLevelType w:val="multilevel"/>
    <w:tmpl w:val="7BC2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27"/>
    <w:rsid w:val="00016737"/>
    <w:rsid w:val="00047DBE"/>
    <w:rsid w:val="00051AE3"/>
    <w:rsid w:val="000B1700"/>
    <w:rsid w:val="000B1D8B"/>
    <w:rsid w:val="000C61DD"/>
    <w:rsid w:val="000E0015"/>
    <w:rsid w:val="000E2CB4"/>
    <w:rsid w:val="000E3FB2"/>
    <w:rsid w:val="001147D1"/>
    <w:rsid w:val="001506B5"/>
    <w:rsid w:val="0017474B"/>
    <w:rsid w:val="001C4D45"/>
    <w:rsid w:val="00240932"/>
    <w:rsid w:val="002409E5"/>
    <w:rsid w:val="00261F82"/>
    <w:rsid w:val="00274E39"/>
    <w:rsid w:val="002A33F4"/>
    <w:rsid w:val="002B4204"/>
    <w:rsid w:val="002B44DF"/>
    <w:rsid w:val="00306E99"/>
    <w:rsid w:val="00312028"/>
    <w:rsid w:val="00314EF4"/>
    <w:rsid w:val="00385928"/>
    <w:rsid w:val="00395A20"/>
    <w:rsid w:val="003D6992"/>
    <w:rsid w:val="004304C8"/>
    <w:rsid w:val="0044172D"/>
    <w:rsid w:val="00467CAC"/>
    <w:rsid w:val="00503B5D"/>
    <w:rsid w:val="00503CC5"/>
    <w:rsid w:val="00507D27"/>
    <w:rsid w:val="00523493"/>
    <w:rsid w:val="00592CF4"/>
    <w:rsid w:val="005C1833"/>
    <w:rsid w:val="005E3CA2"/>
    <w:rsid w:val="005E6BD2"/>
    <w:rsid w:val="005F5F3F"/>
    <w:rsid w:val="00614EEC"/>
    <w:rsid w:val="00624BC2"/>
    <w:rsid w:val="0066231C"/>
    <w:rsid w:val="006634F2"/>
    <w:rsid w:val="006C7010"/>
    <w:rsid w:val="00755321"/>
    <w:rsid w:val="007C447B"/>
    <w:rsid w:val="007D6C6A"/>
    <w:rsid w:val="0082463D"/>
    <w:rsid w:val="008314C0"/>
    <w:rsid w:val="00851EA7"/>
    <w:rsid w:val="008B7689"/>
    <w:rsid w:val="008C1E83"/>
    <w:rsid w:val="008C3EC0"/>
    <w:rsid w:val="00906C1E"/>
    <w:rsid w:val="00915CE1"/>
    <w:rsid w:val="009343E1"/>
    <w:rsid w:val="00966211"/>
    <w:rsid w:val="009B60BF"/>
    <w:rsid w:val="009C2571"/>
    <w:rsid w:val="009D6B06"/>
    <w:rsid w:val="00A04E7C"/>
    <w:rsid w:val="00AB5B48"/>
    <w:rsid w:val="00AF4588"/>
    <w:rsid w:val="00B0113B"/>
    <w:rsid w:val="00B82810"/>
    <w:rsid w:val="00C00831"/>
    <w:rsid w:val="00C732F1"/>
    <w:rsid w:val="00C85B13"/>
    <w:rsid w:val="00CB526D"/>
    <w:rsid w:val="00CC26D0"/>
    <w:rsid w:val="00D0329D"/>
    <w:rsid w:val="00D45FD5"/>
    <w:rsid w:val="00D7326E"/>
    <w:rsid w:val="00DB386B"/>
    <w:rsid w:val="00E16D93"/>
    <w:rsid w:val="00E24408"/>
    <w:rsid w:val="00E46DA9"/>
    <w:rsid w:val="00E60445"/>
    <w:rsid w:val="00EA028C"/>
    <w:rsid w:val="00EC2FAF"/>
    <w:rsid w:val="00EC3210"/>
    <w:rsid w:val="00F771EC"/>
    <w:rsid w:val="3EE37152"/>
    <w:rsid w:val="4159E6E4"/>
    <w:rsid w:val="5CC0A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EDC8A"/>
  <w15:chartTrackingRefBased/>
  <w15:docId w15:val="{2D675D88-918E-4886-957D-34C6A813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27"/>
    <w:pPr>
      <w:spacing w:after="0"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0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D6C6A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D2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7D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7D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60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83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5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26D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B5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26D"/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03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29D"/>
    <w:pPr>
      <w:spacing w:after="160"/>
    </w:pPr>
    <w:rPr>
      <w:rFonts w:asciiTheme="minorHAnsi" w:hAnsiTheme="minorHAnsi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29D"/>
    <w:rPr>
      <w:sz w:val="20"/>
      <w:szCs w:val="20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7D6C6A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6C7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343E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934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ltum.lv/lv/pakalpojumi/uznemumiem/paral%C4%93lais-mezanina-aizdevums/par-programmu/" TargetMode="External"/><Relationship Id="rId18" Type="http://schemas.openxmlformats.org/officeDocument/2006/relationships/hyperlink" Target="https://www.altum.lv/lv/pakalpojumi/uznemumiem/mvu-mikrokrediti/par-programmu/" TargetMode="External"/><Relationship Id="rId26" Type="http://schemas.openxmlformats.org/officeDocument/2006/relationships/hyperlink" Target="https://www.altum.lv/lv/pakalpojumi/iedzivotajiem/majoklu-garantiju-programma/par-programm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altum.lv/lv/pakalpojumi/uznemumiem/socialas-uznemejdarbibas-programma/par-programmu/" TargetMode="External"/><Relationship Id="rId34" Type="http://schemas.openxmlformats.org/officeDocument/2006/relationships/hyperlink" Target="http://www.liaa.gov.lv/lv/fondi/2014-2020/jaunuznemumu-atbalsta-programma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ltum.lv/lv/pakalpojumi/eksporta-kreditu-garantijas/eksporta-kredita-garantijas/par-programmu/" TargetMode="External"/><Relationship Id="rId17" Type="http://schemas.openxmlformats.org/officeDocument/2006/relationships/hyperlink" Target="https://www.altum.lv/lv/pakalpojumi/uznemejiem/starta-programa/par-starta-programmu/" TargetMode="External"/><Relationship Id="rId25" Type="http://schemas.openxmlformats.org/officeDocument/2006/relationships/hyperlink" Target="https://www.altum.lv/lv/pakalpojumi/maju-energoefektivitate/daudzdzivoklu-maju-energoefektivitate-pamatinformacija/par-programmu/" TargetMode="External"/><Relationship Id="rId33" Type="http://schemas.openxmlformats.org/officeDocument/2006/relationships/hyperlink" Target="http://www.liaa.gov.lv/lv/fondi/2014-2020/inovaciju-vauceru-atbalsta-pakalpojumi/klasiskais-vauceris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tum.lv/lv/pakalpojumi/uznemejiem/mazie-aizdevumi-lauku-teritorijas/par-programmu/" TargetMode="External"/><Relationship Id="rId20" Type="http://schemas.openxmlformats.org/officeDocument/2006/relationships/hyperlink" Target="https://www.altum.lv/lv/pakalpojumi/lauksaimniekiem/zemes-iegades-aizdevumi/par-programmu/" TargetMode="External"/><Relationship Id="rId29" Type="http://schemas.openxmlformats.org/officeDocument/2006/relationships/hyperlink" Target="https://www.altum.lv/lv/pakalpojumi/studentiem/studiju-un-studejoso-kreditesana/studiju-un-studejoso-kreditesana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ltum.lv/lv/pakalpojumi/lauksaimniekiem/kredita-garantijas-lauksaimniekiem/par-programmu/" TargetMode="External"/><Relationship Id="rId24" Type="http://schemas.openxmlformats.org/officeDocument/2006/relationships/hyperlink" Target="https://www.altum.lv/lv/pakalpojumi/riska-kapitals/" TargetMode="External"/><Relationship Id="rId32" Type="http://schemas.openxmlformats.org/officeDocument/2006/relationships/hyperlink" Target="https://www.liaa.gov.lv/lv/programmas/skv" TargetMode="External"/><Relationship Id="rId37" Type="http://schemas.openxmlformats.org/officeDocument/2006/relationships/hyperlink" Target="mailto:jautajumi@liaa.gov.lv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altum.lv/lv/pakalpojumi/uznemumiem/mvu-izaugsmes-aizdevumi/par-programmu/" TargetMode="External"/><Relationship Id="rId23" Type="http://schemas.openxmlformats.org/officeDocument/2006/relationships/hyperlink" Target="https://www.altum.lv/lv/pakalpojumi/latvijas-zemes-fonds/par-programmu/" TargetMode="External"/><Relationship Id="rId28" Type="http://schemas.openxmlformats.org/officeDocument/2006/relationships/hyperlink" Target="https://www.altum.lv/lv/pakalpojumi/iedzivotajiem/majoklu-atbalsta-programma/-balsts-subs%C4%ABdija/" TargetMode="External"/><Relationship Id="rId36" Type="http://schemas.openxmlformats.org/officeDocument/2006/relationships/hyperlink" Target="https://www.cfla.gov.lv/lv/jaunumi/2020/paplasina-apmacibu-programmu-uznemejdarbibas-modernizacijai" TargetMode="External"/><Relationship Id="rId10" Type="http://schemas.openxmlformats.org/officeDocument/2006/relationships/hyperlink" Target="https://www.altum.lv/lv/pakalpojumi/uznemumiem/kredita-garantijas/par-programmu/" TargetMode="External"/><Relationship Id="rId19" Type="http://schemas.openxmlformats.org/officeDocument/2006/relationships/hyperlink" Target="https://www.altum.lv/lv/pakalpojumi/lauksaimniekiem/apgrozamo-lidzeklu-aizdevumi-lauksaimniekiem/par-aizdevumu-lauksaimniekiem/" TargetMode="External"/><Relationship Id="rId31" Type="http://schemas.openxmlformats.org/officeDocument/2006/relationships/hyperlink" Target="https://www.liaa.gov.lv/lv/programmas/skv-turisms/nosacijumi-biedribam-nodibinajumie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ltum.lv/lv/pakalpojumi/uznemumiem/aizdevumi-uznemumu-energoefektivitatei/aizdevumi-uznemumu-energoefektivitate/" TargetMode="External"/><Relationship Id="rId22" Type="http://schemas.openxmlformats.org/officeDocument/2006/relationships/hyperlink" Target="https://www.altum.lv/lv/pakalpojumi/uznemumiem/grants-energoefektivitates-projektu-izstradei/par-programmu/" TargetMode="External"/><Relationship Id="rId27" Type="http://schemas.openxmlformats.org/officeDocument/2006/relationships/hyperlink" Target="https://www.altum.lv/lv/pakalpojumi/iedzivotajiem/majoklu-garantiju-programma-jaunajiem-speicalistiem/par-majoklu-garantiju-programmu/" TargetMode="External"/><Relationship Id="rId30" Type="http://schemas.openxmlformats.org/officeDocument/2006/relationships/hyperlink" Target="https://www.altum.lv/lv/pakalpojumi/iedzivotajiem/privatmaju-energoefektivitate/privatmaju-energoefektivitate/" TargetMode="External"/><Relationship Id="rId35" Type="http://schemas.openxmlformats.org/officeDocument/2006/relationships/hyperlink" Target="https://www.liaa.gov.lv/lv/programmas/norvegijas-finansu-instruments/projektu-konkursi/neliela-apjoma-grantu-shema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B7B8C35511E44B9470468D771D464" ma:contentTypeVersion="13" ma:contentTypeDescription="Create a new document." ma:contentTypeScope="" ma:versionID="44abbd9b9fa2500fad09471e64317c1b">
  <xsd:schema xmlns:xsd="http://www.w3.org/2001/XMLSchema" xmlns:xs="http://www.w3.org/2001/XMLSchema" xmlns:p="http://schemas.microsoft.com/office/2006/metadata/properties" xmlns:ns3="1388daf0-616b-448a-8847-390cfdcfaebc" xmlns:ns4="b09f89a3-b0d6-4ddb-a5a3-dca19365fc74" targetNamespace="http://schemas.microsoft.com/office/2006/metadata/properties" ma:root="true" ma:fieldsID="75d4268cbe274b9af1b916fd9bc7c123" ns3:_="" ns4:_="">
    <xsd:import namespace="1388daf0-616b-448a-8847-390cfdcfaebc"/>
    <xsd:import namespace="b09f89a3-b0d6-4ddb-a5a3-dca19365fc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8daf0-616b-448a-8847-390cfdcfa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f89a3-b0d6-4ddb-a5a3-dca19365f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7A18D-EE05-49E3-97C4-D54213678F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7A018-27F3-4D2C-A5A6-88749D604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D7256D-BE71-4F4D-9483-278690CA8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8daf0-616b-448a-8847-390cfdcfaebc"/>
    <ds:schemaRef ds:uri="b09f89a3-b0d6-4ddb-a5a3-dca19365f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6</Pages>
  <Words>5107</Words>
  <Characters>2912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8003</CharactersWithSpaces>
  <SharedDoc>false</SharedDoc>
  <HLinks>
    <vt:vector size="156" baseType="variant">
      <vt:variant>
        <vt:i4>6553721</vt:i4>
      </vt:variant>
      <vt:variant>
        <vt:i4>75</vt:i4>
      </vt:variant>
      <vt:variant>
        <vt:i4>0</vt:i4>
      </vt:variant>
      <vt:variant>
        <vt:i4>5</vt:i4>
      </vt:variant>
      <vt:variant>
        <vt:lpwstr>http://www.liaa.gov.lv/lv/fondi/2014-2020/atbalsts-ikt-un-netehnologiskam-darbinieku-apmacibam</vt:lpwstr>
      </vt:variant>
      <vt:variant>
        <vt:lpwstr/>
      </vt:variant>
      <vt:variant>
        <vt:i4>7208996</vt:i4>
      </vt:variant>
      <vt:variant>
        <vt:i4>72</vt:i4>
      </vt:variant>
      <vt:variant>
        <vt:i4>0</vt:i4>
      </vt:variant>
      <vt:variant>
        <vt:i4>5</vt:i4>
      </vt:variant>
      <vt:variant>
        <vt:lpwstr>http://www.liaa.gov.lv/lv/fondi/2014-2020/mvk-instrumenta-atbalsts</vt:lpwstr>
      </vt:variant>
      <vt:variant>
        <vt:lpwstr/>
      </vt:variant>
      <vt:variant>
        <vt:i4>4128892</vt:i4>
      </vt:variant>
      <vt:variant>
        <vt:i4>69</vt:i4>
      </vt:variant>
      <vt:variant>
        <vt:i4>0</vt:i4>
      </vt:variant>
      <vt:variant>
        <vt:i4>5</vt:i4>
      </vt:variant>
      <vt:variant>
        <vt:lpwstr>http://www.liaa.gov.lv/lv/fondi/2014-2020/jaunuznemumu-atbalsta-programmas</vt:lpwstr>
      </vt:variant>
      <vt:variant>
        <vt:lpwstr/>
      </vt:variant>
      <vt:variant>
        <vt:i4>6160452</vt:i4>
      </vt:variant>
      <vt:variant>
        <vt:i4>66</vt:i4>
      </vt:variant>
      <vt:variant>
        <vt:i4>0</vt:i4>
      </vt:variant>
      <vt:variant>
        <vt:i4>5</vt:i4>
      </vt:variant>
      <vt:variant>
        <vt:lpwstr>http://www.liaa.gov.lv/lv/fondi/2014-2020/inovaciju-vauceru-atbalsta-pakalpojumi/klasiskais-vauceris</vt:lpwstr>
      </vt:variant>
      <vt:variant>
        <vt:lpwstr/>
      </vt:variant>
      <vt:variant>
        <vt:i4>3211379</vt:i4>
      </vt:variant>
      <vt:variant>
        <vt:i4>63</vt:i4>
      </vt:variant>
      <vt:variant>
        <vt:i4>0</vt:i4>
      </vt:variant>
      <vt:variant>
        <vt:i4>5</vt:i4>
      </vt:variant>
      <vt:variant>
        <vt:lpwstr>https://idejukauss.lv/</vt:lpwstr>
      </vt:variant>
      <vt:variant>
        <vt:lpwstr/>
      </vt:variant>
      <vt:variant>
        <vt:i4>26</vt:i4>
      </vt:variant>
      <vt:variant>
        <vt:i4>60</vt:i4>
      </vt:variant>
      <vt:variant>
        <vt:i4>0</vt:i4>
      </vt:variant>
      <vt:variant>
        <vt:i4>5</vt:i4>
      </vt:variant>
      <vt:variant>
        <vt:lpwstr>http://www.liaa.gov.lv/lv/inkubatori</vt:lpwstr>
      </vt:variant>
      <vt:variant>
        <vt:lpwstr/>
      </vt:variant>
      <vt:variant>
        <vt:i4>4325386</vt:i4>
      </vt:variant>
      <vt:variant>
        <vt:i4>57</vt:i4>
      </vt:variant>
      <vt:variant>
        <vt:i4>0</vt:i4>
      </vt:variant>
      <vt:variant>
        <vt:i4>5</vt:i4>
      </vt:variant>
      <vt:variant>
        <vt:lpwstr>https://inkubatori.magneticlatvia.lv/</vt:lpwstr>
      </vt:variant>
      <vt:variant>
        <vt:lpwstr/>
      </vt:variant>
      <vt:variant>
        <vt:i4>1769492</vt:i4>
      </vt:variant>
      <vt:variant>
        <vt:i4>54</vt:i4>
      </vt:variant>
      <vt:variant>
        <vt:i4>0</vt:i4>
      </vt:variant>
      <vt:variant>
        <vt:i4>5</vt:i4>
      </vt:variant>
      <vt:variant>
        <vt:lpwstr>http://www.liaa.gov.lv/lv/fondi/2014-2020/starptautiskas-konkuretspejas-veicinasana/u/atbalstamas-aktivitates</vt:lpwstr>
      </vt:variant>
      <vt:variant>
        <vt:lpwstr/>
      </vt:variant>
      <vt:variant>
        <vt:i4>6488165</vt:i4>
      </vt:variant>
      <vt:variant>
        <vt:i4>51</vt:i4>
      </vt:variant>
      <vt:variant>
        <vt:i4>0</vt:i4>
      </vt:variant>
      <vt:variant>
        <vt:i4>5</vt:i4>
      </vt:variant>
      <vt:variant>
        <vt:lpwstr>https://www.altum.lv/lv/pakalpojumi/iedzivotajiem/majoklu-garantiju-programma-jaunajiem-speicalistiem/par-majoklu-garantiju-programmu/</vt:lpwstr>
      </vt:variant>
      <vt:variant>
        <vt:lpwstr/>
      </vt:variant>
      <vt:variant>
        <vt:i4>2031631</vt:i4>
      </vt:variant>
      <vt:variant>
        <vt:i4>48</vt:i4>
      </vt:variant>
      <vt:variant>
        <vt:i4>0</vt:i4>
      </vt:variant>
      <vt:variant>
        <vt:i4>5</vt:i4>
      </vt:variant>
      <vt:variant>
        <vt:lpwstr>https://www.altum.lv/lv/pakalpojumi/iedzivotajiem/majoklu-garantiju-programma/par-programmu/</vt:lpwstr>
      </vt:variant>
      <vt:variant>
        <vt:lpwstr/>
      </vt:variant>
      <vt:variant>
        <vt:i4>5570566</vt:i4>
      </vt:variant>
      <vt:variant>
        <vt:i4>45</vt:i4>
      </vt:variant>
      <vt:variant>
        <vt:i4>0</vt:i4>
      </vt:variant>
      <vt:variant>
        <vt:i4>5</vt:i4>
      </vt:variant>
      <vt:variant>
        <vt:lpwstr>https://www.altum.lv/lv/pakalpojumi/maju-energoefektivitate/daudzdzivoklu-maju-energoefektivitate-pamatinformacija/par-programmu/</vt:lpwstr>
      </vt:variant>
      <vt:variant>
        <vt:lpwstr/>
      </vt:variant>
      <vt:variant>
        <vt:i4>2556010</vt:i4>
      </vt:variant>
      <vt:variant>
        <vt:i4>42</vt:i4>
      </vt:variant>
      <vt:variant>
        <vt:i4>0</vt:i4>
      </vt:variant>
      <vt:variant>
        <vt:i4>5</vt:i4>
      </vt:variant>
      <vt:variant>
        <vt:lpwstr>https://www.altum.lv/lv/pakalpojumi/riska-kapitals/</vt:lpwstr>
      </vt:variant>
      <vt:variant>
        <vt:lpwstr/>
      </vt:variant>
      <vt:variant>
        <vt:i4>7602280</vt:i4>
      </vt:variant>
      <vt:variant>
        <vt:i4>39</vt:i4>
      </vt:variant>
      <vt:variant>
        <vt:i4>0</vt:i4>
      </vt:variant>
      <vt:variant>
        <vt:i4>5</vt:i4>
      </vt:variant>
      <vt:variant>
        <vt:lpwstr>https://www.altum.lv/lv/pakalpojumi/latvijas-zemes-fonds/par-programmu/</vt:lpwstr>
      </vt:variant>
      <vt:variant>
        <vt:lpwstr/>
      </vt:variant>
      <vt:variant>
        <vt:i4>6291570</vt:i4>
      </vt:variant>
      <vt:variant>
        <vt:i4>36</vt:i4>
      </vt:variant>
      <vt:variant>
        <vt:i4>0</vt:i4>
      </vt:variant>
      <vt:variant>
        <vt:i4>5</vt:i4>
      </vt:variant>
      <vt:variant>
        <vt:lpwstr>https://www.altum.lv/lv/pakalpojumi/uznemumiem/grants-energoefektivitates-projektu-izstradei/par-programmu/</vt:lpwstr>
      </vt:variant>
      <vt:variant>
        <vt:lpwstr/>
      </vt:variant>
      <vt:variant>
        <vt:i4>4456537</vt:i4>
      </vt:variant>
      <vt:variant>
        <vt:i4>33</vt:i4>
      </vt:variant>
      <vt:variant>
        <vt:i4>0</vt:i4>
      </vt:variant>
      <vt:variant>
        <vt:i4>5</vt:i4>
      </vt:variant>
      <vt:variant>
        <vt:lpwstr>https://www.altum.lv/lv/pakalpojumi/uznemumiem/socialas-uznemejdarbibas-programma/par-programmu/</vt:lpwstr>
      </vt:variant>
      <vt:variant>
        <vt:lpwstr/>
      </vt:variant>
      <vt:variant>
        <vt:i4>8257645</vt:i4>
      </vt:variant>
      <vt:variant>
        <vt:i4>30</vt:i4>
      </vt:variant>
      <vt:variant>
        <vt:i4>0</vt:i4>
      </vt:variant>
      <vt:variant>
        <vt:i4>5</vt:i4>
      </vt:variant>
      <vt:variant>
        <vt:lpwstr>https://www.altum.lv/lv/pakalpojumi/lauksaimniekiem/zemes-iegades-aizdevumi/par-programmu/</vt:lpwstr>
      </vt:variant>
      <vt:variant>
        <vt:lpwstr/>
      </vt:variant>
      <vt:variant>
        <vt:i4>7798829</vt:i4>
      </vt:variant>
      <vt:variant>
        <vt:i4>27</vt:i4>
      </vt:variant>
      <vt:variant>
        <vt:i4>0</vt:i4>
      </vt:variant>
      <vt:variant>
        <vt:i4>5</vt:i4>
      </vt:variant>
      <vt:variant>
        <vt:lpwstr>https://www.altum.lv/lv/pakalpojumi/lauksaimniekiem/apgrozamo-lidzeklu-aizdevumi-lauksaimniekiem/par-aizdevumu-lauksaimniekiem/</vt:lpwstr>
      </vt:variant>
      <vt:variant>
        <vt:lpwstr/>
      </vt:variant>
      <vt:variant>
        <vt:i4>3801185</vt:i4>
      </vt:variant>
      <vt:variant>
        <vt:i4>24</vt:i4>
      </vt:variant>
      <vt:variant>
        <vt:i4>0</vt:i4>
      </vt:variant>
      <vt:variant>
        <vt:i4>5</vt:i4>
      </vt:variant>
      <vt:variant>
        <vt:lpwstr>https://www.altum.lv/lv/pakalpojumi/uznemumiem/mvu-mikrokrediti/par-programmu/</vt:lpwstr>
      </vt:variant>
      <vt:variant>
        <vt:lpwstr/>
      </vt:variant>
      <vt:variant>
        <vt:i4>5046345</vt:i4>
      </vt:variant>
      <vt:variant>
        <vt:i4>21</vt:i4>
      </vt:variant>
      <vt:variant>
        <vt:i4>0</vt:i4>
      </vt:variant>
      <vt:variant>
        <vt:i4>5</vt:i4>
      </vt:variant>
      <vt:variant>
        <vt:lpwstr>https://www.altum.lv/lv/pakalpojumi/uznemejiem/starta-programa/par-starta-programmu/</vt:lpwstr>
      </vt:variant>
      <vt:variant>
        <vt:lpwstr/>
      </vt:variant>
      <vt:variant>
        <vt:i4>8257655</vt:i4>
      </vt:variant>
      <vt:variant>
        <vt:i4>18</vt:i4>
      </vt:variant>
      <vt:variant>
        <vt:i4>0</vt:i4>
      </vt:variant>
      <vt:variant>
        <vt:i4>5</vt:i4>
      </vt:variant>
      <vt:variant>
        <vt:lpwstr>https://www.altum.lv/lv/pakalpojumi/uznemejiem/mazie-aizdevumi-lauku-teritorijas/par-programmu/</vt:lpwstr>
      </vt:variant>
      <vt:variant>
        <vt:lpwstr/>
      </vt:variant>
      <vt:variant>
        <vt:i4>91</vt:i4>
      </vt:variant>
      <vt:variant>
        <vt:i4>15</vt:i4>
      </vt:variant>
      <vt:variant>
        <vt:i4>0</vt:i4>
      </vt:variant>
      <vt:variant>
        <vt:i4>5</vt:i4>
      </vt:variant>
      <vt:variant>
        <vt:lpwstr>https://www.altum.lv/lv/pakalpojumi/uznemumiem/mvu-izaugsmes-aizdevumi/par-programmu/</vt:lpwstr>
      </vt:variant>
      <vt:variant>
        <vt:lpwstr/>
      </vt:variant>
      <vt:variant>
        <vt:i4>1245278</vt:i4>
      </vt:variant>
      <vt:variant>
        <vt:i4>12</vt:i4>
      </vt:variant>
      <vt:variant>
        <vt:i4>0</vt:i4>
      </vt:variant>
      <vt:variant>
        <vt:i4>5</vt:i4>
      </vt:variant>
      <vt:variant>
        <vt:lpwstr>https://www.altum.lv/lv/pakalpojumi/uznemumiem/aizdevumi-uznemumu-energoefektivitatei/aizdevumi-uznemumu-energoefektivitate/</vt:lpwstr>
      </vt:variant>
      <vt:variant>
        <vt:lpwstr/>
      </vt:variant>
      <vt:variant>
        <vt:i4>786523</vt:i4>
      </vt:variant>
      <vt:variant>
        <vt:i4>9</vt:i4>
      </vt:variant>
      <vt:variant>
        <vt:i4>0</vt:i4>
      </vt:variant>
      <vt:variant>
        <vt:i4>5</vt:i4>
      </vt:variant>
      <vt:variant>
        <vt:lpwstr>https://www.altum.lv/lv/pakalpojumi/uznemumiem/paral%C4%93lais-mezanina-aizdevums/par-programmu/</vt:lpwstr>
      </vt:variant>
      <vt:variant>
        <vt:lpwstr/>
      </vt:variant>
      <vt:variant>
        <vt:i4>8126590</vt:i4>
      </vt:variant>
      <vt:variant>
        <vt:i4>6</vt:i4>
      </vt:variant>
      <vt:variant>
        <vt:i4>0</vt:i4>
      </vt:variant>
      <vt:variant>
        <vt:i4>5</vt:i4>
      </vt:variant>
      <vt:variant>
        <vt:lpwstr>https://www.altum.lv/lv/pakalpojumi/eksporta-kreditu-garantijas/eksporta-kredita-garantijas/par-programmu/</vt:lpwstr>
      </vt:variant>
      <vt:variant>
        <vt:lpwstr/>
      </vt:variant>
      <vt:variant>
        <vt:i4>327750</vt:i4>
      </vt:variant>
      <vt:variant>
        <vt:i4>3</vt:i4>
      </vt:variant>
      <vt:variant>
        <vt:i4>0</vt:i4>
      </vt:variant>
      <vt:variant>
        <vt:i4>5</vt:i4>
      </vt:variant>
      <vt:variant>
        <vt:lpwstr>https://www.altum.lv/lv/pakalpojumi/lauksaimniekiem/kredita-garantijas-lauksaimniekiem/par-programmu/</vt:lpwstr>
      </vt:variant>
      <vt:variant>
        <vt:lpwstr/>
      </vt:variant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https://www.altum.lv/lv/pakalpojumi/uznemumiem/kredita-garantijas/par-programmu/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Evita Urpena</cp:lastModifiedBy>
  <cp:revision>4</cp:revision>
  <cp:lastPrinted>2020-08-26T08:46:00Z</cp:lastPrinted>
  <dcterms:created xsi:type="dcterms:W3CDTF">2021-07-05T07:41:00Z</dcterms:created>
  <dcterms:modified xsi:type="dcterms:W3CDTF">2021-07-16T11:42:00Z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0x010100985B7B8C35511E44B9470468D771D464</vt:lpwstr>
  </property>
</Properties>
</file>