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13A3E" w14:textId="77777777" w:rsidR="0024545B" w:rsidRPr="00DE1A83" w:rsidRDefault="0024545B" w:rsidP="0024545B">
      <w:pPr>
        <w:tabs>
          <w:tab w:val="left" w:pos="6840"/>
        </w:tabs>
        <w:contextualSpacing/>
        <w:jc w:val="right"/>
        <w:rPr>
          <w:rFonts w:cs="Times New Roman"/>
          <w:i/>
          <w:szCs w:val="28"/>
        </w:rPr>
      </w:pPr>
      <w:bookmarkStart w:id="0" w:name="_GoBack"/>
      <w:bookmarkEnd w:id="0"/>
      <w:r w:rsidRPr="00DE1A83">
        <w:rPr>
          <w:rFonts w:cs="Times New Roman"/>
          <w:i/>
          <w:szCs w:val="28"/>
        </w:rPr>
        <w:t>Projekts</w:t>
      </w:r>
    </w:p>
    <w:p w14:paraId="5FD426C7" w14:textId="77777777" w:rsidR="0024545B" w:rsidRPr="00DE1A83" w:rsidRDefault="0024545B" w:rsidP="0024545B">
      <w:pPr>
        <w:tabs>
          <w:tab w:val="left" w:pos="6840"/>
        </w:tabs>
        <w:contextualSpacing/>
        <w:jc w:val="right"/>
        <w:rPr>
          <w:rFonts w:cs="Times New Roman"/>
          <w:szCs w:val="28"/>
        </w:rPr>
      </w:pPr>
    </w:p>
    <w:p w14:paraId="68E07A5B" w14:textId="77777777" w:rsidR="0024545B" w:rsidRPr="00DE1A83" w:rsidRDefault="0024545B" w:rsidP="0024545B">
      <w:pPr>
        <w:tabs>
          <w:tab w:val="left" w:pos="6840"/>
        </w:tabs>
        <w:contextualSpacing/>
        <w:jc w:val="center"/>
        <w:rPr>
          <w:rFonts w:cs="Times New Roman"/>
          <w:szCs w:val="28"/>
        </w:rPr>
      </w:pPr>
      <w:r w:rsidRPr="00DE1A83">
        <w:rPr>
          <w:rFonts w:cs="Times New Roman"/>
          <w:szCs w:val="28"/>
        </w:rPr>
        <w:t>LATVIJAS REPUBLIKAS MINISTRU KABINETS</w:t>
      </w:r>
    </w:p>
    <w:p w14:paraId="786E1038" w14:textId="77777777" w:rsidR="0024545B" w:rsidRPr="00DE1A83" w:rsidRDefault="0024545B" w:rsidP="00541BD3">
      <w:pPr>
        <w:tabs>
          <w:tab w:val="left" w:pos="6804"/>
        </w:tabs>
        <w:rPr>
          <w:rFonts w:eastAsia="Times New Roman" w:cs="Times New Roman"/>
          <w:szCs w:val="28"/>
          <w:lang w:eastAsia="lv-LV"/>
        </w:rPr>
      </w:pPr>
    </w:p>
    <w:p w14:paraId="6A72BB7F" w14:textId="35642AF5" w:rsidR="00541BD3" w:rsidRPr="00DE1A83" w:rsidRDefault="00541BD3" w:rsidP="00541BD3">
      <w:pPr>
        <w:tabs>
          <w:tab w:val="left" w:pos="6804"/>
        </w:tabs>
        <w:rPr>
          <w:rFonts w:eastAsia="Times New Roman" w:cs="Times New Roman"/>
          <w:szCs w:val="28"/>
          <w:lang w:eastAsia="lv-LV"/>
        </w:rPr>
      </w:pPr>
      <w:r w:rsidRPr="00DE1A83">
        <w:rPr>
          <w:rFonts w:eastAsia="Times New Roman" w:cs="Times New Roman"/>
          <w:szCs w:val="28"/>
          <w:lang w:eastAsia="lv-LV"/>
        </w:rPr>
        <w:t>20</w:t>
      </w:r>
      <w:r w:rsidR="005B373C" w:rsidRPr="00DE1A83">
        <w:rPr>
          <w:rFonts w:eastAsia="Times New Roman" w:cs="Times New Roman"/>
          <w:szCs w:val="28"/>
          <w:lang w:eastAsia="lv-LV"/>
        </w:rPr>
        <w:t>2</w:t>
      </w:r>
      <w:r w:rsidR="005152A5">
        <w:rPr>
          <w:rFonts w:eastAsia="Times New Roman" w:cs="Times New Roman"/>
          <w:szCs w:val="28"/>
          <w:lang w:eastAsia="lv-LV"/>
        </w:rPr>
        <w:t>1</w:t>
      </w:r>
      <w:r w:rsidRPr="00DE1A83">
        <w:rPr>
          <w:rFonts w:eastAsia="Times New Roman" w:cs="Times New Roman"/>
          <w:szCs w:val="28"/>
          <w:lang w:eastAsia="lv-LV"/>
        </w:rPr>
        <w:t>. gada __._______</w:t>
      </w:r>
      <w:r w:rsidRPr="00DE1A83">
        <w:rPr>
          <w:rFonts w:eastAsia="Times New Roman" w:cs="Times New Roman"/>
          <w:szCs w:val="28"/>
          <w:lang w:eastAsia="lv-LV"/>
        </w:rPr>
        <w:tab/>
        <w:t xml:space="preserve">Noteikumi Nr.    </w:t>
      </w:r>
    </w:p>
    <w:p w14:paraId="4E8FE62E" w14:textId="77777777" w:rsidR="00541BD3" w:rsidRPr="00DE1A83" w:rsidRDefault="00541BD3" w:rsidP="00541BD3">
      <w:pPr>
        <w:tabs>
          <w:tab w:val="left" w:pos="6804"/>
        </w:tabs>
        <w:rPr>
          <w:rFonts w:eastAsia="Times New Roman" w:cs="Times New Roman"/>
          <w:szCs w:val="28"/>
          <w:lang w:eastAsia="lv-LV"/>
        </w:rPr>
      </w:pPr>
      <w:r w:rsidRPr="00DE1A83">
        <w:rPr>
          <w:rFonts w:eastAsia="Times New Roman" w:cs="Times New Roman"/>
          <w:szCs w:val="28"/>
          <w:lang w:eastAsia="lv-LV"/>
        </w:rPr>
        <w:t>Rīgā</w:t>
      </w:r>
      <w:r w:rsidRPr="00DE1A83">
        <w:rPr>
          <w:rFonts w:eastAsia="Times New Roman" w:cs="Times New Roman"/>
          <w:szCs w:val="28"/>
          <w:lang w:eastAsia="lv-LV"/>
        </w:rPr>
        <w:tab/>
        <w:t>(prot. Nr.           .§)</w:t>
      </w:r>
    </w:p>
    <w:p w14:paraId="017E53E6" w14:textId="77777777" w:rsidR="00541BD3" w:rsidRPr="00DE1A83" w:rsidRDefault="00541BD3" w:rsidP="00541BD3">
      <w:pPr>
        <w:rPr>
          <w:szCs w:val="28"/>
        </w:rPr>
      </w:pPr>
    </w:p>
    <w:p w14:paraId="66654238" w14:textId="77777777" w:rsidR="00541BD3" w:rsidRPr="00DE1A83" w:rsidRDefault="00541BD3" w:rsidP="00541BD3">
      <w:pPr>
        <w:rPr>
          <w:szCs w:val="28"/>
        </w:rPr>
      </w:pPr>
    </w:p>
    <w:p w14:paraId="55AA49DE" w14:textId="4CC2E88B" w:rsidR="00541BD3" w:rsidRPr="00DE1A83" w:rsidRDefault="005B373C" w:rsidP="00541BD3">
      <w:pPr>
        <w:jc w:val="center"/>
        <w:rPr>
          <w:b/>
          <w:szCs w:val="28"/>
        </w:rPr>
      </w:pPr>
      <w:r w:rsidRPr="00DE1A83">
        <w:rPr>
          <w:b/>
          <w:szCs w:val="28"/>
        </w:rPr>
        <w:t>Grozījumi Ministru kabineta 2017.</w:t>
      </w:r>
      <w:r w:rsidR="00C92F1E" w:rsidRPr="00DE1A83">
        <w:rPr>
          <w:b/>
          <w:szCs w:val="28"/>
        </w:rPr>
        <w:t xml:space="preserve"> </w:t>
      </w:r>
      <w:r w:rsidRPr="00DE1A83">
        <w:rPr>
          <w:b/>
          <w:szCs w:val="28"/>
        </w:rPr>
        <w:t>gada 28.</w:t>
      </w:r>
      <w:r w:rsidR="00C92F1E" w:rsidRPr="00DE1A83">
        <w:rPr>
          <w:b/>
          <w:szCs w:val="28"/>
        </w:rPr>
        <w:t xml:space="preserve"> </w:t>
      </w:r>
      <w:r w:rsidRPr="00DE1A83">
        <w:rPr>
          <w:b/>
          <w:szCs w:val="28"/>
        </w:rPr>
        <w:t xml:space="preserve">marta noteikumos Nr. 186 </w:t>
      </w:r>
      <w:r w:rsidR="00A14438" w:rsidRPr="00DE1A83">
        <w:rPr>
          <w:b/>
          <w:szCs w:val="28"/>
        </w:rPr>
        <w:t>“</w:t>
      </w:r>
      <w:r w:rsidRPr="00DE1A83">
        <w:rPr>
          <w:b/>
          <w:szCs w:val="28"/>
        </w:rPr>
        <w:t>Kārtība, kādā kredītiestāde, krājaizdevu sabiedrība un maksājumu pakalpojumu sniedzējs sniedz informāciju kontu reģistram un kontu reģistra informācijas lietotāji saņem kontu reģistra informāciju”</w:t>
      </w:r>
    </w:p>
    <w:p w14:paraId="00E0A1B1" w14:textId="77777777" w:rsidR="00541BD3" w:rsidRPr="00DE1A83" w:rsidRDefault="00541BD3" w:rsidP="00541BD3">
      <w:pPr>
        <w:rPr>
          <w:szCs w:val="28"/>
        </w:rPr>
      </w:pPr>
    </w:p>
    <w:p w14:paraId="44A7C730" w14:textId="77777777" w:rsidR="00541BD3" w:rsidRPr="00DE1A83" w:rsidRDefault="00541BD3" w:rsidP="00541BD3">
      <w:pPr>
        <w:rPr>
          <w:szCs w:val="28"/>
        </w:rPr>
      </w:pPr>
    </w:p>
    <w:p w14:paraId="157C0651" w14:textId="77777777" w:rsidR="005B373C" w:rsidRPr="00DE1A83" w:rsidRDefault="005B373C" w:rsidP="005B373C">
      <w:pPr>
        <w:jc w:val="right"/>
        <w:rPr>
          <w:szCs w:val="28"/>
        </w:rPr>
      </w:pPr>
      <w:r w:rsidRPr="00DE1A83">
        <w:rPr>
          <w:szCs w:val="28"/>
        </w:rPr>
        <w:t xml:space="preserve">Izdoti saskaņā ar Kontu reģistra likuma </w:t>
      </w:r>
    </w:p>
    <w:p w14:paraId="1FDAFF1E" w14:textId="07B80BC0" w:rsidR="00541BD3" w:rsidRPr="00DE1A83" w:rsidRDefault="005B373C" w:rsidP="005B373C">
      <w:pPr>
        <w:jc w:val="right"/>
        <w:rPr>
          <w:szCs w:val="28"/>
        </w:rPr>
      </w:pPr>
      <w:r w:rsidRPr="00DE1A83">
        <w:rPr>
          <w:szCs w:val="28"/>
        </w:rPr>
        <w:t>5.</w:t>
      </w:r>
      <w:r w:rsidR="00A14438" w:rsidRPr="00DE1A83">
        <w:rPr>
          <w:szCs w:val="28"/>
        </w:rPr>
        <w:t xml:space="preserve"> </w:t>
      </w:r>
      <w:r w:rsidRPr="00DE1A83">
        <w:rPr>
          <w:szCs w:val="28"/>
        </w:rPr>
        <w:t>panta desmito daļu un 8.</w:t>
      </w:r>
      <w:r w:rsidR="00A14438" w:rsidRPr="00DE1A83">
        <w:rPr>
          <w:szCs w:val="28"/>
        </w:rPr>
        <w:t xml:space="preserve"> </w:t>
      </w:r>
      <w:r w:rsidRPr="00DE1A83">
        <w:rPr>
          <w:szCs w:val="28"/>
        </w:rPr>
        <w:t>panta otro daļu</w:t>
      </w:r>
    </w:p>
    <w:p w14:paraId="1CB46FA4" w14:textId="77777777" w:rsidR="005B373C" w:rsidRPr="00DE1A83" w:rsidRDefault="005B373C" w:rsidP="00D6377F">
      <w:pPr>
        <w:jc w:val="both"/>
        <w:rPr>
          <w:szCs w:val="28"/>
        </w:rPr>
      </w:pPr>
    </w:p>
    <w:p w14:paraId="2F79E4AA" w14:textId="425C76B2" w:rsidR="00541BD3" w:rsidRPr="00DE1A83" w:rsidRDefault="005B373C" w:rsidP="00DE1A83">
      <w:pPr>
        <w:ind w:firstLine="720"/>
        <w:jc w:val="both"/>
        <w:rPr>
          <w:szCs w:val="28"/>
        </w:rPr>
      </w:pPr>
      <w:r w:rsidRPr="00DE1A83">
        <w:rPr>
          <w:szCs w:val="28"/>
        </w:rPr>
        <w:t>Izdarīt Ministru kabineta 2017.</w:t>
      </w:r>
      <w:r w:rsidR="00A567D0" w:rsidRPr="00DE1A83">
        <w:rPr>
          <w:szCs w:val="28"/>
        </w:rPr>
        <w:t xml:space="preserve"> </w:t>
      </w:r>
      <w:r w:rsidRPr="00DE1A83">
        <w:rPr>
          <w:szCs w:val="28"/>
        </w:rPr>
        <w:t>gada 28.</w:t>
      </w:r>
      <w:r w:rsidR="00A567D0" w:rsidRPr="00DE1A83">
        <w:rPr>
          <w:szCs w:val="28"/>
        </w:rPr>
        <w:t xml:space="preserve"> </w:t>
      </w:r>
      <w:r w:rsidRPr="00DE1A83">
        <w:rPr>
          <w:szCs w:val="28"/>
        </w:rPr>
        <w:t xml:space="preserve">marta noteikumos Nr. 186 </w:t>
      </w:r>
      <w:r w:rsidR="00A567D0" w:rsidRPr="00DE1A83">
        <w:rPr>
          <w:szCs w:val="28"/>
        </w:rPr>
        <w:t>“</w:t>
      </w:r>
      <w:r w:rsidRPr="00DE1A83">
        <w:rPr>
          <w:szCs w:val="28"/>
        </w:rPr>
        <w:t>Kārtība, kādā kredītiestāde, krājaizdevu sabiedrība un maksājumu pakalpojumu sniedzējs sniedz informāciju kontu reģistram un kontu reģistra informācijas lietotāji saņem kontu reģistra informāciju” (Latvijas Vēstnesis, 2017, 73., 224. nr.; 2018, 8. nr.</w:t>
      </w:r>
      <w:r w:rsidR="00522CFC" w:rsidRPr="00DE1A83">
        <w:rPr>
          <w:szCs w:val="28"/>
        </w:rPr>
        <w:t>; 2020, 157. nr.</w:t>
      </w:r>
      <w:r w:rsidR="005152A5">
        <w:rPr>
          <w:szCs w:val="28"/>
        </w:rPr>
        <w:t>; 2021. 38.nr.</w:t>
      </w:r>
      <w:r w:rsidRPr="00DE1A83">
        <w:rPr>
          <w:szCs w:val="28"/>
        </w:rPr>
        <w:t>) šādus grozījumus:</w:t>
      </w:r>
    </w:p>
    <w:p w14:paraId="7246122A" w14:textId="77777777" w:rsidR="00541BD3" w:rsidRPr="00DE1A83" w:rsidRDefault="00541BD3" w:rsidP="00D6377F">
      <w:pPr>
        <w:jc w:val="both"/>
        <w:rPr>
          <w:szCs w:val="28"/>
        </w:rPr>
      </w:pPr>
    </w:p>
    <w:p w14:paraId="62BFCE34" w14:textId="17123D16" w:rsidR="00AE5B59" w:rsidRPr="00F72C24" w:rsidRDefault="00F72C24" w:rsidP="00F72C24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E1A83">
        <w:rPr>
          <w:szCs w:val="28"/>
        </w:rPr>
        <w:t>Papildināt 19.1.</w:t>
      </w:r>
      <w:r>
        <w:rPr>
          <w:szCs w:val="28"/>
        </w:rPr>
        <w:t xml:space="preserve"> </w:t>
      </w:r>
      <w:r w:rsidRPr="00DE1A83">
        <w:rPr>
          <w:szCs w:val="28"/>
        </w:rPr>
        <w:t>apakšpunkt</w:t>
      </w:r>
      <w:r>
        <w:rPr>
          <w:szCs w:val="28"/>
        </w:rPr>
        <w:t>u</w:t>
      </w:r>
      <w:r w:rsidRPr="00DE1A83">
        <w:rPr>
          <w:szCs w:val="28"/>
        </w:rPr>
        <w:t xml:space="preserve"> aiz vārd</w:t>
      </w:r>
      <w:r w:rsidRPr="0055295E">
        <w:rPr>
          <w:szCs w:val="28"/>
        </w:rPr>
        <w:t>iem “Korupcijas novēršanas un apkarošanas birojam” ar vārdiem “Patērētāju tiesību aizsardzības centram”.</w:t>
      </w:r>
    </w:p>
    <w:p w14:paraId="016645C0" w14:textId="77777777" w:rsidR="00C13222" w:rsidRPr="00DE1A83" w:rsidRDefault="00C13222" w:rsidP="00DE1A83">
      <w:pPr>
        <w:tabs>
          <w:tab w:val="left" w:pos="993"/>
        </w:tabs>
        <w:jc w:val="both"/>
        <w:rPr>
          <w:szCs w:val="28"/>
        </w:rPr>
      </w:pPr>
    </w:p>
    <w:p w14:paraId="0D416CA3" w14:textId="3DA32E8A" w:rsidR="005B7D60" w:rsidRPr="00DE1A83" w:rsidRDefault="005B373C" w:rsidP="00DE1A83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DE1A83">
        <w:t>Papildināt 22.</w:t>
      </w:r>
      <w:r w:rsidR="00C74041" w:rsidRPr="00DE1A83">
        <w:t xml:space="preserve"> </w:t>
      </w:r>
      <w:r w:rsidR="009821C4">
        <w:t xml:space="preserve">punktu </w:t>
      </w:r>
      <w:r w:rsidR="00C74041" w:rsidRPr="00DE1A83">
        <w:t>un</w:t>
      </w:r>
      <w:r w:rsidRPr="00DE1A83">
        <w:t xml:space="preserve"> 23.</w:t>
      </w:r>
      <w:r w:rsidR="00DE1A83">
        <w:t xml:space="preserve"> </w:t>
      </w:r>
      <w:r w:rsidRPr="00DE1A83">
        <w:t>punkt</w:t>
      </w:r>
      <w:r w:rsidR="009821C4">
        <w:t>a ievaddaļu</w:t>
      </w:r>
      <w:r w:rsidRPr="00DE1A83">
        <w:t xml:space="preserve"> aiz vārd</w:t>
      </w:r>
      <w:r w:rsidR="00C83934" w:rsidRPr="00DE1A83">
        <w:t>iem</w:t>
      </w:r>
      <w:r w:rsidRPr="00DE1A83">
        <w:t xml:space="preserve"> “</w:t>
      </w:r>
      <w:r w:rsidR="00C83934" w:rsidRPr="00DE1A83">
        <w:t>Korupcijas novēršanas un apkarošanas birojs</w:t>
      </w:r>
      <w:r w:rsidRPr="00DE1A83">
        <w:t>” ar vārdiem “Patērētāju tiesību aizsardzības centrs”.</w:t>
      </w:r>
    </w:p>
    <w:p w14:paraId="45CA747A" w14:textId="3D36941D" w:rsidR="00541BD3" w:rsidRDefault="00541BD3" w:rsidP="00541BD3">
      <w:pPr>
        <w:rPr>
          <w:szCs w:val="28"/>
        </w:rPr>
      </w:pPr>
    </w:p>
    <w:p w14:paraId="71DCE3CA" w14:textId="77777777" w:rsidR="00DF29A9" w:rsidRPr="00DE1A83" w:rsidRDefault="00DF29A9" w:rsidP="00541BD3">
      <w:pPr>
        <w:rPr>
          <w:szCs w:val="28"/>
        </w:rPr>
      </w:pPr>
    </w:p>
    <w:p w14:paraId="7A6658EB" w14:textId="2B3D1860" w:rsidR="00CE6B28" w:rsidRPr="00DE1A83" w:rsidRDefault="00CE6B28" w:rsidP="00CE6B28">
      <w:pPr>
        <w:contextualSpacing/>
        <w:jc w:val="both"/>
        <w:rPr>
          <w:rFonts w:cs="Times New Roman"/>
          <w:szCs w:val="28"/>
        </w:rPr>
      </w:pPr>
      <w:r w:rsidRPr="00DE1A83">
        <w:rPr>
          <w:rFonts w:cs="Times New Roman"/>
          <w:szCs w:val="28"/>
        </w:rPr>
        <w:t>Ministru prezidents</w:t>
      </w:r>
      <w:r w:rsidRPr="00DE1A83">
        <w:rPr>
          <w:rFonts w:cs="Times New Roman"/>
          <w:szCs w:val="28"/>
        </w:rPr>
        <w:tab/>
      </w:r>
      <w:r w:rsidRPr="00DE1A83">
        <w:rPr>
          <w:rFonts w:cs="Times New Roman"/>
          <w:szCs w:val="28"/>
        </w:rPr>
        <w:tab/>
      </w:r>
      <w:r w:rsidRPr="00DE1A83">
        <w:rPr>
          <w:rFonts w:cs="Times New Roman"/>
          <w:szCs w:val="28"/>
        </w:rPr>
        <w:tab/>
      </w:r>
      <w:r w:rsidRPr="00DE1A83">
        <w:rPr>
          <w:rFonts w:cs="Times New Roman"/>
          <w:szCs w:val="28"/>
        </w:rPr>
        <w:tab/>
      </w:r>
      <w:r w:rsidRPr="00DE1A83">
        <w:rPr>
          <w:rFonts w:cs="Times New Roman"/>
          <w:szCs w:val="28"/>
        </w:rPr>
        <w:tab/>
      </w:r>
      <w:bookmarkStart w:id="1" w:name="_Hlk340883"/>
      <w:r w:rsidR="00A15D0B" w:rsidRPr="00DE1A83">
        <w:rPr>
          <w:rFonts w:cs="Times New Roman"/>
          <w:szCs w:val="28"/>
        </w:rPr>
        <w:t xml:space="preserve">      </w:t>
      </w:r>
      <w:r w:rsidR="00682665" w:rsidRPr="00DE1A83">
        <w:rPr>
          <w:rFonts w:cs="Times New Roman"/>
          <w:szCs w:val="28"/>
        </w:rPr>
        <w:t xml:space="preserve">                </w:t>
      </w:r>
      <w:r w:rsidR="005C2BA1" w:rsidRPr="00DE1A83">
        <w:rPr>
          <w:rFonts w:cs="Times New Roman"/>
          <w:szCs w:val="28"/>
        </w:rPr>
        <w:t xml:space="preserve">     </w:t>
      </w:r>
      <w:r w:rsidRPr="00DE1A83">
        <w:rPr>
          <w:rFonts w:cs="Times New Roman"/>
          <w:szCs w:val="28"/>
        </w:rPr>
        <w:t>A</w:t>
      </w:r>
      <w:r w:rsidR="005C2BA1" w:rsidRPr="00DE1A83">
        <w:rPr>
          <w:rFonts w:cs="Times New Roman"/>
          <w:szCs w:val="28"/>
        </w:rPr>
        <w:t>.</w:t>
      </w:r>
      <w:r w:rsidRPr="00DE1A83">
        <w:rPr>
          <w:rFonts w:cs="Times New Roman"/>
          <w:szCs w:val="28"/>
        </w:rPr>
        <w:t xml:space="preserve"> K</w:t>
      </w:r>
      <w:r w:rsidR="005C2BA1" w:rsidRPr="00DE1A83">
        <w:rPr>
          <w:rFonts w:cs="Times New Roman"/>
          <w:szCs w:val="28"/>
        </w:rPr>
        <w:t>.</w:t>
      </w:r>
      <w:r w:rsidRPr="00DE1A83">
        <w:rPr>
          <w:rFonts w:cs="Times New Roman"/>
          <w:szCs w:val="28"/>
        </w:rPr>
        <w:t xml:space="preserve"> Kariņš</w:t>
      </w:r>
      <w:bookmarkEnd w:id="1"/>
    </w:p>
    <w:p w14:paraId="436E2E99" w14:textId="77777777" w:rsidR="00CE6B28" w:rsidRPr="00DE1A83" w:rsidRDefault="00CE6B28" w:rsidP="00CE6B28">
      <w:pPr>
        <w:tabs>
          <w:tab w:val="left" w:pos="7230"/>
        </w:tabs>
        <w:contextualSpacing/>
        <w:jc w:val="both"/>
        <w:rPr>
          <w:rFonts w:cs="Times New Roman"/>
          <w:szCs w:val="28"/>
        </w:rPr>
      </w:pPr>
    </w:p>
    <w:p w14:paraId="74FE8DE7" w14:textId="477CA694" w:rsidR="00CE6B28" w:rsidRPr="00DE1A83" w:rsidRDefault="00CE6B28" w:rsidP="00CE6B28">
      <w:pPr>
        <w:tabs>
          <w:tab w:val="left" w:pos="7230"/>
        </w:tabs>
        <w:contextualSpacing/>
        <w:jc w:val="both"/>
        <w:rPr>
          <w:rFonts w:cs="Times New Roman"/>
          <w:szCs w:val="28"/>
        </w:rPr>
      </w:pPr>
      <w:bookmarkStart w:id="2" w:name="_Hlk1566097"/>
      <w:r w:rsidRPr="00DE1A83">
        <w:rPr>
          <w:rFonts w:cs="Times New Roman"/>
          <w:szCs w:val="28"/>
        </w:rPr>
        <w:t>Ekonomikas ministrs</w:t>
      </w:r>
      <w:r w:rsidRPr="00DE1A83">
        <w:rPr>
          <w:rFonts w:cs="Times New Roman"/>
          <w:szCs w:val="28"/>
        </w:rPr>
        <w:tab/>
      </w:r>
      <w:r w:rsidR="005C2BA1" w:rsidRPr="00DE1A83">
        <w:rPr>
          <w:rFonts w:cs="Times New Roman"/>
          <w:szCs w:val="28"/>
        </w:rPr>
        <w:t xml:space="preserve"> </w:t>
      </w:r>
      <w:r w:rsidR="005B373C" w:rsidRPr="00DE1A83">
        <w:rPr>
          <w:rFonts w:cs="Times New Roman"/>
          <w:szCs w:val="28"/>
        </w:rPr>
        <w:t xml:space="preserve"> </w:t>
      </w:r>
      <w:r w:rsidR="00A567D0">
        <w:rPr>
          <w:rFonts w:cs="Times New Roman"/>
          <w:szCs w:val="28"/>
        </w:rPr>
        <w:t xml:space="preserve">   </w:t>
      </w:r>
      <w:r w:rsidR="005B373C" w:rsidRPr="00DE1A83">
        <w:rPr>
          <w:rFonts w:cs="Times New Roman"/>
          <w:szCs w:val="28"/>
        </w:rPr>
        <w:t>J</w:t>
      </w:r>
      <w:r w:rsidR="005C2BA1" w:rsidRPr="00DE1A83">
        <w:rPr>
          <w:rFonts w:cs="Times New Roman"/>
          <w:szCs w:val="28"/>
        </w:rPr>
        <w:t>.</w:t>
      </w:r>
      <w:r w:rsidRPr="00DE1A83">
        <w:rPr>
          <w:rFonts w:cs="Times New Roman"/>
          <w:szCs w:val="28"/>
        </w:rPr>
        <w:t xml:space="preserve"> </w:t>
      </w:r>
      <w:r w:rsidR="005B373C" w:rsidRPr="00DE1A83">
        <w:rPr>
          <w:rFonts w:cs="Times New Roman"/>
          <w:szCs w:val="28"/>
        </w:rPr>
        <w:t>Vitenbergs</w:t>
      </w:r>
    </w:p>
    <w:p w14:paraId="0854C2C5" w14:textId="77777777" w:rsidR="00CE6B28" w:rsidRPr="00DE1A83" w:rsidRDefault="00CE6B28" w:rsidP="00CE6B28">
      <w:pPr>
        <w:tabs>
          <w:tab w:val="left" w:pos="7230"/>
        </w:tabs>
        <w:contextualSpacing/>
        <w:jc w:val="both"/>
        <w:rPr>
          <w:rFonts w:cs="Times New Roman"/>
          <w:szCs w:val="28"/>
        </w:rPr>
      </w:pPr>
    </w:p>
    <w:p w14:paraId="36C0BB0F" w14:textId="77777777" w:rsidR="00CE6B28" w:rsidRPr="00DE1A83" w:rsidRDefault="00CE6B28" w:rsidP="00CE6B28">
      <w:pPr>
        <w:tabs>
          <w:tab w:val="left" w:pos="7230"/>
        </w:tabs>
        <w:contextualSpacing/>
        <w:jc w:val="both"/>
        <w:rPr>
          <w:rFonts w:cs="Times New Roman"/>
          <w:szCs w:val="28"/>
        </w:rPr>
      </w:pPr>
      <w:r w:rsidRPr="00DE1A83">
        <w:rPr>
          <w:rFonts w:cs="Times New Roman"/>
          <w:szCs w:val="28"/>
        </w:rPr>
        <w:t>Iesniedzējs:</w:t>
      </w:r>
    </w:p>
    <w:p w14:paraId="71FAFEC2" w14:textId="7FD6FDFA" w:rsidR="00102037" w:rsidRPr="00DE1A83" w:rsidRDefault="00102037" w:rsidP="00102037">
      <w:pPr>
        <w:tabs>
          <w:tab w:val="left" w:pos="7230"/>
        </w:tabs>
        <w:contextualSpacing/>
        <w:jc w:val="both"/>
        <w:rPr>
          <w:rFonts w:cs="Times New Roman"/>
          <w:szCs w:val="28"/>
        </w:rPr>
      </w:pPr>
      <w:r w:rsidRPr="00DE1A83">
        <w:rPr>
          <w:rFonts w:cs="Times New Roman"/>
          <w:szCs w:val="28"/>
        </w:rPr>
        <w:t>Ekonomikas ministrs</w:t>
      </w:r>
      <w:r w:rsidRPr="00DE1A83">
        <w:rPr>
          <w:rFonts w:cs="Times New Roman"/>
          <w:szCs w:val="28"/>
        </w:rPr>
        <w:tab/>
        <w:t xml:space="preserve"> </w:t>
      </w:r>
      <w:r w:rsidR="005B373C" w:rsidRPr="00DE1A83">
        <w:rPr>
          <w:rFonts w:cs="Times New Roman"/>
          <w:szCs w:val="28"/>
        </w:rPr>
        <w:t xml:space="preserve"> </w:t>
      </w:r>
      <w:r w:rsidR="00A567D0">
        <w:rPr>
          <w:rFonts w:cs="Times New Roman"/>
          <w:szCs w:val="28"/>
        </w:rPr>
        <w:t xml:space="preserve">   </w:t>
      </w:r>
      <w:r w:rsidR="005B373C" w:rsidRPr="00DE1A83">
        <w:rPr>
          <w:rFonts w:cs="Times New Roman"/>
          <w:szCs w:val="28"/>
        </w:rPr>
        <w:t>J. Vitenbergs</w:t>
      </w:r>
    </w:p>
    <w:p w14:paraId="6AC7D882" w14:textId="77777777" w:rsidR="00CE6B28" w:rsidRPr="00DE1A83" w:rsidRDefault="00CE6B28" w:rsidP="00CE6B28">
      <w:pPr>
        <w:tabs>
          <w:tab w:val="left" w:pos="7230"/>
        </w:tabs>
        <w:contextualSpacing/>
        <w:jc w:val="both"/>
        <w:rPr>
          <w:rFonts w:cs="Times New Roman"/>
          <w:szCs w:val="28"/>
        </w:rPr>
      </w:pPr>
    </w:p>
    <w:p w14:paraId="0FC9EC3D" w14:textId="77777777" w:rsidR="00CE6B28" w:rsidRPr="00DE1A83" w:rsidRDefault="00CE6B28" w:rsidP="00CE6B28">
      <w:pPr>
        <w:tabs>
          <w:tab w:val="left" w:pos="7230"/>
        </w:tabs>
        <w:contextualSpacing/>
        <w:jc w:val="both"/>
        <w:rPr>
          <w:rFonts w:cs="Times New Roman"/>
          <w:szCs w:val="28"/>
        </w:rPr>
      </w:pPr>
      <w:r w:rsidRPr="00DE1A83">
        <w:rPr>
          <w:rFonts w:cs="Times New Roman"/>
          <w:szCs w:val="28"/>
        </w:rPr>
        <w:t xml:space="preserve">Vīza: </w:t>
      </w:r>
    </w:p>
    <w:p w14:paraId="5078A11F" w14:textId="32C5636B" w:rsidR="00CE6B28" w:rsidRPr="00DE1A83" w:rsidRDefault="00CE6B28" w:rsidP="00CE6B28">
      <w:pPr>
        <w:tabs>
          <w:tab w:val="left" w:pos="7230"/>
        </w:tabs>
        <w:contextualSpacing/>
        <w:jc w:val="both"/>
        <w:rPr>
          <w:rFonts w:cs="Times New Roman"/>
          <w:szCs w:val="28"/>
        </w:rPr>
      </w:pPr>
      <w:r w:rsidRPr="00DE1A83">
        <w:rPr>
          <w:rFonts w:cs="Times New Roman"/>
          <w:szCs w:val="28"/>
        </w:rPr>
        <w:t>Valsts sekretārs</w:t>
      </w:r>
      <w:r w:rsidRPr="00DE1A83">
        <w:rPr>
          <w:rFonts w:cs="Times New Roman"/>
          <w:szCs w:val="28"/>
        </w:rPr>
        <w:tab/>
      </w:r>
      <w:r w:rsidR="00A15D0B" w:rsidRPr="00DE1A83">
        <w:rPr>
          <w:rFonts w:cs="Times New Roman"/>
          <w:szCs w:val="28"/>
        </w:rPr>
        <w:t xml:space="preserve">   </w:t>
      </w:r>
      <w:r w:rsidR="005B373C" w:rsidRPr="00DE1A83">
        <w:rPr>
          <w:rFonts w:cs="Times New Roman"/>
          <w:szCs w:val="28"/>
        </w:rPr>
        <w:t xml:space="preserve"> </w:t>
      </w:r>
      <w:r w:rsidR="00A567D0">
        <w:rPr>
          <w:rFonts w:cs="Times New Roman"/>
          <w:szCs w:val="28"/>
        </w:rPr>
        <w:t xml:space="preserve">    </w:t>
      </w:r>
      <w:r w:rsidR="005B373C" w:rsidRPr="00DE1A83">
        <w:rPr>
          <w:rFonts w:cs="Times New Roman"/>
          <w:szCs w:val="28"/>
        </w:rPr>
        <w:t>E</w:t>
      </w:r>
      <w:r w:rsidRPr="00DE1A83">
        <w:rPr>
          <w:rFonts w:cs="Times New Roman"/>
          <w:szCs w:val="28"/>
        </w:rPr>
        <w:t xml:space="preserve">. </w:t>
      </w:r>
      <w:bookmarkEnd w:id="2"/>
      <w:r w:rsidR="005B373C" w:rsidRPr="00DE1A83">
        <w:rPr>
          <w:rFonts w:cs="Times New Roman"/>
          <w:szCs w:val="28"/>
        </w:rPr>
        <w:t>Valantis</w:t>
      </w:r>
    </w:p>
    <w:sectPr w:rsidR="00CE6B28" w:rsidRPr="00DE1A83" w:rsidSect="00900E76">
      <w:footerReference w:type="default" r:id="rId7"/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3D4DE" w14:textId="77777777" w:rsidR="00D64417" w:rsidRDefault="00D64417" w:rsidP="00D6377F">
      <w:r>
        <w:separator/>
      </w:r>
    </w:p>
  </w:endnote>
  <w:endnote w:type="continuationSeparator" w:id="0">
    <w:p w14:paraId="2EB6657A" w14:textId="77777777" w:rsidR="00D64417" w:rsidRDefault="00D64417" w:rsidP="00D6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453D7" w14:textId="7425061B" w:rsidR="00D33FCE" w:rsidRPr="003267BF" w:rsidRDefault="003267BF" w:rsidP="003267BF">
    <w:pPr>
      <w:pStyle w:val="Footer"/>
    </w:pPr>
    <w:r w:rsidRPr="003267BF">
      <w:rPr>
        <w:sz w:val="20"/>
        <w:szCs w:val="20"/>
      </w:rPr>
      <w:t>EM</w:t>
    </w:r>
    <w:r>
      <w:rPr>
        <w:sz w:val="20"/>
        <w:szCs w:val="20"/>
      </w:rPr>
      <w:t>N</w:t>
    </w:r>
    <w:r w:rsidRPr="003267BF">
      <w:rPr>
        <w:sz w:val="20"/>
        <w:szCs w:val="20"/>
      </w:rPr>
      <w:t>ot_020821_PTAC_KRN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A055D" w14:textId="77777777" w:rsidR="00D64417" w:rsidRDefault="00D64417" w:rsidP="00D6377F">
      <w:r>
        <w:separator/>
      </w:r>
    </w:p>
  </w:footnote>
  <w:footnote w:type="continuationSeparator" w:id="0">
    <w:p w14:paraId="2CE6FA1B" w14:textId="77777777" w:rsidR="00D64417" w:rsidRDefault="00D64417" w:rsidP="00D63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621"/>
    <w:multiLevelType w:val="multilevel"/>
    <w:tmpl w:val="30884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8558E6"/>
    <w:multiLevelType w:val="hybridMultilevel"/>
    <w:tmpl w:val="4CFCD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C26DD"/>
    <w:multiLevelType w:val="hybridMultilevel"/>
    <w:tmpl w:val="7388C54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E0272"/>
    <w:multiLevelType w:val="hybridMultilevel"/>
    <w:tmpl w:val="A628ED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21C8E"/>
    <w:multiLevelType w:val="hybridMultilevel"/>
    <w:tmpl w:val="A56C979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43DD5"/>
    <w:multiLevelType w:val="hybridMultilevel"/>
    <w:tmpl w:val="C44C4D3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56706"/>
    <w:multiLevelType w:val="hybridMultilevel"/>
    <w:tmpl w:val="7EFE4D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96"/>
    <w:rsid w:val="00006216"/>
    <w:rsid w:val="00067ABB"/>
    <w:rsid w:val="0009125D"/>
    <w:rsid w:val="000C52ED"/>
    <w:rsid w:val="000D00D4"/>
    <w:rsid w:val="000E68F9"/>
    <w:rsid w:val="00102037"/>
    <w:rsid w:val="00123B71"/>
    <w:rsid w:val="00145DD8"/>
    <w:rsid w:val="00171320"/>
    <w:rsid w:val="0017245B"/>
    <w:rsid w:val="00192A5F"/>
    <w:rsid w:val="001A2234"/>
    <w:rsid w:val="001A5CD7"/>
    <w:rsid w:val="001E29A4"/>
    <w:rsid w:val="001E7056"/>
    <w:rsid w:val="001F6AB5"/>
    <w:rsid w:val="00210774"/>
    <w:rsid w:val="00230E33"/>
    <w:rsid w:val="00233B96"/>
    <w:rsid w:val="0024545B"/>
    <w:rsid w:val="00277B07"/>
    <w:rsid w:val="00282048"/>
    <w:rsid w:val="002A48CE"/>
    <w:rsid w:val="002C7F47"/>
    <w:rsid w:val="002D1091"/>
    <w:rsid w:val="003267BF"/>
    <w:rsid w:val="00381DDB"/>
    <w:rsid w:val="00395798"/>
    <w:rsid w:val="003E7360"/>
    <w:rsid w:val="00460F2F"/>
    <w:rsid w:val="0049380A"/>
    <w:rsid w:val="00495421"/>
    <w:rsid w:val="004B477C"/>
    <w:rsid w:val="004B577D"/>
    <w:rsid w:val="005003B1"/>
    <w:rsid w:val="005152A5"/>
    <w:rsid w:val="00522CFC"/>
    <w:rsid w:val="00541BD3"/>
    <w:rsid w:val="0055295E"/>
    <w:rsid w:val="005B373C"/>
    <w:rsid w:val="005B7D60"/>
    <w:rsid w:val="005C18F2"/>
    <w:rsid w:val="005C2BA1"/>
    <w:rsid w:val="005E63ED"/>
    <w:rsid w:val="00661E3A"/>
    <w:rsid w:val="00682665"/>
    <w:rsid w:val="00682B4C"/>
    <w:rsid w:val="006B01CE"/>
    <w:rsid w:val="006B4B8B"/>
    <w:rsid w:val="006D4E9C"/>
    <w:rsid w:val="006F1D7C"/>
    <w:rsid w:val="0078302B"/>
    <w:rsid w:val="007A46EA"/>
    <w:rsid w:val="007D5E60"/>
    <w:rsid w:val="007F3DAE"/>
    <w:rsid w:val="008077AB"/>
    <w:rsid w:val="00816CC6"/>
    <w:rsid w:val="00827DC2"/>
    <w:rsid w:val="008B220A"/>
    <w:rsid w:val="008D4C93"/>
    <w:rsid w:val="00900E76"/>
    <w:rsid w:val="00907E66"/>
    <w:rsid w:val="009273E2"/>
    <w:rsid w:val="00952630"/>
    <w:rsid w:val="00953C80"/>
    <w:rsid w:val="009821C4"/>
    <w:rsid w:val="009866F2"/>
    <w:rsid w:val="00995D26"/>
    <w:rsid w:val="009D062A"/>
    <w:rsid w:val="009D0BCA"/>
    <w:rsid w:val="009D379C"/>
    <w:rsid w:val="009E0C1E"/>
    <w:rsid w:val="009E7D51"/>
    <w:rsid w:val="00A02EAA"/>
    <w:rsid w:val="00A14438"/>
    <w:rsid w:val="00A15D0B"/>
    <w:rsid w:val="00A2337A"/>
    <w:rsid w:val="00A256E3"/>
    <w:rsid w:val="00A45214"/>
    <w:rsid w:val="00A50218"/>
    <w:rsid w:val="00A567D0"/>
    <w:rsid w:val="00A90937"/>
    <w:rsid w:val="00AE5B59"/>
    <w:rsid w:val="00B03D0D"/>
    <w:rsid w:val="00B276F5"/>
    <w:rsid w:val="00B375E8"/>
    <w:rsid w:val="00B37640"/>
    <w:rsid w:val="00B97A42"/>
    <w:rsid w:val="00BC0D0D"/>
    <w:rsid w:val="00BD5F89"/>
    <w:rsid w:val="00C10ACA"/>
    <w:rsid w:val="00C13222"/>
    <w:rsid w:val="00C20E01"/>
    <w:rsid w:val="00C23727"/>
    <w:rsid w:val="00C27FB9"/>
    <w:rsid w:val="00C30DBA"/>
    <w:rsid w:val="00C31047"/>
    <w:rsid w:val="00C419D7"/>
    <w:rsid w:val="00C74041"/>
    <w:rsid w:val="00C83934"/>
    <w:rsid w:val="00C87DD3"/>
    <w:rsid w:val="00C87F8D"/>
    <w:rsid w:val="00C92F1E"/>
    <w:rsid w:val="00CC0909"/>
    <w:rsid w:val="00CE4465"/>
    <w:rsid w:val="00CE6B28"/>
    <w:rsid w:val="00D0231C"/>
    <w:rsid w:val="00D13C3E"/>
    <w:rsid w:val="00D34745"/>
    <w:rsid w:val="00D37D2A"/>
    <w:rsid w:val="00D51332"/>
    <w:rsid w:val="00D6377F"/>
    <w:rsid w:val="00D64417"/>
    <w:rsid w:val="00DE12CA"/>
    <w:rsid w:val="00DE1A83"/>
    <w:rsid w:val="00DF29A9"/>
    <w:rsid w:val="00E05BA5"/>
    <w:rsid w:val="00E06485"/>
    <w:rsid w:val="00E41167"/>
    <w:rsid w:val="00E86047"/>
    <w:rsid w:val="00EA184C"/>
    <w:rsid w:val="00EB01D9"/>
    <w:rsid w:val="00EE3121"/>
    <w:rsid w:val="00F06C7A"/>
    <w:rsid w:val="00F72C24"/>
    <w:rsid w:val="00F75285"/>
    <w:rsid w:val="00F90ACD"/>
    <w:rsid w:val="00FA66BA"/>
    <w:rsid w:val="00FB2D55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0DA48"/>
  <w15:chartTrackingRefBased/>
  <w15:docId w15:val="{3F6466E0-DA46-47E3-A152-3C9ABC9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B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41B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BD3"/>
  </w:style>
  <w:style w:type="paragraph" w:styleId="Header">
    <w:name w:val="header"/>
    <w:basedOn w:val="Normal"/>
    <w:link w:val="HeaderChar"/>
    <w:uiPriority w:val="99"/>
    <w:unhideWhenUsed/>
    <w:rsid w:val="00D637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77F"/>
  </w:style>
  <w:style w:type="character" w:styleId="CommentReference">
    <w:name w:val="annotation reference"/>
    <w:basedOn w:val="DefaultParagraphFont"/>
    <w:uiPriority w:val="99"/>
    <w:semiHidden/>
    <w:unhideWhenUsed/>
    <w:rsid w:val="009D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7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7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9C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Normal"/>
    <w:rsid w:val="00DF29A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DF29A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DF2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Latišenko</dc:creator>
  <cp:keywords/>
  <dc:description/>
  <cp:lastModifiedBy>Sergejs Griškevičs</cp:lastModifiedBy>
  <cp:revision>2</cp:revision>
  <dcterms:created xsi:type="dcterms:W3CDTF">2021-08-05T05:39:00Z</dcterms:created>
  <dcterms:modified xsi:type="dcterms:W3CDTF">2021-08-05T05:39:00Z</dcterms:modified>
</cp:coreProperties>
</file>