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4193" w14:textId="31347F0C" w:rsidR="00134DFC" w:rsidRPr="003043BB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43B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tiesību akta izstrādes procesā</w:t>
      </w:r>
    </w:p>
    <w:p w14:paraId="5E147536" w14:textId="77777777" w:rsidR="00A562D2" w:rsidRPr="003043BB" w:rsidRDefault="00A562D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34DFC" w:rsidRPr="003043BB" w14:paraId="0EC1BC69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81C7" w14:textId="77777777" w:rsidR="00134DFC" w:rsidRPr="003043BB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99B1" w14:textId="77777777" w:rsidR="00134DFC" w:rsidRPr="003043BB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F271" w14:textId="2BDEFF69" w:rsidR="00134DFC" w:rsidRPr="003043BB" w:rsidRDefault="00F3741F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</w:p>
        </w:tc>
      </w:tr>
      <w:tr w:rsidR="00134DFC" w:rsidRPr="003043BB" w14:paraId="13BBEEB4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5B61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DE02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A3CE" w14:textId="07378D4B" w:rsidR="00134DFC" w:rsidRPr="003043BB" w:rsidRDefault="00FA19F8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613F3B" w:rsidRPr="00613F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Inovāciju klasteru, sadarbības tīklu un inovāciju sistēmas pārvaldības modeļa izstrādes, īstenošanas un uzraudzības noteikumi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134DFC" w:rsidRPr="003043BB" w14:paraId="0826A62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333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1421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EFF59" w14:textId="0A2A336F" w:rsidR="00D866B8" w:rsidRPr="003043BB" w:rsidRDefault="00197E96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Budžeta un finanšu politikas jomas ārvalstu finanšu instrumentu apguves nozares Eiropas Savienības fondu un citu ārvalstu finanšu instrumentu apakšnozare.</w:t>
            </w:r>
          </w:p>
        </w:tc>
      </w:tr>
      <w:tr w:rsidR="00134DFC" w:rsidRPr="003043BB" w14:paraId="72E3CCED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07E61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D3E21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7199" w14:textId="4C956DB1" w:rsidR="00B65A4D" w:rsidRPr="003043BB" w:rsidRDefault="00591D34" w:rsidP="009D247F">
            <w:pPr>
              <w:spacing w:before="60" w:after="60" w:line="240" w:lineRule="auto"/>
              <w:jc w:val="both"/>
              <w:rPr>
                <w:lang w:eastAsia="lv-LV"/>
              </w:rPr>
            </w:pPr>
            <w:r w:rsidRPr="00591D34">
              <w:rPr>
                <w:rFonts w:ascii="Times New Roman" w:hAnsi="Times New Roman" w:cs="Times New Roman"/>
                <w:sz w:val="24"/>
                <w:szCs w:val="24"/>
              </w:rPr>
              <w:t>Sīkie (mikro), mazie, vidējie un lielie komersanti, pētniecības un zināšanu izplatīšanas organizācijas</w:t>
            </w:r>
            <w:r w:rsidR="00195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C" w:rsidRPr="003043BB" w14:paraId="4004E1C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991D7" w14:textId="77777777" w:rsidR="00134DFC" w:rsidRPr="003043BB" w:rsidRDefault="00134DFC" w:rsidP="000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DBCFA" w14:textId="77777777" w:rsidR="00134DFC" w:rsidRPr="003043BB" w:rsidRDefault="00134DFC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  <w:p w14:paraId="439CB4C1" w14:textId="666B9847" w:rsidR="00030097" w:rsidRPr="003043BB" w:rsidRDefault="00030097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1026C" w14:textId="0E4E77AF" w:rsidR="00D866B8" w:rsidRPr="003043BB" w:rsidRDefault="00DF1B21" w:rsidP="009D247F">
            <w:pPr>
              <w:pStyle w:val="naisnod"/>
              <w:spacing w:before="60" w:beforeAutospacing="0" w:after="60" w:afterAutospacing="0"/>
              <w:ind w:right="79"/>
              <w:jc w:val="both"/>
            </w:pPr>
            <w:r w:rsidRPr="003043BB">
              <w:t xml:space="preserve">Ministru kabineta noteikumu projekts ir </w:t>
            </w:r>
            <w:r w:rsidR="00030097" w:rsidRPr="003043BB">
              <w:t>izstrādāts</w:t>
            </w:r>
            <w:r w:rsidR="003043BB" w:rsidRPr="003043BB">
              <w:t xml:space="preserve">, lai </w:t>
            </w:r>
            <w:r w:rsidR="00FC14C2">
              <w:t>nodrošinātu</w:t>
            </w:r>
            <w:r w:rsidR="003043BB" w:rsidRPr="003043BB">
              <w:t xml:space="preserve"> jaun</w:t>
            </w:r>
            <w:r w:rsidR="00591D34">
              <w:t>o</w:t>
            </w:r>
            <w:r w:rsidR="003043BB" w:rsidRPr="003043BB">
              <w:t xml:space="preserve"> Atveseļošanās fonda </w:t>
            </w:r>
            <w:r w:rsidR="00591D34">
              <w:t>un Eiropas reģionālās a</w:t>
            </w:r>
            <w:r w:rsidR="006B2523">
              <w:t xml:space="preserve">ttīstības fonda </w:t>
            </w:r>
            <w:r w:rsidR="003043BB" w:rsidRPr="003043BB">
              <w:t>programm</w:t>
            </w:r>
            <w:r w:rsidR="006B2523">
              <w:t>u (inovāciju klasteru programma, sadarbības tīklu programma)</w:t>
            </w:r>
            <w:r w:rsidR="003043BB" w:rsidRPr="003043BB">
              <w:t xml:space="preserve"> ieviešanu</w:t>
            </w:r>
            <w:r w:rsidR="006B2523">
              <w:t xml:space="preserve">, kā arī </w:t>
            </w:r>
            <w:r w:rsidR="00914786">
              <w:t xml:space="preserve">inovāciju </w:t>
            </w:r>
            <w:r w:rsidR="00914786" w:rsidRPr="00914786">
              <w:t>sistēmas pārvaldības modeļa izstrād</w:t>
            </w:r>
            <w:r w:rsidR="00914786">
              <w:t xml:space="preserve">i un </w:t>
            </w:r>
            <w:r w:rsidR="00914786" w:rsidRPr="00914786">
              <w:t>īstenošan</w:t>
            </w:r>
            <w:r w:rsidR="00914786">
              <w:t>u</w:t>
            </w:r>
            <w:r w:rsidR="003043BB" w:rsidRPr="003043BB">
              <w:t>.</w:t>
            </w:r>
          </w:p>
          <w:p w14:paraId="6DCF2D2C" w14:textId="44208FE5" w:rsidR="003543CB" w:rsidRPr="003043BB" w:rsidRDefault="003543CB" w:rsidP="009D247F">
            <w:pPr>
              <w:pStyle w:val="naisnod"/>
              <w:spacing w:before="60" w:beforeAutospacing="0" w:after="60" w:afterAutospacing="0"/>
              <w:ind w:right="79"/>
              <w:jc w:val="both"/>
            </w:pPr>
          </w:p>
        </w:tc>
      </w:tr>
      <w:tr w:rsidR="00134DFC" w:rsidRPr="003043BB" w14:paraId="4D46891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6AD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005F4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51A9" w14:textId="52D3F166" w:rsidR="00134DFC" w:rsidRPr="003043BB" w:rsidRDefault="008A6DD7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Dokuments ir sākotnējās apspriešanas stadijā.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</w:t>
            </w:r>
            <w:r w:rsidR="00405C39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precizēto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iesniegs Valsts kancelejā izsludināšanai Valsts sekretāru sanāksmē.</w:t>
            </w:r>
          </w:p>
        </w:tc>
      </w:tr>
      <w:tr w:rsidR="00134DFC" w:rsidRPr="003043BB" w14:paraId="36A5B62F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57F16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3906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5FD51" w14:textId="77777777" w:rsidR="003043BB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</w:t>
            </w:r>
          </w:p>
          <w:p w14:paraId="5A1B5342" w14:textId="686A63D2" w:rsidR="00070F1E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</w:t>
            </w:r>
            <w:r w:rsidR="001027D2" w:rsidRPr="001027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EM_Not_08092021_Produktivitate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</w:p>
          <w:p w14:paraId="40BFDB09" w14:textId="116BBBB7" w:rsidR="003043BB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projekta anotācija </w:t>
            </w:r>
          </w:p>
          <w:p w14:paraId="16B276D2" w14:textId="1EF6834C" w:rsidR="00406B33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</w:t>
            </w:r>
            <w:r w:rsidR="0063210B" w:rsidRPr="006321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EM_Anot_08092021_Produktivitate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  <w:r w:rsidR="008654F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D3D6056" w14:textId="59F96C26" w:rsidR="0099668F" w:rsidRPr="003043BB" w:rsidRDefault="0099668F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DFC" w:rsidRPr="003043BB" w14:paraId="37EF74F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F521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B479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625F1" w14:textId="441B4492" w:rsidR="001604EE" w:rsidRPr="003043BB" w:rsidRDefault="00B65A4D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Ekonomikas ministrijas tīmekļa vietnē.</w:t>
            </w:r>
          </w:p>
          <w:p w14:paraId="6BDA7CB7" w14:textId="0EADE2F2" w:rsidR="001604EE" w:rsidRPr="003043BB" w:rsidRDefault="001604EE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65A4D" w:rsidRPr="003043BB" w14:paraId="31A67E6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5E9C9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6B29C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92B09" w14:textId="143BF0D5" w:rsidR="00020377" w:rsidRPr="003043BB" w:rsidRDefault="00B65A4D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līdz 202</w:t>
            </w:r>
            <w:r w:rsidR="00DF1B21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gada </w:t>
            </w:r>
            <w:r w:rsidR="0002037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720F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02037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20F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septembrim</w:t>
            </w:r>
            <w:r w:rsidR="0002037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9BF0EC4" w14:textId="0FFBC43B" w:rsidR="00020377" w:rsidRPr="003043BB" w:rsidRDefault="00020377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65A4D" w:rsidRPr="003043BB" w14:paraId="6228451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D902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10649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AC8DA" w14:textId="7530D799" w:rsidR="00B65A4D" w:rsidRPr="003043BB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B65A4D" w:rsidRPr="00134DFC" w14:paraId="3A8DBF7E" w14:textId="77777777" w:rsidTr="003A087C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3A6E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154D8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9E65A2" w14:textId="1D70C227" w:rsidR="00020377" w:rsidRPr="003A087C" w:rsidRDefault="00720FBD" w:rsidP="0002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08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Anita Zimele</w:t>
            </w:r>
          </w:p>
          <w:p w14:paraId="5140B5DD" w14:textId="71357E1F" w:rsidR="00030097" w:rsidRPr="00134DFC" w:rsidRDefault="00D74776" w:rsidP="000203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history="1">
              <w:r w:rsidRPr="0030695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Anita.Zimele@em.gov.lv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4E6425" w:rsidRPr="004E64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67013026</w:t>
            </w:r>
          </w:p>
        </w:tc>
      </w:tr>
    </w:tbl>
    <w:p w14:paraId="6AF8274D" w14:textId="77777777" w:rsidR="009B63C8" w:rsidRDefault="009B63C8" w:rsidP="00B709B9">
      <w:bookmarkStart w:id="0" w:name="_GoBack"/>
      <w:bookmarkEnd w:id="0"/>
    </w:p>
    <w:sectPr w:rsidR="009B63C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FC380" w14:textId="77777777" w:rsidR="00CC6F87" w:rsidRDefault="00CC6F87" w:rsidP="000F6ABE">
      <w:pPr>
        <w:spacing w:after="0" w:line="240" w:lineRule="auto"/>
      </w:pPr>
      <w:r>
        <w:separator/>
      </w:r>
    </w:p>
  </w:endnote>
  <w:endnote w:type="continuationSeparator" w:id="0">
    <w:p w14:paraId="3B53EED5" w14:textId="77777777" w:rsidR="00CC6F87" w:rsidRDefault="00CC6F87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16C7" w14:textId="77777777" w:rsidR="00CC6F87" w:rsidRDefault="00CC6F87" w:rsidP="000F6ABE">
      <w:pPr>
        <w:spacing w:after="0" w:line="240" w:lineRule="auto"/>
      </w:pPr>
      <w:r>
        <w:separator/>
      </w:r>
    </w:p>
  </w:footnote>
  <w:footnote w:type="continuationSeparator" w:id="0">
    <w:p w14:paraId="2C983D19" w14:textId="77777777" w:rsidR="00CC6F87" w:rsidRDefault="00CC6F87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653A4"/>
    <w:multiLevelType w:val="hybridMultilevel"/>
    <w:tmpl w:val="20D037E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0A62F6"/>
    <w:multiLevelType w:val="hybridMultilevel"/>
    <w:tmpl w:val="868AE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E80"/>
    <w:multiLevelType w:val="hybridMultilevel"/>
    <w:tmpl w:val="315E3B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B4B66"/>
    <w:multiLevelType w:val="hybridMultilevel"/>
    <w:tmpl w:val="92D2ED1A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267DC"/>
    <w:multiLevelType w:val="hybridMultilevel"/>
    <w:tmpl w:val="6AC2FDB6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20377"/>
    <w:rsid w:val="00024955"/>
    <w:rsid w:val="00030097"/>
    <w:rsid w:val="000702DC"/>
    <w:rsid w:val="00070F1E"/>
    <w:rsid w:val="000F2EEC"/>
    <w:rsid w:val="000F6ABE"/>
    <w:rsid w:val="001027D2"/>
    <w:rsid w:val="00134DFC"/>
    <w:rsid w:val="001604EE"/>
    <w:rsid w:val="00195AE7"/>
    <w:rsid w:val="00197E96"/>
    <w:rsid w:val="001B6E9E"/>
    <w:rsid w:val="0027498C"/>
    <w:rsid w:val="003043BB"/>
    <w:rsid w:val="003543CB"/>
    <w:rsid w:val="003936FD"/>
    <w:rsid w:val="003965C8"/>
    <w:rsid w:val="003A087C"/>
    <w:rsid w:val="003B714A"/>
    <w:rsid w:val="00405C39"/>
    <w:rsid w:val="00406B33"/>
    <w:rsid w:val="00446F5D"/>
    <w:rsid w:val="004E6425"/>
    <w:rsid w:val="005074A1"/>
    <w:rsid w:val="0052632A"/>
    <w:rsid w:val="00542572"/>
    <w:rsid w:val="0055280C"/>
    <w:rsid w:val="00591D34"/>
    <w:rsid w:val="00612DDC"/>
    <w:rsid w:val="00613F3B"/>
    <w:rsid w:val="0063210B"/>
    <w:rsid w:val="006410E1"/>
    <w:rsid w:val="006949E8"/>
    <w:rsid w:val="0069639B"/>
    <w:rsid w:val="006B2523"/>
    <w:rsid w:val="006B454E"/>
    <w:rsid w:val="00715388"/>
    <w:rsid w:val="00720FBD"/>
    <w:rsid w:val="007E2340"/>
    <w:rsid w:val="00806A7E"/>
    <w:rsid w:val="00821D93"/>
    <w:rsid w:val="008654F7"/>
    <w:rsid w:val="008A6DD7"/>
    <w:rsid w:val="00914786"/>
    <w:rsid w:val="00962F04"/>
    <w:rsid w:val="0099668F"/>
    <w:rsid w:val="009A1C04"/>
    <w:rsid w:val="009B63C8"/>
    <w:rsid w:val="009D247F"/>
    <w:rsid w:val="009F2E8D"/>
    <w:rsid w:val="00A44D5C"/>
    <w:rsid w:val="00A562D2"/>
    <w:rsid w:val="00A65D49"/>
    <w:rsid w:val="00AD3F05"/>
    <w:rsid w:val="00AF6257"/>
    <w:rsid w:val="00B060EE"/>
    <w:rsid w:val="00B65A4D"/>
    <w:rsid w:val="00B709B9"/>
    <w:rsid w:val="00C13633"/>
    <w:rsid w:val="00C553EF"/>
    <w:rsid w:val="00CC6F87"/>
    <w:rsid w:val="00D662D9"/>
    <w:rsid w:val="00D74776"/>
    <w:rsid w:val="00D866B8"/>
    <w:rsid w:val="00D87464"/>
    <w:rsid w:val="00DB6B55"/>
    <w:rsid w:val="00DE42F2"/>
    <w:rsid w:val="00DF1B21"/>
    <w:rsid w:val="00E125BF"/>
    <w:rsid w:val="00E1343A"/>
    <w:rsid w:val="00EC2D5F"/>
    <w:rsid w:val="00F3741F"/>
    <w:rsid w:val="00FA19F8"/>
    <w:rsid w:val="00FC14C2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EE0F5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customStyle="1" w:styleId="naisnod">
    <w:name w:val="naisnod"/>
    <w:basedOn w:val="Normal"/>
    <w:rsid w:val="00B6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300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1B21"/>
    <w:rPr>
      <w:color w:val="808080"/>
    </w:rPr>
  </w:style>
  <w:style w:type="paragraph" w:styleId="FootnoteText">
    <w:name w:val="footnote text"/>
    <w:aliases w:val="Fußn,Fußnotentext Char,Fußnotentext Char Char,Fußnotentext Char Char Char Char,Fußnotentext Char Char Char Char Char Char,Fußnotentext Char1,Fußnotentext Char1 Char Char Char,Fußnotentext Char1 Char Char Char Char,Fußnotentext Char1 Char1"/>
    <w:basedOn w:val="Normal"/>
    <w:link w:val="FootnoteTextChar"/>
    <w:uiPriority w:val="99"/>
    <w:unhideWhenUsed/>
    <w:qFormat/>
    <w:rsid w:val="00D866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 Char,Fußnotentext Char Char1,Fußnotentext Char Char Char,Fußnotentext Char Char Char Char Char,Fußnotentext Char Char Char Char Char Char Char,Fußnotentext Char1 Char,Fußnotentext Char1 Char Char Char Char1"/>
    <w:basedOn w:val="DefaultParagraphFont"/>
    <w:link w:val="FootnoteText"/>
    <w:uiPriority w:val="99"/>
    <w:qFormat/>
    <w:rsid w:val="00D866B8"/>
    <w:rPr>
      <w:sz w:val="20"/>
      <w:szCs w:val="20"/>
    </w:rPr>
  </w:style>
  <w:style w:type="character" w:styleId="FootnoteReference">
    <w:name w:val="footnote reference"/>
    <w:aliases w:val="Footnote Reference Number,SUPERS,Footnote Reference Superscript,Footnote symbol,fr,Stinking Styles22,BVI fnr,(Footnote Reference),Footnote reference number,note TESI,EN Footnote Reference,Voetnootverwijzing,Times 10 Point,No,number,FR"/>
    <w:basedOn w:val="DefaultParagraphFont"/>
    <w:link w:val="FootnoteRefernece"/>
    <w:uiPriority w:val="99"/>
    <w:unhideWhenUsed/>
    <w:qFormat/>
    <w:rsid w:val="00D866B8"/>
    <w:rPr>
      <w:vertAlign w:val="superscript"/>
    </w:rPr>
  </w:style>
  <w:style w:type="paragraph" w:customStyle="1" w:styleId="FootnoteRefernece">
    <w:name w:val="Footnote Refernece"/>
    <w:aliases w:val="ftref,Odwołanie przypisu,Footnotes refss,Ref,de nota al pie,-E Fußnotenzeichen,E,E FNZ"/>
    <w:basedOn w:val="Normal"/>
    <w:next w:val="Normal"/>
    <w:link w:val="FootnoteReference"/>
    <w:uiPriority w:val="99"/>
    <w:rsid w:val="00D866B8"/>
    <w:pPr>
      <w:spacing w:after="160" w:line="240" w:lineRule="exact"/>
      <w:ind w:firstLine="720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ita.Zimele@e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5FE087FC1B844A83E2EDF405DAD7F" ma:contentTypeVersion="12" ma:contentTypeDescription="Create a new document." ma:contentTypeScope="" ma:versionID="af24db00b44eb82cbe1937a4b9cf50d2">
  <xsd:schema xmlns:xsd="http://www.w3.org/2001/XMLSchema" xmlns:xs="http://www.w3.org/2001/XMLSchema" xmlns:p="http://schemas.microsoft.com/office/2006/metadata/properties" xmlns:ns3="f26bd45e-c81f-4ad6-880f-d877d82294f4" xmlns:ns4="010df039-ddb9-4415-8887-ea3e355ce0c5" targetNamespace="http://schemas.microsoft.com/office/2006/metadata/properties" ma:root="true" ma:fieldsID="6f067b40f4778317d67479344be139bd" ns3:_="" ns4:_="">
    <xsd:import namespace="f26bd45e-c81f-4ad6-880f-d877d82294f4"/>
    <xsd:import namespace="010df039-ddb9-4415-8887-ea3e355ce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bd45e-c81f-4ad6-880f-d877d8229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df039-ddb9-4415-8887-ea3e355c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EC6BF-9384-4714-97F6-564AF2E3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bd45e-c81f-4ad6-880f-d877d82294f4"/>
    <ds:schemaRef ds:uri="010df039-ddb9-4415-8887-ea3e355ce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1CAE9-8498-4E52-BF60-440D71B56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B8204-9DB7-4D57-96C6-3361FC2524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1723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Diāna Korkliša</cp:lastModifiedBy>
  <cp:revision>15</cp:revision>
  <cp:lastPrinted>2017-02-10T06:05:00Z</cp:lastPrinted>
  <dcterms:created xsi:type="dcterms:W3CDTF">2021-09-08T08:30:00Z</dcterms:created>
  <dcterms:modified xsi:type="dcterms:W3CDTF">2021-09-08T08:43:00Z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0x010100C515FE087FC1B844A83E2EDF405DAD7F</vt:lpwstr>
  </property>
</Properties>
</file>