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46" w:rsidRPr="008458DA" w:rsidRDefault="00F40046" w:rsidP="005535AF">
      <w:pPr>
        <w:pStyle w:val="Heading3"/>
        <w:tabs>
          <w:tab w:val="left" w:pos="5010"/>
          <w:tab w:val="right" w:pos="8640"/>
        </w:tabs>
        <w:spacing w:before="120"/>
        <w:ind w:right="6"/>
        <w:rPr>
          <w:bCs w:val="0"/>
          <w:color w:val="000000" w:themeColor="text1"/>
          <w:sz w:val="28"/>
        </w:rPr>
      </w:pPr>
      <w:r w:rsidRPr="008458DA">
        <w:rPr>
          <w:bCs w:val="0"/>
          <w:caps/>
          <w:color w:val="000000" w:themeColor="text1"/>
          <w:sz w:val="28"/>
        </w:rPr>
        <w:t>Latvijas republikas</w:t>
      </w:r>
      <w:r w:rsidRPr="008458DA">
        <w:rPr>
          <w:bCs w:val="0"/>
          <w:color w:val="000000" w:themeColor="text1"/>
          <w:sz w:val="28"/>
        </w:rPr>
        <w:t xml:space="preserve"> EKONOMIKAS MINISTRIJAS</w:t>
      </w:r>
    </w:p>
    <w:p w:rsidR="00F40046" w:rsidRPr="008458DA" w:rsidRDefault="00F40046" w:rsidP="005535AF">
      <w:pPr>
        <w:pStyle w:val="Heading3"/>
        <w:spacing w:before="120"/>
        <w:ind w:right="6"/>
        <w:rPr>
          <w:color w:val="000000" w:themeColor="text1"/>
          <w:sz w:val="28"/>
        </w:rPr>
      </w:pPr>
      <w:r w:rsidRPr="008458DA">
        <w:rPr>
          <w:color w:val="000000" w:themeColor="text1"/>
          <w:sz w:val="28"/>
        </w:rPr>
        <w:t>TAUTSAIMNIECĪBAS PADOME</w:t>
      </w:r>
    </w:p>
    <w:p w:rsidR="004D3A8F" w:rsidRPr="008458DA" w:rsidRDefault="004D3A8F" w:rsidP="005535AF">
      <w:pPr>
        <w:tabs>
          <w:tab w:val="left" w:pos="3420"/>
        </w:tabs>
        <w:jc w:val="center"/>
        <w:rPr>
          <w:color w:val="000000" w:themeColor="text1"/>
          <w:sz w:val="26"/>
          <w:szCs w:val="26"/>
          <w:lang w:val="lv-LV"/>
        </w:rPr>
      </w:pPr>
    </w:p>
    <w:p w:rsidR="00F40046" w:rsidRPr="008458DA" w:rsidRDefault="00F40046" w:rsidP="005535AF">
      <w:pPr>
        <w:pBdr>
          <w:top w:val="single" w:sz="8" w:space="1" w:color="auto"/>
        </w:pBdr>
        <w:ind w:right="6"/>
        <w:jc w:val="center"/>
        <w:rPr>
          <w:color w:val="000000" w:themeColor="text1"/>
          <w:szCs w:val="26"/>
          <w:lang w:val="lv-LV"/>
        </w:rPr>
      </w:pPr>
      <w:r w:rsidRPr="008458DA">
        <w:rPr>
          <w:caps/>
          <w:color w:val="000000" w:themeColor="text1"/>
          <w:szCs w:val="26"/>
          <w:lang w:val="lv-LV"/>
        </w:rPr>
        <w:t>Brīvības</w:t>
      </w:r>
      <w:r w:rsidRPr="008458DA">
        <w:rPr>
          <w:color w:val="000000" w:themeColor="text1"/>
          <w:szCs w:val="26"/>
          <w:lang w:val="lv-LV"/>
        </w:rPr>
        <w:t xml:space="preserve"> IELĀ 55, RĪGĀ, LV-1519, TĀLRUNIS (</w:t>
      </w:r>
      <w:r w:rsidR="00BE385B" w:rsidRPr="008458DA">
        <w:rPr>
          <w:color w:val="000000" w:themeColor="text1"/>
          <w:szCs w:val="26"/>
          <w:lang w:val="lv-LV"/>
        </w:rPr>
        <w:t>+</w:t>
      </w:r>
      <w:r w:rsidRPr="008458DA">
        <w:rPr>
          <w:color w:val="000000" w:themeColor="text1"/>
          <w:szCs w:val="26"/>
          <w:lang w:val="lv-LV"/>
        </w:rPr>
        <w:t>371) 67013</w:t>
      </w:r>
      <w:r w:rsidR="008B344D" w:rsidRPr="008458DA">
        <w:rPr>
          <w:color w:val="000000" w:themeColor="text1"/>
          <w:szCs w:val="26"/>
          <w:lang w:val="lv-LV"/>
        </w:rPr>
        <w:t>195</w:t>
      </w:r>
    </w:p>
    <w:p w:rsidR="00132B97" w:rsidRPr="008458DA" w:rsidRDefault="00132B97" w:rsidP="004D0752">
      <w:pPr>
        <w:spacing w:before="60"/>
        <w:ind w:right="6"/>
        <w:jc w:val="both"/>
        <w:rPr>
          <w:color w:val="000000" w:themeColor="text1"/>
          <w:sz w:val="26"/>
          <w:szCs w:val="26"/>
          <w:lang w:val="lv-LV"/>
        </w:rPr>
      </w:pPr>
    </w:p>
    <w:p w:rsidR="00A13EB8" w:rsidRPr="008458DA" w:rsidRDefault="00EE5235" w:rsidP="005535AF">
      <w:pPr>
        <w:spacing w:before="60"/>
        <w:ind w:right="6"/>
        <w:jc w:val="center"/>
        <w:rPr>
          <w:color w:val="000000" w:themeColor="text1"/>
          <w:sz w:val="22"/>
          <w:szCs w:val="22"/>
          <w:lang w:val="lv-LV"/>
        </w:rPr>
      </w:pPr>
      <w:r w:rsidRPr="008458DA">
        <w:rPr>
          <w:color w:val="000000" w:themeColor="text1"/>
          <w:sz w:val="22"/>
          <w:szCs w:val="22"/>
          <w:lang w:val="lv-LV"/>
        </w:rPr>
        <w:t>S</w:t>
      </w:r>
      <w:r w:rsidR="00F40046" w:rsidRPr="008458DA">
        <w:rPr>
          <w:color w:val="000000" w:themeColor="text1"/>
          <w:sz w:val="22"/>
          <w:szCs w:val="22"/>
          <w:lang w:val="lv-LV"/>
        </w:rPr>
        <w:t>ēdes protokols</w:t>
      </w:r>
      <w:r w:rsidR="00DD3F54" w:rsidRPr="008458DA">
        <w:rPr>
          <w:color w:val="000000" w:themeColor="text1"/>
          <w:sz w:val="22"/>
          <w:szCs w:val="22"/>
          <w:lang w:val="lv-LV"/>
        </w:rPr>
        <w:t xml:space="preserve"> Nr.</w:t>
      </w:r>
      <w:r w:rsidR="00673EFD" w:rsidRPr="008458DA">
        <w:rPr>
          <w:color w:val="000000" w:themeColor="text1"/>
          <w:sz w:val="22"/>
          <w:szCs w:val="22"/>
          <w:lang w:val="lv-LV"/>
        </w:rPr>
        <w:t>9</w:t>
      </w:r>
    </w:p>
    <w:p w:rsidR="004A2773" w:rsidRPr="008458DA" w:rsidRDefault="004A2773" w:rsidP="004D0752">
      <w:pPr>
        <w:tabs>
          <w:tab w:val="left" w:pos="6379"/>
          <w:tab w:val="left" w:pos="6663"/>
        </w:tabs>
        <w:spacing w:before="60"/>
        <w:ind w:right="-143"/>
        <w:jc w:val="both"/>
        <w:rPr>
          <w:color w:val="000000" w:themeColor="text1"/>
          <w:sz w:val="22"/>
          <w:szCs w:val="22"/>
          <w:lang w:val="lv-LV"/>
        </w:rPr>
      </w:pPr>
    </w:p>
    <w:p w:rsidR="00F40046" w:rsidRPr="008458DA" w:rsidRDefault="00F40046" w:rsidP="004D0752">
      <w:pPr>
        <w:tabs>
          <w:tab w:val="left" w:pos="6804"/>
        </w:tabs>
        <w:spacing w:before="60"/>
        <w:ind w:right="-426"/>
        <w:jc w:val="both"/>
        <w:rPr>
          <w:color w:val="000000" w:themeColor="text1"/>
          <w:lang w:val="lv-LV"/>
        </w:rPr>
      </w:pPr>
      <w:r w:rsidRPr="008458DA">
        <w:rPr>
          <w:color w:val="000000" w:themeColor="text1"/>
          <w:lang w:val="lv-LV"/>
        </w:rPr>
        <w:t>R</w:t>
      </w:r>
      <w:r w:rsidR="003F1706" w:rsidRPr="008458DA">
        <w:rPr>
          <w:color w:val="000000" w:themeColor="text1"/>
          <w:lang w:val="lv-LV"/>
        </w:rPr>
        <w:t xml:space="preserve">īgā </w:t>
      </w:r>
      <w:r w:rsidR="003F1706" w:rsidRPr="008458DA">
        <w:rPr>
          <w:color w:val="000000" w:themeColor="text1"/>
          <w:lang w:val="lv-LV"/>
        </w:rPr>
        <w:tab/>
      </w:r>
      <w:r w:rsidR="00360C55" w:rsidRPr="008458DA">
        <w:rPr>
          <w:color w:val="000000" w:themeColor="text1"/>
          <w:lang w:val="lv-LV"/>
        </w:rPr>
        <w:t>201</w:t>
      </w:r>
      <w:r w:rsidR="00D442D6" w:rsidRPr="008458DA">
        <w:rPr>
          <w:color w:val="000000" w:themeColor="text1"/>
          <w:lang w:val="lv-LV"/>
        </w:rPr>
        <w:t>7</w:t>
      </w:r>
      <w:r w:rsidR="00DD4AAA" w:rsidRPr="008458DA">
        <w:rPr>
          <w:color w:val="000000" w:themeColor="text1"/>
          <w:lang w:val="lv-LV"/>
        </w:rPr>
        <w:t>.</w:t>
      </w:r>
      <w:r w:rsidR="002C6584" w:rsidRPr="008458DA">
        <w:rPr>
          <w:color w:val="000000" w:themeColor="text1"/>
          <w:lang w:val="lv-LV"/>
        </w:rPr>
        <w:t xml:space="preserve">gada </w:t>
      </w:r>
      <w:r w:rsidR="00172AC2" w:rsidRPr="008458DA">
        <w:rPr>
          <w:color w:val="000000" w:themeColor="text1"/>
          <w:lang w:val="lv-LV"/>
        </w:rPr>
        <w:t>2</w:t>
      </w:r>
      <w:r w:rsidR="00673EFD" w:rsidRPr="008458DA">
        <w:rPr>
          <w:color w:val="000000" w:themeColor="text1"/>
          <w:lang w:val="lv-LV"/>
        </w:rPr>
        <w:t>9.novembrī</w:t>
      </w:r>
    </w:p>
    <w:p w:rsidR="00255CA4" w:rsidRPr="008458DA" w:rsidRDefault="00255CA4" w:rsidP="004D0752">
      <w:pPr>
        <w:ind w:right="-426"/>
        <w:jc w:val="both"/>
        <w:rPr>
          <w:b/>
          <w:bCs/>
          <w:color w:val="000000" w:themeColor="text1"/>
          <w:lang w:val="lv-LV"/>
        </w:rPr>
      </w:pPr>
    </w:p>
    <w:p w:rsidR="002A7602" w:rsidRPr="008458DA" w:rsidRDefault="002A7602" w:rsidP="004D0752">
      <w:pPr>
        <w:ind w:right="-426"/>
        <w:jc w:val="both"/>
        <w:rPr>
          <w:b/>
          <w:bCs/>
          <w:color w:val="000000" w:themeColor="text1"/>
          <w:lang w:val="lv-LV"/>
        </w:rPr>
      </w:pPr>
    </w:p>
    <w:p w:rsidR="00F40046" w:rsidRPr="008458DA" w:rsidRDefault="00F40046" w:rsidP="004D0752">
      <w:pPr>
        <w:ind w:right="-426"/>
        <w:jc w:val="both"/>
        <w:rPr>
          <w:iCs/>
          <w:color w:val="000000" w:themeColor="text1"/>
          <w:lang w:val="lv-LV"/>
        </w:rPr>
      </w:pPr>
      <w:r w:rsidRPr="008458DA">
        <w:rPr>
          <w:b/>
          <w:bCs/>
          <w:color w:val="000000" w:themeColor="text1"/>
          <w:lang w:val="lv-LV"/>
        </w:rPr>
        <w:t xml:space="preserve">Sēdi vada - </w:t>
      </w:r>
      <w:r w:rsidR="003F1706" w:rsidRPr="008458DA">
        <w:rPr>
          <w:iCs/>
          <w:color w:val="000000" w:themeColor="text1"/>
          <w:lang w:val="lv-LV"/>
        </w:rPr>
        <w:t>Tautsaimniecības padomes priekšsēdētāj</w:t>
      </w:r>
      <w:r w:rsidR="00673EFD" w:rsidRPr="008458DA">
        <w:rPr>
          <w:iCs/>
          <w:color w:val="000000" w:themeColor="text1"/>
          <w:lang w:val="lv-LV"/>
        </w:rPr>
        <w:t xml:space="preserve">s </w:t>
      </w:r>
      <w:proofErr w:type="spellStart"/>
      <w:r w:rsidR="00673EFD" w:rsidRPr="008458DA">
        <w:rPr>
          <w:iCs/>
          <w:color w:val="000000" w:themeColor="text1"/>
          <w:lang w:val="lv-LV"/>
        </w:rPr>
        <w:t>G.Strautmanis</w:t>
      </w:r>
      <w:proofErr w:type="spellEnd"/>
      <w:r w:rsidR="00673EFD" w:rsidRPr="008458DA">
        <w:rPr>
          <w:iCs/>
          <w:color w:val="000000" w:themeColor="text1"/>
          <w:lang w:val="lv-LV"/>
        </w:rPr>
        <w:t>.</w:t>
      </w:r>
      <w:r w:rsidR="00255CA4" w:rsidRPr="008458DA">
        <w:rPr>
          <w:iCs/>
          <w:color w:val="000000" w:themeColor="text1"/>
          <w:lang w:val="lv-LV"/>
        </w:rPr>
        <w:t xml:space="preserve"> </w:t>
      </w:r>
    </w:p>
    <w:p w:rsidR="00132B97" w:rsidRPr="008458DA" w:rsidRDefault="00132B97" w:rsidP="004D0752">
      <w:pPr>
        <w:pStyle w:val="Heading1"/>
        <w:keepNext/>
        <w:tabs>
          <w:tab w:val="left" w:pos="3420"/>
        </w:tabs>
        <w:ind w:right="6"/>
        <w:jc w:val="both"/>
        <w:rPr>
          <w:b/>
          <w:color w:val="000000" w:themeColor="text1"/>
          <w:lang w:val="lv-LV"/>
        </w:rPr>
      </w:pPr>
    </w:p>
    <w:p w:rsidR="00EA1851" w:rsidRPr="008458DA" w:rsidRDefault="001B2D8F" w:rsidP="004D0752">
      <w:pPr>
        <w:ind w:right="-426"/>
        <w:jc w:val="both"/>
        <w:rPr>
          <w:color w:val="000000" w:themeColor="text1"/>
          <w:lang w:val="lv-LV"/>
        </w:rPr>
      </w:pPr>
      <w:r w:rsidRPr="008458DA">
        <w:rPr>
          <w:b/>
          <w:color w:val="000000" w:themeColor="text1"/>
          <w:lang w:val="lv-LV"/>
        </w:rPr>
        <w:t xml:space="preserve">Ar balsstiesībām piedalās </w:t>
      </w:r>
      <w:r w:rsidR="001E5A55" w:rsidRPr="008458DA">
        <w:rPr>
          <w:color w:val="000000" w:themeColor="text1"/>
          <w:lang w:val="lv-LV"/>
        </w:rPr>
        <w:t xml:space="preserve">- </w:t>
      </w:r>
      <w:r w:rsidRPr="008458DA">
        <w:rPr>
          <w:iCs/>
          <w:color w:val="000000" w:themeColor="text1"/>
          <w:lang w:val="lv-LV"/>
        </w:rPr>
        <w:t>Tautsaimniecības padomes locekļi:</w:t>
      </w:r>
      <w:r w:rsidRPr="008458DA">
        <w:rPr>
          <w:color w:val="000000" w:themeColor="text1"/>
          <w:lang w:val="lv-LV"/>
        </w:rPr>
        <w:t xml:space="preserve"> </w:t>
      </w:r>
      <w:proofErr w:type="spellStart"/>
      <w:r w:rsidR="00C01458" w:rsidRPr="008458DA">
        <w:rPr>
          <w:color w:val="000000" w:themeColor="text1"/>
          <w:lang w:val="lv-LV"/>
        </w:rPr>
        <w:t>A.Ašeradens</w:t>
      </w:r>
      <w:proofErr w:type="spellEnd"/>
      <w:r w:rsidR="00C01458" w:rsidRPr="008458DA">
        <w:rPr>
          <w:color w:val="000000" w:themeColor="text1"/>
          <w:lang w:val="lv-LV"/>
        </w:rPr>
        <w:t xml:space="preserve">, </w:t>
      </w:r>
      <w:proofErr w:type="spellStart"/>
      <w:r w:rsidR="00402818" w:rsidRPr="008458DA">
        <w:rPr>
          <w:color w:val="000000" w:themeColor="text1"/>
          <w:lang w:val="lv-LV"/>
        </w:rPr>
        <w:t>V.Rantiņš</w:t>
      </w:r>
      <w:proofErr w:type="spellEnd"/>
      <w:r w:rsidR="00402818" w:rsidRPr="008458DA">
        <w:rPr>
          <w:color w:val="000000" w:themeColor="text1"/>
          <w:lang w:val="lv-LV"/>
        </w:rPr>
        <w:t xml:space="preserve">, </w:t>
      </w:r>
      <w:proofErr w:type="spellStart"/>
      <w:r w:rsidR="00402818" w:rsidRPr="008458DA">
        <w:rPr>
          <w:color w:val="000000" w:themeColor="text1"/>
          <w:lang w:val="lv-LV"/>
        </w:rPr>
        <w:t>J.Naglis</w:t>
      </w:r>
      <w:proofErr w:type="spellEnd"/>
      <w:r w:rsidR="00402818" w:rsidRPr="008458DA">
        <w:rPr>
          <w:color w:val="000000" w:themeColor="text1"/>
          <w:lang w:val="lv-LV"/>
        </w:rPr>
        <w:t xml:space="preserve">, </w:t>
      </w:r>
      <w:proofErr w:type="spellStart"/>
      <w:r w:rsidR="00D17873" w:rsidRPr="008458DA">
        <w:rPr>
          <w:color w:val="000000" w:themeColor="text1"/>
          <w:lang w:val="lv-LV"/>
        </w:rPr>
        <w:t>I.</w:t>
      </w:r>
      <w:r w:rsidR="006B6074" w:rsidRPr="008458DA">
        <w:rPr>
          <w:color w:val="000000" w:themeColor="text1"/>
          <w:lang w:val="lv-LV"/>
        </w:rPr>
        <w:t>Š</w:t>
      </w:r>
      <w:r w:rsidR="002A7602" w:rsidRPr="008458DA">
        <w:rPr>
          <w:color w:val="000000" w:themeColor="text1"/>
          <w:lang w:val="lv-LV"/>
        </w:rPr>
        <w:t>ure</w:t>
      </w:r>
      <w:proofErr w:type="spellEnd"/>
      <w:r w:rsidR="002A7602" w:rsidRPr="008458DA">
        <w:rPr>
          <w:color w:val="000000" w:themeColor="text1"/>
          <w:lang w:val="lv-LV"/>
        </w:rPr>
        <w:t xml:space="preserve">, </w:t>
      </w:r>
      <w:proofErr w:type="spellStart"/>
      <w:r w:rsidR="00015C86" w:rsidRPr="008458DA">
        <w:rPr>
          <w:color w:val="000000" w:themeColor="text1"/>
          <w:lang w:val="lv-LV"/>
        </w:rPr>
        <w:t>A.Ozolu</w:t>
      </w:r>
      <w:proofErr w:type="spellEnd"/>
      <w:r w:rsidR="00015C86" w:rsidRPr="008458DA">
        <w:rPr>
          <w:color w:val="000000" w:themeColor="text1"/>
          <w:lang w:val="lv-LV"/>
        </w:rPr>
        <w:t xml:space="preserve"> pārstāv </w:t>
      </w:r>
      <w:proofErr w:type="spellStart"/>
      <w:r w:rsidR="00015C86" w:rsidRPr="008458DA">
        <w:rPr>
          <w:color w:val="000000" w:themeColor="text1"/>
          <w:lang w:val="lv-LV"/>
        </w:rPr>
        <w:t>A.Jaunzeme</w:t>
      </w:r>
      <w:proofErr w:type="spellEnd"/>
      <w:r w:rsidR="00FE4B78" w:rsidRPr="008458DA">
        <w:rPr>
          <w:color w:val="000000" w:themeColor="text1"/>
          <w:lang w:val="lv-LV"/>
        </w:rPr>
        <w:t>.</w:t>
      </w:r>
    </w:p>
    <w:p w:rsidR="00D67BF1" w:rsidRPr="008458DA" w:rsidRDefault="00D67BF1" w:rsidP="004D0752">
      <w:pPr>
        <w:jc w:val="both"/>
        <w:rPr>
          <w:color w:val="000000" w:themeColor="text1"/>
          <w:lang w:val="lv-LV" w:eastAsia="lv-LV"/>
        </w:rPr>
      </w:pPr>
    </w:p>
    <w:p w:rsidR="001B2D8F" w:rsidRPr="008458DA" w:rsidRDefault="001B2D8F" w:rsidP="004D0752">
      <w:pPr>
        <w:pStyle w:val="Heading1"/>
        <w:keepNext/>
        <w:tabs>
          <w:tab w:val="left" w:pos="3420"/>
        </w:tabs>
        <w:ind w:right="6"/>
        <w:jc w:val="both"/>
        <w:rPr>
          <w:color w:val="000000" w:themeColor="text1"/>
          <w:lang w:val="lv-LV"/>
        </w:rPr>
      </w:pPr>
      <w:r w:rsidRPr="008458DA">
        <w:rPr>
          <w:color w:val="000000" w:themeColor="text1"/>
          <w:lang w:val="lv-LV"/>
        </w:rPr>
        <w:t>Pieaicinātās personas:</w:t>
      </w:r>
    </w:p>
    <w:tbl>
      <w:tblPr>
        <w:tblpPr w:leftFromText="180" w:rightFromText="180" w:vertAnchor="text" w:horzAnchor="margin" w:tblpY="46"/>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083"/>
        <w:gridCol w:w="2097"/>
      </w:tblGrid>
      <w:tr w:rsidR="004D0752" w:rsidRPr="008458DA" w:rsidTr="008458DA">
        <w:trPr>
          <w:trHeight w:val="254"/>
        </w:trPr>
        <w:tc>
          <w:tcPr>
            <w:tcW w:w="7083" w:type="dxa"/>
          </w:tcPr>
          <w:p w:rsidR="00D81F18" w:rsidRPr="008458DA" w:rsidRDefault="007F4D65" w:rsidP="004D0752">
            <w:pPr>
              <w:pStyle w:val="Heading1"/>
              <w:jc w:val="both"/>
              <w:rPr>
                <w:iCs/>
                <w:color w:val="000000" w:themeColor="text1"/>
                <w:lang w:val="lv-LV"/>
              </w:rPr>
            </w:pPr>
            <w:r w:rsidRPr="008458DA">
              <w:rPr>
                <w:color w:val="000000" w:themeColor="text1"/>
                <w:lang w:val="lv-LV"/>
              </w:rPr>
              <w:t>Ārvalstu inv</w:t>
            </w:r>
            <w:r w:rsidR="00C01458" w:rsidRPr="008458DA">
              <w:rPr>
                <w:color w:val="000000" w:themeColor="text1"/>
                <w:lang w:val="lv-LV"/>
              </w:rPr>
              <w:t>estoru padomes Latvijā pārstāve</w:t>
            </w:r>
          </w:p>
        </w:tc>
        <w:tc>
          <w:tcPr>
            <w:tcW w:w="2097" w:type="dxa"/>
          </w:tcPr>
          <w:p w:rsidR="00D81F18" w:rsidRPr="008458DA" w:rsidRDefault="00C01458" w:rsidP="004D0752">
            <w:pPr>
              <w:pStyle w:val="NoSpacing"/>
              <w:jc w:val="both"/>
              <w:rPr>
                <w:iCs/>
                <w:color w:val="000000" w:themeColor="text1"/>
                <w:lang w:val="lv-LV"/>
              </w:rPr>
            </w:pPr>
            <w:proofErr w:type="spellStart"/>
            <w:r w:rsidRPr="008458DA">
              <w:rPr>
                <w:iCs/>
                <w:color w:val="000000" w:themeColor="text1"/>
                <w:lang w:val="lv-LV"/>
              </w:rPr>
              <w:t>M.Jaksona</w:t>
            </w:r>
            <w:proofErr w:type="spellEnd"/>
          </w:p>
        </w:tc>
      </w:tr>
      <w:tr w:rsidR="004D0752" w:rsidRPr="008458DA" w:rsidTr="008458DA">
        <w:trPr>
          <w:trHeight w:val="254"/>
        </w:trPr>
        <w:tc>
          <w:tcPr>
            <w:tcW w:w="7083" w:type="dxa"/>
          </w:tcPr>
          <w:p w:rsidR="00D81F18" w:rsidRPr="008458DA" w:rsidRDefault="00DE3C49" w:rsidP="004D0752">
            <w:pPr>
              <w:pStyle w:val="NoSpacing"/>
              <w:jc w:val="both"/>
              <w:rPr>
                <w:color w:val="000000" w:themeColor="text1"/>
                <w:lang w:val="lv-LV"/>
              </w:rPr>
            </w:pPr>
            <w:r w:rsidRPr="008458DA">
              <w:rPr>
                <w:color w:val="000000" w:themeColor="text1"/>
                <w:lang w:val="lv-LV"/>
              </w:rPr>
              <w:t xml:space="preserve">Tautsaimniecības </w:t>
            </w:r>
            <w:r w:rsidR="001A3222" w:rsidRPr="008458DA">
              <w:rPr>
                <w:color w:val="000000" w:themeColor="text1"/>
                <w:lang w:val="lv-LV"/>
              </w:rPr>
              <w:t>padomes</w:t>
            </w:r>
            <w:r w:rsidRPr="008458DA">
              <w:rPr>
                <w:color w:val="000000" w:themeColor="text1"/>
                <w:lang w:val="lv-LV"/>
              </w:rPr>
              <w:t xml:space="preserve"> Enerģētikas komitejas vadīt</w:t>
            </w:r>
            <w:r w:rsidR="00062ED0" w:rsidRPr="008458DA">
              <w:rPr>
                <w:color w:val="000000" w:themeColor="text1"/>
                <w:lang w:val="lv-LV"/>
              </w:rPr>
              <w:t>āja vietnieks</w:t>
            </w:r>
            <w:r w:rsidR="00D81F18" w:rsidRPr="008458DA">
              <w:rPr>
                <w:color w:val="000000" w:themeColor="text1"/>
                <w:lang w:val="lv-LV"/>
              </w:rPr>
              <w:t xml:space="preserve"> </w:t>
            </w:r>
          </w:p>
        </w:tc>
        <w:tc>
          <w:tcPr>
            <w:tcW w:w="2097" w:type="dxa"/>
          </w:tcPr>
          <w:p w:rsidR="00D81F18" w:rsidRPr="008458DA" w:rsidRDefault="00062ED0" w:rsidP="004D0752">
            <w:pPr>
              <w:pStyle w:val="NoSpacing"/>
              <w:jc w:val="both"/>
              <w:rPr>
                <w:color w:val="000000" w:themeColor="text1"/>
                <w:lang w:val="lv-LV"/>
              </w:rPr>
            </w:pPr>
            <w:proofErr w:type="spellStart"/>
            <w:r w:rsidRPr="008458DA">
              <w:rPr>
                <w:color w:val="000000" w:themeColor="text1"/>
                <w:lang w:val="lv-LV"/>
              </w:rPr>
              <w:t>A.Treiguts</w:t>
            </w:r>
            <w:proofErr w:type="spellEnd"/>
          </w:p>
        </w:tc>
      </w:tr>
      <w:tr w:rsidR="004D0752" w:rsidRPr="008458DA" w:rsidTr="008458DA">
        <w:trPr>
          <w:trHeight w:val="254"/>
        </w:trPr>
        <w:tc>
          <w:tcPr>
            <w:tcW w:w="7083" w:type="dxa"/>
          </w:tcPr>
          <w:p w:rsidR="00677515" w:rsidRPr="008458DA" w:rsidRDefault="00677515" w:rsidP="004D0752">
            <w:pPr>
              <w:pStyle w:val="NoSpacing"/>
              <w:jc w:val="both"/>
              <w:rPr>
                <w:color w:val="000000" w:themeColor="text1"/>
                <w:lang w:val="lv-LV"/>
              </w:rPr>
            </w:pPr>
            <w:r w:rsidRPr="008458DA">
              <w:rPr>
                <w:color w:val="000000" w:themeColor="text1"/>
                <w:lang w:val="lv-LV"/>
              </w:rPr>
              <w:t xml:space="preserve">Latvijas Darba devēju konfederācijas </w:t>
            </w:r>
            <w:r w:rsidR="00DE3C49" w:rsidRPr="008458DA">
              <w:rPr>
                <w:color w:val="000000" w:themeColor="text1"/>
                <w:lang w:val="lv-LV"/>
              </w:rPr>
              <w:t>pārstāv</w:t>
            </w:r>
            <w:r w:rsidR="006B6074" w:rsidRPr="008458DA">
              <w:rPr>
                <w:color w:val="000000" w:themeColor="text1"/>
                <w:lang w:val="lv-LV"/>
              </w:rPr>
              <w:t>is</w:t>
            </w:r>
          </w:p>
        </w:tc>
        <w:tc>
          <w:tcPr>
            <w:tcW w:w="2097" w:type="dxa"/>
          </w:tcPr>
          <w:p w:rsidR="00677515" w:rsidRPr="008458DA" w:rsidRDefault="006B6074" w:rsidP="004D0752">
            <w:pPr>
              <w:pStyle w:val="NoSpacing"/>
              <w:jc w:val="both"/>
              <w:rPr>
                <w:color w:val="000000" w:themeColor="text1"/>
                <w:lang w:val="lv-LV"/>
              </w:rPr>
            </w:pPr>
            <w:proofErr w:type="spellStart"/>
            <w:r w:rsidRPr="008458DA">
              <w:rPr>
                <w:color w:val="000000" w:themeColor="text1"/>
                <w:lang w:val="lv-LV"/>
              </w:rPr>
              <w:t>J.Hermanis</w:t>
            </w:r>
            <w:proofErr w:type="spellEnd"/>
          </w:p>
        </w:tc>
      </w:tr>
      <w:tr w:rsidR="004D0752" w:rsidRPr="008458DA" w:rsidTr="008458DA">
        <w:trPr>
          <w:trHeight w:val="254"/>
        </w:trPr>
        <w:tc>
          <w:tcPr>
            <w:tcW w:w="7083" w:type="dxa"/>
          </w:tcPr>
          <w:p w:rsidR="006B6074" w:rsidRPr="008458DA" w:rsidRDefault="00015C86" w:rsidP="004D0752">
            <w:pPr>
              <w:pStyle w:val="NoSpacing"/>
              <w:jc w:val="both"/>
              <w:rPr>
                <w:color w:val="000000" w:themeColor="text1"/>
                <w:lang w:val="lv-LV"/>
              </w:rPr>
            </w:pPr>
            <w:r w:rsidRPr="008458DA">
              <w:rPr>
                <w:color w:val="000000" w:themeColor="text1"/>
                <w:lang w:val="lv-LV"/>
              </w:rPr>
              <w:t>Lattelecom</w:t>
            </w:r>
            <w:r w:rsidR="008A7ADC" w:rsidRPr="008458DA">
              <w:rPr>
                <w:color w:val="000000" w:themeColor="text1"/>
                <w:lang w:val="lv-LV"/>
              </w:rPr>
              <w:t>/ LIKTA</w:t>
            </w:r>
            <w:r w:rsidRPr="008458DA">
              <w:rPr>
                <w:color w:val="000000" w:themeColor="text1"/>
                <w:lang w:val="lv-LV"/>
              </w:rPr>
              <w:t xml:space="preserve"> pārstāvis </w:t>
            </w:r>
          </w:p>
        </w:tc>
        <w:tc>
          <w:tcPr>
            <w:tcW w:w="2097" w:type="dxa"/>
          </w:tcPr>
          <w:p w:rsidR="006B6074" w:rsidRPr="008458DA" w:rsidRDefault="00015C86" w:rsidP="004D0752">
            <w:pPr>
              <w:pStyle w:val="NoSpacing"/>
              <w:jc w:val="both"/>
              <w:rPr>
                <w:color w:val="000000" w:themeColor="text1"/>
                <w:lang w:val="lv-LV"/>
              </w:rPr>
            </w:pPr>
            <w:proofErr w:type="spellStart"/>
            <w:r w:rsidRPr="008458DA">
              <w:rPr>
                <w:color w:val="000000" w:themeColor="text1"/>
                <w:lang w:val="lv-LV"/>
              </w:rPr>
              <w:t>T.Meisītis</w:t>
            </w:r>
            <w:proofErr w:type="spellEnd"/>
          </w:p>
        </w:tc>
      </w:tr>
      <w:tr w:rsidR="008A7ADC" w:rsidRPr="008458DA" w:rsidTr="008458DA">
        <w:trPr>
          <w:trHeight w:val="254"/>
        </w:trPr>
        <w:tc>
          <w:tcPr>
            <w:tcW w:w="7083" w:type="dxa"/>
          </w:tcPr>
          <w:p w:rsidR="008A7ADC" w:rsidRPr="008458DA" w:rsidRDefault="008A7ADC" w:rsidP="008A7ADC">
            <w:pPr>
              <w:rPr>
                <w:rStyle w:val="st"/>
                <w:rFonts w:eastAsia="Calibri"/>
                <w:lang w:val="lv-LV"/>
              </w:rPr>
            </w:pPr>
            <w:r w:rsidRPr="008458DA">
              <w:rPr>
                <w:rStyle w:val="st"/>
                <w:rFonts w:eastAsia="Calibri"/>
                <w:lang w:val="lv-LV"/>
              </w:rPr>
              <w:t xml:space="preserve">SIA </w:t>
            </w:r>
            <w:proofErr w:type="spellStart"/>
            <w:r w:rsidRPr="008458DA">
              <w:rPr>
                <w:rStyle w:val="st"/>
                <w:rFonts w:eastAsia="Calibri"/>
                <w:lang w:val="lv-LV"/>
              </w:rPr>
              <w:t>Fidea</w:t>
            </w:r>
            <w:proofErr w:type="spellEnd"/>
            <w:r w:rsidRPr="008458DA">
              <w:rPr>
                <w:rStyle w:val="st"/>
                <w:rFonts w:eastAsia="Calibri"/>
                <w:lang w:val="lv-LV"/>
              </w:rPr>
              <w:t xml:space="preserve"> pārstāvis</w:t>
            </w:r>
          </w:p>
        </w:tc>
        <w:tc>
          <w:tcPr>
            <w:tcW w:w="2097" w:type="dxa"/>
          </w:tcPr>
          <w:p w:rsidR="008A7ADC" w:rsidRPr="008458DA" w:rsidRDefault="008A7ADC" w:rsidP="008A7ADC">
            <w:pPr>
              <w:pStyle w:val="NoSpacing"/>
              <w:jc w:val="both"/>
              <w:rPr>
                <w:color w:val="000000" w:themeColor="text1"/>
                <w:lang w:val="lv-LV"/>
              </w:rPr>
            </w:pPr>
            <w:proofErr w:type="spellStart"/>
            <w:r w:rsidRPr="008458DA">
              <w:rPr>
                <w:lang w:val="lv-LV"/>
              </w:rPr>
              <w:t>G.Kuļikovskis</w:t>
            </w:r>
            <w:proofErr w:type="spellEnd"/>
          </w:p>
        </w:tc>
      </w:tr>
      <w:tr w:rsidR="008A7ADC" w:rsidRPr="008458DA" w:rsidTr="008458DA">
        <w:trPr>
          <w:trHeight w:val="254"/>
        </w:trPr>
        <w:tc>
          <w:tcPr>
            <w:tcW w:w="7083" w:type="dxa"/>
          </w:tcPr>
          <w:p w:rsidR="008A7ADC" w:rsidRPr="008458DA" w:rsidRDefault="008A7ADC" w:rsidP="008A7ADC">
            <w:pPr>
              <w:pStyle w:val="NoSpacing"/>
              <w:jc w:val="both"/>
              <w:rPr>
                <w:bCs/>
                <w:color w:val="000000" w:themeColor="text1"/>
                <w:shd w:val="clear" w:color="auto" w:fill="FFFFFF"/>
                <w:lang w:val="lv-LV"/>
              </w:rPr>
            </w:pPr>
            <w:r w:rsidRPr="008458DA">
              <w:rPr>
                <w:bCs/>
                <w:color w:val="000000" w:themeColor="text1"/>
                <w:shd w:val="clear" w:color="auto" w:fill="FFFFFF"/>
                <w:lang w:val="lv-LV"/>
              </w:rPr>
              <w:t>Latvijas Zinātņu akadēmijas pārstāvis</w:t>
            </w:r>
          </w:p>
        </w:tc>
        <w:tc>
          <w:tcPr>
            <w:tcW w:w="2097" w:type="dxa"/>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M.Greitāns</w:t>
            </w:r>
            <w:proofErr w:type="spellEnd"/>
          </w:p>
        </w:tc>
      </w:tr>
      <w:tr w:rsidR="008A7ADC" w:rsidRPr="008458DA" w:rsidTr="008458DA">
        <w:trPr>
          <w:trHeight w:val="254"/>
        </w:trPr>
        <w:tc>
          <w:tcPr>
            <w:tcW w:w="7083" w:type="dxa"/>
          </w:tcPr>
          <w:p w:rsidR="008A7ADC" w:rsidRPr="008458DA" w:rsidRDefault="008A7ADC" w:rsidP="008A7ADC">
            <w:pPr>
              <w:pStyle w:val="NoSpacing"/>
              <w:jc w:val="both"/>
              <w:rPr>
                <w:bCs/>
                <w:color w:val="000000" w:themeColor="text1"/>
                <w:shd w:val="clear" w:color="auto" w:fill="FFFFFF"/>
                <w:lang w:val="lv-LV"/>
              </w:rPr>
            </w:pPr>
            <w:r w:rsidRPr="008458DA">
              <w:rPr>
                <w:color w:val="000000" w:themeColor="text1"/>
                <w:lang w:val="lv-LV"/>
              </w:rPr>
              <w:t>Latvijas Tirdzniecības un rūpniecības kameras pārstāve</w:t>
            </w:r>
          </w:p>
        </w:tc>
        <w:tc>
          <w:tcPr>
            <w:tcW w:w="2097" w:type="dxa"/>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I.Peipiņa</w:t>
            </w:r>
            <w:proofErr w:type="spellEnd"/>
          </w:p>
        </w:tc>
      </w:tr>
      <w:tr w:rsidR="008A7ADC" w:rsidRPr="008458DA" w:rsidTr="008458DA">
        <w:trPr>
          <w:trHeight w:val="254"/>
        </w:trPr>
        <w:tc>
          <w:tcPr>
            <w:tcW w:w="7083" w:type="dxa"/>
          </w:tcPr>
          <w:p w:rsidR="008A7ADC" w:rsidRPr="008458DA" w:rsidRDefault="008A7ADC" w:rsidP="008A7ADC">
            <w:pPr>
              <w:pStyle w:val="NoSpacing"/>
              <w:jc w:val="both"/>
              <w:rPr>
                <w:color w:val="000000" w:themeColor="text1"/>
                <w:lang w:val="lv-LV"/>
              </w:rPr>
            </w:pPr>
            <w:r w:rsidRPr="008458DA">
              <w:rPr>
                <w:color w:val="000000" w:themeColor="text1"/>
                <w:lang w:val="lv-LV"/>
              </w:rPr>
              <w:t>Latvijas Tirdzniecības un rūpniecības kameras pārstāve</w:t>
            </w:r>
          </w:p>
        </w:tc>
        <w:tc>
          <w:tcPr>
            <w:tcW w:w="2097" w:type="dxa"/>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R.Grikmane</w:t>
            </w:r>
            <w:proofErr w:type="spellEnd"/>
          </w:p>
        </w:tc>
      </w:tr>
      <w:tr w:rsidR="008A7ADC" w:rsidRPr="008458DA" w:rsidTr="008458DA">
        <w:trPr>
          <w:trHeight w:val="254"/>
        </w:trPr>
        <w:tc>
          <w:tcPr>
            <w:tcW w:w="7083" w:type="dxa"/>
          </w:tcPr>
          <w:p w:rsidR="008A7ADC" w:rsidRPr="008458DA" w:rsidRDefault="008A7ADC" w:rsidP="008A7ADC">
            <w:pPr>
              <w:pStyle w:val="NoSpacing"/>
              <w:jc w:val="both"/>
              <w:rPr>
                <w:color w:val="000000" w:themeColor="text1"/>
                <w:lang w:val="lv-LV"/>
              </w:rPr>
            </w:pPr>
            <w:r w:rsidRPr="008458DA">
              <w:rPr>
                <w:color w:val="000000" w:themeColor="text1"/>
                <w:lang w:val="lv-LV"/>
              </w:rPr>
              <w:t xml:space="preserve">Vides aizsardzības un reģionālās attīstības ministrijas pārstāvis </w:t>
            </w:r>
          </w:p>
        </w:tc>
        <w:tc>
          <w:tcPr>
            <w:tcW w:w="2097" w:type="dxa"/>
          </w:tcPr>
          <w:p w:rsidR="008A7ADC" w:rsidRPr="008458DA" w:rsidRDefault="008458DA" w:rsidP="00873A5D">
            <w:pPr>
              <w:pStyle w:val="NoSpacing"/>
              <w:ind w:left="-103"/>
              <w:jc w:val="both"/>
              <w:rPr>
                <w:color w:val="000000" w:themeColor="text1"/>
                <w:lang w:val="lv-LV"/>
              </w:rPr>
            </w:pPr>
            <w:r>
              <w:rPr>
                <w:color w:val="000000" w:themeColor="text1"/>
                <w:lang w:val="lv-LV"/>
              </w:rPr>
              <w:t xml:space="preserve">  </w:t>
            </w:r>
            <w:proofErr w:type="spellStart"/>
            <w:r w:rsidR="008A7ADC" w:rsidRPr="008458DA">
              <w:rPr>
                <w:color w:val="000000" w:themeColor="text1"/>
                <w:lang w:val="lv-LV"/>
              </w:rPr>
              <w:t>U.Bisenieks</w:t>
            </w:r>
            <w:proofErr w:type="spellEnd"/>
          </w:p>
        </w:tc>
      </w:tr>
      <w:tr w:rsidR="008A7ADC" w:rsidRPr="008458DA" w:rsidTr="008458DA">
        <w:trPr>
          <w:trHeight w:val="254"/>
        </w:trPr>
        <w:tc>
          <w:tcPr>
            <w:tcW w:w="7083" w:type="dxa"/>
          </w:tcPr>
          <w:p w:rsidR="008A7ADC" w:rsidRPr="008458DA" w:rsidRDefault="008A7ADC" w:rsidP="008A7ADC">
            <w:pPr>
              <w:pStyle w:val="NoSpacing"/>
              <w:jc w:val="both"/>
              <w:rPr>
                <w:color w:val="000000" w:themeColor="text1"/>
                <w:lang w:val="lv-LV"/>
              </w:rPr>
            </w:pPr>
            <w:r w:rsidRPr="008458DA">
              <w:rPr>
                <w:color w:val="000000" w:themeColor="text1"/>
                <w:lang w:val="lv-LV"/>
              </w:rPr>
              <w:t>Ekonomikas ministrijas Sabiedrisko attiecību nodaļas pārstāve</w:t>
            </w:r>
          </w:p>
        </w:tc>
        <w:tc>
          <w:tcPr>
            <w:tcW w:w="2097" w:type="dxa"/>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E.Rubesa-Voravko</w:t>
            </w:r>
            <w:proofErr w:type="spellEnd"/>
          </w:p>
        </w:tc>
      </w:tr>
      <w:tr w:rsidR="008A7ADC" w:rsidRPr="008458DA" w:rsidTr="008458DA">
        <w:trPr>
          <w:trHeight w:val="305"/>
        </w:trPr>
        <w:tc>
          <w:tcPr>
            <w:tcW w:w="7083" w:type="dxa"/>
          </w:tcPr>
          <w:p w:rsidR="008A7ADC" w:rsidRPr="008458DA" w:rsidRDefault="008A7ADC" w:rsidP="008A7ADC">
            <w:pPr>
              <w:pStyle w:val="NoSpacing"/>
              <w:jc w:val="both"/>
              <w:rPr>
                <w:color w:val="000000" w:themeColor="text1"/>
                <w:lang w:val="lv-LV"/>
              </w:rPr>
            </w:pPr>
            <w:r w:rsidRPr="008458DA">
              <w:rPr>
                <w:color w:val="000000" w:themeColor="text1"/>
                <w:lang w:val="lv-LV"/>
              </w:rPr>
              <w:t>Ekonomikas ministrijas Uzņēmējdarbības konkurētspējas departamenta direktors</w:t>
            </w:r>
          </w:p>
        </w:tc>
        <w:tc>
          <w:tcPr>
            <w:tcW w:w="2097" w:type="dxa"/>
            <w:vAlign w:val="center"/>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K.Soms</w:t>
            </w:r>
            <w:proofErr w:type="spellEnd"/>
          </w:p>
        </w:tc>
      </w:tr>
      <w:tr w:rsidR="008A7ADC" w:rsidRPr="008458DA" w:rsidTr="008458DA">
        <w:trPr>
          <w:trHeight w:val="305"/>
        </w:trPr>
        <w:tc>
          <w:tcPr>
            <w:tcW w:w="7083" w:type="dxa"/>
          </w:tcPr>
          <w:p w:rsidR="008A7ADC" w:rsidRPr="008458DA" w:rsidRDefault="008A7ADC" w:rsidP="008458DA">
            <w:pPr>
              <w:pStyle w:val="NoSpacing"/>
              <w:rPr>
                <w:color w:val="000000" w:themeColor="text1"/>
                <w:lang w:val="lv-LV"/>
              </w:rPr>
            </w:pPr>
            <w:r w:rsidRPr="008458DA">
              <w:rPr>
                <w:color w:val="000000" w:themeColor="text1"/>
                <w:lang w:val="lv-LV"/>
              </w:rPr>
              <w:t>Ek</w:t>
            </w:r>
            <w:r w:rsidR="00FE4B78" w:rsidRPr="008458DA">
              <w:rPr>
                <w:color w:val="000000" w:themeColor="text1"/>
                <w:lang w:val="lv-LV"/>
              </w:rPr>
              <w:t>onomikas ministrijas Mājokļu politikas</w:t>
            </w:r>
            <w:r w:rsidRPr="008458DA">
              <w:rPr>
                <w:color w:val="000000" w:themeColor="text1"/>
                <w:lang w:val="lv-LV"/>
              </w:rPr>
              <w:t xml:space="preserve"> departamenta </w:t>
            </w:r>
            <w:r w:rsidR="00FE4B78" w:rsidRPr="008458DA">
              <w:rPr>
                <w:color w:val="000000" w:themeColor="text1"/>
                <w:lang w:val="lv-LV"/>
              </w:rPr>
              <w:t>direktora</w:t>
            </w:r>
            <w:r w:rsidRPr="008458DA">
              <w:rPr>
                <w:color w:val="000000" w:themeColor="text1"/>
                <w:lang w:val="lv-LV"/>
              </w:rPr>
              <w:t xml:space="preserve"> </w:t>
            </w:r>
            <w:r w:rsidR="00873A5D" w:rsidRPr="008458DA">
              <w:rPr>
                <w:color w:val="000000" w:themeColor="text1"/>
                <w:lang w:val="lv-LV"/>
              </w:rPr>
              <w:t>vietniece</w:t>
            </w:r>
          </w:p>
        </w:tc>
        <w:tc>
          <w:tcPr>
            <w:tcW w:w="2097" w:type="dxa"/>
            <w:vAlign w:val="center"/>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D.Vītola</w:t>
            </w:r>
            <w:proofErr w:type="spellEnd"/>
          </w:p>
        </w:tc>
      </w:tr>
      <w:tr w:rsidR="008A7ADC" w:rsidRPr="008458DA" w:rsidTr="008458DA">
        <w:trPr>
          <w:trHeight w:val="305"/>
        </w:trPr>
        <w:tc>
          <w:tcPr>
            <w:tcW w:w="7083" w:type="dxa"/>
          </w:tcPr>
          <w:p w:rsidR="008A7ADC" w:rsidRPr="008458DA" w:rsidRDefault="008A7ADC" w:rsidP="008458DA">
            <w:pPr>
              <w:pStyle w:val="NoSpacing"/>
              <w:rPr>
                <w:color w:val="000000" w:themeColor="text1"/>
                <w:lang w:val="lv-LV"/>
              </w:rPr>
            </w:pPr>
            <w:r w:rsidRPr="008458DA">
              <w:rPr>
                <w:color w:val="000000" w:themeColor="text1"/>
                <w:lang w:val="lv-LV"/>
              </w:rPr>
              <w:t xml:space="preserve">Ekonomikas ministrijas Būvniecības </w:t>
            </w:r>
            <w:r w:rsidR="00FE4B78" w:rsidRPr="008458DA">
              <w:rPr>
                <w:color w:val="000000" w:themeColor="text1"/>
                <w:lang w:val="lv-LV"/>
              </w:rPr>
              <w:t xml:space="preserve"> politikas </w:t>
            </w:r>
            <w:r w:rsidRPr="008458DA">
              <w:rPr>
                <w:color w:val="000000" w:themeColor="text1"/>
                <w:lang w:val="lv-LV"/>
              </w:rPr>
              <w:t xml:space="preserve">departamenta direktore </w:t>
            </w:r>
          </w:p>
        </w:tc>
        <w:tc>
          <w:tcPr>
            <w:tcW w:w="2097" w:type="dxa"/>
            <w:vAlign w:val="center"/>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O.Geitus-Eitvina</w:t>
            </w:r>
            <w:proofErr w:type="spellEnd"/>
          </w:p>
        </w:tc>
      </w:tr>
      <w:tr w:rsidR="008A7ADC" w:rsidRPr="008458DA" w:rsidTr="008458DA">
        <w:trPr>
          <w:trHeight w:val="304"/>
        </w:trPr>
        <w:tc>
          <w:tcPr>
            <w:tcW w:w="7083" w:type="dxa"/>
          </w:tcPr>
          <w:p w:rsidR="008A7ADC" w:rsidRPr="008458DA" w:rsidRDefault="008A7ADC" w:rsidP="008458DA">
            <w:pPr>
              <w:pStyle w:val="NoSpacing"/>
              <w:rPr>
                <w:color w:val="000000" w:themeColor="text1"/>
                <w:lang w:val="lv-LV"/>
              </w:rPr>
            </w:pPr>
            <w:r w:rsidRPr="008458DA">
              <w:rPr>
                <w:color w:val="000000" w:themeColor="text1"/>
                <w:lang w:val="lv-LV"/>
              </w:rPr>
              <w:t xml:space="preserve">Ekonomikas ministrijas </w:t>
            </w:r>
            <w:r w:rsidRPr="008458DA">
              <w:rPr>
                <w:iCs/>
                <w:color w:val="000000" w:themeColor="text1"/>
                <w:lang w:val="lv-LV"/>
              </w:rPr>
              <w:t xml:space="preserve">Tautsaimniecības struktūrpolitikas departamenta direktors </w:t>
            </w:r>
          </w:p>
        </w:tc>
        <w:tc>
          <w:tcPr>
            <w:tcW w:w="2097" w:type="dxa"/>
            <w:vAlign w:val="center"/>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J.Salmiņš</w:t>
            </w:r>
            <w:proofErr w:type="spellEnd"/>
            <w:r w:rsidRPr="008458DA">
              <w:rPr>
                <w:color w:val="000000" w:themeColor="text1"/>
                <w:lang w:val="lv-LV"/>
              </w:rPr>
              <w:t xml:space="preserve"> </w:t>
            </w:r>
          </w:p>
        </w:tc>
      </w:tr>
      <w:tr w:rsidR="008A7ADC" w:rsidRPr="008458DA" w:rsidTr="008458DA">
        <w:trPr>
          <w:trHeight w:val="304"/>
        </w:trPr>
        <w:tc>
          <w:tcPr>
            <w:tcW w:w="7083" w:type="dxa"/>
          </w:tcPr>
          <w:p w:rsidR="008A7ADC" w:rsidRPr="008458DA" w:rsidRDefault="008A7ADC" w:rsidP="008458DA">
            <w:pPr>
              <w:pStyle w:val="NoSpacing"/>
              <w:rPr>
                <w:color w:val="000000" w:themeColor="text1"/>
                <w:lang w:val="lv-LV"/>
              </w:rPr>
            </w:pPr>
            <w:r w:rsidRPr="008458DA">
              <w:rPr>
                <w:color w:val="000000" w:themeColor="text1"/>
                <w:lang w:val="lv-LV"/>
              </w:rPr>
              <w:t xml:space="preserve">Ekonomikas ministrijas ES un ārējo ekonomisko attiecību departamenta </w:t>
            </w:r>
            <w:r w:rsidR="00E10D95" w:rsidRPr="008458DA">
              <w:rPr>
                <w:color w:val="000000" w:themeColor="text1"/>
                <w:lang w:val="lv-LV"/>
              </w:rPr>
              <w:t>direktore</w:t>
            </w:r>
          </w:p>
        </w:tc>
        <w:tc>
          <w:tcPr>
            <w:tcW w:w="2097" w:type="dxa"/>
            <w:vAlign w:val="center"/>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G.Jaunbērziņa</w:t>
            </w:r>
            <w:proofErr w:type="spellEnd"/>
            <w:r w:rsidRPr="008458DA">
              <w:rPr>
                <w:color w:val="000000" w:themeColor="text1"/>
                <w:lang w:val="lv-LV"/>
              </w:rPr>
              <w:t xml:space="preserve">- </w:t>
            </w:r>
            <w:proofErr w:type="spellStart"/>
            <w:r w:rsidRPr="008458DA">
              <w:rPr>
                <w:color w:val="000000" w:themeColor="text1"/>
                <w:lang w:val="lv-LV"/>
              </w:rPr>
              <w:t>Beitika</w:t>
            </w:r>
            <w:proofErr w:type="spellEnd"/>
          </w:p>
        </w:tc>
      </w:tr>
      <w:tr w:rsidR="008A7ADC" w:rsidRPr="008458DA" w:rsidTr="008458DA">
        <w:trPr>
          <w:trHeight w:val="304"/>
        </w:trPr>
        <w:tc>
          <w:tcPr>
            <w:tcW w:w="7083" w:type="dxa"/>
          </w:tcPr>
          <w:p w:rsidR="008A7ADC" w:rsidRPr="008458DA" w:rsidRDefault="008A7ADC" w:rsidP="008458DA">
            <w:pPr>
              <w:pStyle w:val="NoSpacing"/>
              <w:rPr>
                <w:color w:val="000000" w:themeColor="text1"/>
                <w:lang w:val="lv-LV"/>
              </w:rPr>
            </w:pPr>
            <w:r w:rsidRPr="008458DA">
              <w:rPr>
                <w:color w:val="000000" w:themeColor="text1"/>
                <w:lang w:val="lv-LV"/>
              </w:rPr>
              <w:t>Ekonomikas ministrijas ES un ārējo ekonomisko attiec</w:t>
            </w:r>
            <w:r w:rsidR="00E10D95" w:rsidRPr="008458DA">
              <w:rPr>
                <w:color w:val="000000" w:themeColor="text1"/>
                <w:lang w:val="lv-LV"/>
              </w:rPr>
              <w:t xml:space="preserve">ību departamenta </w:t>
            </w:r>
            <w:r w:rsidR="00FE4B78" w:rsidRPr="008458DA">
              <w:rPr>
                <w:color w:val="000000" w:themeColor="text1"/>
                <w:lang w:val="lv-LV"/>
              </w:rPr>
              <w:t>pārstāvis</w:t>
            </w:r>
          </w:p>
        </w:tc>
        <w:tc>
          <w:tcPr>
            <w:tcW w:w="2097" w:type="dxa"/>
            <w:vAlign w:val="center"/>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J.Zakovics</w:t>
            </w:r>
            <w:proofErr w:type="spellEnd"/>
          </w:p>
        </w:tc>
      </w:tr>
      <w:tr w:rsidR="008A7ADC" w:rsidRPr="008458DA" w:rsidTr="008458DA">
        <w:trPr>
          <w:trHeight w:val="304"/>
        </w:trPr>
        <w:tc>
          <w:tcPr>
            <w:tcW w:w="7083" w:type="dxa"/>
          </w:tcPr>
          <w:p w:rsidR="008A7ADC" w:rsidRPr="008458DA" w:rsidRDefault="008A7ADC" w:rsidP="008458DA">
            <w:pPr>
              <w:pStyle w:val="NoSpacing"/>
              <w:rPr>
                <w:color w:val="000000" w:themeColor="text1"/>
                <w:lang w:val="lv-LV"/>
              </w:rPr>
            </w:pPr>
            <w:r w:rsidRPr="008458DA">
              <w:rPr>
                <w:color w:val="000000" w:themeColor="text1"/>
                <w:lang w:val="lv-LV"/>
              </w:rPr>
              <w:t xml:space="preserve">Ekonomikas ministrijas Analītiskās dienesta vadītāja </w:t>
            </w:r>
          </w:p>
        </w:tc>
        <w:tc>
          <w:tcPr>
            <w:tcW w:w="2097" w:type="dxa"/>
            <w:vAlign w:val="center"/>
          </w:tcPr>
          <w:p w:rsidR="008A7ADC" w:rsidRPr="008458DA" w:rsidRDefault="008A7ADC" w:rsidP="008A7ADC">
            <w:pPr>
              <w:pStyle w:val="NoSpacing"/>
              <w:jc w:val="both"/>
              <w:rPr>
                <w:color w:val="000000" w:themeColor="text1"/>
                <w:lang w:val="lv-LV"/>
              </w:rPr>
            </w:pPr>
            <w:proofErr w:type="spellStart"/>
            <w:r w:rsidRPr="008458DA">
              <w:rPr>
                <w:color w:val="000000" w:themeColor="text1"/>
                <w:lang w:val="lv-LV"/>
              </w:rPr>
              <w:t>D.Zīle</w:t>
            </w:r>
            <w:proofErr w:type="spellEnd"/>
          </w:p>
        </w:tc>
      </w:tr>
    </w:tbl>
    <w:p w:rsidR="00377CAF" w:rsidRPr="008458DA" w:rsidRDefault="00377CAF" w:rsidP="004D0752">
      <w:pPr>
        <w:pStyle w:val="Heading1"/>
        <w:keepNext/>
        <w:tabs>
          <w:tab w:val="left" w:pos="3420"/>
        </w:tabs>
        <w:ind w:right="6"/>
        <w:jc w:val="both"/>
        <w:rPr>
          <w:color w:val="000000" w:themeColor="text1"/>
          <w:lang w:val="lv-LV"/>
        </w:rPr>
      </w:pPr>
    </w:p>
    <w:p w:rsidR="00F40046" w:rsidRPr="008458DA" w:rsidRDefault="00F90799" w:rsidP="004D0752">
      <w:pPr>
        <w:pStyle w:val="Heading1"/>
        <w:keepNext/>
        <w:tabs>
          <w:tab w:val="left" w:pos="3420"/>
        </w:tabs>
        <w:ind w:right="6"/>
        <w:jc w:val="both"/>
        <w:rPr>
          <w:color w:val="000000" w:themeColor="text1"/>
          <w:lang w:val="lv-LV"/>
        </w:rPr>
      </w:pPr>
      <w:r w:rsidRPr="008458DA">
        <w:rPr>
          <w:b/>
          <w:color w:val="000000" w:themeColor="text1"/>
          <w:lang w:val="lv-LV"/>
        </w:rPr>
        <w:t>P</w:t>
      </w:r>
      <w:r w:rsidR="00F40046" w:rsidRPr="008458DA">
        <w:rPr>
          <w:b/>
          <w:color w:val="000000" w:themeColor="text1"/>
          <w:lang w:val="lv-LV"/>
        </w:rPr>
        <w:t>rotokolē</w:t>
      </w:r>
      <w:r w:rsidR="00F40046" w:rsidRPr="008458DA">
        <w:rPr>
          <w:color w:val="000000" w:themeColor="text1"/>
          <w:lang w:val="lv-LV"/>
        </w:rPr>
        <w:t xml:space="preserve"> - </w:t>
      </w:r>
      <w:r w:rsidR="00282B36" w:rsidRPr="008458DA">
        <w:rPr>
          <w:color w:val="000000" w:themeColor="text1"/>
          <w:lang w:val="lv-LV"/>
        </w:rPr>
        <w:tab/>
      </w:r>
      <w:r w:rsidR="00282B36" w:rsidRPr="008458DA">
        <w:rPr>
          <w:color w:val="000000" w:themeColor="text1"/>
          <w:lang w:val="lv-LV"/>
        </w:rPr>
        <w:tab/>
      </w:r>
      <w:r w:rsidR="00282B36" w:rsidRPr="008458DA">
        <w:rPr>
          <w:color w:val="000000" w:themeColor="text1"/>
          <w:lang w:val="lv-LV"/>
        </w:rPr>
        <w:tab/>
      </w:r>
      <w:r w:rsidR="00282B36" w:rsidRPr="008458DA">
        <w:rPr>
          <w:color w:val="000000" w:themeColor="text1"/>
          <w:lang w:val="lv-LV"/>
        </w:rPr>
        <w:tab/>
      </w:r>
      <w:r w:rsidR="00282B36" w:rsidRPr="008458DA">
        <w:rPr>
          <w:color w:val="000000" w:themeColor="text1"/>
          <w:lang w:val="lv-LV"/>
        </w:rPr>
        <w:tab/>
      </w:r>
      <w:r w:rsidR="00282B36" w:rsidRPr="008458DA">
        <w:rPr>
          <w:color w:val="000000" w:themeColor="text1"/>
          <w:lang w:val="lv-LV"/>
        </w:rPr>
        <w:tab/>
      </w:r>
      <w:r w:rsidR="00282B36" w:rsidRPr="008458DA">
        <w:rPr>
          <w:color w:val="000000" w:themeColor="text1"/>
          <w:lang w:val="lv-LV"/>
        </w:rPr>
        <w:tab/>
      </w:r>
    </w:p>
    <w:p w:rsidR="00F40046" w:rsidRPr="008458DA" w:rsidRDefault="004F5821" w:rsidP="004D0752">
      <w:pPr>
        <w:pStyle w:val="Heading1"/>
        <w:keepNext/>
        <w:tabs>
          <w:tab w:val="left" w:pos="3420"/>
        </w:tabs>
        <w:ind w:right="-426"/>
        <w:jc w:val="both"/>
        <w:rPr>
          <w:color w:val="000000" w:themeColor="text1"/>
          <w:lang w:val="lv-LV"/>
        </w:rPr>
      </w:pPr>
      <w:r w:rsidRPr="008458DA">
        <w:rPr>
          <w:color w:val="000000" w:themeColor="text1"/>
          <w:lang w:val="lv-LV"/>
        </w:rPr>
        <w:t>Tautsaimniecības</w:t>
      </w:r>
      <w:r w:rsidR="004D3A8F" w:rsidRPr="008458DA">
        <w:rPr>
          <w:color w:val="000000" w:themeColor="text1"/>
          <w:lang w:val="lv-LV"/>
        </w:rPr>
        <w:t xml:space="preserve"> padomes sekretariāts</w:t>
      </w:r>
      <w:r w:rsidR="004D3A8F" w:rsidRPr="008458DA">
        <w:rPr>
          <w:b/>
          <w:color w:val="000000" w:themeColor="text1"/>
          <w:lang w:val="lv-LV"/>
        </w:rPr>
        <w:tab/>
      </w:r>
      <w:r w:rsidR="004D3A8F" w:rsidRPr="008458DA">
        <w:rPr>
          <w:b/>
          <w:color w:val="000000" w:themeColor="text1"/>
          <w:lang w:val="lv-LV"/>
        </w:rPr>
        <w:tab/>
      </w:r>
      <w:r w:rsidRPr="008458DA">
        <w:rPr>
          <w:b/>
          <w:color w:val="000000" w:themeColor="text1"/>
          <w:lang w:val="lv-LV"/>
        </w:rPr>
        <w:tab/>
      </w:r>
      <w:r w:rsidRPr="008458DA">
        <w:rPr>
          <w:b/>
          <w:color w:val="000000" w:themeColor="text1"/>
          <w:lang w:val="lv-LV"/>
        </w:rPr>
        <w:tab/>
      </w:r>
      <w:r w:rsidRPr="008458DA">
        <w:rPr>
          <w:b/>
          <w:color w:val="000000" w:themeColor="text1"/>
          <w:lang w:val="lv-LV"/>
        </w:rPr>
        <w:tab/>
      </w:r>
      <w:r w:rsidR="004E758C" w:rsidRPr="008458DA">
        <w:rPr>
          <w:b/>
          <w:color w:val="000000" w:themeColor="text1"/>
          <w:lang w:val="lv-LV"/>
        </w:rPr>
        <w:t xml:space="preserve"> </w:t>
      </w:r>
      <w:r w:rsidR="00CA498B" w:rsidRPr="008458DA">
        <w:rPr>
          <w:b/>
          <w:color w:val="000000" w:themeColor="text1"/>
          <w:lang w:val="lv-LV"/>
        </w:rPr>
        <w:t xml:space="preserve"> </w:t>
      </w:r>
      <w:r w:rsidR="002B04A2" w:rsidRPr="008458DA">
        <w:rPr>
          <w:b/>
          <w:color w:val="000000" w:themeColor="text1"/>
          <w:lang w:val="lv-LV"/>
        </w:rPr>
        <w:t xml:space="preserve"> </w:t>
      </w:r>
      <w:r w:rsidR="00D81F18" w:rsidRPr="008458DA">
        <w:rPr>
          <w:b/>
          <w:color w:val="000000" w:themeColor="text1"/>
          <w:lang w:val="lv-LV"/>
        </w:rPr>
        <w:tab/>
      </w:r>
      <w:proofErr w:type="spellStart"/>
      <w:r w:rsidR="000A79E5" w:rsidRPr="008458DA">
        <w:rPr>
          <w:color w:val="000000" w:themeColor="text1"/>
          <w:lang w:val="lv-LV"/>
        </w:rPr>
        <w:t>D.Freimane</w:t>
      </w:r>
      <w:proofErr w:type="spellEnd"/>
    </w:p>
    <w:p w:rsidR="00365EDC" w:rsidRPr="008458DA" w:rsidRDefault="00365EDC" w:rsidP="004D0752">
      <w:pPr>
        <w:pStyle w:val="Heading1"/>
        <w:keepNext/>
        <w:tabs>
          <w:tab w:val="left" w:pos="3420"/>
        </w:tabs>
        <w:ind w:right="6"/>
        <w:jc w:val="both"/>
        <w:rPr>
          <w:color w:val="000000" w:themeColor="text1"/>
          <w:lang w:val="lv-LV"/>
        </w:rPr>
      </w:pPr>
    </w:p>
    <w:p w:rsidR="00F40046" w:rsidRPr="008458DA" w:rsidRDefault="00282B36" w:rsidP="004D0752">
      <w:pPr>
        <w:pStyle w:val="Heading1"/>
        <w:keepNext/>
        <w:tabs>
          <w:tab w:val="left" w:pos="3420"/>
        </w:tabs>
        <w:ind w:right="6"/>
        <w:jc w:val="both"/>
        <w:rPr>
          <w:color w:val="000000" w:themeColor="text1"/>
          <w:lang w:val="lv-LV"/>
        </w:rPr>
      </w:pPr>
      <w:r w:rsidRPr="008458DA">
        <w:rPr>
          <w:color w:val="000000" w:themeColor="text1"/>
          <w:lang w:val="lv-LV"/>
        </w:rPr>
        <w:t>Sēdi sāk plkst.</w:t>
      </w:r>
      <w:r w:rsidR="00F070FB" w:rsidRPr="008458DA">
        <w:rPr>
          <w:color w:val="000000" w:themeColor="text1"/>
          <w:lang w:val="lv-LV"/>
        </w:rPr>
        <w:t xml:space="preserve"> </w:t>
      </w:r>
      <w:r w:rsidR="005A46C3" w:rsidRPr="008458DA">
        <w:rPr>
          <w:color w:val="000000" w:themeColor="text1"/>
          <w:lang w:val="lv-LV"/>
        </w:rPr>
        <w:t>10</w:t>
      </w:r>
      <w:r w:rsidR="00BA0707" w:rsidRPr="008458DA">
        <w:rPr>
          <w:color w:val="000000" w:themeColor="text1"/>
          <w:lang w:val="lv-LV"/>
        </w:rPr>
        <w:t>:00</w:t>
      </w:r>
      <w:r w:rsidR="00002504" w:rsidRPr="008458DA">
        <w:rPr>
          <w:color w:val="000000" w:themeColor="text1"/>
          <w:lang w:val="lv-LV"/>
        </w:rPr>
        <w:t>.</w:t>
      </w:r>
      <w:r w:rsidR="00F40046" w:rsidRPr="008458DA">
        <w:rPr>
          <w:color w:val="000000" w:themeColor="text1"/>
          <w:lang w:val="lv-LV"/>
        </w:rPr>
        <w:t xml:space="preserve">             </w:t>
      </w:r>
    </w:p>
    <w:p w:rsidR="00CF76FF" w:rsidRPr="008458DA" w:rsidRDefault="00CF76FF" w:rsidP="004D0752">
      <w:pPr>
        <w:jc w:val="both"/>
        <w:rPr>
          <w:b/>
          <w:bCs/>
          <w:color w:val="000000" w:themeColor="text1"/>
          <w:lang w:val="lv-LV"/>
        </w:rPr>
      </w:pPr>
    </w:p>
    <w:p w:rsidR="004F479B" w:rsidRPr="008458DA" w:rsidRDefault="004F479B" w:rsidP="004D0752">
      <w:pPr>
        <w:jc w:val="both"/>
        <w:rPr>
          <w:b/>
          <w:bCs/>
          <w:color w:val="000000" w:themeColor="text1"/>
          <w:lang w:val="lv-LV"/>
        </w:rPr>
      </w:pPr>
    </w:p>
    <w:p w:rsidR="00CC5C8F" w:rsidRPr="008458DA" w:rsidRDefault="00CC5C8F" w:rsidP="004D0752">
      <w:pPr>
        <w:jc w:val="both"/>
        <w:rPr>
          <w:b/>
          <w:bCs/>
          <w:color w:val="000000" w:themeColor="text1"/>
          <w:lang w:val="lv-LV"/>
        </w:rPr>
      </w:pPr>
      <w:r w:rsidRPr="008458DA">
        <w:rPr>
          <w:b/>
          <w:bCs/>
          <w:color w:val="000000" w:themeColor="text1"/>
          <w:lang w:val="lv-LV"/>
        </w:rPr>
        <w:t>Darba kārtība:</w:t>
      </w:r>
    </w:p>
    <w:p w:rsidR="00486709" w:rsidRPr="008458DA" w:rsidRDefault="00486709" w:rsidP="004D0752">
      <w:pPr>
        <w:autoSpaceDE w:val="0"/>
        <w:autoSpaceDN w:val="0"/>
        <w:jc w:val="both"/>
        <w:rPr>
          <w:i/>
          <w:color w:val="000000" w:themeColor="text1"/>
          <w:lang w:val="lv-LV"/>
        </w:rPr>
      </w:pPr>
    </w:p>
    <w:p w:rsidR="004D0752" w:rsidRPr="008458DA" w:rsidRDefault="004D0752" w:rsidP="004D0752">
      <w:pPr>
        <w:pStyle w:val="ListParagraph"/>
        <w:numPr>
          <w:ilvl w:val="0"/>
          <w:numId w:val="20"/>
        </w:numPr>
        <w:ind w:right="84"/>
        <w:jc w:val="both"/>
        <w:rPr>
          <w:color w:val="000000" w:themeColor="text1"/>
          <w:lang w:val="lv-LV"/>
        </w:rPr>
      </w:pPr>
      <w:r w:rsidRPr="008458DA">
        <w:rPr>
          <w:color w:val="000000" w:themeColor="text1"/>
          <w:lang w:val="lv-LV"/>
        </w:rPr>
        <w:t xml:space="preserve">Tautsaimniecības padomes 2017.gada </w:t>
      </w:r>
      <w:r w:rsidR="00FE4B78" w:rsidRPr="008458DA">
        <w:rPr>
          <w:color w:val="000000" w:themeColor="text1"/>
          <w:lang w:val="lv-LV"/>
        </w:rPr>
        <w:t xml:space="preserve">25.oktobra sēdes protokola Nr.8 </w:t>
      </w:r>
      <w:r w:rsidRPr="008458DA">
        <w:rPr>
          <w:color w:val="000000" w:themeColor="text1"/>
          <w:lang w:val="lv-LV"/>
        </w:rPr>
        <w:t>apstiprināšana</w:t>
      </w:r>
      <w:r w:rsidR="00FE4B78" w:rsidRPr="008458DA">
        <w:rPr>
          <w:color w:val="000000" w:themeColor="text1"/>
          <w:lang w:val="lv-LV"/>
        </w:rPr>
        <w:t>;</w:t>
      </w:r>
    </w:p>
    <w:p w:rsidR="004D0752" w:rsidRPr="008458DA" w:rsidRDefault="004D0752" w:rsidP="004D0752">
      <w:pPr>
        <w:pStyle w:val="NormalWeb"/>
        <w:numPr>
          <w:ilvl w:val="0"/>
          <w:numId w:val="20"/>
        </w:numPr>
        <w:spacing w:before="0" w:beforeAutospacing="0" w:after="0" w:afterAutospacing="0"/>
        <w:jc w:val="both"/>
        <w:rPr>
          <w:color w:val="000000" w:themeColor="text1"/>
        </w:rPr>
      </w:pPr>
      <w:r w:rsidRPr="008458DA">
        <w:rPr>
          <w:color w:val="000000" w:themeColor="text1"/>
        </w:rPr>
        <w:t>E-pārvaldes attīstība un vienota digitālā valsts pārvalde</w:t>
      </w:r>
      <w:r w:rsidR="00FE4B78" w:rsidRPr="008458DA">
        <w:rPr>
          <w:color w:val="000000" w:themeColor="text1"/>
        </w:rPr>
        <w:t>;</w:t>
      </w:r>
    </w:p>
    <w:p w:rsidR="004D0752" w:rsidRPr="008458DA" w:rsidRDefault="004D0752" w:rsidP="004D0752">
      <w:pPr>
        <w:pStyle w:val="NormalWeb"/>
        <w:numPr>
          <w:ilvl w:val="0"/>
          <w:numId w:val="20"/>
        </w:numPr>
        <w:spacing w:before="0" w:beforeAutospacing="0" w:after="0" w:afterAutospacing="0"/>
        <w:jc w:val="both"/>
        <w:rPr>
          <w:color w:val="000000" w:themeColor="text1"/>
        </w:rPr>
      </w:pPr>
      <w:r w:rsidRPr="008458DA">
        <w:rPr>
          <w:color w:val="000000" w:themeColor="text1"/>
        </w:rPr>
        <w:t>Par OECD 2017.gada ziņojuma analīzes rezultātiem un rekomendācijām</w:t>
      </w:r>
      <w:r w:rsidR="008458DA">
        <w:rPr>
          <w:color w:val="000000" w:themeColor="text1"/>
        </w:rPr>
        <w:t>.</w:t>
      </w:r>
    </w:p>
    <w:p w:rsidR="00A62703" w:rsidRPr="008458DA" w:rsidRDefault="00A62703" w:rsidP="004D0752">
      <w:pPr>
        <w:tabs>
          <w:tab w:val="left" w:pos="1418"/>
          <w:tab w:val="left" w:pos="1560"/>
        </w:tabs>
        <w:ind w:firstLine="1425"/>
        <w:jc w:val="both"/>
        <w:rPr>
          <w:i/>
          <w:color w:val="000000" w:themeColor="text1"/>
          <w:lang w:val="lv-LV"/>
        </w:rPr>
      </w:pPr>
    </w:p>
    <w:p w:rsidR="00377CAF" w:rsidRPr="008458DA" w:rsidRDefault="00377CAF" w:rsidP="004D0752">
      <w:pPr>
        <w:tabs>
          <w:tab w:val="left" w:pos="8460"/>
        </w:tabs>
        <w:ind w:right="6" w:hanging="3"/>
        <w:jc w:val="both"/>
        <w:rPr>
          <w:b/>
          <w:bCs/>
          <w:color w:val="000000" w:themeColor="text1"/>
          <w:lang w:val="lv-LV"/>
        </w:rPr>
      </w:pPr>
    </w:p>
    <w:p w:rsidR="00CC5C8F" w:rsidRPr="008458DA" w:rsidRDefault="00CC5C8F" w:rsidP="004D0752">
      <w:pPr>
        <w:tabs>
          <w:tab w:val="left" w:pos="8460"/>
        </w:tabs>
        <w:ind w:right="6" w:hanging="3"/>
        <w:jc w:val="center"/>
        <w:rPr>
          <w:b/>
          <w:bCs/>
          <w:color w:val="000000" w:themeColor="text1"/>
          <w:lang w:val="lv-LV"/>
        </w:rPr>
      </w:pPr>
      <w:r w:rsidRPr="008458DA">
        <w:rPr>
          <w:b/>
          <w:bCs/>
          <w:color w:val="000000" w:themeColor="text1"/>
          <w:lang w:val="lv-LV"/>
        </w:rPr>
        <w:t>1.§</w:t>
      </w:r>
    </w:p>
    <w:p w:rsidR="00172AC2" w:rsidRPr="008458DA" w:rsidRDefault="00172AC2" w:rsidP="004D0752">
      <w:pPr>
        <w:ind w:right="84"/>
        <w:jc w:val="center"/>
        <w:rPr>
          <w:b/>
          <w:color w:val="000000" w:themeColor="text1"/>
          <w:lang w:val="lv-LV"/>
        </w:rPr>
      </w:pPr>
      <w:r w:rsidRPr="008458DA">
        <w:rPr>
          <w:b/>
          <w:color w:val="000000" w:themeColor="text1"/>
          <w:lang w:val="lv-LV"/>
        </w:rPr>
        <w:t>Tauts</w:t>
      </w:r>
      <w:r w:rsidR="004D0752" w:rsidRPr="008458DA">
        <w:rPr>
          <w:b/>
          <w:color w:val="000000" w:themeColor="text1"/>
          <w:lang w:val="lv-LV"/>
        </w:rPr>
        <w:t>aimniecības padomes 2017.gada 25.oktobra sēdes protokola Nr.</w:t>
      </w:r>
      <w:r w:rsidR="00FE4B78" w:rsidRPr="008458DA">
        <w:rPr>
          <w:b/>
          <w:color w:val="000000" w:themeColor="text1"/>
          <w:lang w:val="lv-LV"/>
        </w:rPr>
        <w:t>8</w:t>
      </w:r>
      <w:r w:rsidRPr="008458DA">
        <w:rPr>
          <w:b/>
          <w:color w:val="000000" w:themeColor="text1"/>
          <w:lang w:val="lv-LV"/>
        </w:rPr>
        <w:t xml:space="preserve"> apstiprināšana</w:t>
      </w:r>
    </w:p>
    <w:p w:rsidR="00CC5C8F" w:rsidRPr="008458DA" w:rsidRDefault="00CC5C8F" w:rsidP="004D0752">
      <w:pPr>
        <w:tabs>
          <w:tab w:val="left" w:pos="8460"/>
        </w:tabs>
        <w:ind w:right="6" w:hanging="3"/>
        <w:jc w:val="both"/>
        <w:rPr>
          <w:b/>
          <w:bCs/>
          <w:color w:val="000000" w:themeColor="text1"/>
          <w:lang w:val="lv-LV"/>
        </w:rPr>
      </w:pPr>
      <w:r w:rsidRPr="008458DA">
        <w:rPr>
          <w:color w:val="000000" w:themeColor="text1"/>
          <w:lang w:val="lv-LV"/>
        </w:rPr>
        <w:t>--------------------------------------------------------------------------------------------------</w:t>
      </w:r>
    </w:p>
    <w:p w:rsidR="00CC5C8F" w:rsidRPr="008458DA" w:rsidRDefault="00CC5C8F" w:rsidP="004D0752">
      <w:pPr>
        <w:pStyle w:val="ListParagraph"/>
        <w:ind w:left="2880" w:right="6" w:firstLine="720"/>
        <w:jc w:val="both"/>
        <w:rPr>
          <w:color w:val="000000" w:themeColor="text1"/>
          <w:lang w:val="lv-LV"/>
        </w:rPr>
      </w:pPr>
      <w:r w:rsidRPr="008458DA">
        <w:rPr>
          <w:color w:val="000000" w:themeColor="text1"/>
          <w:lang w:val="lv-LV"/>
        </w:rPr>
        <w:t>(</w:t>
      </w:r>
      <w:proofErr w:type="spellStart"/>
      <w:r w:rsidR="004D0752" w:rsidRPr="008458DA">
        <w:rPr>
          <w:color w:val="000000" w:themeColor="text1"/>
          <w:lang w:val="lv-LV"/>
        </w:rPr>
        <w:t>G.Strautmanis</w:t>
      </w:r>
      <w:proofErr w:type="spellEnd"/>
      <w:r w:rsidR="004D0752" w:rsidRPr="008458DA">
        <w:rPr>
          <w:color w:val="000000" w:themeColor="text1"/>
          <w:lang w:val="lv-LV"/>
        </w:rPr>
        <w:t xml:space="preserve">, </w:t>
      </w:r>
      <w:proofErr w:type="spellStart"/>
      <w:r w:rsidR="004D0752" w:rsidRPr="008458DA">
        <w:rPr>
          <w:color w:val="000000" w:themeColor="text1"/>
          <w:lang w:val="lv-LV"/>
        </w:rPr>
        <w:t>M.Greitāns</w:t>
      </w:r>
      <w:proofErr w:type="spellEnd"/>
      <w:r w:rsidRPr="008458DA">
        <w:rPr>
          <w:color w:val="000000" w:themeColor="text1"/>
          <w:lang w:val="lv-LV"/>
        </w:rPr>
        <w:t>)</w:t>
      </w:r>
    </w:p>
    <w:p w:rsidR="00CC5C8F" w:rsidRPr="008458DA" w:rsidRDefault="00CC5C8F" w:rsidP="004D0752">
      <w:pPr>
        <w:ind w:right="6"/>
        <w:jc w:val="both"/>
        <w:rPr>
          <w:b/>
          <w:color w:val="000000" w:themeColor="text1"/>
          <w:lang w:val="lv-LV"/>
        </w:rPr>
      </w:pPr>
    </w:p>
    <w:p w:rsidR="00A00718" w:rsidRPr="008458DA" w:rsidRDefault="00CC5C8F" w:rsidP="004D0752">
      <w:pPr>
        <w:ind w:right="-426"/>
        <w:jc w:val="both"/>
        <w:rPr>
          <w:iCs/>
          <w:color w:val="000000" w:themeColor="text1"/>
          <w:lang w:val="lv-LV"/>
        </w:rPr>
      </w:pPr>
      <w:r w:rsidRPr="008458DA">
        <w:rPr>
          <w:b/>
          <w:color w:val="000000" w:themeColor="text1"/>
          <w:lang w:val="lv-LV"/>
        </w:rPr>
        <w:t xml:space="preserve">Ziņo: </w:t>
      </w:r>
      <w:r w:rsidR="00A00718" w:rsidRPr="008458DA">
        <w:rPr>
          <w:iCs/>
          <w:color w:val="000000" w:themeColor="text1"/>
          <w:lang w:val="lv-LV"/>
        </w:rPr>
        <w:t xml:space="preserve">Tautsaimniecības padomes </w:t>
      </w:r>
      <w:r w:rsidR="004D0752" w:rsidRPr="008458DA">
        <w:rPr>
          <w:iCs/>
          <w:color w:val="000000" w:themeColor="text1"/>
          <w:lang w:val="lv-LV"/>
        </w:rPr>
        <w:t xml:space="preserve">priekšsēdētājs </w:t>
      </w:r>
      <w:proofErr w:type="spellStart"/>
      <w:r w:rsidR="004D0752" w:rsidRPr="008458DA">
        <w:rPr>
          <w:iCs/>
          <w:color w:val="000000" w:themeColor="text1"/>
          <w:lang w:val="lv-LV"/>
        </w:rPr>
        <w:t>G.Strautmanis</w:t>
      </w:r>
      <w:proofErr w:type="spellEnd"/>
      <w:r w:rsidR="008458DA">
        <w:rPr>
          <w:iCs/>
          <w:color w:val="000000" w:themeColor="text1"/>
          <w:lang w:val="lv-LV"/>
        </w:rPr>
        <w:t>.</w:t>
      </w:r>
    </w:p>
    <w:p w:rsidR="00E10D95" w:rsidRPr="008458DA" w:rsidRDefault="00E10D95" w:rsidP="00E10D95">
      <w:pPr>
        <w:jc w:val="both"/>
        <w:rPr>
          <w:color w:val="000000" w:themeColor="text1"/>
          <w:lang w:val="lv-LV"/>
        </w:rPr>
      </w:pPr>
    </w:p>
    <w:p w:rsidR="00E10D95" w:rsidRPr="008458DA" w:rsidRDefault="00CC5C8F" w:rsidP="00E10D95">
      <w:pPr>
        <w:jc w:val="both"/>
        <w:rPr>
          <w:color w:val="000000" w:themeColor="text1"/>
          <w:lang w:val="lv-LV"/>
        </w:rPr>
      </w:pPr>
      <w:r w:rsidRPr="008458DA">
        <w:rPr>
          <w:b/>
          <w:color w:val="000000" w:themeColor="text1"/>
          <w:lang w:val="lv-LV"/>
        </w:rPr>
        <w:t>Nolemj:</w:t>
      </w:r>
      <w:r w:rsidRPr="008458DA">
        <w:rPr>
          <w:color w:val="000000" w:themeColor="text1"/>
          <w:lang w:val="lv-LV"/>
        </w:rPr>
        <w:t xml:space="preserve"> </w:t>
      </w:r>
    </w:p>
    <w:p w:rsidR="00E10D95" w:rsidRPr="008458DA" w:rsidRDefault="00E10D95" w:rsidP="00E10D95">
      <w:pPr>
        <w:jc w:val="both"/>
        <w:rPr>
          <w:color w:val="000000" w:themeColor="text1"/>
          <w:lang w:val="lv-LV"/>
        </w:rPr>
      </w:pPr>
    </w:p>
    <w:p w:rsidR="00E10D95" w:rsidRPr="008458DA" w:rsidRDefault="006B59DA" w:rsidP="00E10D95">
      <w:pPr>
        <w:pStyle w:val="ListParagraph"/>
        <w:numPr>
          <w:ilvl w:val="0"/>
          <w:numId w:val="29"/>
        </w:numPr>
        <w:jc w:val="both"/>
        <w:rPr>
          <w:lang w:val="lv-LV"/>
        </w:rPr>
      </w:pPr>
      <w:r w:rsidRPr="008458DA">
        <w:rPr>
          <w:color w:val="000000" w:themeColor="text1"/>
          <w:lang w:val="lv-LV"/>
        </w:rPr>
        <w:t xml:space="preserve">TSP sekretariātam redakcionāli precizēt Tautsaimniecības padomes 2017.gada </w:t>
      </w:r>
      <w:r w:rsidR="00E10D95" w:rsidRPr="008458DA">
        <w:rPr>
          <w:color w:val="000000" w:themeColor="text1"/>
          <w:lang w:val="lv-LV"/>
        </w:rPr>
        <w:t>25.oktobr</w:t>
      </w:r>
      <w:r w:rsidRPr="008458DA">
        <w:rPr>
          <w:color w:val="000000" w:themeColor="text1"/>
          <w:lang w:val="lv-LV"/>
        </w:rPr>
        <w:t>a sēdes protokolu Nr.8</w:t>
      </w:r>
      <w:r w:rsidR="00E10D95" w:rsidRPr="008458DA">
        <w:rPr>
          <w:bCs/>
          <w:color w:val="000000" w:themeColor="text1"/>
          <w:lang w:val="lv-LV"/>
        </w:rPr>
        <w:t xml:space="preserve"> </w:t>
      </w:r>
      <w:r w:rsidR="006E7110" w:rsidRPr="008458DA">
        <w:rPr>
          <w:bCs/>
          <w:color w:val="000000" w:themeColor="text1"/>
          <w:lang w:val="lv-LV"/>
        </w:rPr>
        <w:t>3.§</w:t>
      </w:r>
      <w:r w:rsidR="00E10D95" w:rsidRPr="008458DA">
        <w:rPr>
          <w:bCs/>
          <w:color w:val="000000" w:themeColor="text1"/>
          <w:lang w:val="lv-LV"/>
        </w:rPr>
        <w:t xml:space="preserve"> </w:t>
      </w:r>
      <w:r w:rsidRPr="008458DA">
        <w:rPr>
          <w:bCs/>
          <w:color w:val="000000" w:themeColor="text1"/>
          <w:lang w:val="lv-LV"/>
        </w:rPr>
        <w:t>minēto, aizstājot “</w:t>
      </w:r>
      <w:r w:rsidRPr="008458DA">
        <w:rPr>
          <w:lang w:val="lv-LV"/>
        </w:rPr>
        <w:t>iesaistot zinātniskos resursus”</w:t>
      </w:r>
      <w:r w:rsidR="006E7110" w:rsidRPr="008458DA">
        <w:rPr>
          <w:lang w:val="lv-LV"/>
        </w:rPr>
        <w:t xml:space="preserve">  </w:t>
      </w:r>
      <w:r w:rsidRPr="008458DA">
        <w:rPr>
          <w:lang w:val="lv-LV"/>
        </w:rPr>
        <w:t>ar vārd</w:t>
      </w:r>
      <w:r w:rsidR="00FE4B78" w:rsidRPr="008458DA">
        <w:rPr>
          <w:lang w:val="lv-LV"/>
        </w:rPr>
        <w:t>iem</w:t>
      </w:r>
      <w:r w:rsidRPr="008458DA">
        <w:rPr>
          <w:lang w:val="lv-LV"/>
        </w:rPr>
        <w:t xml:space="preserve"> “iesaistot tautsaimniecības resursus”.</w:t>
      </w:r>
    </w:p>
    <w:p w:rsidR="00445244" w:rsidRPr="008458DA" w:rsidRDefault="00CC5C8F" w:rsidP="00E10D95">
      <w:pPr>
        <w:pStyle w:val="ListParagraph"/>
        <w:numPr>
          <w:ilvl w:val="0"/>
          <w:numId w:val="29"/>
        </w:numPr>
        <w:jc w:val="both"/>
        <w:rPr>
          <w:lang w:val="lv-LV"/>
        </w:rPr>
      </w:pPr>
      <w:r w:rsidRPr="008458DA">
        <w:rPr>
          <w:bCs/>
          <w:color w:val="000000" w:themeColor="text1"/>
          <w:lang w:val="lv-LV"/>
        </w:rPr>
        <w:t xml:space="preserve">Apstiprināt </w:t>
      </w:r>
      <w:r w:rsidR="00445244" w:rsidRPr="008458DA">
        <w:rPr>
          <w:color w:val="000000" w:themeColor="text1"/>
          <w:lang w:val="lv-LV"/>
        </w:rPr>
        <w:t xml:space="preserve">Tautsaimniecības padomes 2017.gada </w:t>
      </w:r>
      <w:r w:rsidR="006D43FA" w:rsidRPr="008458DA">
        <w:rPr>
          <w:color w:val="000000" w:themeColor="text1"/>
          <w:lang w:val="lv-LV"/>
        </w:rPr>
        <w:t>25.okotbra</w:t>
      </w:r>
      <w:r w:rsidR="00A47570" w:rsidRPr="008458DA">
        <w:rPr>
          <w:color w:val="000000" w:themeColor="text1"/>
          <w:lang w:val="lv-LV"/>
        </w:rPr>
        <w:t xml:space="preserve"> </w:t>
      </w:r>
      <w:r w:rsidR="00445244" w:rsidRPr="008458DA">
        <w:rPr>
          <w:color w:val="000000" w:themeColor="text1"/>
          <w:lang w:val="lv-LV"/>
        </w:rPr>
        <w:t>sēdes protokolu</w:t>
      </w:r>
      <w:r w:rsidR="006D43FA" w:rsidRPr="008458DA">
        <w:rPr>
          <w:color w:val="000000" w:themeColor="text1"/>
          <w:lang w:val="lv-LV"/>
        </w:rPr>
        <w:t xml:space="preserve"> Nr.8.</w:t>
      </w:r>
    </w:p>
    <w:p w:rsidR="001E5EE9" w:rsidRPr="008458DA" w:rsidRDefault="001E5EE9" w:rsidP="004D0752">
      <w:pPr>
        <w:tabs>
          <w:tab w:val="left" w:pos="8460"/>
        </w:tabs>
        <w:ind w:right="6" w:hanging="3"/>
        <w:jc w:val="both"/>
        <w:rPr>
          <w:color w:val="000000" w:themeColor="text1"/>
          <w:lang w:val="lv-LV"/>
        </w:rPr>
      </w:pPr>
    </w:p>
    <w:p w:rsidR="001E5EE9" w:rsidRPr="008458DA" w:rsidRDefault="001E5EE9" w:rsidP="004D0752">
      <w:pPr>
        <w:tabs>
          <w:tab w:val="left" w:pos="8460"/>
        </w:tabs>
        <w:ind w:right="6" w:hanging="3"/>
        <w:jc w:val="both"/>
        <w:rPr>
          <w:color w:val="000000" w:themeColor="text1"/>
          <w:lang w:val="lv-LV"/>
        </w:rPr>
      </w:pPr>
    </w:p>
    <w:p w:rsidR="00A47570" w:rsidRPr="008458DA" w:rsidRDefault="00A47570" w:rsidP="006D43FA">
      <w:pPr>
        <w:tabs>
          <w:tab w:val="left" w:pos="8460"/>
        </w:tabs>
        <w:ind w:right="6"/>
        <w:jc w:val="both"/>
        <w:rPr>
          <w:b/>
          <w:bCs/>
          <w:color w:val="000000" w:themeColor="text1"/>
          <w:lang w:val="lv-LV"/>
        </w:rPr>
      </w:pPr>
    </w:p>
    <w:p w:rsidR="004D0752" w:rsidRPr="008458DA" w:rsidRDefault="004D0752" w:rsidP="004D0752">
      <w:pPr>
        <w:tabs>
          <w:tab w:val="left" w:pos="8460"/>
        </w:tabs>
        <w:ind w:right="6" w:hanging="3"/>
        <w:jc w:val="center"/>
        <w:rPr>
          <w:b/>
          <w:bCs/>
          <w:color w:val="000000" w:themeColor="text1"/>
          <w:lang w:val="lv-LV"/>
        </w:rPr>
      </w:pPr>
      <w:r w:rsidRPr="008458DA">
        <w:rPr>
          <w:b/>
          <w:bCs/>
          <w:color w:val="000000" w:themeColor="text1"/>
          <w:lang w:val="lv-LV"/>
        </w:rPr>
        <w:t>2.§</w:t>
      </w:r>
    </w:p>
    <w:p w:rsidR="004D0752" w:rsidRPr="008458DA" w:rsidRDefault="004D0752" w:rsidP="004D0752">
      <w:pPr>
        <w:pStyle w:val="NormalWeb"/>
        <w:spacing w:before="0" w:beforeAutospacing="0" w:after="0" w:afterAutospacing="0"/>
        <w:ind w:left="1418"/>
        <w:jc w:val="both"/>
        <w:rPr>
          <w:b/>
          <w:color w:val="000000" w:themeColor="text1"/>
        </w:rPr>
      </w:pPr>
      <w:r w:rsidRPr="008458DA">
        <w:rPr>
          <w:b/>
          <w:color w:val="000000" w:themeColor="text1"/>
        </w:rPr>
        <w:t>E-pārvaldes attīstība un vienota digitālā valsts pārvalde</w:t>
      </w:r>
    </w:p>
    <w:p w:rsidR="004D0752" w:rsidRPr="008458DA" w:rsidRDefault="004D0752" w:rsidP="004D0752">
      <w:pPr>
        <w:pStyle w:val="ListParagraph"/>
        <w:tabs>
          <w:tab w:val="center" w:pos="4683"/>
          <w:tab w:val="right" w:pos="8646"/>
        </w:tabs>
        <w:jc w:val="both"/>
        <w:rPr>
          <w:bCs/>
          <w:color w:val="000000" w:themeColor="text1"/>
          <w:lang w:val="lv-LV"/>
        </w:rPr>
      </w:pPr>
      <w:r w:rsidRPr="008458DA">
        <w:rPr>
          <w:color w:val="000000" w:themeColor="text1"/>
          <w:lang w:val="lv-LV"/>
        </w:rPr>
        <w:t xml:space="preserve"> --------------------------------------------------------------------------------------------------</w:t>
      </w:r>
    </w:p>
    <w:p w:rsidR="004D0752" w:rsidRPr="008458DA" w:rsidRDefault="004D0752" w:rsidP="00E10D95">
      <w:pPr>
        <w:jc w:val="center"/>
        <w:rPr>
          <w:color w:val="000000" w:themeColor="text1"/>
          <w:lang w:val="lv-LV"/>
        </w:rPr>
      </w:pPr>
      <w:r w:rsidRPr="008458DA">
        <w:rPr>
          <w:color w:val="000000" w:themeColor="text1"/>
          <w:lang w:val="lv-LV"/>
        </w:rPr>
        <w:t>(</w:t>
      </w:r>
      <w:proofErr w:type="spellStart"/>
      <w:r w:rsidRPr="008458DA">
        <w:rPr>
          <w:color w:val="000000" w:themeColor="text1"/>
          <w:lang w:val="lv-LV"/>
        </w:rPr>
        <w:t>G.Strautmanis</w:t>
      </w:r>
      <w:proofErr w:type="spellEnd"/>
      <w:r w:rsidRPr="008458DA">
        <w:rPr>
          <w:color w:val="000000" w:themeColor="text1"/>
          <w:lang w:val="lv-LV"/>
        </w:rPr>
        <w:t xml:space="preserve">, </w:t>
      </w:r>
      <w:proofErr w:type="spellStart"/>
      <w:r w:rsidRPr="008458DA">
        <w:rPr>
          <w:color w:val="000000" w:themeColor="text1"/>
          <w:lang w:val="lv-LV"/>
        </w:rPr>
        <w:t>U.Bisenieks</w:t>
      </w:r>
      <w:proofErr w:type="spellEnd"/>
      <w:r w:rsidRPr="008458DA">
        <w:rPr>
          <w:color w:val="000000" w:themeColor="text1"/>
          <w:lang w:val="lv-LV"/>
        </w:rPr>
        <w:t xml:space="preserve">, </w:t>
      </w:r>
      <w:proofErr w:type="spellStart"/>
      <w:r w:rsidRPr="008458DA">
        <w:rPr>
          <w:color w:val="000000" w:themeColor="text1"/>
          <w:lang w:val="lv-LV"/>
        </w:rPr>
        <w:t>T.Meisītis</w:t>
      </w:r>
      <w:proofErr w:type="spellEnd"/>
      <w:r w:rsidRPr="008458DA">
        <w:rPr>
          <w:color w:val="000000" w:themeColor="text1"/>
          <w:lang w:val="lv-LV"/>
        </w:rPr>
        <w:t xml:space="preserve">, </w:t>
      </w:r>
      <w:proofErr w:type="spellStart"/>
      <w:r w:rsidRPr="008458DA">
        <w:rPr>
          <w:color w:val="000000" w:themeColor="text1"/>
          <w:lang w:val="lv-LV"/>
        </w:rPr>
        <w:t>G.Kuļikovskis</w:t>
      </w:r>
      <w:proofErr w:type="spellEnd"/>
      <w:r w:rsidRPr="008458DA">
        <w:rPr>
          <w:color w:val="000000" w:themeColor="text1"/>
          <w:lang w:val="lv-LV"/>
        </w:rPr>
        <w:t xml:space="preserve">,  </w:t>
      </w:r>
      <w:proofErr w:type="spellStart"/>
      <w:r w:rsidRPr="008458DA">
        <w:rPr>
          <w:color w:val="000000" w:themeColor="text1"/>
          <w:lang w:val="lv-LV"/>
        </w:rPr>
        <w:t>I.Šure</w:t>
      </w:r>
      <w:proofErr w:type="spellEnd"/>
      <w:r w:rsidRPr="008458DA">
        <w:rPr>
          <w:color w:val="000000" w:themeColor="text1"/>
          <w:lang w:val="lv-LV"/>
        </w:rPr>
        <w:t xml:space="preserve">, </w:t>
      </w:r>
      <w:proofErr w:type="spellStart"/>
      <w:r w:rsidRPr="008458DA">
        <w:rPr>
          <w:color w:val="000000" w:themeColor="text1"/>
          <w:lang w:val="lv-LV"/>
        </w:rPr>
        <w:t>J.Naglis</w:t>
      </w:r>
      <w:proofErr w:type="spellEnd"/>
      <w:r w:rsidRPr="008458DA">
        <w:rPr>
          <w:color w:val="000000" w:themeColor="text1"/>
          <w:lang w:val="lv-LV"/>
        </w:rPr>
        <w:t xml:space="preserve">, </w:t>
      </w:r>
      <w:proofErr w:type="spellStart"/>
      <w:r w:rsidRPr="008458DA">
        <w:rPr>
          <w:color w:val="000000" w:themeColor="text1"/>
          <w:lang w:val="lv-LV"/>
        </w:rPr>
        <w:t>M.Greitāns</w:t>
      </w:r>
      <w:proofErr w:type="spellEnd"/>
      <w:r w:rsidRPr="008458DA">
        <w:rPr>
          <w:color w:val="000000" w:themeColor="text1"/>
          <w:lang w:val="lv-LV"/>
        </w:rPr>
        <w:t xml:space="preserve">, </w:t>
      </w:r>
      <w:proofErr w:type="spellStart"/>
      <w:r w:rsidRPr="008458DA">
        <w:rPr>
          <w:color w:val="000000" w:themeColor="text1"/>
          <w:lang w:val="lv-LV"/>
        </w:rPr>
        <w:t>V.</w:t>
      </w:r>
      <w:r w:rsidR="00FE4B78" w:rsidRPr="008458DA">
        <w:rPr>
          <w:color w:val="000000" w:themeColor="text1"/>
          <w:lang w:val="lv-LV"/>
        </w:rPr>
        <w:t>Rantiņš</w:t>
      </w:r>
      <w:proofErr w:type="spellEnd"/>
      <w:r w:rsidR="00FE4B78" w:rsidRPr="008458DA">
        <w:rPr>
          <w:color w:val="000000" w:themeColor="text1"/>
          <w:lang w:val="lv-LV"/>
        </w:rPr>
        <w:t xml:space="preserve">, </w:t>
      </w:r>
      <w:proofErr w:type="spellStart"/>
      <w:r w:rsidR="00FE4B78" w:rsidRPr="008458DA">
        <w:rPr>
          <w:color w:val="000000" w:themeColor="text1"/>
          <w:lang w:val="lv-LV"/>
        </w:rPr>
        <w:t>A.Ašeradens</w:t>
      </w:r>
      <w:proofErr w:type="spellEnd"/>
      <w:r w:rsidR="00FE4B78" w:rsidRPr="008458DA">
        <w:rPr>
          <w:color w:val="000000" w:themeColor="text1"/>
          <w:lang w:val="lv-LV"/>
        </w:rPr>
        <w:t xml:space="preserve">, </w:t>
      </w:r>
      <w:proofErr w:type="spellStart"/>
      <w:r w:rsidR="00FE4B78" w:rsidRPr="008458DA">
        <w:rPr>
          <w:color w:val="000000" w:themeColor="text1"/>
          <w:lang w:val="lv-LV"/>
        </w:rPr>
        <w:t>I.Peipiņa</w:t>
      </w:r>
      <w:proofErr w:type="spellEnd"/>
      <w:r w:rsidRPr="008458DA">
        <w:rPr>
          <w:color w:val="000000" w:themeColor="text1"/>
          <w:lang w:val="lv-LV"/>
        </w:rPr>
        <w:t>)</w:t>
      </w:r>
    </w:p>
    <w:p w:rsidR="004D0752" w:rsidRPr="008458DA" w:rsidRDefault="004D0752" w:rsidP="004D0752">
      <w:pPr>
        <w:jc w:val="both"/>
        <w:rPr>
          <w:color w:val="000000" w:themeColor="text1"/>
          <w:lang w:val="lv-LV"/>
        </w:rPr>
      </w:pPr>
      <w:r w:rsidRPr="008458DA">
        <w:rPr>
          <w:color w:val="000000" w:themeColor="text1"/>
          <w:lang w:val="lv-LV"/>
        </w:rPr>
        <w:t xml:space="preserve"> </w:t>
      </w:r>
    </w:p>
    <w:p w:rsidR="004D0752" w:rsidRPr="008458DA" w:rsidRDefault="004D0752" w:rsidP="004D0752">
      <w:pPr>
        <w:pStyle w:val="ListParagraph"/>
        <w:ind w:left="0"/>
        <w:jc w:val="both"/>
        <w:rPr>
          <w:color w:val="000000" w:themeColor="text1"/>
          <w:lang w:val="lv-LV"/>
        </w:rPr>
      </w:pPr>
      <w:r w:rsidRPr="008458DA">
        <w:rPr>
          <w:b/>
          <w:color w:val="000000" w:themeColor="text1"/>
          <w:lang w:val="lv-LV"/>
        </w:rPr>
        <w:t>Ziņo:</w:t>
      </w:r>
      <w:r w:rsidRPr="008458DA">
        <w:rPr>
          <w:color w:val="000000" w:themeColor="text1"/>
          <w:lang w:val="lv-LV"/>
        </w:rPr>
        <w:t xml:space="preserve"> Vides aizsardzības un reģionālās attīstības ministrijas E-pārvaldes departamenta direktors Uģis Bisenieks.</w:t>
      </w:r>
    </w:p>
    <w:p w:rsidR="004D0752" w:rsidRPr="008458DA" w:rsidRDefault="004D0752" w:rsidP="004D0752">
      <w:pPr>
        <w:jc w:val="both"/>
        <w:rPr>
          <w:b/>
          <w:color w:val="000000" w:themeColor="text1"/>
          <w:lang w:val="lv-LV"/>
        </w:rPr>
      </w:pPr>
    </w:p>
    <w:p w:rsidR="004D0752" w:rsidRPr="008458DA" w:rsidRDefault="004D0752" w:rsidP="004D0752">
      <w:pPr>
        <w:jc w:val="both"/>
        <w:rPr>
          <w:b/>
          <w:color w:val="000000" w:themeColor="text1"/>
          <w:lang w:val="lv-LV"/>
        </w:rPr>
      </w:pPr>
      <w:r w:rsidRPr="008458DA">
        <w:rPr>
          <w:b/>
          <w:color w:val="000000" w:themeColor="text1"/>
          <w:lang w:val="lv-LV"/>
        </w:rPr>
        <w:t>Sēdes laikā diskutētais:</w:t>
      </w:r>
    </w:p>
    <w:p w:rsidR="004D0752" w:rsidRPr="008458DA" w:rsidRDefault="004D0752" w:rsidP="004D0752">
      <w:pPr>
        <w:jc w:val="both"/>
        <w:rPr>
          <w:color w:val="000000" w:themeColor="text1"/>
          <w:shd w:val="clear" w:color="auto" w:fill="FFFFFF"/>
          <w:lang w:val="lv-LV"/>
        </w:rPr>
      </w:pPr>
    </w:p>
    <w:p w:rsidR="004D0752" w:rsidRPr="008458DA" w:rsidRDefault="004D0752" w:rsidP="004D0752">
      <w:pPr>
        <w:ind w:firstLine="720"/>
        <w:jc w:val="both"/>
        <w:rPr>
          <w:color w:val="000000" w:themeColor="text1"/>
          <w:lang w:val="lv-LV"/>
        </w:rPr>
      </w:pPr>
      <w:r w:rsidRPr="008458DA">
        <w:rPr>
          <w:color w:val="000000" w:themeColor="text1"/>
          <w:shd w:val="clear" w:color="auto" w:fill="FFFFFF"/>
          <w:lang w:val="lv-LV"/>
        </w:rPr>
        <w:t>Vides aizsardzības un reģionālas attīstības ministrijas</w:t>
      </w:r>
      <w:r w:rsidRPr="008458DA">
        <w:rPr>
          <w:color w:val="000000" w:themeColor="text1"/>
          <w:lang w:val="lv-LV"/>
        </w:rPr>
        <w:t xml:space="preserve"> (turpmāk tekstā – VARAM) pārstāvis </w:t>
      </w:r>
      <w:proofErr w:type="spellStart"/>
      <w:r w:rsidRPr="008458DA">
        <w:rPr>
          <w:color w:val="000000" w:themeColor="text1"/>
          <w:lang w:val="lv-LV"/>
        </w:rPr>
        <w:t>U.Bisenieks</w:t>
      </w:r>
      <w:proofErr w:type="spellEnd"/>
      <w:r w:rsidRPr="008458DA">
        <w:rPr>
          <w:color w:val="000000" w:themeColor="text1"/>
          <w:lang w:val="lv-LV"/>
        </w:rPr>
        <w:t xml:space="preserve"> informē sēdes klātesošos par e-pārvaldes attīstību un paveikto vienotas digitālās valsts pārvaldes pilnveidošanā, par priekšrocībām un iespējām, kuras uzlabotas, lai sabiedrība un uzņēmēji saziņai ar valsti veiktu tiešsaistē. Uz doto brīdi </w:t>
      </w:r>
      <w:r w:rsidRPr="008458DA">
        <w:rPr>
          <w:bCs/>
          <w:color w:val="000000" w:themeColor="text1"/>
          <w:lang w:val="lv-LV"/>
        </w:rPr>
        <w:t xml:space="preserve">Eiropas Savienības (turpmāk tekstā – ES) datu </w:t>
      </w:r>
      <w:proofErr w:type="spellStart"/>
      <w:r w:rsidRPr="008458DA">
        <w:rPr>
          <w:bCs/>
          <w:i/>
          <w:color w:val="000000" w:themeColor="text1"/>
          <w:lang w:val="lv-LV"/>
        </w:rPr>
        <w:t>atkalizmantošanas</w:t>
      </w:r>
      <w:proofErr w:type="spellEnd"/>
      <w:r w:rsidRPr="008458DA">
        <w:rPr>
          <w:bCs/>
          <w:color w:val="000000" w:themeColor="text1"/>
          <w:lang w:val="lv-LV"/>
        </w:rPr>
        <w:t xml:space="preserve"> indeksa</w:t>
      </w:r>
      <w:r w:rsidRPr="008458DA">
        <w:rPr>
          <w:color w:val="000000" w:themeColor="text1"/>
          <w:lang w:val="lv-LV"/>
        </w:rPr>
        <w:t xml:space="preserve"> dati norāda, ka Latvija ir strauji  augusi “datu atvēršanas posmā”, ir i</w:t>
      </w:r>
      <w:r w:rsidRPr="008458DA">
        <w:rPr>
          <w:bCs/>
          <w:color w:val="000000" w:themeColor="text1"/>
          <w:lang w:val="lv-LV"/>
        </w:rPr>
        <w:t>eviests arī atvērto datu portāls - data.gov.lv.</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U.Bisenieks</w:t>
      </w:r>
      <w:proofErr w:type="spellEnd"/>
      <w:r w:rsidRPr="008458DA">
        <w:rPr>
          <w:color w:val="000000" w:themeColor="text1"/>
          <w:lang w:val="lv-LV"/>
        </w:rPr>
        <w:t xml:space="preserve"> informē, ka priekšā ir daudz darāmā, t.sk. divi no virzieniem, kurus norāda ES - cilvēku kapitāls un izglītība (spēja radīt un izmantot produktu - interneta lietotāji, informāciju komunikāciju tehnoloģiju (turpmāk tekstā – IKT)  </w:t>
      </w:r>
      <w:proofErr w:type="spellStart"/>
      <w:r w:rsidRPr="008458DA">
        <w:rPr>
          <w:color w:val="000000" w:themeColor="text1"/>
          <w:lang w:val="lv-LV"/>
        </w:rPr>
        <w:t>pamatprasmes</w:t>
      </w:r>
      <w:proofErr w:type="spellEnd"/>
      <w:r w:rsidRPr="008458DA">
        <w:rPr>
          <w:color w:val="000000" w:themeColor="text1"/>
          <w:lang w:val="lv-LV"/>
        </w:rPr>
        <w:t xml:space="preserve">, </w:t>
      </w:r>
      <w:r w:rsidRPr="008458DA">
        <w:rPr>
          <w:color w:val="000000" w:themeColor="text1"/>
          <w:lang w:val="lv-LV"/>
        </w:rPr>
        <w:lastRenderedPageBreak/>
        <w:t>IKT speciālisti, STEM absolventi)); otrs virziens ir digitālo tehnoloģiju integrācija uzņēmējdarbībā.</w:t>
      </w:r>
    </w:p>
    <w:p w:rsidR="004D0752" w:rsidRPr="008458DA" w:rsidRDefault="004D0752" w:rsidP="004D0752">
      <w:pPr>
        <w:ind w:firstLine="720"/>
        <w:jc w:val="both"/>
        <w:rPr>
          <w:color w:val="000000" w:themeColor="text1"/>
          <w:lang w:val="lv-LV"/>
        </w:rPr>
      </w:pPr>
      <w:r w:rsidRPr="008458DA">
        <w:rPr>
          <w:color w:val="000000" w:themeColor="text1"/>
          <w:lang w:val="lv-LV"/>
        </w:rPr>
        <w:t>VARAM pašreiz strādā pie vairākiem izaicinājumiem, viens no tiem ir realizēt IKT iespēju potenciālu pilnībā jeb p</w:t>
      </w:r>
      <w:r w:rsidRPr="008458DA">
        <w:rPr>
          <w:bCs/>
          <w:color w:val="000000" w:themeColor="text1"/>
          <w:lang w:val="lv-LV"/>
        </w:rPr>
        <w:t>apīra procesi galvās, t.sk. likumdošanas procesā; IKT resursu un pakalpojumu koplietošanas risinājumu attīstība un uzturēšana;</w:t>
      </w:r>
      <w:r w:rsidRPr="008458DA">
        <w:rPr>
          <w:color w:val="000000" w:themeColor="text1"/>
          <w:lang w:val="lv-LV"/>
        </w:rPr>
        <w:t xml:space="preserve"> t</w:t>
      </w:r>
      <w:r w:rsidRPr="008458DA">
        <w:rPr>
          <w:bCs/>
          <w:color w:val="000000" w:themeColor="text1"/>
          <w:lang w:val="lv-LV"/>
        </w:rPr>
        <w:t>iesību aktu grozījumu ietekme uz IKT risinājumiem;</w:t>
      </w:r>
      <w:r w:rsidRPr="008458DA">
        <w:rPr>
          <w:color w:val="000000" w:themeColor="text1"/>
          <w:lang w:val="lv-LV"/>
        </w:rPr>
        <w:t xml:space="preserve"> z</w:t>
      </w:r>
      <w:r w:rsidRPr="008458DA">
        <w:rPr>
          <w:bCs/>
          <w:color w:val="000000" w:themeColor="text1"/>
          <w:lang w:val="lv-LV"/>
        </w:rPr>
        <w:t>ema izplatība nacionālās e-identitātes risinājumam.</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T.Meisītis</w:t>
      </w:r>
      <w:proofErr w:type="spellEnd"/>
      <w:r w:rsidRPr="008458DA">
        <w:rPr>
          <w:color w:val="000000" w:themeColor="text1"/>
          <w:lang w:val="lv-LV"/>
        </w:rPr>
        <w:t xml:space="preserve"> informē, ka </w:t>
      </w:r>
      <w:r w:rsidRPr="008458DA">
        <w:rPr>
          <w:color w:val="000000" w:themeColor="text1"/>
          <w:shd w:val="clear" w:color="auto" w:fill="FFFFFF"/>
          <w:lang w:val="lv-LV"/>
        </w:rPr>
        <w:t>Latvijas Informācijas un komunikācijas tehnoloģijas asociācija</w:t>
      </w:r>
      <w:r w:rsidRPr="008458DA">
        <w:rPr>
          <w:color w:val="000000" w:themeColor="text1"/>
          <w:lang w:val="lv-LV"/>
        </w:rPr>
        <w:t xml:space="preserve"> tikko publiskojusi e-indeksa mērījumus. Kāds ir progress un  problēmas, kas jāpilnveido, vai virziens pareizs? </w:t>
      </w:r>
    </w:p>
    <w:p w:rsidR="004D0752" w:rsidRPr="008458DA" w:rsidRDefault="004D0752" w:rsidP="004D0752">
      <w:pPr>
        <w:ind w:firstLine="720"/>
        <w:jc w:val="both"/>
        <w:rPr>
          <w:color w:val="000000" w:themeColor="text1"/>
          <w:lang w:val="lv-LV"/>
        </w:rPr>
      </w:pPr>
      <w:r w:rsidRPr="008458DA">
        <w:rPr>
          <w:color w:val="000000" w:themeColor="text1"/>
          <w:lang w:val="lv-LV"/>
        </w:rPr>
        <w:t>Viņš uzsver, ka no nozares un uzņēmumu pārstāvju puses ir norādes, ka koordinācija digitālās informācijas apmaiņā valsts pārvaldes līmenī ar pašvaldībām nav integrēta. Kā VARAM redz situācijas risinājumu problēmā ar informācijas integrāciju starp valsts pārvald</w:t>
      </w:r>
      <w:r w:rsidR="00FE4B78" w:rsidRPr="008458DA">
        <w:rPr>
          <w:color w:val="000000" w:themeColor="text1"/>
          <w:lang w:val="lv-LV"/>
        </w:rPr>
        <w:t>ēm</w:t>
      </w:r>
      <w:r w:rsidRPr="008458DA">
        <w:rPr>
          <w:color w:val="000000" w:themeColor="text1"/>
          <w:lang w:val="lv-LV"/>
        </w:rPr>
        <w:t xml:space="preserve"> un pašvaldību līmenī?  </w:t>
      </w:r>
    </w:p>
    <w:p w:rsidR="004D0752" w:rsidRPr="008458DA" w:rsidRDefault="00FE4B78" w:rsidP="004D0752">
      <w:pPr>
        <w:ind w:firstLine="720"/>
        <w:jc w:val="both"/>
        <w:rPr>
          <w:color w:val="000000" w:themeColor="text1"/>
          <w:lang w:val="lv-LV"/>
        </w:rPr>
      </w:pPr>
      <w:proofErr w:type="spellStart"/>
      <w:r w:rsidRPr="008458DA">
        <w:rPr>
          <w:color w:val="000000" w:themeColor="text1"/>
          <w:lang w:val="lv-LV"/>
        </w:rPr>
        <w:t>I.Šure</w:t>
      </w:r>
      <w:proofErr w:type="spellEnd"/>
      <w:r w:rsidRPr="008458DA">
        <w:rPr>
          <w:color w:val="000000" w:themeColor="text1"/>
          <w:lang w:val="lv-LV"/>
        </w:rPr>
        <w:t xml:space="preserve"> </w:t>
      </w:r>
      <w:r w:rsidR="004D0752" w:rsidRPr="008458DA">
        <w:rPr>
          <w:color w:val="000000" w:themeColor="text1"/>
          <w:lang w:val="lv-LV"/>
        </w:rPr>
        <w:t xml:space="preserve">jautā par </w:t>
      </w:r>
      <w:proofErr w:type="spellStart"/>
      <w:r w:rsidR="004D0752" w:rsidRPr="008458DA">
        <w:rPr>
          <w:i/>
          <w:color w:val="000000" w:themeColor="text1"/>
          <w:lang w:val="lv-LV"/>
        </w:rPr>
        <w:t>software</w:t>
      </w:r>
      <w:proofErr w:type="spellEnd"/>
      <w:r w:rsidR="004D0752" w:rsidRPr="008458DA">
        <w:rPr>
          <w:color w:val="000000" w:themeColor="text1"/>
          <w:lang w:val="lv-LV"/>
        </w:rPr>
        <w:t xml:space="preserve"> un licencēm, piemēram, lielie uzņēmumi iepērk savas licences pa tiešo no lieliem pakalpojumam sniedzējiem (Microsoft). Vai Latvija kā valsts var iepirkt un optimizēt tādā veidā iepirkumus neveicot to no starpniekiem?</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M.Greitāns</w:t>
      </w:r>
      <w:proofErr w:type="spellEnd"/>
      <w:r w:rsidRPr="008458DA">
        <w:rPr>
          <w:color w:val="000000" w:themeColor="text1"/>
          <w:lang w:val="lv-LV"/>
        </w:rPr>
        <w:t xml:space="preserve"> komentē prezentācijā slaidā minēto “nodrošināt valsts pārvaldē dokumentus tikai e-veidā”, vēršot uzmanību, ka pirms ieviest šādu procesu, nepieciešams pārskatīt normatīvos aktus, jo bieži vien valsts zinātniskās institūcijas, kas arī ir valsts pārvalde, pieprasa informāciju un zinātniskos projektus, kuri vēsturiski ir </w:t>
      </w:r>
      <w:proofErr w:type="spellStart"/>
      <w:r w:rsidRPr="008458DA">
        <w:rPr>
          <w:color w:val="000000" w:themeColor="text1"/>
          <w:lang w:val="lv-LV"/>
        </w:rPr>
        <w:t>lielapjoma</w:t>
      </w:r>
      <w:proofErr w:type="spellEnd"/>
      <w:r w:rsidRPr="008458DA">
        <w:rPr>
          <w:color w:val="000000" w:themeColor="text1"/>
          <w:lang w:val="lv-LV"/>
        </w:rPr>
        <w:t xml:space="preserve"> un tiek gatavoti papīra formātā. No Latvijas Zinātņu akadēmijas puses viennozīmīgi tiek sniegts atbalsts šī procesa ieviešanai, bet būtiski nepieciešams pārskatīt un analizēt šāda veida pakalpojums, lai turpmāk ieviešot šāda veida elektroniskās dokumentu platformas, izvairītos no e-skolas un e-veselības projektu kļūdām un neveiksmēm.</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G.Kuļikovskis</w:t>
      </w:r>
      <w:proofErr w:type="spellEnd"/>
      <w:r w:rsidRPr="008458DA">
        <w:rPr>
          <w:color w:val="000000" w:themeColor="text1"/>
          <w:lang w:val="lv-LV"/>
        </w:rPr>
        <w:t xml:space="preserve"> norāda, ka prezentācijā nav minēta sistēmas arhitektūras koncepcija un tās principi un, ka tiks nepieļauta dublējošās sistēmas attīstība, bet vai VARAM nav šaubu, ka tas izslēdz evolūciju un tā varat zaudēt tirgus elementu? E-adrese ir demonstrācija iepriekšējai problēmai, jo visa drošā sistēma beigsies ar to, ka “drošie e-pasti” tiks pārsūtīti atpakaļ uz saviem ikdienas e-pastu kontiem. Vai Jūs liegsiet lietot šo dublējošo sistēmu?</w:t>
      </w:r>
    </w:p>
    <w:p w:rsidR="004D0752" w:rsidRPr="008458DA" w:rsidRDefault="004D0752" w:rsidP="004D0752">
      <w:pPr>
        <w:ind w:firstLine="360"/>
        <w:jc w:val="both"/>
        <w:rPr>
          <w:color w:val="000000" w:themeColor="text1"/>
          <w:lang w:val="lv-LV"/>
        </w:rPr>
      </w:pPr>
      <w:proofErr w:type="spellStart"/>
      <w:r w:rsidRPr="008458DA">
        <w:rPr>
          <w:color w:val="000000" w:themeColor="text1"/>
          <w:lang w:val="lv-LV"/>
        </w:rPr>
        <w:t>A.Ašeradens</w:t>
      </w:r>
      <w:proofErr w:type="spellEnd"/>
      <w:r w:rsidRPr="008458DA">
        <w:rPr>
          <w:color w:val="000000" w:themeColor="text1"/>
          <w:lang w:val="lv-LV"/>
        </w:rPr>
        <w:t xml:space="preserve"> norāda, ka valsts pārvaldes iestādes sistēmas nav sasaistītas ar citu iestāžu datiem un reģistriem, kā arī uzskaita</w:t>
      </w:r>
      <w:r w:rsidR="00121186" w:rsidRPr="008458DA">
        <w:rPr>
          <w:color w:val="000000" w:themeColor="text1"/>
          <w:lang w:val="lv-LV"/>
        </w:rPr>
        <w:t>s</w:t>
      </w:r>
      <w:r w:rsidRPr="008458DA">
        <w:rPr>
          <w:color w:val="000000" w:themeColor="text1"/>
          <w:lang w:val="lv-LV"/>
        </w:rPr>
        <w:t xml:space="preserve"> būtiskākās problēmas: </w:t>
      </w:r>
    </w:p>
    <w:p w:rsidR="004D0752" w:rsidRPr="008458DA" w:rsidRDefault="004D0752" w:rsidP="004D0752">
      <w:pPr>
        <w:pStyle w:val="ListParagraph"/>
        <w:numPr>
          <w:ilvl w:val="0"/>
          <w:numId w:val="23"/>
        </w:numPr>
        <w:contextualSpacing/>
        <w:jc w:val="both"/>
        <w:rPr>
          <w:color w:val="000000" w:themeColor="text1"/>
          <w:lang w:val="lv-LV"/>
        </w:rPr>
      </w:pPr>
      <w:r w:rsidRPr="008458DA">
        <w:rPr>
          <w:color w:val="000000" w:themeColor="text1"/>
          <w:lang w:val="lv-LV"/>
        </w:rPr>
        <w:t>Skatoties no citu  valstu pieredzes, starp valsts pārvaldēm ir ieviests automātiskais datu apmaiņas protokol</w:t>
      </w:r>
      <w:r w:rsidR="00121186" w:rsidRPr="008458DA">
        <w:rPr>
          <w:color w:val="000000" w:themeColor="text1"/>
          <w:lang w:val="lv-LV"/>
        </w:rPr>
        <w:t xml:space="preserve">s, kas Latvijai būtu jāņem par </w:t>
      </w:r>
      <w:r w:rsidRPr="008458DA">
        <w:rPr>
          <w:color w:val="000000" w:themeColor="text1"/>
          <w:lang w:val="lv-LV"/>
        </w:rPr>
        <w:t>piemēru;</w:t>
      </w:r>
    </w:p>
    <w:p w:rsidR="004D0752" w:rsidRPr="008458DA" w:rsidRDefault="004D0752" w:rsidP="004D0752">
      <w:pPr>
        <w:pStyle w:val="ListParagraph"/>
        <w:numPr>
          <w:ilvl w:val="0"/>
          <w:numId w:val="23"/>
        </w:numPr>
        <w:contextualSpacing/>
        <w:jc w:val="both"/>
        <w:rPr>
          <w:color w:val="000000" w:themeColor="text1"/>
          <w:lang w:val="lv-LV"/>
        </w:rPr>
      </w:pPr>
      <w:r w:rsidRPr="008458DA">
        <w:rPr>
          <w:color w:val="000000" w:themeColor="text1"/>
          <w:lang w:val="lv-LV"/>
        </w:rPr>
        <w:t>Elektroniskās ID kartes iedzīvotājiem ir pieejamas, bet statistiski ļoti maz iedzīvotāju tās izmanto.</w:t>
      </w:r>
    </w:p>
    <w:p w:rsidR="004D0752" w:rsidRPr="008458DA" w:rsidRDefault="004D0752" w:rsidP="004D0752">
      <w:pPr>
        <w:ind w:firstLine="360"/>
        <w:jc w:val="both"/>
        <w:rPr>
          <w:color w:val="000000" w:themeColor="text1"/>
          <w:lang w:val="lv-LV"/>
        </w:rPr>
      </w:pPr>
      <w:r w:rsidRPr="008458DA">
        <w:rPr>
          <w:color w:val="000000" w:themeColor="text1"/>
          <w:lang w:val="lv-LV"/>
        </w:rPr>
        <w:t>Tas parāda, ka ambīcijas būt līderiem IT nozarē ir sen zudušas.</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G.Kuļikovskis</w:t>
      </w:r>
      <w:proofErr w:type="spellEnd"/>
      <w:r w:rsidRPr="008458DA">
        <w:rPr>
          <w:color w:val="000000" w:themeColor="text1"/>
          <w:lang w:val="lv-LV"/>
        </w:rPr>
        <w:t xml:space="preserve"> norāda, ka prezentācijā iekļautā karte parāda, ka lielākā daļa no IT sistēmām ir izolētas (piemēram, datu regulas ieviešana - apstrādājot fiziskas personas datus, tie būtu jāatspoguļo jebkurā sistēmā, kurā tā darbojas, un ja to prasa regula, tad dati jāievada katrā sistēmā atsevišķi, kas nozīmē lielu resursu un finanšu patēriņu). </w:t>
      </w:r>
    </w:p>
    <w:p w:rsidR="00E10D95" w:rsidRPr="008458DA" w:rsidRDefault="004D0752" w:rsidP="00E10D95">
      <w:pPr>
        <w:ind w:firstLine="720"/>
        <w:jc w:val="both"/>
        <w:rPr>
          <w:color w:val="000000" w:themeColor="text1"/>
          <w:lang w:val="lv-LV"/>
        </w:rPr>
      </w:pPr>
      <w:r w:rsidRPr="008458DA">
        <w:rPr>
          <w:color w:val="000000" w:themeColor="text1"/>
          <w:lang w:val="lv-LV"/>
        </w:rPr>
        <w:t xml:space="preserve">Viņš uzsver, ka Vienas pieturas aģentūra darbojas nepilnīgi, jo arī šeit sistēma un ērtības nestrādā. Kamēr e-paraksts nebūs ātrs un ērts, to nelietos, bet ieviešot procesu, piemēram, elektronisko dokumentu apmaiņu starp iedzīvotājiem un valsts pārvaldi, padarot to iedzīvotājiem finansiāli dārgāku procesu nekā papīrā, elektroniskais process apstāsies. </w:t>
      </w:r>
    </w:p>
    <w:p w:rsidR="004D0752" w:rsidRPr="008458DA" w:rsidRDefault="004D0752" w:rsidP="00E10D95">
      <w:pPr>
        <w:ind w:firstLine="720"/>
        <w:jc w:val="both"/>
        <w:rPr>
          <w:color w:val="000000" w:themeColor="text1"/>
          <w:lang w:val="lv-LV"/>
        </w:rPr>
      </w:pPr>
      <w:proofErr w:type="spellStart"/>
      <w:r w:rsidRPr="008458DA">
        <w:rPr>
          <w:color w:val="000000" w:themeColor="text1"/>
          <w:lang w:val="lv-LV"/>
        </w:rPr>
        <w:t>G.Kuļikovskis</w:t>
      </w:r>
      <w:proofErr w:type="spellEnd"/>
      <w:r w:rsidRPr="008458DA">
        <w:rPr>
          <w:color w:val="000000" w:themeColor="text1"/>
          <w:lang w:val="lv-LV"/>
        </w:rPr>
        <w:t xml:space="preserve"> pauž viedokli par vienoto IKT arhitektūru un Latvijas valsts radio un televīzijas centra (turpmāk tekstā- LVRTC)  lomu kā valsts pakalpojumu sniedzēju un tā iespējamo sniegšanu patērētājiem, saņemot subsidētus pakalpojumus no valsts, tādā </w:t>
      </w:r>
      <w:r w:rsidRPr="008458DA">
        <w:rPr>
          <w:color w:val="000000" w:themeColor="text1"/>
          <w:lang w:val="lv-LV"/>
        </w:rPr>
        <w:lastRenderedPageBreak/>
        <w:t>veidā kropļojot konkurenci. Viņš aicina VARAM nepieļaut un piedāvāt iespēju šos pakalpojumus iegādāties no dažādiem komersantiem.</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A.Ašeradens</w:t>
      </w:r>
      <w:proofErr w:type="spellEnd"/>
      <w:r w:rsidRPr="008458DA">
        <w:rPr>
          <w:color w:val="000000" w:themeColor="text1"/>
          <w:lang w:val="lv-LV"/>
        </w:rPr>
        <w:t xml:space="preserve"> norāda, ka  finansējums IKT ir pietiekams un pieprasījums datu vajadzībai aug, bet sistēmas ģenerēšanai pakalpojumu sniedzēji prasa bargas summas, bet e-sistēmas un risinājumi turpina nedarboties. </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G.Kuļikovskis</w:t>
      </w:r>
      <w:proofErr w:type="spellEnd"/>
      <w:r w:rsidRPr="008458DA">
        <w:rPr>
          <w:color w:val="000000" w:themeColor="text1"/>
          <w:lang w:val="lv-LV"/>
        </w:rPr>
        <w:t xml:space="preserve"> norāda uz problēmu, ka patreiz nav regulējuma, kas nozīmētu atbildīgo, kurš valstī veiktu failu un datu apkopojumu, veidojot  arhīvu un šādus datus uzglabājot. Datu apstrādes tehnoloģijas to ļautu to izdarīt, bet pašlaik ministrijas šādus datus neuzglabā, tāpēc nevar veikt datu analīzes.</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G.Strautmanis</w:t>
      </w:r>
      <w:proofErr w:type="spellEnd"/>
      <w:r w:rsidRPr="008458DA">
        <w:rPr>
          <w:color w:val="000000" w:themeColor="text1"/>
          <w:lang w:val="lv-LV"/>
        </w:rPr>
        <w:t xml:space="preserve">  norāda, ka pēdējā, pieejamā informācija par digitālās ekonomikas un sociālo indeksu norāda, ka Latvija ir nopietni zem ES vidējā līmeņa. Vai ir veiktas kādas aktivitātes attiecībā uz stratēģijām, vai tās koriģējāt pēc šiem datiem? </w:t>
      </w:r>
    </w:p>
    <w:p w:rsidR="004D0752" w:rsidRPr="008458DA" w:rsidRDefault="00121186" w:rsidP="004D0752">
      <w:pPr>
        <w:ind w:firstLine="720"/>
        <w:jc w:val="both"/>
        <w:rPr>
          <w:color w:val="000000" w:themeColor="text1"/>
          <w:lang w:val="lv-LV"/>
        </w:rPr>
      </w:pPr>
      <w:proofErr w:type="spellStart"/>
      <w:r w:rsidRPr="008458DA">
        <w:rPr>
          <w:color w:val="000000" w:themeColor="text1"/>
          <w:lang w:val="lv-LV"/>
        </w:rPr>
        <w:t>U.</w:t>
      </w:r>
      <w:r w:rsidR="004D0752" w:rsidRPr="008458DA">
        <w:rPr>
          <w:color w:val="000000" w:themeColor="text1"/>
          <w:lang w:val="lv-LV"/>
        </w:rPr>
        <w:t>Bisenieks</w:t>
      </w:r>
      <w:proofErr w:type="spellEnd"/>
      <w:r w:rsidR="004D0752" w:rsidRPr="008458DA">
        <w:rPr>
          <w:color w:val="000000" w:themeColor="text1"/>
          <w:lang w:val="lv-LV"/>
        </w:rPr>
        <w:t xml:space="preserve"> norāda, ka e – indekss jau ir izveidojies par tādu kā sacensību starp valstīm. Indek</w:t>
      </w:r>
      <w:r w:rsidRPr="008458DA">
        <w:rPr>
          <w:color w:val="000000" w:themeColor="text1"/>
          <w:lang w:val="lv-LV"/>
        </w:rPr>
        <w:t>ss parāda, ka publiskā pārvalde</w:t>
      </w:r>
      <w:r w:rsidR="004D0752" w:rsidRPr="008458DA">
        <w:rPr>
          <w:color w:val="000000" w:themeColor="text1"/>
          <w:lang w:val="lv-LV"/>
        </w:rPr>
        <w:t xml:space="preserve"> pilnveidojas - gan iekšējie procesi, gan sadarbība un datu apmaiņa,  bet protams ir kur augt. Pašvaldību loma no IKT puses jūtama, bet lai to uzlabotu, VARAM no investīciju </w:t>
      </w:r>
      <w:proofErr w:type="spellStart"/>
      <w:r w:rsidR="004D0752" w:rsidRPr="008458DA">
        <w:rPr>
          <w:color w:val="000000" w:themeColor="text1"/>
          <w:lang w:val="lv-LV"/>
        </w:rPr>
        <w:t>pakotnes</w:t>
      </w:r>
      <w:proofErr w:type="spellEnd"/>
      <w:r w:rsidR="004D0752" w:rsidRPr="008458DA">
        <w:rPr>
          <w:color w:val="000000" w:themeColor="text1"/>
          <w:lang w:val="lv-LV"/>
        </w:rPr>
        <w:t xml:space="preserve"> pašvaldībām paredzējusi izveidot koplietošanai IKT projektus, lai būtu viens risinājums visām pašvaldībām.</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U.Bisenieks</w:t>
      </w:r>
      <w:proofErr w:type="spellEnd"/>
      <w:r w:rsidRPr="008458DA">
        <w:rPr>
          <w:color w:val="000000" w:themeColor="text1"/>
          <w:lang w:val="lv-LV"/>
        </w:rPr>
        <w:t xml:space="preserve">  norāda, ka VARAM atbalsta brīvu tirgus konkurenci un norāda, ka  attiecībā uz LVRTC ir jābūt konkurencei un tirgus spēlētajiem ir jābūt vairākiem, kas piedāvās iedzīvotājiem brīvu iespēju izvēlēties produktu un pakalpojumu sniedzēju.</w:t>
      </w:r>
    </w:p>
    <w:p w:rsidR="004D0752" w:rsidRPr="008458DA" w:rsidRDefault="004D0752" w:rsidP="004D0752">
      <w:pPr>
        <w:ind w:firstLine="720"/>
        <w:jc w:val="both"/>
        <w:rPr>
          <w:color w:val="000000" w:themeColor="text1"/>
          <w:lang w:val="lv-LV"/>
        </w:rPr>
      </w:pPr>
      <w:r w:rsidRPr="008458DA">
        <w:rPr>
          <w:color w:val="000000" w:themeColor="text1"/>
          <w:lang w:val="lv-LV"/>
        </w:rPr>
        <w:t>Viņš norāda, ka e-adrese ir droša vide, platforma brīva teksta saziņai iedzīvotājiem, kur var pieprasīt saņemt informāciju no valsts iestādēm. Tas nav e-pasts, bet gan aizsargāta vide.</w:t>
      </w:r>
    </w:p>
    <w:p w:rsidR="004D0752" w:rsidRPr="008458DA" w:rsidRDefault="004D0752" w:rsidP="004D0752">
      <w:pPr>
        <w:ind w:firstLine="720"/>
        <w:jc w:val="both"/>
        <w:rPr>
          <w:color w:val="000000" w:themeColor="text1"/>
          <w:lang w:val="lv-LV"/>
        </w:rPr>
      </w:pPr>
      <w:r w:rsidRPr="008458DA">
        <w:rPr>
          <w:color w:val="000000" w:themeColor="text1"/>
          <w:lang w:val="lv-LV"/>
        </w:rPr>
        <w:t>Licencēm un iepirkumiem valsts pārvalde izmanto elektronisko iepirkumu sistēmu, kurā ir paredzēta iespēja licences konsolidēt un iegūt apjoma atlaides. Ražotāju un pakalpojumu sniedzēju cenu indeksa noteikšana ir  viņu  pašu iekšējā politika.</w:t>
      </w:r>
    </w:p>
    <w:p w:rsidR="004D0752" w:rsidRPr="008458DA" w:rsidRDefault="004D0752" w:rsidP="004D0752">
      <w:pPr>
        <w:ind w:firstLine="720"/>
        <w:jc w:val="both"/>
        <w:rPr>
          <w:color w:val="000000" w:themeColor="text1"/>
          <w:lang w:val="lv-LV"/>
        </w:rPr>
      </w:pPr>
      <w:r w:rsidRPr="008458DA">
        <w:rPr>
          <w:color w:val="000000" w:themeColor="text1"/>
          <w:lang w:val="lv-LV"/>
        </w:rPr>
        <w:t>Lai būtu vienota automatizēta datu apmaiņa, norit darbs pie projekta īstenošanas, kas noritēs trīs gadus. Datu savienojamība jau tiek nodrošināta, process notiek.</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A.Ašeradens</w:t>
      </w:r>
      <w:proofErr w:type="spellEnd"/>
      <w:r w:rsidRPr="008458DA">
        <w:rPr>
          <w:color w:val="000000" w:themeColor="text1"/>
          <w:lang w:val="lv-LV"/>
        </w:rPr>
        <w:t xml:space="preserve"> norāda, ka mēs nevaram prognozēt, kādas sistēmas </w:t>
      </w:r>
      <w:r w:rsidR="00121186" w:rsidRPr="008458DA">
        <w:rPr>
          <w:color w:val="000000" w:themeColor="text1"/>
          <w:lang w:val="lv-LV"/>
        </w:rPr>
        <w:t>mums būs nepieciešamas pēc trīs</w:t>
      </w:r>
      <w:r w:rsidRPr="008458DA">
        <w:rPr>
          <w:color w:val="000000" w:themeColor="text1"/>
          <w:lang w:val="lv-LV"/>
        </w:rPr>
        <w:t xml:space="preserve"> gadiem, jo tā jau būs pagātne, tādēļ ir jādomā, kā šo procesu paātrināt.</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U.Bisenieks</w:t>
      </w:r>
      <w:proofErr w:type="spellEnd"/>
      <w:r w:rsidRPr="008458DA">
        <w:rPr>
          <w:color w:val="000000" w:themeColor="text1"/>
          <w:lang w:val="lv-LV"/>
        </w:rPr>
        <w:t xml:space="preserve">  skaidro, ka digitālās ekonomikas un sociālā indeksa pozīcijas kritums ir radies dēļ IKT iespējām un risinājumiem e- komercijās sadaļā.</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I.Peipiņa</w:t>
      </w:r>
      <w:proofErr w:type="spellEnd"/>
      <w:r w:rsidRPr="008458DA">
        <w:rPr>
          <w:color w:val="000000" w:themeColor="text1"/>
          <w:lang w:val="lv-LV"/>
        </w:rPr>
        <w:t xml:space="preserve"> norāda, ka  izveidotās e - platformas un sistēmas  uzņēmējiem ir neērtas, tas patērē daudz laika, </w:t>
      </w:r>
      <w:r w:rsidR="00121186" w:rsidRPr="008458DA">
        <w:rPr>
          <w:color w:val="000000" w:themeColor="text1"/>
          <w:lang w:val="lv-LV"/>
        </w:rPr>
        <w:t xml:space="preserve">portāls </w:t>
      </w:r>
      <w:r w:rsidRPr="008458DA">
        <w:rPr>
          <w:color w:val="000000" w:themeColor="text1"/>
          <w:lang w:val="lv-LV"/>
        </w:rPr>
        <w:t>Latvija.lv nedarbojas tā, kā tas ir nepieciešams. Aicinājums ir VARAM pārskatīt, kā uzlabot procesu maziem un vidējiem uzņēmumiem darbojoties e-komercijas platformā.</w:t>
      </w:r>
    </w:p>
    <w:p w:rsidR="004D0752" w:rsidRPr="008458DA" w:rsidRDefault="004D0752" w:rsidP="004D0752">
      <w:pPr>
        <w:ind w:firstLine="720"/>
        <w:jc w:val="both"/>
        <w:rPr>
          <w:color w:val="000000" w:themeColor="text1"/>
          <w:lang w:val="lv-LV"/>
        </w:rPr>
      </w:pPr>
      <w:proofErr w:type="spellStart"/>
      <w:r w:rsidRPr="008458DA">
        <w:rPr>
          <w:color w:val="000000" w:themeColor="text1"/>
          <w:lang w:val="lv-LV"/>
        </w:rPr>
        <w:t>A.Ašeradens</w:t>
      </w:r>
      <w:proofErr w:type="spellEnd"/>
      <w:r w:rsidRPr="008458DA">
        <w:rPr>
          <w:color w:val="000000" w:themeColor="text1"/>
          <w:lang w:val="lv-LV"/>
        </w:rPr>
        <w:t xml:space="preserve"> norāda, ka ir jānodefinē kritēriji e-pārvaldei, kā virzāmies uz priekšu e-pārvaldes </w:t>
      </w:r>
      <w:proofErr w:type="spellStart"/>
      <w:r w:rsidRPr="008458DA">
        <w:rPr>
          <w:color w:val="000000" w:themeColor="text1"/>
          <w:lang w:val="lv-LV"/>
        </w:rPr>
        <w:t>digitalizācijā</w:t>
      </w:r>
      <w:proofErr w:type="spellEnd"/>
      <w:r w:rsidRPr="008458DA">
        <w:rPr>
          <w:color w:val="000000" w:themeColor="text1"/>
          <w:lang w:val="lv-LV"/>
        </w:rPr>
        <w:t>, lai pretī ir iespēja redzēt ieguvumus.</w:t>
      </w:r>
    </w:p>
    <w:p w:rsidR="001E5EE9" w:rsidRPr="008458DA" w:rsidRDefault="001E5EE9" w:rsidP="004D0752">
      <w:pPr>
        <w:ind w:firstLine="720"/>
        <w:jc w:val="both"/>
        <w:rPr>
          <w:color w:val="000000" w:themeColor="text1"/>
          <w:lang w:val="lv-LV"/>
        </w:rPr>
      </w:pPr>
    </w:p>
    <w:p w:rsidR="001E5EE9" w:rsidRPr="008458DA" w:rsidRDefault="001E5EE9" w:rsidP="006B59DA">
      <w:pPr>
        <w:jc w:val="both"/>
        <w:rPr>
          <w:b/>
          <w:color w:val="000000" w:themeColor="text1"/>
          <w:lang w:val="lv-LV"/>
        </w:rPr>
      </w:pPr>
      <w:r w:rsidRPr="008458DA">
        <w:rPr>
          <w:b/>
          <w:color w:val="000000" w:themeColor="text1"/>
          <w:lang w:val="lv-LV"/>
        </w:rPr>
        <w:t xml:space="preserve">Nolemj: </w:t>
      </w:r>
    </w:p>
    <w:p w:rsidR="001E5EE9" w:rsidRPr="008458DA" w:rsidRDefault="001E5EE9" w:rsidP="004D0752">
      <w:pPr>
        <w:ind w:firstLine="720"/>
        <w:jc w:val="both"/>
        <w:rPr>
          <w:color w:val="000000" w:themeColor="text1"/>
          <w:lang w:val="lv-LV"/>
        </w:rPr>
      </w:pPr>
    </w:p>
    <w:p w:rsidR="001E5EE9" w:rsidRPr="008458DA" w:rsidRDefault="001E5EE9" w:rsidP="006B59DA">
      <w:pPr>
        <w:pStyle w:val="ListParagraph"/>
        <w:numPr>
          <w:ilvl w:val="0"/>
          <w:numId w:val="25"/>
        </w:numPr>
        <w:ind w:left="284" w:hanging="284"/>
        <w:jc w:val="both"/>
        <w:rPr>
          <w:color w:val="000000" w:themeColor="text1"/>
          <w:lang w:val="lv-LV"/>
        </w:rPr>
      </w:pPr>
      <w:r w:rsidRPr="008458DA">
        <w:rPr>
          <w:color w:val="000000" w:themeColor="text1"/>
          <w:lang w:val="lv-LV"/>
        </w:rPr>
        <w:t xml:space="preserve">TSP sekretariātam </w:t>
      </w:r>
      <w:r w:rsidR="00E10D95" w:rsidRPr="008458DA">
        <w:rPr>
          <w:color w:val="000000" w:themeColor="text1"/>
          <w:lang w:val="lv-LV"/>
        </w:rPr>
        <w:t xml:space="preserve">iekļaut </w:t>
      </w:r>
      <w:r w:rsidR="00121186" w:rsidRPr="008458DA">
        <w:rPr>
          <w:color w:val="000000" w:themeColor="text1"/>
          <w:lang w:val="lv-LV"/>
        </w:rPr>
        <w:t xml:space="preserve">protokolā </w:t>
      </w:r>
      <w:r w:rsidR="00E10D95" w:rsidRPr="008458DA">
        <w:rPr>
          <w:color w:val="000000" w:themeColor="text1"/>
          <w:lang w:val="lv-LV"/>
        </w:rPr>
        <w:t>sēdes</w:t>
      </w:r>
      <w:r w:rsidRPr="008458DA">
        <w:rPr>
          <w:color w:val="000000" w:themeColor="text1"/>
          <w:lang w:val="lv-LV"/>
        </w:rPr>
        <w:t xml:space="preserve"> laikā izt</w:t>
      </w:r>
      <w:r w:rsidR="00121186" w:rsidRPr="008458DA">
        <w:rPr>
          <w:color w:val="000000" w:themeColor="text1"/>
          <w:lang w:val="lv-LV"/>
        </w:rPr>
        <w:t xml:space="preserve">eiktos jautājumus un viedokļus, </w:t>
      </w:r>
      <w:r w:rsidRPr="008458DA">
        <w:rPr>
          <w:color w:val="000000" w:themeColor="text1"/>
          <w:lang w:val="lv-LV"/>
        </w:rPr>
        <w:t xml:space="preserve">nosūtīt </w:t>
      </w:r>
      <w:r w:rsidR="00121186" w:rsidRPr="008458DA">
        <w:rPr>
          <w:color w:val="000000" w:themeColor="text1"/>
          <w:lang w:val="lv-LV"/>
        </w:rPr>
        <w:t>to</w:t>
      </w:r>
      <w:r w:rsidR="006F04F2">
        <w:rPr>
          <w:color w:val="000000" w:themeColor="text1"/>
          <w:lang w:val="lv-LV"/>
        </w:rPr>
        <w:t>s</w:t>
      </w:r>
      <w:r w:rsidRPr="008458DA">
        <w:rPr>
          <w:color w:val="000000" w:themeColor="text1"/>
          <w:lang w:val="lv-LV"/>
        </w:rPr>
        <w:t xml:space="preserve"> </w:t>
      </w:r>
      <w:bookmarkStart w:id="0" w:name="_GoBack"/>
      <w:bookmarkEnd w:id="0"/>
      <w:r w:rsidR="00A435A1">
        <w:rPr>
          <w:color w:val="000000" w:themeColor="text1"/>
          <w:lang w:val="lv-LV"/>
        </w:rPr>
        <w:t xml:space="preserve">šī gada </w:t>
      </w:r>
      <w:r w:rsidR="00126FD1">
        <w:rPr>
          <w:color w:val="000000" w:themeColor="text1"/>
          <w:lang w:val="lv-LV"/>
        </w:rPr>
        <w:t>TSP</w:t>
      </w:r>
      <w:r w:rsidR="00126FD1">
        <w:rPr>
          <w:color w:val="000000" w:themeColor="text1"/>
          <w:lang w:val="lv-LV"/>
        </w:rPr>
        <w:t xml:space="preserve"> </w:t>
      </w:r>
      <w:r w:rsidR="00A435A1">
        <w:rPr>
          <w:color w:val="000000" w:themeColor="text1"/>
          <w:lang w:val="lv-LV"/>
        </w:rPr>
        <w:t>prezidējošai institūcijai</w:t>
      </w:r>
      <w:r w:rsidR="00126FD1">
        <w:rPr>
          <w:color w:val="000000" w:themeColor="text1"/>
          <w:lang w:val="lv-LV"/>
        </w:rPr>
        <w:t xml:space="preserve"> </w:t>
      </w:r>
      <w:r w:rsidRPr="008458DA">
        <w:rPr>
          <w:color w:val="000000" w:themeColor="text1"/>
          <w:lang w:val="lv-LV"/>
        </w:rPr>
        <w:t>L</w:t>
      </w:r>
      <w:r w:rsidR="00E10D95" w:rsidRPr="008458DA">
        <w:rPr>
          <w:color w:val="000000" w:themeColor="text1"/>
          <w:lang w:val="lv-LV"/>
        </w:rPr>
        <w:t>atvijas Tirdzniecības un rūpniecības kamerai</w:t>
      </w:r>
      <w:r w:rsidR="00CB7250">
        <w:rPr>
          <w:color w:val="000000" w:themeColor="text1"/>
          <w:lang w:val="lv-LV"/>
        </w:rPr>
        <w:t xml:space="preserve"> </w:t>
      </w:r>
      <w:r w:rsidR="006F04F2">
        <w:rPr>
          <w:color w:val="000000" w:themeColor="text1"/>
          <w:lang w:val="lv-LV"/>
        </w:rPr>
        <w:t>sas</w:t>
      </w:r>
      <w:r w:rsidR="00E10D95" w:rsidRPr="008458DA">
        <w:rPr>
          <w:color w:val="000000" w:themeColor="text1"/>
          <w:lang w:val="lv-LV"/>
        </w:rPr>
        <w:t>k</w:t>
      </w:r>
      <w:r w:rsidR="006F04F2">
        <w:rPr>
          <w:color w:val="000000" w:themeColor="text1"/>
          <w:lang w:val="lv-LV"/>
        </w:rPr>
        <w:t>a</w:t>
      </w:r>
      <w:r w:rsidR="00E10D95" w:rsidRPr="008458DA">
        <w:rPr>
          <w:color w:val="000000" w:themeColor="text1"/>
          <w:lang w:val="lv-LV"/>
        </w:rPr>
        <w:t>ņošanai l</w:t>
      </w:r>
      <w:r w:rsidRPr="008458DA">
        <w:rPr>
          <w:color w:val="000000" w:themeColor="text1"/>
          <w:lang w:val="lv-LV"/>
        </w:rPr>
        <w:t>īdz š.g. 5.decembrim.</w:t>
      </w:r>
    </w:p>
    <w:p w:rsidR="001160AD" w:rsidRPr="008458DA" w:rsidRDefault="001E5EE9" w:rsidP="006B59DA">
      <w:pPr>
        <w:pStyle w:val="ListParagraph"/>
        <w:numPr>
          <w:ilvl w:val="0"/>
          <w:numId w:val="25"/>
        </w:numPr>
        <w:ind w:left="284" w:hanging="284"/>
        <w:jc w:val="both"/>
        <w:rPr>
          <w:lang w:val="lv-LV"/>
        </w:rPr>
      </w:pPr>
      <w:r w:rsidRPr="008458DA">
        <w:rPr>
          <w:color w:val="000000" w:themeColor="text1"/>
          <w:lang w:val="lv-LV"/>
        </w:rPr>
        <w:t xml:space="preserve">TSP </w:t>
      </w:r>
      <w:r w:rsidR="006B59DA" w:rsidRPr="008458DA">
        <w:rPr>
          <w:color w:val="000000" w:themeColor="text1"/>
          <w:lang w:val="lv-LV"/>
        </w:rPr>
        <w:t>sekretariātam</w:t>
      </w:r>
      <w:r w:rsidRPr="008458DA">
        <w:rPr>
          <w:color w:val="000000" w:themeColor="text1"/>
          <w:lang w:val="lv-LV"/>
        </w:rPr>
        <w:t xml:space="preserve"> nosūtīt sēdes </w:t>
      </w:r>
      <w:r w:rsidR="006B59DA" w:rsidRPr="008458DA">
        <w:rPr>
          <w:color w:val="000000" w:themeColor="text1"/>
          <w:lang w:val="lv-LV"/>
        </w:rPr>
        <w:t>protokola</w:t>
      </w:r>
      <w:r w:rsidRPr="008458DA">
        <w:rPr>
          <w:color w:val="000000" w:themeColor="text1"/>
          <w:lang w:val="lv-LV"/>
        </w:rPr>
        <w:t xml:space="preserve"> izrakstu ar lūgumu TSP sēdes klātesošajiem</w:t>
      </w:r>
      <w:r w:rsidR="005535AF" w:rsidRPr="008458DA">
        <w:rPr>
          <w:color w:val="000000" w:themeColor="text1"/>
          <w:lang w:val="lv-LV"/>
        </w:rPr>
        <w:t xml:space="preserve"> </w:t>
      </w:r>
      <w:r w:rsidRPr="008458DA">
        <w:rPr>
          <w:lang w:val="lv-LV"/>
        </w:rPr>
        <w:t>sagatavot īsus, konkrētus priekšlikumus protokola lēmumam un  iesūtīt tos elektroniski</w:t>
      </w:r>
      <w:r w:rsidR="005535AF" w:rsidRPr="008458DA">
        <w:rPr>
          <w:lang w:val="lv-LV"/>
        </w:rPr>
        <w:t xml:space="preserve"> </w:t>
      </w:r>
      <w:r w:rsidRPr="008458DA">
        <w:rPr>
          <w:lang w:val="lv-LV"/>
        </w:rPr>
        <w:t xml:space="preserve"> līdz š.g. 8.decembra darba dienas beigām.</w:t>
      </w:r>
    </w:p>
    <w:p w:rsidR="003E7598" w:rsidRDefault="001E5EE9" w:rsidP="006B59DA">
      <w:pPr>
        <w:pStyle w:val="ListParagraph"/>
        <w:numPr>
          <w:ilvl w:val="0"/>
          <w:numId w:val="25"/>
        </w:numPr>
        <w:ind w:left="284" w:hanging="284"/>
        <w:jc w:val="both"/>
        <w:rPr>
          <w:lang w:val="lv-LV"/>
        </w:rPr>
      </w:pPr>
      <w:r w:rsidRPr="008458DA">
        <w:rPr>
          <w:lang w:val="lv-LV"/>
        </w:rPr>
        <w:lastRenderedPageBreak/>
        <w:t>Pēc</w:t>
      </w:r>
      <w:r w:rsidR="003A6222">
        <w:rPr>
          <w:lang w:val="lv-LV"/>
        </w:rPr>
        <w:t xml:space="preserve"> </w:t>
      </w:r>
      <w:r w:rsidR="003E7598">
        <w:rPr>
          <w:lang w:val="lv-LV"/>
        </w:rPr>
        <w:t xml:space="preserve">priekšlikumu saņemšanas un saskaņošanas </w:t>
      </w:r>
      <w:r w:rsidR="006F04F2">
        <w:rPr>
          <w:lang w:val="lv-LV"/>
        </w:rPr>
        <w:t>ar</w:t>
      </w:r>
      <w:r w:rsidR="003E7598">
        <w:rPr>
          <w:lang w:val="lv-LV"/>
        </w:rPr>
        <w:t xml:space="preserve"> vis</w:t>
      </w:r>
      <w:r w:rsidR="00060E33">
        <w:rPr>
          <w:lang w:val="lv-LV"/>
        </w:rPr>
        <w:t>ām</w:t>
      </w:r>
      <w:r w:rsidR="003E7598">
        <w:rPr>
          <w:lang w:val="lv-LV"/>
        </w:rPr>
        <w:t xml:space="preserve"> </w:t>
      </w:r>
      <w:r w:rsidR="00060E33">
        <w:rPr>
          <w:lang w:val="lv-LV"/>
        </w:rPr>
        <w:t>iesaistītajām</w:t>
      </w:r>
      <w:r w:rsidR="003E7598">
        <w:rPr>
          <w:lang w:val="lv-LV"/>
        </w:rPr>
        <w:t xml:space="preserve"> pusēm, TSP sekretariātam nosūtīt protokollēmumu</w:t>
      </w:r>
      <w:r w:rsidR="00D53B50">
        <w:rPr>
          <w:lang w:val="lv-LV"/>
        </w:rPr>
        <w:t xml:space="preserve"> saskaņošanai VARAM.</w:t>
      </w:r>
    </w:p>
    <w:p w:rsidR="006B59DA" w:rsidRPr="00CB7250" w:rsidRDefault="00CB7250" w:rsidP="00CB7250">
      <w:pPr>
        <w:pStyle w:val="ListParagraph"/>
        <w:numPr>
          <w:ilvl w:val="0"/>
          <w:numId w:val="25"/>
        </w:numPr>
        <w:ind w:left="284" w:hanging="284"/>
        <w:jc w:val="both"/>
        <w:rPr>
          <w:lang w:val="lv-LV"/>
        </w:rPr>
      </w:pPr>
      <w:r>
        <w:rPr>
          <w:lang w:val="lv-LV"/>
        </w:rPr>
        <w:t xml:space="preserve">VARAM </w:t>
      </w:r>
      <w:r w:rsidR="00121186" w:rsidRPr="008458DA">
        <w:rPr>
          <w:lang w:val="lv-LV"/>
        </w:rPr>
        <w:t>saskaņot</w:t>
      </w:r>
      <w:r w:rsidR="006B59DA" w:rsidRPr="008458DA">
        <w:rPr>
          <w:lang w:val="lv-LV"/>
        </w:rPr>
        <w:t xml:space="preserve"> TSP ies</w:t>
      </w:r>
      <w:r w:rsidR="00060E33">
        <w:rPr>
          <w:lang w:val="lv-LV"/>
        </w:rPr>
        <w:t>niegto protokollēmuma projektu un sniegt atbildes uz protokolā pievienoto pielikumu ar jautājumiem</w:t>
      </w:r>
      <w:r>
        <w:rPr>
          <w:lang w:val="lv-LV"/>
        </w:rPr>
        <w:t xml:space="preserve"> ne vēlāk kā līdz š.g. 22.decembrim </w:t>
      </w:r>
      <w:r w:rsidR="00060E33" w:rsidRPr="00CB7250">
        <w:rPr>
          <w:lang w:val="lv-LV"/>
        </w:rPr>
        <w:t>(sk. pielikumu Nr.1).</w:t>
      </w:r>
    </w:p>
    <w:p w:rsidR="001E5EE9" w:rsidRPr="008458DA" w:rsidRDefault="001E5EE9" w:rsidP="001E5EE9">
      <w:pPr>
        <w:ind w:firstLine="720"/>
        <w:jc w:val="both"/>
        <w:rPr>
          <w:lang w:val="lv-LV"/>
        </w:rPr>
      </w:pPr>
    </w:p>
    <w:p w:rsidR="005535AF" w:rsidRPr="008458DA" w:rsidRDefault="005535AF" w:rsidP="004D0752">
      <w:pPr>
        <w:tabs>
          <w:tab w:val="left" w:pos="8460"/>
        </w:tabs>
        <w:ind w:right="6" w:hanging="3"/>
        <w:jc w:val="center"/>
        <w:rPr>
          <w:b/>
          <w:bCs/>
          <w:color w:val="000000" w:themeColor="text1"/>
          <w:lang w:val="lv-LV"/>
        </w:rPr>
      </w:pPr>
    </w:p>
    <w:p w:rsidR="00B823E6" w:rsidRPr="008458DA" w:rsidRDefault="00B823E6" w:rsidP="004D0752">
      <w:pPr>
        <w:tabs>
          <w:tab w:val="left" w:pos="8460"/>
        </w:tabs>
        <w:ind w:right="6" w:hanging="3"/>
        <w:jc w:val="center"/>
        <w:rPr>
          <w:b/>
          <w:bCs/>
          <w:color w:val="000000" w:themeColor="text1"/>
          <w:lang w:val="lv-LV"/>
        </w:rPr>
      </w:pPr>
      <w:r w:rsidRPr="008458DA">
        <w:rPr>
          <w:b/>
          <w:bCs/>
          <w:color w:val="000000" w:themeColor="text1"/>
          <w:lang w:val="lv-LV"/>
        </w:rPr>
        <w:t>3.§</w:t>
      </w:r>
    </w:p>
    <w:p w:rsidR="00673EFD" w:rsidRPr="008458DA" w:rsidRDefault="00673EFD" w:rsidP="004D0752">
      <w:pPr>
        <w:pStyle w:val="NormalWeb"/>
        <w:spacing w:before="0" w:beforeAutospacing="0" w:after="0" w:afterAutospacing="0"/>
        <w:jc w:val="center"/>
        <w:rPr>
          <w:b/>
          <w:color w:val="000000" w:themeColor="text1"/>
        </w:rPr>
      </w:pPr>
      <w:r w:rsidRPr="008458DA">
        <w:rPr>
          <w:b/>
          <w:color w:val="000000" w:themeColor="text1"/>
        </w:rPr>
        <w:t>Par OECD 2017.gada ziņojuma analīzes rezultātiem un rekomendācijām</w:t>
      </w:r>
    </w:p>
    <w:p w:rsidR="00B823E6" w:rsidRPr="008458DA" w:rsidRDefault="00B823E6" w:rsidP="004D0752">
      <w:pPr>
        <w:pStyle w:val="ListParagraph"/>
        <w:tabs>
          <w:tab w:val="center" w:pos="4683"/>
          <w:tab w:val="right" w:pos="8646"/>
        </w:tabs>
        <w:jc w:val="both"/>
        <w:rPr>
          <w:bCs/>
          <w:color w:val="000000" w:themeColor="text1"/>
          <w:lang w:val="lv-LV"/>
        </w:rPr>
      </w:pPr>
      <w:r w:rsidRPr="008458DA">
        <w:rPr>
          <w:color w:val="000000" w:themeColor="text1"/>
          <w:lang w:val="lv-LV"/>
        </w:rPr>
        <w:t>--------------------------------------------------------------------------------------------------</w:t>
      </w:r>
    </w:p>
    <w:p w:rsidR="00B823E6" w:rsidRPr="008458DA" w:rsidRDefault="00B823E6" w:rsidP="00121186">
      <w:pPr>
        <w:jc w:val="center"/>
        <w:rPr>
          <w:b/>
          <w:bCs/>
          <w:color w:val="000000" w:themeColor="text1"/>
          <w:lang w:val="lv-LV"/>
        </w:rPr>
      </w:pPr>
      <w:r w:rsidRPr="008458DA">
        <w:rPr>
          <w:color w:val="000000" w:themeColor="text1"/>
          <w:lang w:val="lv-LV"/>
        </w:rPr>
        <w:t>(</w:t>
      </w:r>
      <w:proofErr w:type="spellStart"/>
      <w:r w:rsidR="00C020F9" w:rsidRPr="008458DA">
        <w:rPr>
          <w:color w:val="000000" w:themeColor="text1"/>
          <w:lang w:val="lv-LV"/>
        </w:rPr>
        <w:t>J.Salmiņš</w:t>
      </w:r>
      <w:proofErr w:type="spellEnd"/>
      <w:r w:rsidR="00C020F9" w:rsidRPr="008458DA">
        <w:rPr>
          <w:color w:val="000000" w:themeColor="text1"/>
          <w:lang w:val="lv-LV"/>
        </w:rPr>
        <w:t>,</w:t>
      </w:r>
      <w:r w:rsidR="00673EFD" w:rsidRPr="008458DA">
        <w:rPr>
          <w:color w:val="000000" w:themeColor="text1"/>
          <w:lang w:val="lv-LV"/>
        </w:rPr>
        <w:t xml:space="preserve"> </w:t>
      </w:r>
      <w:proofErr w:type="spellStart"/>
      <w:r w:rsidR="00673EFD" w:rsidRPr="008458DA">
        <w:rPr>
          <w:color w:val="000000" w:themeColor="text1"/>
          <w:lang w:val="lv-LV"/>
        </w:rPr>
        <w:t>A.Ašeradens</w:t>
      </w:r>
      <w:proofErr w:type="spellEnd"/>
      <w:r w:rsidR="00673EFD" w:rsidRPr="008458DA">
        <w:rPr>
          <w:color w:val="000000" w:themeColor="text1"/>
          <w:lang w:val="lv-LV"/>
        </w:rPr>
        <w:t>,</w:t>
      </w:r>
      <w:r w:rsidR="00CD0CE8" w:rsidRPr="008458DA">
        <w:rPr>
          <w:color w:val="000000" w:themeColor="text1"/>
          <w:lang w:val="lv-LV"/>
        </w:rPr>
        <w:t xml:space="preserve"> </w:t>
      </w:r>
      <w:proofErr w:type="spellStart"/>
      <w:r w:rsidR="00CD0CE8" w:rsidRPr="008458DA">
        <w:rPr>
          <w:color w:val="000000" w:themeColor="text1"/>
          <w:lang w:val="lv-LV"/>
        </w:rPr>
        <w:t>G.Strautmanis</w:t>
      </w:r>
      <w:proofErr w:type="spellEnd"/>
      <w:r w:rsidR="00CD0CE8" w:rsidRPr="008458DA">
        <w:rPr>
          <w:color w:val="000000" w:themeColor="text1"/>
          <w:lang w:val="lv-LV"/>
        </w:rPr>
        <w:t xml:space="preserve">, </w:t>
      </w:r>
      <w:proofErr w:type="spellStart"/>
      <w:r w:rsidR="00CD0CE8" w:rsidRPr="008458DA">
        <w:rPr>
          <w:color w:val="000000" w:themeColor="text1"/>
          <w:lang w:val="lv-LV"/>
        </w:rPr>
        <w:t>V</w:t>
      </w:r>
      <w:r w:rsidR="00951BC9" w:rsidRPr="008458DA">
        <w:rPr>
          <w:color w:val="000000" w:themeColor="text1"/>
          <w:lang w:val="lv-LV"/>
        </w:rPr>
        <w:t>.R</w:t>
      </w:r>
      <w:r w:rsidR="00CD0CE8" w:rsidRPr="008458DA">
        <w:rPr>
          <w:color w:val="000000" w:themeColor="text1"/>
          <w:lang w:val="lv-LV"/>
        </w:rPr>
        <w:t>antiņš</w:t>
      </w:r>
      <w:proofErr w:type="spellEnd"/>
      <w:r w:rsidR="00CD0CE8" w:rsidRPr="008458DA">
        <w:rPr>
          <w:color w:val="000000" w:themeColor="text1"/>
          <w:lang w:val="lv-LV"/>
        </w:rPr>
        <w:t xml:space="preserve">, </w:t>
      </w:r>
      <w:r w:rsidR="00673EFD" w:rsidRPr="008458DA">
        <w:rPr>
          <w:color w:val="000000" w:themeColor="text1"/>
          <w:lang w:val="lv-LV"/>
        </w:rPr>
        <w:t xml:space="preserve"> </w:t>
      </w:r>
      <w:proofErr w:type="spellStart"/>
      <w:r w:rsidR="00673EFD" w:rsidRPr="008458DA">
        <w:rPr>
          <w:color w:val="000000" w:themeColor="text1"/>
          <w:lang w:val="lv-LV"/>
        </w:rPr>
        <w:t>D.Vītola</w:t>
      </w:r>
      <w:proofErr w:type="spellEnd"/>
      <w:r w:rsidR="00673EFD" w:rsidRPr="008458DA">
        <w:rPr>
          <w:color w:val="000000" w:themeColor="text1"/>
          <w:lang w:val="lv-LV"/>
        </w:rPr>
        <w:t>,</w:t>
      </w:r>
      <w:r w:rsidR="003A6222">
        <w:rPr>
          <w:color w:val="000000" w:themeColor="text1"/>
          <w:lang w:val="lv-LV"/>
        </w:rPr>
        <w:t xml:space="preserve"> </w:t>
      </w:r>
      <w:proofErr w:type="spellStart"/>
      <w:r w:rsidR="0072068E" w:rsidRPr="008458DA">
        <w:rPr>
          <w:color w:val="000000" w:themeColor="text1"/>
          <w:lang w:val="lv-LV"/>
        </w:rPr>
        <w:t>O.Geitus-Eitvina</w:t>
      </w:r>
      <w:proofErr w:type="spellEnd"/>
      <w:r w:rsidR="0072068E" w:rsidRPr="008458DA">
        <w:rPr>
          <w:color w:val="000000" w:themeColor="text1"/>
          <w:lang w:val="lv-LV"/>
        </w:rPr>
        <w:t xml:space="preserve">, </w:t>
      </w:r>
      <w:proofErr w:type="spellStart"/>
      <w:r w:rsidR="004D0752" w:rsidRPr="008458DA">
        <w:rPr>
          <w:color w:val="000000" w:themeColor="text1"/>
          <w:lang w:val="lv-LV"/>
        </w:rPr>
        <w:t>K.Soms</w:t>
      </w:r>
      <w:proofErr w:type="spellEnd"/>
      <w:r w:rsidR="00121186" w:rsidRPr="008458DA">
        <w:rPr>
          <w:color w:val="000000" w:themeColor="text1"/>
          <w:lang w:val="lv-LV"/>
        </w:rPr>
        <w:t xml:space="preserve">, </w:t>
      </w:r>
      <w:proofErr w:type="spellStart"/>
      <w:r w:rsidR="00121186" w:rsidRPr="008458DA">
        <w:rPr>
          <w:color w:val="000000" w:themeColor="text1"/>
          <w:lang w:val="lv-LV"/>
        </w:rPr>
        <w:t>J.Naglis</w:t>
      </w:r>
      <w:proofErr w:type="spellEnd"/>
      <w:r w:rsidRPr="008458DA">
        <w:rPr>
          <w:color w:val="000000" w:themeColor="text1"/>
          <w:lang w:val="lv-LV"/>
        </w:rPr>
        <w:t>)</w:t>
      </w:r>
    </w:p>
    <w:p w:rsidR="00655475" w:rsidRPr="008458DA" w:rsidRDefault="00655475" w:rsidP="004D0752">
      <w:pPr>
        <w:ind w:right="-426"/>
        <w:jc w:val="both"/>
        <w:rPr>
          <w:b/>
          <w:color w:val="000000" w:themeColor="text1"/>
          <w:lang w:val="lv-LV"/>
        </w:rPr>
      </w:pPr>
    </w:p>
    <w:p w:rsidR="00F92F79" w:rsidRPr="008458DA" w:rsidRDefault="00655475" w:rsidP="004D0752">
      <w:pPr>
        <w:pStyle w:val="ListParagraph"/>
        <w:ind w:left="0"/>
        <w:jc w:val="both"/>
        <w:rPr>
          <w:b/>
          <w:color w:val="000000" w:themeColor="text1"/>
          <w:lang w:val="lv-LV"/>
        </w:rPr>
      </w:pPr>
      <w:r w:rsidRPr="008458DA">
        <w:rPr>
          <w:b/>
          <w:color w:val="000000" w:themeColor="text1"/>
          <w:lang w:val="lv-LV"/>
        </w:rPr>
        <w:t>Ziņo:</w:t>
      </w:r>
    </w:p>
    <w:p w:rsidR="00873A5D" w:rsidRPr="008458DA" w:rsidRDefault="001160AD" w:rsidP="00873A5D">
      <w:pPr>
        <w:pStyle w:val="ListParagraph"/>
        <w:numPr>
          <w:ilvl w:val="0"/>
          <w:numId w:val="30"/>
        </w:numPr>
        <w:jc w:val="both"/>
        <w:rPr>
          <w:color w:val="000000" w:themeColor="text1"/>
          <w:lang w:val="lv-LV"/>
        </w:rPr>
      </w:pPr>
      <w:r w:rsidRPr="008458DA">
        <w:rPr>
          <w:color w:val="000000" w:themeColor="text1"/>
          <w:lang w:val="lv-LV"/>
        </w:rPr>
        <w:t xml:space="preserve">Ekonomikas ministrijas Tautsaimniecības struktūrpolitikas departamenta direktors </w:t>
      </w:r>
      <w:proofErr w:type="spellStart"/>
      <w:r w:rsidRPr="008458DA">
        <w:rPr>
          <w:color w:val="000000" w:themeColor="text1"/>
          <w:lang w:val="lv-LV"/>
        </w:rPr>
        <w:t>J.Salmiņš</w:t>
      </w:r>
      <w:proofErr w:type="spellEnd"/>
      <w:r w:rsidR="00812302" w:rsidRPr="008458DA">
        <w:rPr>
          <w:color w:val="000000" w:themeColor="text1"/>
          <w:lang w:val="lv-LV"/>
        </w:rPr>
        <w:t xml:space="preserve">; </w:t>
      </w:r>
    </w:p>
    <w:p w:rsidR="001160AD" w:rsidRPr="008458DA" w:rsidRDefault="00873A5D" w:rsidP="00873A5D">
      <w:pPr>
        <w:pStyle w:val="ListParagraph"/>
        <w:numPr>
          <w:ilvl w:val="0"/>
          <w:numId w:val="30"/>
        </w:numPr>
        <w:jc w:val="both"/>
        <w:rPr>
          <w:i/>
          <w:color w:val="000000" w:themeColor="text1"/>
          <w:lang w:val="lv-LV"/>
        </w:rPr>
      </w:pPr>
      <w:r w:rsidRPr="008458DA">
        <w:rPr>
          <w:color w:val="000000" w:themeColor="text1"/>
          <w:lang w:val="lv-LV"/>
        </w:rPr>
        <w:t xml:space="preserve">Ekonomikas ministrijas </w:t>
      </w:r>
      <w:r w:rsidR="00121186" w:rsidRPr="008458DA">
        <w:rPr>
          <w:color w:val="000000" w:themeColor="text1"/>
          <w:lang w:val="lv-LV"/>
        </w:rPr>
        <w:t xml:space="preserve">Uzņēmējdarbības konkurētspējas departamenta direktors </w:t>
      </w:r>
      <w:proofErr w:type="spellStart"/>
      <w:r w:rsidR="00121186" w:rsidRPr="008458DA">
        <w:rPr>
          <w:color w:val="000000" w:themeColor="text1"/>
          <w:lang w:val="lv-LV"/>
        </w:rPr>
        <w:t>K.Soms</w:t>
      </w:r>
      <w:proofErr w:type="spellEnd"/>
      <w:r w:rsidRPr="008458DA">
        <w:rPr>
          <w:color w:val="000000" w:themeColor="text1"/>
          <w:lang w:val="lv-LV"/>
        </w:rPr>
        <w:t>;</w:t>
      </w:r>
    </w:p>
    <w:p w:rsidR="00873A5D" w:rsidRPr="008458DA" w:rsidRDefault="00873A5D" w:rsidP="00873A5D">
      <w:pPr>
        <w:pStyle w:val="ListParagraph"/>
        <w:numPr>
          <w:ilvl w:val="0"/>
          <w:numId w:val="30"/>
        </w:numPr>
        <w:jc w:val="both"/>
        <w:rPr>
          <w:i/>
          <w:color w:val="000000" w:themeColor="text1"/>
          <w:lang w:val="lv-LV"/>
        </w:rPr>
      </w:pPr>
      <w:r w:rsidRPr="008458DA">
        <w:rPr>
          <w:color w:val="000000" w:themeColor="text1"/>
          <w:lang w:val="lv-LV"/>
        </w:rPr>
        <w:t xml:space="preserve">Ekonomikas ministrijas Mājokļu politikas departamenta direktora vietniece  </w:t>
      </w:r>
      <w:proofErr w:type="spellStart"/>
      <w:r w:rsidRPr="008458DA">
        <w:rPr>
          <w:color w:val="000000" w:themeColor="text1"/>
          <w:lang w:val="lv-LV"/>
        </w:rPr>
        <w:t>D.Vītola</w:t>
      </w:r>
      <w:proofErr w:type="spellEnd"/>
      <w:r w:rsidRPr="008458DA">
        <w:rPr>
          <w:color w:val="000000" w:themeColor="text1"/>
          <w:lang w:val="lv-LV"/>
        </w:rPr>
        <w:t xml:space="preserve">; </w:t>
      </w:r>
    </w:p>
    <w:p w:rsidR="00873A5D" w:rsidRPr="008458DA" w:rsidRDefault="00873A5D" w:rsidP="00873A5D">
      <w:pPr>
        <w:pStyle w:val="ListParagraph"/>
        <w:numPr>
          <w:ilvl w:val="0"/>
          <w:numId w:val="30"/>
        </w:numPr>
        <w:jc w:val="both"/>
        <w:rPr>
          <w:i/>
          <w:color w:val="000000" w:themeColor="text1"/>
          <w:lang w:val="lv-LV"/>
        </w:rPr>
      </w:pPr>
      <w:r w:rsidRPr="008458DA">
        <w:rPr>
          <w:color w:val="000000" w:themeColor="text1"/>
          <w:lang w:val="lv-LV"/>
        </w:rPr>
        <w:t xml:space="preserve">Ekonomikas ministrijas Būvniecības departamenta direktore </w:t>
      </w:r>
      <w:proofErr w:type="spellStart"/>
      <w:r w:rsidRPr="008458DA">
        <w:rPr>
          <w:color w:val="000000" w:themeColor="text1"/>
          <w:lang w:val="lv-LV"/>
        </w:rPr>
        <w:t>O.Geitus-Eitvina</w:t>
      </w:r>
      <w:proofErr w:type="spellEnd"/>
      <w:r w:rsidRPr="008458DA">
        <w:rPr>
          <w:color w:val="000000" w:themeColor="text1"/>
          <w:lang w:val="lv-LV"/>
        </w:rPr>
        <w:t>.</w:t>
      </w:r>
    </w:p>
    <w:p w:rsidR="00466160" w:rsidRPr="008458DA" w:rsidRDefault="00466160" w:rsidP="004D0752">
      <w:pPr>
        <w:pStyle w:val="ListParagraph"/>
        <w:ind w:left="0"/>
        <w:jc w:val="both"/>
        <w:rPr>
          <w:b/>
          <w:iCs/>
          <w:color w:val="000000" w:themeColor="text1"/>
          <w:lang w:val="lv-LV"/>
        </w:rPr>
      </w:pPr>
    </w:p>
    <w:p w:rsidR="004D0752" w:rsidRPr="008458DA" w:rsidRDefault="004D0752" w:rsidP="004D0752">
      <w:pPr>
        <w:jc w:val="both"/>
        <w:rPr>
          <w:b/>
          <w:color w:val="000000" w:themeColor="text1"/>
          <w:lang w:val="lv-LV"/>
        </w:rPr>
      </w:pPr>
      <w:r w:rsidRPr="008458DA">
        <w:rPr>
          <w:b/>
          <w:color w:val="000000" w:themeColor="text1"/>
          <w:lang w:val="lv-LV"/>
        </w:rPr>
        <w:t>Sēdes laikā diskutētais:</w:t>
      </w:r>
    </w:p>
    <w:p w:rsidR="004D0752" w:rsidRPr="008458DA" w:rsidRDefault="004D0752" w:rsidP="004D0752">
      <w:pPr>
        <w:jc w:val="both"/>
        <w:rPr>
          <w:b/>
          <w:color w:val="000000" w:themeColor="text1"/>
          <w:lang w:val="lv-LV"/>
        </w:rPr>
      </w:pPr>
    </w:p>
    <w:p w:rsidR="00B90160" w:rsidRPr="008458DA" w:rsidRDefault="00812302" w:rsidP="00B90160">
      <w:pPr>
        <w:ind w:firstLine="360"/>
        <w:jc w:val="both"/>
        <w:rPr>
          <w:iCs/>
          <w:color w:val="000000" w:themeColor="text1"/>
          <w:lang w:val="lv-LV"/>
        </w:rPr>
      </w:pPr>
      <w:proofErr w:type="spellStart"/>
      <w:r w:rsidRPr="008458DA">
        <w:rPr>
          <w:iCs/>
          <w:color w:val="000000" w:themeColor="text1"/>
          <w:lang w:val="lv-LV"/>
        </w:rPr>
        <w:t>J.Salmiņš</w:t>
      </w:r>
      <w:proofErr w:type="spellEnd"/>
      <w:r w:rsidRPr="008458DA">
        <w:rPr>
          <w:iCs/>
          <w:color w:val="000000" w:themeColor="text1"/>
          <w:lang w:val="lv-LV"/>
        </w:rPr>
        <w:t xml:space="preserve"> </w:t>
      </w:r>
      <w:r w:rsidR="00F70511" w:rsidRPr="008458DA">
        <w:rPr>
          <w:iCs/>
          <w:color w:val="000000" w:themeColor="text1"/>
          <w:lang w:val="lv-LV"/>
        </w:rPr>
        <w:t>informē</w:t>
      </w:r>
      <w:r w:rsidRPr="008458DA">
        <w:rPr>
          <w:iCs/>
          <w:color w:val="000000" w:themeColor="text1"/>
          <w:lang w:val="lv-LV"/>
        </w:rPr>
        <w:t xml:space="preserve">, ka </w:t>
      </w:r>
      <w:r w:rsidRPr="008458DA">
        <w:rPr>
          <w:lang w:val="lv-LV"/>
        </w:rPr>
        <w:t>2017.gada OECD Ekonomikas pārskatā par Latvi</w:t>
      </w:r>
      <w:r w:rsidR="00B90160" w:rsidRPr="008458DA">
        <w:rPr>
          <w:lang w:val="lv-LV"/>
        </w:rPr>
        <w:t>ju ietvert</w:t>
      </w:r>
      <w:r w:rsidR="003A6222">
        <w:rPr>
          <w:lang w:val="lv-LV"/>
        </w:rPr>
        <w:t xml:space="preserve">ajos </w:t>
      </w:r>
      <w:r w:rsidR="00B90160" w:rsidRPr="008458DA">
        <w:rPr>
          <w:lang w:val="lv-LV"/>
        </w:rPr>
        <w:t>priekšlikumos uz</w:t>
      </w:r>
      <w:r w:rsidRPr="008458DA">
        <w:rPr>
          <w:lang w:val="lv-LV"/>
        </w:rPr>
        <w:t xml:space="preserve"> Ekonomikas ministrij</w:t>
      </w:r>
      <w:r w:rsidR="00B90160" w:rsidRPr="008458DA">
        <w:rPr>
          <w:lang w:val="lv-LV"/>
        </w:rPr>
        <w:t xml:space="preserve">u attiecas </w:t>
      </w:r>
      <w:r w:rsidRPr="008458DA">
        <w:rPr>
          <w:lang w:val="lv-LV"/>
        </w:rPr>
        <w:t xml:space="preserve">divi būtiskākie ieteikumi – mājokļu pieejamība un Rīgas ekonomiskais potenciāls salīdzinājuma ar </w:t>
      </w:r>
      <w:r w:rsidR="00B90160" w:rsidRPr="008458DA">
        <w:rPr>
          <w:lang w:val="lv-LV"/>
        </w:rPr>
        <w:t xml:space="preserve">pilsētu </w:t>
      </w:r>
      <w:r w:rsidRPr="008458DA">
        <w:rPr>
          <w:lang w:val="lv-LV"/>
        </w:rPr>
        <w:t>metropolēm</w:t>
      </w:r>
      <w:r w:rsidR="00130B7A">
        <w:rPr>
          <w:lang w:val="lv-LV"/>
        </w:rPr>
        <w:t xml:space="preserve"> (</w:t>
      </w:r>
      <w:r w:rsidR="00B90160" w:rsidRPr="008458DA">
        <w:rPr>
          <w:lang w:val="lv-LV"/>
        </w:rPr>
        <w:t>R</w:t>
      </w:r>
      <w:r w:rsidR="003A6222">
        <w:rPr>
          <w:lang w:val="lv-LV"/>
        </w:rPr>
        <w:t>īga</w:t>
      </w:r>
      <w:r w:rsidRPr="008458DA">
        <w:rPr>
          <w:lang w:val="lv-LV"/>
        </w:rPr>
        <w:t xml:space="preserve"> neizmanto iespēju attīstīties</w:t>
      </w:r>
      <w:r w:rsidR="00130B7A">
        <w:rPr>
          <w:lang w:val="lv-LV"/>
        </w:rPr>
        <w:t>)</w:t>
      </w:r>
      <w:r w:rsidRPr="008458DA">
        <w:rPr>
          <w:lang w:val="lv-LV"/>
        </w:rPr>
        <w:t>.</w:t>
      </w:r>
      <w:r w:rsidR="005535AF" w:rsidRPr="008458DA">
        <w:rPr>
          <w:iCs/>
          <w:color w:val="000000" w:themeColor="text1"/>
          <w:lang w:val="lv-LV"/>
        </w:rPr>
        <w:t xml:space="preserve"> </w:t>
      </w:r>
    </w:p>
    <w:p w:rsidR="004B03FF" w:rsidRPr="008458DA" w:rsidRDefault="00F70511" w:rsidP="00B90160">
      <w:pPr>
        <w:ind w:firstLine="360"/>
        <w:jc w:val="both"/>
        <w:rPr>
          <w:iCs/>
          <w:color w:val="000000" w:themeColor="text1"/>
          <w:lang w:val="lv-LV"/>
        </w:rPr>
      </w:pPr>
      <w:r w:rsidRPr="008458DA">
        <w:rPr>
          <w:iCs/>
          <w:color w:val="000000" w:themeColor="text1"/>
          <w:lang w:val="lv-LV"/>
        </w:rPr>
        <w:t>Galvenās rekomendācijas</w:t>
      </w:r>
      <w:r w:rsidR="004B03FF" w:rsidRPr="008458DA">
        <w:rPr>
          <w:iCs/>
          <w:color w:val="000000" w:themeColor="text1"/>
          <w:lang w:val="lv-LV"/>
        </w:rPr>
        <w:t xml:space="preserve">: </w:t>
      </w:r>
    </w:p>
    <w:p w:rsidR="00812302" w:rsidRPr="008458DA" w:rsidRDefault="00812302" w:rsidP="00B90160">
      <w:pPr>
        <w:pStyle w:val="ListParagraph"/>
        <w:numPr>
          <w:ilvl w:val="0"/>
          <w:numId w:val="26"/>
        </w:numPr>
        <w:jc w:val="both"/>
        <w:rPr>
          <w:iCs/>
          <w:color w:val="000000" w:themeColor="text1"/>
          <w:lang w:val="lv-LV"/>
        </w:rPr>
      </w:pPr>
      <w:r w:rsidRPr="008458DA">
        <w:rPr>
          <w:iCs/>
          <w:color w:val="000000" w:themeColor="text1"/>
          <w:lang w:val="lv-LV"/>
        </w:rPr>
        <w:t>Latvijas</w:t>
      </w:r>
      <w:r w:rsidR="00B90160" w:rsidRPr="008458DA">
        <w:rPr>
          <w:iCs/>
          <w:color w:val="000000" w:themeColor="text1"/>
          <w:lang w:val="lv-LV"/>
        </w:rPr>
        <w:t xml:space="preserve"> ekonomikas</w:t>
      </w:r>
      <w:r w:rsidRPr="008458DA">
        <w:rPr>
          <w:iCs/>
          <w:color w:val="000000" w:themeColor="text1"/>
          <w:lang w:val="lv-LV"/>
        </w:rPr>
        <w:t xml:space="preserve"> konverģence </w:t>
      </w:r>
      <w:r w:rsidR="004B03FF" w:rsidRPr="008458DA">
        <w:rPr>
          <w:iCs/>
          <w:color w:val="000000" w:themeColor="text1"/>
          <w:lang w:val="lv-LV"/>
        </w:rPr>
        <w:t xml:space="preserve">nav tik spēcīga un </w:t>
      </w:r>
      <w:r w:rsidR="00F70511" w:rsidRPr="008458DA">
        <w:rPr>
          <w:iCs/>
          <w:color w:val="000000" w:themeColor="text1"/>
          <w:lang w:val="lv-LV"/>
        </w:rPr>
        <w:t>dzīves</w:t>
      </w:r>
      <w:r w:rsidR="004B03FF" w:rsidRPr="008458DA">
        <w:rPr>
          <w:iCs/>
          <w:color w:val="000000" w:themeColor="text1"/>
          <w:lang w:val="lv-LV"/>
        </w:rPr>
        <w:t xml:space="preserve"> </w:t>
      </w:r>
      <w:r w:rsidR="00F70511" w:rsidRPr="008458DA">
        <w:rPr>
          <w:iCs/>
          <w:color w:val="000000" w:themeColor="text1"/>
          <w:lang w:val="lv-LV"/>
        </w:rPr>
        <w:t>līmenis</w:t>
      </w:r>
      <w:r w:rsidR="004B03FF" w:rsidRPr="008458DA">
        <w:rPr>
          <w:iCs/>
          <w:color w:val="000000" w:themeColor="text1"/>
          <w:lang w:val="lv-LV"/>
        </w:rPr>
        <w:t xml:space="preserve"> neuzlabojas </w:t>
      </w:r>
      <w:r w:rsidR="00F70511" w:rsidRPr="008458DA">
        <w:rPr>
          <w:iCs/>
          <w:color w:val="000000" w:themeColor="text1"/>
          <w:lang w:val="lv-LV"/>
        </w:rPr>
        <w:t>pietiekami</w:t>
      </w:r>
      <w:r w:rsidR="005535AF" w:rsidRPr="008458DA">
        <w:rPr>
          <w:iCs/>
          <w:color w:val="000000" w:themeColor="text1"/>
          <w:lang w:val="lv-LV"/>
        </w:rPr>
        <w:t xml:space="preserve"> </w:t>
      </w:r>
      <w:r w:rsidR="004B03FF" w:rsidRPr="008458DA">
        <w:rPr>
          <w:iCs/>
          <w:color w:val="000000" w:themeColor="text1"/>
          <w:lang w:val="lv-LV"/>
        </w:rPr>
        <w:t xml:space="preserve">strauji, kā galvenais faktors tam ir </w:t>
      </w:r>
      <w:r w:rsidR="00F70511" w:rsidRPr="008458DA">
        <w:rPr>
          <w:iCs/>
          <w:color w:val="000000" w:themeColor="text1"/>
          <w:lang w:val="lv-LV"/>
        </w:rPr>
        <w:t>zema</w:t>
      </w:r>
      <w:r w:rsidR="004B03FF" w:rsidRPr="008458DA">
        <w:rPr>
          <w:iCs/>
          <w:color w:val="000000" w:themeColor="text1"/>
          <w:lang w:val="lv-LV"/>
        </w:rPr>
        <w:t xml:space="preserve"> </w:t>
      </w:r>
      <w:r w:rsidR="00F70511" w:rsidRPr="008458DA">
        <w:rPr>
          <w:iCs/>
          <w:color w:val="000000" w:themeColor="text1"/>
          <w:lang w:val="lv-LV"/>
        </w:rPr>
        <w:t>produktivitāte</w:t>
      </w:r>
      <w:r w:rsidR="004B03FF" w:rsidRPr="008458DA">
        <w:rPr>
          <w:iCs/>
          <w:color w:val="000000" w:themeColor="text1"/>
          <w:lang w:val="lv-LV"/>
        </w:rPr>
        <w:t xml:space="preserve"> un lēnais produktivitātes pieaugums</w:t>
      </w:r>
      <w:r w:rsidR="005535AF" w:rsidRPr="008458DA">
        <w:rPr>
          <w:iCs/>
          <w:color w:val="000000" w:themeColor="text1"/>
          <w:lang w:val="lv-LV"/>
        </w:rPr>
        <w:t>;</w:t>
      </w:r>
    </w:p>
    <w:p w:rsidR="004B03FF" w:rsidRPr="008458DA" w:rsidRDefault="004B03FF" w:rsidP="00B90160">
      <w:pPr>
        <w:pStyle w:val="ListParagraph"/>
        <w:numPr>
          <w:ilvl w:val="0"/>
          <w:numId w:val="26"/>
        </w:numPr>
        <w:jc w:val="both"/>
        <w:rPr>
          <w:iCs/>
          <w:color w:val="000000" w:themeColor="text1"/>
          <w:lang w:val="lv-LV"/>
        </w:rPr>
      </w:pPr>
      <w:r w:rsidRPr="008458DA">
        <w:rPr>
          <w:iCs/>
          <w:color w:val="000000" w:themeColor="text1"/>
          <w:lang w:val="lv-LV"/>
        </w:rPr>
        <w:t>Zemais eksporta līmenis un apjoms salīdzinot ar Lietuvu un Igauniju (kavējoš</w:t>
      </w:r>
      <w:r w:rsidR="00130B7A">
        <w:rPr>
          <w:iCs/>
          <w:color w:val="000000" w:themeColor="text1"/>
          <w:lang w:val="lv-LV"/>
        </w:rPr>
        <w:t>ie</w:t>
      </w:r>
      <w:r w:rsidRPr="008458DA">
        <w:rPr>
          <w:iCs/>
          <w:color w:val="000000" w:themeColor="text1"/>
          <w:lang w:val="lv-LV"/>
        </w:rPr>
        <w:t xml:space="preserve"> faktori ir ēnu ekonomika, nevienlīdzīgā konkurence, maksātnespēja, tiesu sistēma, darbaspēks</w:t>
      </w:r>
      <w:r w:rsidR="005535AF" w:rsidRPr="008458DA">
        <w:rPr>
          <w:iCs/>
          <w:color w:val="000000" w:themeColor="text1"/>
          <w:lang w:val="lv-LV"/>
        </w:rPr>
        <w:t xml:space="preserve"> </w:t>
      </w:r>
      <w:r w:rsidRPr="008458DA">
        <w:rPr>
          <w:iCs/>
          <w:color w:val="000000" w:themeColor="text1"/>
          <w:lang w:val="lv-LV"/>
        </w:rPr>
        <w:t>- izglītība un prasmes</w:t>
      </w:r>
      <w:r w:rsidR="00F70511" w:rsidRPr="008458DA">
        <w:rPr>
          <w:iCs/>
          <w:color w:val="000000" w:themeColor="text1"/>
          <w:lang w:val="lv-LV"/>
        </w:rPr>
        <w:t>, inovāciju  zinātnes ieguldījums</w:t>
      </w:r>
      <w:r w:rsidR="005535AF" w:rsidRPr="008458DA">
        <w:rPr>
          <w:iCs/>
          <w:color w:val="000000" w:themeColor="text1"/>
          <w:lang w:val="lv-LV"/>
        </w:rPr>
        <w:t>);</w:t>
      </w:r>
    </w:p>
    <w:p w:rsidR="00F70511" w:rsidRPr="008458DA" w:rsidRDefault="004B03FF" w:rsidP="00B90160">
      <w:pPr>
        <w:pStyle w:val="ListParagraph"/>
        <w:numPr>
          <w:ilvl w:val="0"/>
          <w:numId w:val="26"/>
        </w:numPr>
        <w:jc w:val="both"/>
        <w:rPr>
          <w:iCs/>
          <w:color w:val="000000" w:themeColor="text1"/>
          <w:lang w:val="lv-LV"/>
        </w:rPr>
      </w:pPr>
      <w:r w:rsidRPr="008458DA">
        <w:rPr>
          <w:iCs/>
          <w:color w:val="000000" w:themeColor="text1"/>
          <w:lang w:val="lv-LV"/>
        </w:rPr>
        <w:t>Nabadzība un nevienlīdzība (cilvēku mobilitāte un mājokļi, veselības aprūpes sistēma)</w:t>
      </w:r>
      <w:r w:rsidR="005535AF" w:rsidRPr="008458DA">
        <w:rPr>
          <w:iCs/>
          <w:color w:val="000000" w:themeColor="text1"/>
          <w:lang w:val="lv-LV"/>
        </w:rPr>
        <w:t>.</w:t>
      </w:r>
    </w:p>
    <w:p w:rsidR="00973C1F" w:rsidRPr="008458DA" w:rsidRDefault="00115B78" w:rsidP="003A6222">
      <w:pPr>
        <w:ind w:firstLine="360"/>
        <w:jc w:val="both"/>
        <w:rPr>
          <w:color w:val="000000" w:themeColor="text1"/>
          <w:lang w:val="lv-LV"/>
        </w:rPr>
      </w:pPr>
      <w:proofErr w:type="spellStart"/>
      <w:r w:rsidRPr="008458DA">
        <w:rPr>
          <w:iCs/>
          <w:color w:val="000000" w:themeColor="text1"/>
          <w:lang w:val="lv-LV"/>
        </w:rPr>
        <w:t>D.Vītola</w:t>
      </w:r>
      <w:proofErr w:type="spellEnd"/>
      <w:r w:rsidRPr="008458DA">
        <w:rPr>
          <w:iCs/>
          <w:color w:val="000000" w:themeColor="text1"/>
          <w:lang w:val="lv-LV"/>
        </w:rPr>
        <w:t xml:space="preserve"> un </w:t>
      </w:r>
      <w:proofErr w:type="spellStart"/>
      <w:r w:rsidRPr="008458DA">
        <w:rPr>
          <w:iCs/>
          <w:color w:val="000000" w:themeColor="text1"/>
          <w:lang w:val="lv-LV"/>
        </w:rPr>
        <w:t>O.Geitus-Eitvina</w:t>
      </w:r>
      <w:proofErr w:type="spellEnd"/>
      <w:r w:rsidRPr="008458DA">
        <w:rPr>
          <w:iCs/>
          <w:color w:val="000000" w:themeColor="text1"/>
          <w:lang w:val="lv-LV"/>
        </w:rPr>
        <w:t xml:space="preserve"> informē sēdes klātesošos </w:t>
      </w:r>
      <w:r w:rsidR="005535AF" w:rsidRPr="008458DA">
        <w:rPr>
          <w:iCs/>
          <w:color w:val="000000" w:themeColor="text1"/>
          <w:lang w:val="lv-LV"/>
        </w:rPr>
        <w:t xml:space="preserve">par </w:t>
      </w:r>
      <w:r w:rsidRPr="008458DA">
        <w:rPr>
          <w:iCs/>
          <w:color w:val="000000" w:themeColor="text1"/>
          <w:lang w:val="lv-LV"/>
        </w:rPr>
        <w:t>pasākumi</w:t>
      </w:r>
      <w:r w:rsidR="005535AF" w:rsidRPr="008458DA">
        <w:rPr>
          <w:iCs/>
          <w:color w:val="000000" w:themeColor="text1"/>
          <w:lang w:val="lv-LV"/>
        </w:rPr>
        <w:t>em</w:t>
      </w:r>
      <w:r w:rsidR="00B90160" w:rsidRPr="008458DA">
        <w:rPr>
          <w:iCs/>
          <w:color w:val="000000" w:themeColor="text1"/>
          <w:lang w:val="lv-LV"/>
        </w:rPr>
        <w:t xml:space="preserve">, </w:t>
      </w:r>
      <w:r w:rsidR="005535AF" w:rsidRPr="008458DA">
        <w:rPr>
          <w:iCs/>
          <w:color w:val="000000" w:themeColor="text1"/>
          <w:lang w:val="lv-LV"/>
        </w:rPr>
        <w:t xml:space="preserve">kādi </w:t>
      </w:r>
      <w:r w:rsidRPr="008458DA">
        <w:rPr>
          <w:iCs/>
          <w:color w:val="000000" w:themeColor="text1"/>
          <w:lang w:val="lv-LV"/>
        </w:rPr>
        <w:t>tiek veikti, lai izpildītu OECD ieteikumus</w:t>
      </w:r>
      <w:r w:rsidR="00873A5D" w:rsidRPr="008458DA">
        <w:rPr>
          <w:iCs/>
          <w:color w:val="000000" w:themeColor="text1"/>
          <w:lang w:val="lv-LV"/>
        </w:rPr>
        <w:t xml:space="preserve">, </w:t>
      </w:r>
      <w:r w:rsidR="003A6222">
        <w:rPr>
          <w:iCs/>
          <w:color w:val="000000" w:themeColor="text1"/>
          <w:lang w:val="lv-LV"/>
        </w:rPr>
        <w:t>kuri</w:t>
      </w:r>
      <w:r w:rsidR="00873A5D" w:rsidRPr="008458DA">
        <w:rPr>
          <w:iCs/>
          <w:color w:val="000000" w:themeColor="text1"/>
          <w:lang w:val="lv-LV"/>
        </w:rPr>
        <w:t xml:space="preserve"> minēti  </w:t>
      </w:r>
      <w:r w:rsidRPr="008458DA">
        <w:rPr>
          <w:color w:val="000000" w:themeColor="text1"/>
          <w:lang w:val="lv-LV"/>
        </w:rPr>
        <w:t xml:space="preserve">2017.gada ziņojuma analīzes </w:t>
      </w:r>
      <w:r w:rsidR="00873A5D" w:rsidRPr="008458DA">
        <w:rPr>
          <w:color w:val="000000" w:themeColor="text1"/>
          <w:lang w:val="lv-LV"/>
        </w:rPr>
        <w:t xml:space="preserve">rezultātos </w:t>
      </w:r>
      <w:r w:rsidRPr="008458DA">
        <w:rPr>
          <w:color w:val="000000" w:themeColor="text1"/>
          <w:lang w:val="lv-LV"/>
        </w:rPr>
        <w:t>un rekomendācijā</w:t>
      </w:r>
      <w:r w:rsidR="003A6222">
        <w:rPr>
          <w:color w:val="000000" w:themeColor="text1"/>
          <w:lang w:val="lv-LV"/>
        </w:rPr>
        <w:t>s</w:t>
      </w:r>
      <w:r w:rsidRPr="008458DA">
        <w:rPr>
          <w:color w:val="000000" w:themeColor="text1"/>
          <w:lang w:val="lv-LV"/>
        </w:rPr>
        <w:t xml:space="preserve"> </w:t>
      </w:r>
      <w:r w:rsidR="00873A5D" w:rsidRPr="008458DA">
        <w:rPr>
          <w:iCs/>
          <w:color w:val="000000" w:themeColor="text1"/>
          <w:lang w:val="lv-LV"/>
        </w:rPr>
        <w:t xml:space="preserve">attiecībā uz </w:t>
      </w:r>
      <w:r w:rsidRPr="008458DA">
        <w:rPr>
          <w:color w:val="000000" w:themeColor="text1"/>
          <w:lang w:val="lv-LV"/>
        </w:rPr>
        <w:t xml:space="preserve">nepieciešamību </w:t>
      </w:r>
      <w:r w:rsidR="00873A5D" w:rsidRPr="008458DA">
        <w:rPr>
          <w:color w:val="000000" w:themeColor="text1"/>
          <w:lang w:val="lv-LV"/>
        </w:rPr>
        <w:t xml:space="preserve">pēc </w:t>
      </w:r>
      <w:r w:rsidRPr="008458DA">
        <w:rPr>
          <w:color w:val="000000" w:themeColor="text1"/>
          <w:lang w:val="lv-LV"/>
        </w:rPr>
        <w:t>īres tirgus regulēju</w:t>
      </w:r>
      <w:r w:rsidR="00873A5D" w:rsidRPr="008458DA">
        <w:rPr>
          <w:color w:val="000000" w:themeColor="text1"/>
          <w:lang w:val="lv-LV"/>
        </w:rPr>
        <w:t>ma</w:t>
      </w:r>
      <w:r w:rsidR="003A6222">
        <w:rPr>
          <w:color w:val="000000" w:themeColor="text1"/>
          <w:lang w:val="lv-LV"/>
        </w:rPr>
        <w:t xml:space="preserve"> (</w:t>
      </w:r>
      <w:r w:rsidR="003A6222" w:rsidRPr="008458DA">
        <w:rPr>
          <w:color w:val="000000" w:themeColor="text1"/>
          <w:lang w:val="lv-LV"/>
        </w:rPr>
        <w:t>īres mājokļiem tuvāk darbavietām</w:t>
      </w:r>
      <w:r w:rsidR="003A6222">
        <w:rPr>
          <w:color w:val="000000" w:themeColor="text1"/>
          <w:lang w:val="lv-LV"/>
        </w:rPr>
        <w:t xml:space="preserve">) un </w:t>
      </w:r>
      <w:r w:rsidR="00873A5D" w:rsidRPr="008458DA">
        <w:rPr>
          <w:color w:val="000000" w:themeColor="text1"/>
          <w:lang w:val="lv-LV"/>
        </w:rPr>
        <w:t>v</w:t>
      </w:r>
      <w:r w:rsidRPr="008458DA">
        <w:rPr>
          <w:color w:val="000000" w:themeColor="text1"/>
          <w:lang w:val="lv-LV"/>
        </w:rPr>
        <w:t>ienkāršot administratīvās procedūras būvatļauju saņemšanā</w:t>
      </w:r>
      <w:r w:rsidR="003A6222">
        <w:rPr>
          <w:color w:val="000000" w:themeColor="text1"/>
          <w:lang w:val="lv-LV"/>
        </w:rPr>
        <w:t>.</w:t>
      </w:r>
      <w:r w:rsidRPr="008458DA">
        <w:rPr>
          <w:color w:val="000000" w:themeColor="text1"/>
          <w:lang w:val="lv-LV"/>
        </w:rPr>
        <w:t xml:space="preserve"> </w:t>
      </w:r>
    </w:p>
    <w:p w:rsidR="00115B78" w:rsidRPr="008458DA" w:rsidRDefault="00115B78" w:rsidP="00973C1F">
      <w:pPr>
        <w:ind w:firstLine="720"/>
        <w:jc w:val="both"/>
        <w:rPr>
          <w:color w:val="000000" w:themeColor="text1"/>
          <w:lang w:val="lv-LV"/>
        </w:rPr>
      </w:pPr>
      <w:proofErr w:type="spellStart"/>
      <w:r w:rsidRPr="008458DA">
        <w:rPr>
          <w:color w:val="000000" w:themeColor="text1"/>
          <w:lang w:val="lv-LV"/>
        </w:rPr>
        <w:t>J.Salmiņš</w:t>
      </w:r>
      <w:proofErr w:type="spellEnd"/>
      <w:r w:rsidR="00973C1F" w:rsidRPr="008458DA">
        <w:rPr>
          <w:color w:val="000000" w:themeColor="text1"/>
          <w:lang w:val="lv-LV"/>
        </w:rPr>
        <w:t xml:space="preserve"> un </w:t>
      </w:r>
      <w:proofErr w:type="spellStart"/>
      <w:r w:rsidR="00973C1F" w:rsidRPr="008458DA">
        <w:rPr>
          <w:color w:val="000000" w:themeColor="text1"/>
          <w:lang w:val="lv-LV"/>
        </w:rPr>
        <w:t>K.Soms</w:t>
      </w:r>
      <w:proofErr w:type="spellEnd"/>
      <w:r w:rsidR="00973C1F" w:rsidRPr="008458DA">
        <w:rPr>
          <w:color w:val="000000" w:themeColor="text1"/>
          <w:lang w:val="lv-LV"/>
        </w:rPr>
        <w:t xml:space="preserve"> </w:t>
      </w:r>
      <w:r w:rsidR="003A6222">
        <w:rPr>
          <w:color w:val="000000" w:themeColor="text1"/>
          <w:lang w:val="lv-LV"/>
        </w:rPr>
        <w:t xml:space="preserve"> informē, ka OECD norāda - </w:t>
      </w:r>
      <w:r w:rsidRPr="008458DA">
        <w:rPr>
          <w:color w:val="000000" w:themeColor="text1"/>
          <w:lang w:val="lv-LV"/>
        </w:rPr>
        <w:t xml:space="preserve"> neskatoties uz to, ka Rīgas reģionā koncentrējas lielāka daļa no Latvijas tautsaimniecības aktivitātēm, kā arī tajā ir caurmērā zemāks bezdarba līmenis un lielākas darba iespējas, Rīgas reģions savā konkurētspējā atpaliek no citiem Baltijas jūras reģionā un kopš 2010.gada Rīgas reģions sāk atpalikt no Igaunijas un Lietuvas pilsētām.</w:t>
      </w:r>
    </w:p>
    <w:p w:rsidR="00115B78" w:rsidRPr="008458DA" w:rsidRDefault="00115B78" w:rsidP="005535AF">
      <w:pPr>
        <w:spacing w:line="276" w:lineRule="auto"/>
        <w:ind w:firstLine="360"/>
        <w:jc w:val="both"/>
        <w:rPr>
          <w:color w:val="000000" w:themeColor="text1"/>
          <w:lang w:val="lv-LV"/>
        </w:rPr>
      </w:pPr>
      <w:r w:rsidRPr="008458DA">
        <w:rPr>
          <w:color w:val="000000" w:themeColor="text1"/>
          <w:lang w:val="lv-LV"/>
        </w:rPr>
        <w:lastRenderedPageBreak/>
        <w:t>Vidēji IKP uz vienu iedzīvotāju Rīgā ir zemāks nekā citās pilsētās Baltijas jūras reģionā. OECD norāda arī uz trūkumiem Rīgas reģiona pārvaldībā, piemēram, ka trūkst sadarbības starp Rīgu un tām pašvaldībām, no kurām cilvēki dodas strādāt uz Rīgu. Te ir gan mājokļa pieejamības jautājums, gan sociālie pakalpojumi, transporta infrastruktūra.</w:t>
      </w:r>
    </w:p>
    <w:p w:rsidR="00115B78" w:rsidRPr="008458DA" w:rsidRDefault="00115B78" w:rsidP="005535AF">
      <w:pPr>
        <w:spacing w:line="276" w:lineRule="auto"/>
        <w:ind w:firstLine="360"/>
        <w:jc w:val="both"/>
        <w:rPr>
          <w:color w:val="000000" w:themeColor="text1"/>
          <w:lang w:val="lv-LV"/>
        </w:rPr>
      </w:pPr>
      <w:r w:rsidRPr="008458DA">
        <w:rPr>
          <w:color w:val="000000" w:themeColor="text1"/>
          <w:lang w:val="lv-LV"/>
        </w:rPr>
        <w:t>OECD norāda arī uz problēmām sabiedriskā transporta pieejamībā Rīgā. Sabiedriskie pakalpojumi, infrastruktūras nodrošinājums, bērnu aprūpes pakalpojumu pieejamība Rīgā arī ir neefektīvi.</w:t>
      </w:r>
    </w:p>
    <w:p w:rsidR="00115B78" w:rsidRPr="008458DA" w:rsidRDefault="00115B78" w:rsidP="005535AF">
      <w:pPr>
        <w:ind w:firstLine="360"/>
        <w:jc w:val="both"/>
        <w:rPr>
          <w:color w:val="000000" w:themeColor="text1"/>
          <w:lang w:val="lv-LV"/>
        </w:rPr>
      </w:pPr>
      <w:r w:rsidRPr="008458DA">
        <w:rPr>
          <w:color w:val="000000" w:themeColor="text1"/>
          <w:lang w:val="lv-LV"/>
        </w:rPr>
        <w:t>Tas ir ļoti nopietns jautājums, jo Rīgai un Rīgas reģionam kopumā ir milzīgs potenciāls Latvijas tautsaimniecības izaugsmei, pārkārtošanai uz zināšanām balstītu augstas pievienotās vērtības produktīvu ekonomiku, kas pagaidām diemžēl pilnībā netiek izmantots.</w:t>
      </w:r>
    </w:p>
    <w:p w:rsidR="00115B78" w:rsidRPr="008458DA" w:rsidRDefault="00115B78" w:rsidP="004D0752">
      <w:pPr>
        <w:jc w:val="both"/>
        <w:rPr>
          <w:i/>
          <w:color w:val="000000" w:themeColor="text1"/>
          <w:lang w:val="lv-LV"/>
        </w:rPr>
      </w:pPr>
    </w:p>
    <w:p w:rsidR="00115B78" w:rsidRPr="008458DA" w:rsidRDefault="00115B78" w:rsidP="004D0752">
      <w:pPr>
        <w:jc w:val="both"/>
        <w:rPr>
          <w:color w:val="000000" w:themeColor="text1"/>
          <w:lang w:val="lv-LV"/>
        </w:rPr>
      </w:pPr>
    </w:p>
    <w:p w:rsidR="0022547F" w:rsidRPr="008458DA" w:rsidRDefault="0022547F" w:rsidP="004D0752">
      <w:pPr>
        <w:jc w:val="both"/>
        <w:rPr>
          <w:b/>
          <w:color w:val="000000" w:themeColor="text1"/>
          <w:lang w:val="lv-LV"/>
        </w:rPr>
      </w:pPr>
      <w:r w:rsidRPr="008458DA">
        <w:rPr>
          <w:b/>
          <w:color w:val="000000" w:themeColor="text1"/>
          <w:lang w:val="lv-LV"/>
        </w:rPr>
        <w:t>Nolemj:</w:t>
      </w:r>
    </w:p>
    <w:p w:rsidR="00115B78" w:rsidRPr="008458DA" w:rsidRDefault="00115B78" w:rsidP="004D0752">
      <w:pPr>
        <w:jc w:val="both"/>
        <w:rPr>
          <w:color w:val="000000" w:themeColor="text1"/>
          <w:lang w:val="lv-LV"/>
        </w:rPr>
      </w:pPr>
    </w:p>
    <w:p w:rsidR="003E26FF" w:rsidRPr="008458DA" w:rsidRDefault="003E26FF" w:rsidP="003E26FF">
      <w:pPr>
        <w:pStyle w:val="ListParagraph"/>
        <w:numPr>
          <w:ilvl w:val="0"/>
          <w:numId w:val="24"/>
        </w:numPr>
        <w:jc w:val="both"/>
        <w:rPr>
          <w:color w:val="000000" w:themeColor="text1"/>
          <w:lang w:val="lv-LV"/>
        </w:rPr>
      </w:pPr>
      <w:r w:rsidRPr="008458DA">
        <w:rPr>
          <w:color w:val="000000" w:themeColor="text1"/>
          <w:lang w:val="lv-LV"/>
        </w:rPr>
        <w:t xml:space="preserve">TSP locekļi atbalsta Ekonomikas ministrijas turpmākos soļus un pasākumus, kas tiek veikti, lai izpildītu ieteikumus attiecībā uz </w:t>
      </w:r>
      <w:r w:rsidR="00F70511" w:rsidRPr="008458DA">
        <w:rPr>
          <w:lang w:val="lv-LV"/>
        </w:rPr>
        <w:t>20</w:t>
      </w:r>
      <w:r w:rsidRPr="008458DA">
        <w:rPr>
          <w:lang w:val="lv-LV"/>
        </w:rPr>
        <w:t>17.gada OECD Ekonomikas pārskatu</w:t>
      </w:r>
      <w:r w:rsidR="00F70511" w:rsidRPr="008458DA">
        <w:rPr>
          <w:lang w:val="lv-LV"/>
        </w:rPr>
        <w:t xml:space="preserve"> par Latviju ietvertos OECD </w:t>
      </w:r>
      <w:r w:rsidRPr="008458DA">
        <w:rPr>
          <w:lang w:val="lv-LV"/>
        </w:rPr>
        <w:t>rekomendācijām.</w:t>
      </w:r>
    </w:p>
    <w:p w:rsidR="00115B78" w:rsidRPr="008458DA" w:rsidRDefault="00115B78" w:rsidP="003E26FF">
      <w:pPr>
        <w:pStyle w:val="ListParagraph"/>
        <w:numPr>
          <w:ilvl w:val="0"/>
          <w:numId w:val="24"/>
        </w:numPr>
        <w:jc w:val="both"/>
        <w:rPr>
          <w:color w:val="000000" w:themeColor="text1"/>
          <w:lang w:val="lv-LV"/>
        </w:rPr>
      </w:pPr>
      <w:r w:rsidRPr="008458DA">
        <w:rPr>
          <w:color w:val="000000" w:themeColor="text1"/>
          <w:lang w:val="lv-LV"/>
        </w:rPr>
        <w:t>TSP uzskata, ka ir nepieciešama aktīva valdības</w:t>
      </w:r>
      <w:r w:rsidR="00130B7A">
        <w:rPr>
          <w:color w:val="000000" w:themeColor="text1"/>
          <w:lang w:val="lv-LV"/>
        </w:rPr>
        <w:t xml:space="preserve">, </w:t>
      </w:r>
      <w:r w:rsidRPr="008458DA">
        <w:rPr>
          <w:color w:val="000000" w:themeColor="text1"/>
          <w:lang w:val="lv-LV"/>
        </w:rPr>
        <w:t>Rīgas un Pierīgas pašvaldību sadarbība, lai ieviestu 2017.gada OECD Ekonomikas pārskatā par Latviju ietvertos OECD priekšlikumus Rīgas reģiona pārvaldības uzlabošanai.</w:t>
      </w:r>
    </w:p>
    <w:p w:rsidR="00115B78" w:rsidRPr="008458DA" w:rsidRDefault="00115B78" w:rsidP="004D0752">
      <w:pPr>
        <w:jc w:val="both"/>
        <w:rPr>
          <w:color w:val="000000" w:themeColor="text1"/>
          <w:lang w:val="lv-LV"/>
        </w:rPr>
      </w:pPr>
    </w:p>
    <w:p w:rsidR="0013659A" w:rsidRPr="008458DA" w:rsidRDefault="0013659A" w:rsidP="004D0752">
      <w:pPr>
        <w:jc w:val="both"/>
        <w:rPr>
          <w:color w:val="000000" w:themeColor="text1"/>
          <w:lang w:val="lv-LV"/>
        </w:rPr>
      </w:pPr>
    </w:p>
    <w:p w:rsidR="007173A0" w:rsidRPr="008458DA" w:rsidRDefault="007173A0" w:rsidP="004D0752">
      <w:pPr>
        <w:jc w:val="both"/>
        <w:rPr>
          <w:color w:val="000000" w:themeColor="text1"/>
          <w:lang w:val="lv-LV"/>
        </w:rPr>
      </w:pPr>
    </w:p>
    <w:p w:rsidR="00466160" w:rsidRPr="008458DA" w:rsidRDefault="00466160" w:rsidP="004D0752">
      <w:pPr>
        <w:ind w:left="709"/>
        <w:jc w:val="both"/>
        <w:rPr>
          <w:iCs/>
          <w:color w:val="000000" w:themeColor="text1"/>
          <w:lang w:val="lv-LV"/>
        </w:rPr>
      </w:pPr>
    </w:p>
    <w:p w:rsidR="003564EC" w:rsidRPr="008458DA" w:rsidRDefault="003564EC" w:rsidP="004D0752">
      <w:pPr>
        <w:ind w:right="6"/>
        <w:jc w:val="both"/>
        <w:rPr>
          <w:bCs/>
          <w:color w:val="000000" w:themeColor="text1"/>
          <w:lang w:val="lv-LV"/>
        </w:rPr>
      </w:pPr>
    </w:p>
    <w:p w:rsidR="00BB1FAB" w:rsidRPr="008458DA" w:rsidRDefault="00F40046" w:rsidP="004D0752">
      <w:pPr>
        <w:ind w:right="6"/>
        <w:jc w:val="both"/>
        <w:rPr>
          <w:color w:val="000000" w:themeColor="text1"/>
          <w:lang w:val="lv-LV"/>
        </w:rPr>
      </w:pPr>
      <w:r w:rsidRPr="008458DA">
        <w:rPr>
          <w:color w:val="000000" w:themeColor="text1"/>
          <w:lang w:val="lv-LV"/>
        </w:rPr>
        <w:t>Sēdi slēdz plkst.</w:t>
      </w:r>
      <w:r w:rsidR="00F070FB" w:rsidRPr="008458DA">
        <w:rPr>
          <w:color w:val="000000" w:themeColor="text1"/>
          <w:lang w:val="lv-LV"/>
        </w:rPr>
        <w:t xml:space="preserve"> </w:t>
      </w:r>
      <w:r w:rsidR="00466160" w:rsidRPr="008458DA">
        <w:rPr>
          <w:color w:val="000000" w:themeColor="text1"/>
          <w:lang w:val="lv-LV"/>
        </w:rPr>
        <w:t>12</w:t>
      </w:r>
      <w:r w:rsidR="00655475" w:rsidRPr="008458DA">
        <w:rPr>
          <w:color w:val="000000" w:themeColor="text1"/>
          <w:lang w:val="lv-LV"/>
        </w:rPr>
        <w:t>:00</w:t>
      </w:r>
      <w:r w:rsidR="00A32CBC" w:rsidRPr="008458DA">
        <w:rPr>
          <w:color w:val="000000" w:themeColor="text1"/>
          <w:lang w:val="lv-LV"/>
        </w:rPr>
        <w:t>.</w:t>
      </w:r>
    </w:p>
    <w:p w:rsidR="00EC70C8" w:rsidRPr="008458DA" w:rsidRDefault="00EC70C8" w:rsidP="004D0752">
      <w:pPr>
        <w:ind w:right="6"/>
        <w:jc w:val="both"/>
        <w:rPr>
          <w:color w:val="000000" w:themeColor="text1"/>
          <w:lang w:val="lv-LV"/>
        </w:rPr>
      </w:pPr>
    </w:p>
    <w:p w:rsidR="00C020F9" w:rsidRPr="008458DA" w:rsidRDefault="00C020F9" w:rsidP="004D0752">
      <w:pPr>
        <w:ind w:right="6"/>
        <w:jc w:val="both"/>
        <w:rPr>
          <w:color w:val="000000" w:themeColor="text1"/>
          <w:lang w:val="lv-LV"/>
        </w:rPr>
      </w:pPr>
    </w:p>
    <w:p w:rsidR="0073087A" w:rsidRPr="008458DA" w:rsidRDefault="004F5231" w:rsidP="004D0752">
      <w:pPr>
        <w:ind w:right="6"/>
        <w:jc w:val="both"/>
        <w:rPr>
          <w:color w:val="000000" w:themeColor="text1"/>
          <w:lang w:val="lv-LV"/>
        </w:rPr>
      </w:pPr>
      <w:r w:rsidRPr="008458DA">
        <w:rPr>
          <w:color w:val="000000" w:themeColor="text1"/>
          <w:lang w:val="lv-LV"/>
        </w:rPr>
        <w:t>Sēdes vadītāj</w:t>
      </w:r>
      <w:r w:rsidR="004A2170" w:rsidRPr="008458DA">
        <w:rPr>
          <w:color w:val="000000" w:themeColor="text1"/>
          <w:lang w:val="lv-LV"/>
        </w:rPr>
        <w:t>s</w:t>
      </w:r>
      <w:r w:rsidR="00FE7221" w:rsidRPr="008458DA">
        <w:rPr>
          <w:color w:val="000000" w:themeColor="text1"/>
          <w:lang w:val="lv-LV"/>
        </w:rPr>
        <w:tab/>
      </w:r>
      <w:r w:rsidR="00FE7221" w:rsidRPr="008458DA">
        <w:rPr>
          <w:color w:val="000000" w:themeColor="text1"/>
          <w:lang w:val="lv-LV"/>
        </w:rPr>
        <w:tab/>
        <w:t xml:space="preserve"> </w:t>
      </w:r>
      <w:r w:rsidRPr="008458DA">
        <w:rPr>
          <w:color w:val="000000" w:themeColor="text1"/>
          <w:lang w:val="lv-LV"/>
        </w:rPr>
        <w:tab/>
      </w:r>
      <w:r w:rsidRPr="008458DA">
        <w:rPr>
          <w:color w:val="000000" w:themeColor="text1"/>
          <w:lang w:val="lv-LV"/>
        </w:rPr>
        <w:tab/>
      </w:r>
      <w:r w:rsidR="00314090" w:rsidRPr="008458DA">
        <w:rPr>
          <w:color w:val="000000" w:themeColor="text1"/>
          <w:lang w:val="lv-LV"/>
        </w:rPr>
        <w:t xml:space="preserve"> </w:t>
      </w:r>
      <w:r w:rsidR="00A10A9B" w:rsidRPr="008458DA">
        <w:rPr>
          <w:color w:val="000000" w:themeColor="text1"/>
          <w:lang w:val="lv-LV"/>
        </w:rPr>
        <w:tab/>
      </w:r>
      <w:r w:rsidR="006854F1" w:rsidRPr="008458DA">
        <w:rPr>
          <w:color w:val="000000" w:themeColor="text1"/>
          <w:lang w:val="lv-LV"/>
        </w:rPr>
        <w:t xml:space="preserve">  </w:t>
      </w:r>
      <w:r w:rsidR="00F422C7" w:rsidRPr="008458DA">
        <w:rPr>
          <w:color w:val="000000" w:themeColor="text1"/>
          <w:lang w:val="lv-LV"/>
        </w:rPr>
        <w:t xml:space="preserve">        </w:t>
      </w:r>
      <w:r w:rsidR="00CA4484" w:rsidRPr="008458DA">
        <w:rPr>
          <w:color w:val="000000" w:themeColor="text1"/>
          <w:lang w:val="lv-LV"/>
        </w:rPr>
        <w:tab/>
      </w:r>
      <w:r w:rsidR="00BB1FAB" w:rsidRPr="008458DA">
        <w:rPr>
          <w:color w:val="000000" w:themeColor="text1"/>
          <w:lang w:val="lv-LV"/>
        </w:rPr>
        <w:t xml:space="preserve">          </w:t>
      </w:r>
      <w:r w:rsidR="005C5443" w:rsidRPr="008458DA">
        <w:rPr>
          <w:color w:val="000000" w:themeColor="text1"/>
          <w:lang w:val="lv-LV"/>
        </w:rPr>
        <w:tab/>
        <w:t xml:space="preserve">  </w:t>
      </w:r>
      <w:r w:rsidR="00661456" w:rsidRPr="008458DA">
        <w:rPr>
          <w:color w:val="000000" w:themeColor="text1"/>
          <w:lang w:val="lv-LV"/>
        </w:rPr>
        <w:t xml:space="preserve">      </w:t>
      </w:r>
      <w:r w:rsidR="006B3CCA" w:rsidRPr="008458DA">
        <w:rPr>
          <w:color w:val="000000" w:themeColor="text1"/>
          <w:lang w:val="lv-LV"/>
        </w:rPr>
        <w:tab/>
      </w:r>
      <w:r w:rsidR="007835F0" w:rsidRPr="008458DA">
        <w:rPr>
          <w:color w:val="000000" w:themeColor="text1"/>
          <w:lang w:val="lv-LV"/>
        </w:rPr>
        <w:tab/>
      </w:r>
      <w:proofErr w:type="spellStart"/>
      <w:r w:rsidR="00115B78" w:rsidRPr="008458DA">
        <w:rPr>
          <w:color w:val="000000" w:themeColor="text1"/>
          <w:lang w:val="lv-LV"/>
        </w:rPr>
        <w:t>G.Strautmanis</w:t>
      </w:r>
      <w:proofErr w:type="spellEnd"/>
      <w:r w:rsidR="00115B78" w:rsidRPr="008458DA">
        <w:rPr>
          <w:color w:val="000000" w:themeColor="text1"/>
          <w:lang w:val="lv-LV"/>
        </w:rPr>
        <w:t xml:space="preserve"> </w:t>
      </w:r>
    </w:p>
    <w:p w:rsidR="007835F0" w:rsidRPr="008458DA" w:rsidRDefault="007835F0" w:rsidP="004D0752">
      <w:pPr>
        <w:ind w:right="6"/>
        <w:jc w:val="both"/>
        <w:rPr>
          <w:color w:val="000000" w:themeColor="text1"/>
          <w:lang w:val="lv-LV"/>
        </w:rPr>
      </w:pPr>
    </w:p>
    <w:p w:rsidR="00EC70C8" w:rsidRPr="008458DA" w:rsidRDefault="00EC70C8" w:rsidP="004D0752">
      <w:pPr>
        <w:ind w:right="6"/>
        <w:jc w:val="both"/>
        <w:rPr>
          <w:color w:val="000000" w:themeColor="text1"/>
          <w:lang w:val="lv-LV"/>
        </w:rPr>
      </w:pPr>
    </w:p>
    <w:p w:rsidR="00EC70C8" w:rsidRPr="008458DA" w:rsidRDefault="00EC70C8" w:rsidP="004D0752">
      <w:pPr>
        <w:ind w:right="6"/>
        <w:jc w:val="both"/>
        <w:rPr>
          <w:color w:val="000000" w:themeColor="text1"/>
          <w:lang w:val="lv-LV"/>
        </w:rPr>
      </w:pPr>
    </w:p>
    <w:p w:rsidR="001A6E7D" w:rsidRPr="008458DA" w:rsidRDefault="00FE7221" w:rsidP="004D0752">
      <w:pPr>
        <w:ind w:right="6"/>
        <w:jc w:val="both"/>
        <w:rPr>
          <w:color w:val="000000" w:themeColor="text1"/>
          <w:lang w:val="lv-LV"/>
        </w:rPr>
      </w:pPr>
      <w:r w:rsidRPr="008458DA">
        <w:rPr>
          <w:color w:val="000000" w:themeColor="text1"/>
          <w:lang w:val="lv-LV"/>
        </w:rPr>
        <w:t xml:space="preserve">Sēdes protokolētāja </w:t>
      </w:r>
      <w:r w:rsidRPr="008458DA">
        <w:rPr>
          <w:color w:val="000000" w:themeColor="text1"/>
          <w:lang w:val="lv-LV"/>
        </w:rPr>
        <w:tab/>
      </w:r>
      <w:r w:rsidRPr="008458DA">
        <w:rPr>
          <w:color w:val="000000" w:themeColor="text1"/>
          <w:lang w:val="lv-LV"/>
        </w:rPr>
        <w:tab/>
      </w:r>
      <w:r w:rsidRPr="008458DA">
        <w:rPr>
          <w:color w:val="000000" w:themeColor="text1"/>
          <w:lang w:val="lv-LV"/>
        </w:rPr>
        <w:tab/>
      </w:r>
      <w:r w:rsidRPr="008458DA">
        <w:rPr>
          <w:color w:val="000000" w:themeColor="text1"/>
          <w:lang w:val="lv-LV"/>
        </w:rPr>
        <w:tab/>
      </w:r>
      <w:r w:rsidRPr="008458DA">
        <w:rPr>
          <w:color w:val="000000" w:themeColor="text1"/>
          <w:lang w:val="lv-LV"/>
        </w:rPr>
        <w:tab/>
      </w:r>
      <w:r w:rsidRPr="008458DA">
        <w:rPr>
          <w:color w:val="000000" w:themeColor="text1"/>
          <w:lang w:val="lv-LV"/>
        </w:rPr>
        <w:tab/>
      </w:r>
      <w:r w:rsidRPr="008458DA">
        <w:rPr>
          <w:color w:val="000000" w:themeColor="text1"/>
          <w:lang w:val="lv-LV"/>
        </w:rPr>
        <w:tab/>
      </w:r>
      <w:r w:rsidRPr="008458DA">
        <w:rPr>
          <w:color w:val="000000" w:themeColor="text1"/>
          <w:lang w:val="lv-LV"/>
        </w:rPr>
        <w:tab/>
        <w:t xml:space="preserve"> </w:t>
      </w:r>
      <w:proofErr w:type="spellStart"/>
      <w:r w:rsidR="00687A6E" w:rsidRPr="008458DA">
        <w:rPr>
          <w:color w:val="000000" w:themeColor="text1"/>
          <w:lang w:val="lv-LV"/>
        </w:rPr>
        <w:t>D.Freimane</w:t>
      </w:r>
      <w:proofErr w:type="spellEnd"/>
    </w:p>
    <w:sectPr w:rsidR="001A6E7D" w:rsidRPr="008458DA" w:rsidSect="00B83863">
      <w:footerReference w:type="even" r:id="rId8"/>
      <w:footerReference w:type="default" r:id="rId9"/>
      <w:pgSz w:w="12240" w:h="15840"/>
      <w:pgMar w:top="1276" w:right="1797" w:bottom="1276" w:left="1797" w:header="28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36F" w:rsidRDefault="00F4436F">
      <w:r>
        <w:separator/>
      </w:r>
    </w:p>
  </w:endnote>
  <w:endnote w:type="continuationSeparator" w:id="0">
    <w:p w:rsidR="00F4436F" w:rsidRDefault="00F4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5F1">
      <w:rPr>
        <w:rStyle w:val="PageNumber"/>
        <w:noProof/>
      </w:rPr>
      <w:t>2</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36F" w:rsidRDefault="00F4436F">
      <w:r>
        <w:separator/>
      </w:r>
    </w:p>
  </w:footnote>
  <w:footnote w:type="continuationSeparator" w:id="0">
    <w:p w:rsidR="00F4436F" w:rsidRDefault="00F4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946"/>
    <w:multiLevelType w:val="hybridMultilevel"/>
    <w:tmpl w:val="38E64B30"/>
    <w:lvl w:ilvl="0" w:tplc="5D9A522E">
      <w:start w:val="1"/>
      <w:numFmt w:val="decimal"/>
      <w:lvlText w:val="%1."/>
      <w:lvlJc w:val="left"/>
      <w:pPr>
        <w:ind w:left="720" w:hanging="360"/>
      </w:pPr>
      <w:rPr>
        <w:i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04E9003A"/>
    <w:multiLevelType w:val="hybridMultilevel"/>
    <w:tmpl w:val="93C0B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B1194"/>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3" w15:restartNumberingAfterBreak="0">
    <w:nsid w:val="08EB4263"/>
    <w:multiLevelType w:val="hybridMultilevel"/>
    <w:tmpl w:val="02D85C04"/>
    <w:lvl w:ilvl="0" w:tplc="04260017">
      <w:start w:val="1"/>
      <w:numFmt w:val="lowerLetter"/>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B861AFA"/>
    <w:multiLevelType w:val="hybridMultilevel"/>
    <w:tmpl w:val="59EA0314"/>
    <w:lvl w:ilvl="0" w:tplc="28AA73CA">
      <w:start w:val="1"/>
      <w:numFmt w:val="decimal"/>
      <w:lvlText w:val="%1."/>
      <w:lvlJc w:val="left"/>
      <w:pPr>
        <w:ind w:left="1910" w:hanging="360"/>
      </w:pPr>
      <w:rPr>
        <w:rFonts w:cs="Times New Roman"/>
        <w:i w:val="0"/>
      </w:rPr>
    </w:lvl>
    <w:lvl w:ilvl="1" w:tplc="28AA73CA">
      <w:start w:val="1"/>
      <w:numFmt w:val="decimal"/>
      <w:lvlText w:val="%2."/>
      <w:lvlJc w:val="left"/>
      <w:pPr>
        <w:ind w:left="1440" w:hanging="360"/>
      </w:pPr>
      <w:rPr>
        <w:rFonts w:cs="Times New Roman"/>
        <w:i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3A5A5A"/>
    <w:multiLevelType w:val="hybridMultilevel"/>
    <w:tmpl w:val="CBB09DC2"/>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9D2184"/>
    <w:multiLevelType w:val="hybridMultilevel"/>
    <w:tmpl w:val="074A1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301D24"/>
    <w:multiLevelType w:val="hybridMultilevel"/>
    <w:tmpl w:val="3B9638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12992"/>
    <w:multiLevelType w:val="hybridMultilevel"/>
    <w:tmpl w:val="E2B85568"/>
    <w:lvl w:ilvl="0" w:tplc="28AA73CA">
      <w:start w:val="1"/>
      <w:numFmt w:val="decimal"/>
      <w:lvlText w:val="%1."/>
      <w:lvlJc w:val="left"/>
      <w:pPr>
        <w:ind w:left="1910" w:hanging="360"/>
      </w:pPr>
      <w:rPr>
        <w:rFonts w:cs="Times New Roman"/>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4C13B6"/>
    <w:multiLevelType w:val="hybridMultilevel"/>
    <w:tmpl w:val="A7005E7E"/>
    <w:lvl w:ilvl="0" w:tplc="A1F6D478">
      <w:start w:val="1"/>
      <w:numFmt w:val="upperRoman"/>
      <w:lvlText w:val="%1."/>
      <w:lvlJc w:val="right"/>
      <w:pPr>
        <w:tabs>
          <w:tab w:val="num" w:pos="720"/>
        </w:tabs>
        <w:ind w:left="720" w:hanging="360"/>
      </w:pPr>
    </w:lvl>
    <w:lvl w:ilvl="1" w:tplc="BA92FA7E" w:tentative="1">
      <w:start w:val="1"/>
      <w:numFmt w:val="upperRoman"/>
      <w:lvlText w:val="%2."/>
      <w:lvlJc w:val="right"/>
      <w:pPr>
        <w:tabs>
          <w:tab w:val="num" w:pos="1440"/>
        </w:tabs>
        <w:ind w:left="1440" w:hanging="360"/>
      </w:pPr>
    </w:lvl>
    <w:lvl w:ilvl="2" w:tplc="445AB672" w:tentative="1">
      <w:start w:val="1"/>
      <w:numFmt w:val="upperRoman"/>
      <w:lvlText w:val="%3."/>
      <w:lvlJc w:val="right"/>
      <w:pPr>
        <w:tabs>
          <w:tab w:val="num" w:pos="2160"/>
        </w:tabs>
        <w:ind w:left="2160" w:hanging="360"/>
      </w:pPr>
    </w:lvl>
    <w:lvl w:ilvl="3" w:tplc="B1F483D2" w:tentative="1">
      <w:start w:val="1"/>
      <w:numFmt w:val="upperRoman"/>
      <w:lvlText w:val="%4."/>
      <w:lvlJc w:val="right"/>
      <w:pPr>
        <w:tabs>
          <w:tab w:val="num" w:pos="2880"/>
        </w:tabs>
        <w:ind w:left="2880" w:hanging="360"/>
      </w:pPr>
    </w:lvl>
    <w:lvl w:ilvl="4" w:tplc="A83209DA" w:tentative="1">
      <w:start w:val="1"/>
      <w:numFmt w:val="upperRoman"/>
      <w:lvlText w:val="%5."/>
      <w:lvlJc w:val="right"/>
      <w:pPr>
        <w:tabs>
          <w:tab w:val="num" w:pos="3600"/>
        </w:tabs>
        <w:ind w:left="3600" w:hanging="360"/>
      </w:pPr>
    </w:lvl>
    <w:lvl w:ilvl="5" w:tplc="52C4BF6C" w:tentative="1">
      <w:start w:val="1"/>
      <w:numFmt w:val="upperRoman"/>
      <w:lvlText w:val="%6."/>
      <w:lvlJc w:val="right"/>
      <w:pPr>
        <w:tabs>
          <w:tab w:val="num" w:pos="4320"/>
        </w:tabs>
        <w:ind w:left="4320" w:hanging="360"/>
      </w:pPr>
    </w:lvl>
    <w:lvl w:ilvl="6" w:tplc="252ECD50" w:tentative="1">
      <w:start w:val="1"/>
      <w:numFmt w:val="upperRoman"/>
      <w:lvlText w:val="%7."/>
      <w:lvlJc w:val="right"/>
      <w:pPr>
        <w:tabs>
          <w:tab w:val="num" w:pos="5040"/>
        </w:tabs>
        <w:ind w:left="5040" w:hanging="360"/>
      </w:pPr>
    </w:lvl>
    <w:lvl w:ilvl="7" w:tplc="0ED2F628" w:tentative="1">
      <w:start w:val="1"/>
      <w:numFmt w:val="upperRoman"/>
      <w:lvlText w:val="%8."/>
      <w:lvlJc w:val="right"/>
      <w:pPr>
        <w:tabs>
          <w:tab w:val="num" w:pos="5760"/>
        </w:tabs>
        <w:ind w:left="5760" w:hanging="360"/>
      </w:pPr>
    </w:lvl>
    <w:lvl w:ilvl="8" w:tplc="F27AE46E" w:tentative="1">
      <w:start w:val="1"/>
      <w:numFmt w:val="upperRoman"/>
      <w:lvlText w:val="%9."/>
      <w:lvlJc w:val="right"/>
      <w:pPr>
        <w:tabs>
          <w:tab w:val="num" w:pos="6480"/>
        </w:tabs>
        <w:ind w:left="6480" w:hanging="360"/>
      </w:pPr>
    </w:lvl>
  </w:abstractNum>
  <w:abstractNum w:abstractNumId="10" w15:restartNumberingAfterBreak="0">
    <w:nsid w:val="29555723"/>
    <w:multiLevelType w:val="hybridMultilevel"/>
    <w:tmpl w:val="BA16917A"/>
    <w:lvl w:ilvl="0" w:tplc="0426000F">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B3000E4"/>
    <w:multiLevelType w:val="hybridMultilevel"/>
    <w:tmpl w:val="FE7C9D6C"/>
    <w:lvl w:ilvl="0" w:tplc="D8BC551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7C3F39"/>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13" w15:restartNumberingAfterBreak="0">
    <w:nsid w:val="34D76A9C"/>
    <w:multiLevelType w:val="hybridMultilevel"/>
    <w:tmpl w:val="75F6DB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835D65"/>
    <w:multiLevelType w:val="hybridMultilevel"/>
    <w:tmpl w:val="66728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EF45BA"/>
    <w:multiLevelType w:val="hybridMultilevel"/>
    <w:tmpl w:val="42F2A9B6"/>
    <w:lvl w:ilvl="0" w:tplc="1F869CC6">
      <w:start w:val="1"/>
      <w:numFmt w:val="bullet"/>
      <w:lvlText w:val=""/>
      <w:lvlJc w:val="left"/>
      <w:pPr>
        <w:tabs>
          <w:tab w:val="num" w:pos="720"/>
        </w:tabs>
        <w:ind w:left="720" w:hanging="360"/>
      </w:pPr>
      <w:rPr>
        <w:rFonts w:ascii="Wingdings" w:hAnsi="Wingdings" w:hint="default"/>
      </w:rPr>
    </w:lvl>
    <w:lvl w:ilvl="1" w:tplc="CE4E2E20" w:tentative="1">
      <w:start w:val="1"/>
      <w:numFmt w:val="bullet"/>
      <w:lvlText w:val=""/>
      <w:lvlJc w:val="left"/>
      <w:pPr>
        <w:tabs>
          <w:tab w:val="num" w:pos="1440"/>
        </w:tabs>
        <w:ind w:left="1440" w:hanging="360"/>
      </w:pPr>
      <w:rPr>
        <w:rFonts w:ascii="Wingdings" w:hAnsi="Wingdings" w:hint="default"/>
      </w:rPr>
    </w:lvl>
    <w:lvl w:ilvl="2" w:tplc="D7B4BA76" w:tentative="1">
      <w:start w:val="1"/>
      <w:numFmt w:val="bullet"/>
      <w:lvlText w:val=""/>
      <w:lvlJc w:val="left"/>
      <w:pPr>
        <w:tabs>
          <w:tab w:val="num" w:pos="2160"/>
        </w:tabs>
        <w:ind w:left="2160" w:hanging="360"/>
      </w:pPr>
      <w:rPr>
        <w:rFonts w:ascii="Wingdings" w:hAnsi="Wingdings" w:hint="default"/>
      </w:rPr>
    </w:lvl>
    <w:lvl w:ilvl="3" w:tplc="E7C03C18" w:tentative="1">
      <w:start w:val="1"/>
      <w:numFmt w:val="bullet"/>
      <w:lvlText w:val=""/>
      <w:lvlJc w:val="left"/>
      <w:pPr>
        <w:tabs>
          <w:tab w:val="num" w:pos="2880"/>
        </w:tabs>
        <w:ind w:left="2880" w:hanging="360"/>
      </w:pPr>
      <w:rPr>
        <w:rFonts w:ascii="Wingdings" w:hAnsi="Wingdings" w:hint="default"/>
      </w:rPr>
    </w:lvl>
    <w:lvl w:ilvl="4" w:tplc="D2940608" w:tentative="1">
      <w:start w:val="1"/>
      <w:numFmt w:val="bullet"/>
      <w:lvlText w:val=""/>
      <w:lvlJc w:val="left"/>
      <w:pPr>
        <w:tabs>
          <w:tab w:val="num" w:pos="3600"/>
        </w:tabs>
        <w:ind w:left="3600" w:hanging="360"/>
      </w:pPr>
      <w:rPr>
        <w:rFonts w:ascii="Wingdings" w:hAnsi="Wingdings" w:hint="default"/>
      </w:rPr>
    </w:lvl>
    <w:lvl w:ilvl="5" w:tplc="A66C02A8" w:tentative="1">
      <w:start w:val="1"/>
      <w:numFmt w:val="bullet"/>
      <w:lvlText w:val=""/>
      <w:lvlJc w:val="left"/>
      <w:pPr>
        <w:tabs>
          <w:tab w:val="num" w:pos="4320"/>
        </w:tabs>
        <w:ind w:left="4320" w:hanging="360"/>
      </w:pPr>
      <w:rPr>
        <w:rFonts w:ascii="Wingdings" w:hAnsi="Wingdings" w:hint="default"/>
      </w:rPr>
    </w:lvl>
    <w:lvl w:ilvl="6" w:tplc="2BB06C42" w:tentative="1">
      <w:start w:val="1"/>
      <w:numFmt w:val="bullet"/>
      <w:lvlText w:val=""/>
      <w:lvlJc w:val="left"/>
      <w:pPr>
        <w:tabs>
          <w:tab w:val="num" w:pos="5040"/>
        </w:tabs>
        <w:ind w:left="5040" w:hanging="360"/>
      </w:pPr>
      <w:rPr>
        <w:rFonts w:ascii="Wingdings" w:hAnsi="Wingdings" w:hint="default"/>
      </w:rPr>
    </w:lvl>
    <w:lvl w:ilvl="7" w:tplc="A036B328" w:tentative="1">
      <w:start w:val="1"/>
      <w:numFmt w:val="bullet"/>
      <w:lvlText w:val=""/>
      <w:lvlJc w:val="left"/>
      <w:pPr>
        <w:tabs>
          <w:tab w:val="num" w:pos="5760"/>
        </w:tabs>
        <w:ind w:left="5760" w:hanging="360"/>
      </w:pPr>
      <w:rPr>
        <w:rFonts w:ascii="Wingdings" w:hAnsi="Wingdings" w:hint="default"/>
      </w:rPr>
    </w:lvl>
    <w:lvl w:ilvl="8" w:tplc="9CF291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A08ED"/>
    <w:multiLevelType w:val="hybridMultilevel"/>
    <w:tmpl w:val="7338B5A4"/>
    <w:lvl w:ilvl="0" w:tplc="28AA73CA">
      <w:start w:val="1"/>
      <w:numFmt w:val="decimal"/>
      <w:lvlText w:val="%1."/>
      <w:lvlJc w:val="left"/>
      <w:pPr>
        <w:ind w:left="360" w:hanging="360"/>
      </w:pPr>
      <w:rPr>
        <w:rFonts w:cs="Times New Roman"/>
        <w:i w:val="0"/>
      </w:rPr>
    </w:lvl>
    <w:lvl w:ilvl="1" w:tplc="04260019" w:tentative="1">
      <w:start w:val="1"/>
      <w:numFmt w:val="lowerLetter"/>
      <w:lvlText w:val="%2."/>
      <w:lvlJc w:val="left"/>
      <w:pPr>
        <w:ind w:left="447" w:hanging="360"/>
      </w:pPr>
    </w:lvl>
    <w:lvl w:ilvl="2" w:tplc="0426001B" w:tentative="1">
      <w:start w:val="1"/>
      <w:numFmt w:val="lowerRoman"/>
      <w:lvlText w:val="%3."/>
      <w:lvlJc w:val="right"/>
      <w:pPr>
        <w:ind w:left="1167" w:hanging="180"/>
      </w:pPr>
    </w:lvl>
    <w:lvl w:ilvl="3" w:tplc="0426000F" w:tentative="1">
      <w:start w:val="1"/>
      <w:numFmt w:val="decimal"/>
      <w:lvlText w:val="%4."/>
      <w:lvlJc w:val="left"/>
      <w:pPr>
        <w:ind w:left="1887" w:hanging="360"/>
      </w:pPr>
    </w:lvl>
    <w:lvl w:ilvl="4" w:tplc="04260019" w:tentative="1">
      <w:start w:val="1"/>
      <w:numFmt w:val="lowerLetter"/>
      <w:lvlText w:val="%5."/>
      <w:lvlJc w:val="left"/>
      <w:pPr>
        <w:ind w:left="2607" w:hanging="360"/>
      </w:pPr>
    </w:lvl>
    <w:lvl w:ilvl="5" w:tplc="0426001B" w:tentative="1">
      <w:start w:val="1"/>
      <w:numFmt w:val="lowerRoman"/>
      <w:lvlText w:val="%6."/>
      <w:lvlJc w:val="right"/>
      <w:pPr>
        <w:ind w:left="3327" w:hanging="180"/>
      </w:pPr>
    </w:lvl>
    <w:lvl w:ilvl="6" w:tplc="0426000F" w:tentative="1">
      <w:start w:val="1"/>
      <w:numFmt w:val="decimal"/>
      <w:lvlText w:val="%7."/>
      <w:lvlJc w:val="left"/>
      <w:pPr>
        <w:ind w:left="4047" w:hanging="360"/>
      </w:pPr>
    </w:lvl>
    <w:lvl w:ilvl="7" w:tplc="04260019" w:tentative="1">
      <w:start w:val="1"/>
      <w:numFmt w:val="lowerLetter"/>
      <w:lvlText w:val="%8."/>
      <w:lvlJc w:val="left"/>
      <w:pPr>
        <w:ind w:left="4767" w:hanging="360"/>
      </w:pPr>
    </w:lvl>
    <w:lvl w:ilvl="8" w:tplc="0426001B" w:tentative="1">
      <w:start w:val="1"/>
      <w:numFmt w:val="lowerRoman"/>
      <w:lvlText w:val="%9."/>
      <w:lvlJc w:val="right"/>
      <w:pPr>
        <w:ind w:left="5487" w:hanging="180"/>
      </w:pPr>
    </w:lvl>
  </w:abstractNum>
  <w:abstractNum w:abstractNumId="17" w15:restartNumberingAfterBreak="0">
    <w:nsid w:val="4B8169F8"/>
    <w:multiLevelType w:val="hybridMultilevel"/>
    <w:tmpl w:val="5B48771E"/>
    <w:lvl w:ilvl="0" w:tplc="0426000F">
      <w:start w:val="1"/>
      <w:numFmt w:val="decimal"/>
      <w:lvlText w:val="%1."/>
      <w:lvlJc w:val="left"/>
      <w:pPr>
        <w:ind w:left="6314"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E6C47A1"/>
    <w:multiLevelType w:val="hybridMultilevel"/>
    <w:tmpl w:val="38E64B30"/>
    <w:lvl w:ilvl="0" w:tplc="5D9A522E">
      <w:start w:val="1"/>
      <w:numFmt w:val="decimal"/>
      <w:lvlText w:val="%1."/>
      <w:lvlJc w:val="left"/>
      <w:pPr>
        <w:ind w:left="720" w:hanging="360"/>
      </w:pPr>
      <w:rPr>
        <w:i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 w15:restartNumberingAfterBreak="0">
    <w:nsid w:val="509D4F5E"/>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20" w15:restartNumberingAfterBreak="0">
    <w:nsid w:val="5F7842C5"/>
    <w:multiLevelType w:val="hybridMultilevel"/>
    <w:tmpl w:val="A18AC2D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BA6915"/>
    <w:multiLevelType w:val="hybridMultilevel"/>
    <w:tmpl w:val="561E27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207EDA"/>
    <w:multiLevelType w:val="hybridMultilevel"/>
    <w:tmpl w:val="A46EBF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A76976"/>
    <w:multiLevelType w:val="hybridMultilevel"/>
    <w:tmpl w:val="3AD2EB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2F2757"/>
    <w:multiLevelType w:val="hybridMultilevel"/>
    <w:tmpl w:val="FE42D946"/>
    <w:lvl w:ilvl="0" w:tplc="138084E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5F6669"/>
    <w:multiLevelType w:val="hybridMultilevel"/>
    <w:tmpl w:val="108C3D0A"/>
    <w:lvl w:ilvl="0" w:tplc="04260005">
      <w:start w:val="1"/>
      <w:numFmt w:val="bullet"/>
      <w:lvlText w:val=""/>
      <w:lvlJc w:val="left"/>
      <w:pPr>
        <w:ind w:left="2214" w:hanging="360"/>
      </w:pPr>
      <w:rPr>
        <w:rFonts w:ascii="Wingdings" w:hAnsi="Wingdings" w:hint="default"/>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abstractNum w:abstractNumId="26" w15:restartNumberingAfterBreak="0">
    <w:nsid w:val="6D0229E8"/>
    <w:multiLevelType w:val="hybridMultilevel"/>
    <w:tmpl w:val="5B4624AA"/>
    <w:lvl w:ilvl="0" w:tplc="0C905FF6">
      <w:start w:val="1"/>
      <w:numFmt w:val="decimal"/>
      <w:lvlText w:val="%1."/>
      <w:lvlJc w:val="left"/>
      <w:pPr>
        <w:ind w:left="1070" w:hanging="360"/>
      </w:pPr>
      <w:rPr>
        <w:b w:val="0"/>
        <w:i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7" w15:restartNumberingAfterBreak="0">
    <w:nsid w:val="6FDB61F3"/>
    <w:multiLevelType w:val="hybridMultilevel"/>
    <w:tmpl w:val="34922FCA"/>
    <w:lvl w:ilvl="0" w:tplc="0426000F">
      <w:start w:val="1"/>
      <w:numFmt w:val="decimal"/>
      <w:lvlText w:val="%1."/>
      <w:lvlJc w:val="left"/>
      <w:pPr>
        <w:ind w:left="720" w:hanging="360"/>
      </w:pPr>
      <w:rPr>
        <w:rFonts w:hint="default"/>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8E42B1"/>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29" w15:restartNumberingAfterBreak="0">
    <w:nsid w:val="7E4B4425"/>
    <w:multiLevelType w:val="hybridMultilevel"/>
    <w:tmpl w:val="DE3C6828"/>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num w:numId="1">
    <w:abstractNumId w:val="18"/>
  </w:num>
  <w:num w:numId="2">
    <w:abstractNumId w:val="10"/>
  </w:num>
  <w:num w:numId="3">
    <w:abstractNumId w:val="24"/>
  </w:num>
  <w:num w:numId="4">
    <w:abstractNumId w:val="26"/>
  </w:num>
  <w:num w:numId="5">
    <w:abstractNumId w:val="0"/>
  </w:num>
  <w:num w:numId="6">
    <w:abstractNumId w:val="3"/>
  </w:num>
  <w:num w:numId="7">
    <w:abstractNumId w:val="25"/>
  </w:num>
  <w:num w:numId="8">
    <w:abstractNumId w:val="16"/>
  </w:num>
  <w:num w:numId="9">
    <w:abstractNumId w:val="29"/>
  </w:num>
  <w:num w:numId="10">
    <w:abstractNumId w:val="2"/>
  </w:num>
  <w:num w:numId="11">
    <w:abstractNumId w:val="8"/>
  </w:num>
  <w:num w:numId="12">
    <w:abstractNumId w:val="4"/>
  </w:num>
  <w:num w:numId="13">
    <w:abstractNumId w:val="15"/>
  </w:num>
  <w:num w:numId="14">
    <w:abstractNumId w:val="28"/>
  </w:num>
  <w:num w:numId="15">
    <w:abstractNumId w:val="19"/>
  </w:num>
  <w:num w:numId="16">
    <w:abstractNumId w:val="27"/>
  </w:num>
  <w:num w:numId="17">
    <w:abstractNumId w:val="1"/>
  </w:num>
  <w:num w:numId="18">
    <w:abstractNumId w:val="12"/>
  </w:num>
  <w:num w:numId="19">
    <w:abstractNumId w:val="5"/>
  </w:num>
  <w:num w:numId="20">
    <w:abstractNumId w:val="11"/>
  </w:num>
  <w:num w:numId="21">
    <w:abstractNumId w:val="6"/>
  </w:num>
  <w:num w:numId="22">
    <w:abstractNumId w:val="9"/>
  </w:num>
  <w:num w:numId="23">
    <w:abstractNumId w:val="21"/>
  </w:num>
  <w:num w:numId="24">
    <w:abstractNumId w:val="23"/>
  </w:num>
  <w:num w:numId="25">
    <w:abstractNumId w:val="17"/>
  </w:num>
  <w:num w:numId="26">
    <w:abstractNumId w:val="14"/>
  </w:num>
  <w:num w:numId="27">
    <w:abstractNumId w:val="13"/>
  </w:num>
  <w:num w:numId="28">
    <w:abstractNumId w:val="22"/>
  </w:num>
  <w:num w:numId="29">
    <w:abstractNumId w:val="7"/>
  </w:num>
  <w:num w:numId="3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46"/>
    <w:rsid w:val="000004E9"/>
    <w:rsid w:val="000012CA"/>
    <w:rsid w:val="000015F8"/>
    <w:rsid w:val="00001E5B"/>
    <w:rsid w:val="00002504"/>
    <w:rsid w:val="0000377A"/>
    <w:rsid w:val="00004781"/>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4BA4"/>
    <w:rsid w:val="00015382"/>
    <w:rsid w:val="00015555"/>
    <w:rsid w:val="00015C12"/>
    <w:rsid w:val="00015C86"/>
    <w:rsid w:val="00016EA4"/>
    <w:rsid w:val="00017605"/>
    <w:rsid w:val="000200C2"/>
    <w:rsid w:val="00020425"/>
    <w:rsid w:val="0002070F"/>
    <w:rsid w:val="00020759"/>
    <w:rsid w:val="00020763"/>
    <w:rsid w:val="000210F5"/>
    <w:rsid w:val="00021320"/>
    <w:rsid w:val="00022A2D"/>
    <w:rsid w:val="000249EC"/>
    <w:rsid w:val="000254E5"/>
    <w:rsid w:val="000260C4"/>
    <w:rsid w:val="0002678C"/>
    <w:rsid w:val="00026B8D"/>
    <w:rsid w:val="00027D3D"/>
    <w:rsid w:val="000302DA"/>
    <w:rsid w:val="00031FCB"/>
    <w:rsid w:val="00032B91"/>
    <w:rsid w:val="00033263"/>
    <w:rsid w:val="00033726"/>
    <w:rsid w:val="00034006"/>
    <w:rsid w:val="00034898"/>
    <w:rsid w:val="00034BFE"/>
    <w:rsid w:val="0003502A"/>
    <w:rsid w:val="000351B7"/>
    <w:rsid w:val="00036069"/>
    <w:rsid w:val="000415C7"/>
    <w:rsid w:val="00042054"/>
    <w:rsid w:val="00042D92"/>
    <w:rsid w:val="0004441D"/>
    <w:rsid w:val="000444E5"/>
    <w:rsid w:val="0004495D"/>
    <w:rsid w:val="00044987"/>
    <w:rsid w:val="000450B4"/>
    <w:rsid w:val="000451AC"/>
    <w:rsid w:val="00046176"/>
    <w:rsid w:val="000463BF"/>
    <w:rsid w:val="00046B27"/>
    <w:rsid w:val="00046BAF"/>
    <w:rsid w:val="000476B8"/>
    <w:rsid w:val="00047FB4"/>
    <w:rsid w:val="00050232"/>
    <w:rsid w:val="0005044F"/>
    <w:rsid w:val="000510AA"/>
    <w:rsid w:val="00051E04"/>
    <w:rsid w:val="00051FBE"/>
    <w:rsid w:val="00052356"/>
    <w:rsid w:val="000537BE"/>
    <w:rsid w:val="0005536B"/>
    <w:rsid w:val="00055985"/>
    <w:rsid w:val="000562DC"/>
    <w:rsid w:val="000562F7"/>
    <w:rsid w:val="000567E4"/>
    <w:rsid w:val="00056DFE"/>
    <w:rsid w:val="00060098"/>
    <w:rsid w:val="000603A4"/>
    <w:rsid w:val="00060C92"/>
    <w:rsid w:val="00060E33"/>
    <w:rsid w:val="0006200C"/>
    <w:rsid w:val="000620BF"/>
    <w:rsid w:val="00062ED0"/>
    <w:rsid w:val="00063DA1"/>
    <w:rsid w:val="00064DC0"/>
    <w:rsid w:val="00064F16"/>
    <w:rsid w:val="000651D3"/>
    <w:rsid w:val="00065668"/>
    <w:rsid w:val="000657D1"/>
    <w:rsid w:val="00065BF3"/>
    <w:rsid w:val="00065EB6"/>
    <w:rsid w:val="000672E0"/>
    <w:rsid w:val="0007014B"/>
    <w:rsid w:val="00071088"/>
    <w:rsid w:val="00071F76"/>
    <w:rsid w:val="000722F3"/>
    <w:rsid w:val="00072FDC"/>
    <w:rsid w:val="00073274"/>
    <w:rsid w:val="000734CC"/>
    <w:rsid w:val="000735CE"/>
    <w:rsid w:val="0007360A"/>
    <w:rsid w:val="00073888"/>
    <w:rsid w:val="00073D5B"/>
    <w:rsid w:val="00074934"/>
    <w:rsid w:val="00074C25"/>
    <w:rsid w:val="000753C2"/>
    <w:rsid w:val="00075BCC"/>
    <w:rsid w:val="000768BD"/>
    <w:rsid w:val="00076B2E"/>
    <w:rsid w:val="0008155C"/>
    <w:rsid w:val="00081A22"/>
    <w:rsid w:val="000821B1"/>
    <w:rsid w:val="00082C75"/>
    <w:rsid w:val="00082D5A"/>
    <w:rsid w:val="0008329B"/>
    <w:rsid w:val="000836D5"/>
    <w:rsid w:val="00083A66"/>
    <w:rsid w:val="00083AA9"/>
    <w:rsid w:val="00083AC1"/>
    <w:rsid w:val="0008415C"/>
    <w:rsid w:val="0008611B"/>
    <w:rsid w:val="00087EAA"/>
    <w:rsid w:val="00091E48"/>
    <w:rsid w:val="00092783"/>
    <w:rsid w:val="0009288E"/>
    <w:rsid w:val="00092901"/>
    <w:rsid w:val="00092A5E"/>
    <w:rsid w:val="00092B02"/>
    <w:rsid w:val="000939FC"/>
    <w:rsid w:val="000949A4"/>
    <w:rsid w:val="00095E83"/>
    <w:rsid w:val="0009628E"/>
    <w:rsid w:val="00097391"/>
    <w:rsid w:val="000A07F0"/>
    <w:rsid w:val="000A0810"/>
    <w:rsid w:val="000A09C9"/>
    <w:rsid w:val="000A0C06"/>
    <w:rsid w:val="000A0D66"/>
    <w:rsid w:val="000A2170"/>
    <w:rsid w:val="000A2294"/>
    <w:rsid w:val="000A2B4B"/>
    <w:rsid w:val="000A2DE4"/>
    <w:rsid w:val="000A3495"/>
    <w:rsid w:val="000A41E0"/>
    <w:rsid w:val="000A6932"/>
    <w:rsid w:val="000A7429"/>
    <w:rsid w:val="000A7460"/>
    <w:rsid w:val="000A79E5"/>
    <w:rsid w:val="000A7B9C"/>
    <w:rsid w:val="000B04D5"/>
    <w:rsid w:val="000B220D"/>
    <w:rsid w:val="000B26D9"/>
    <w:rsid w:val="000B2B90"/>
    <w:rsid w:val="000B2C27"/>
    <w:rsid w:val="000B3456"/>
    <w:rsid w:val="000B3D77"/>
    <w:rsid w:val="000B3DA3"/>
    <w:rsid w:val="000B481A"/>
    <w:rsid w:val="000B4B7A"/>
    <w:rsid w:val="000B4D64"/>
    <w:rsid w:val="000B4E24"/>
    <w:rsid w:val="000B574F"/>
    <w:rsid w:val="000B5BE5"/>
    <w:rsid w:val="000B7A1F"/>
    <w:rsid w:val="000B7F72"/>
    <w:rsid w:val="000C00F2"/>
    <w:rsid w:val="000C0251"/>
    <w:rsid w:val="000C1282"/>
    <w:rsid w:val="000C143F"/>
    <w:rsid w:val="000C16C6"/>
    <w:rsid w:val="000C212A"/>
    <w:rsid w:val="000C2226"/>
    <w:rsid w:val="000C310F"/>
    <w:rsid w:val="000C3A25"/>
    <w:rsid w:val="000C492A"/>
    <w:rsid w:val="000C4986"/>
    <w:rsid w:val="000C4EDF"/>
    <w:rsid w:val="000C5108"/>
    <w:rsid w:val="000C5965"/>
    <w:rsid w:val="000C5CAD"/>
    <w:rsid w:val="000C67C3"/>
    <w:rsid w:val="000C7EEA"/>
    <w:rsid w:val="000C7F6A"/>
    <w:rsid w:val="000D0222"/>
    <w:rsid w:val="000D02A7"/>
    <w:rsid w:val="000D04BD"/>
    <w:rsid w:val="000D068A"/>
    <w:rsid w:val="000D177F"/>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134D"/>
    <w:rsid w:val="000E136C"/>
    <w:rsid w:val="000E294E"/>
    <w:rsid w:val="000E37F4"/>
    <w:rsid w:val="000E3D96"/>
    <w:rsid w:val="000E3EFE"/>
    <w:rsid w:val="000E4BFF"/>
    <w:rsid w:val="000E7AE3"/>
    <w:rsid w:val="000F0166"/>
    <w:rsid w:val="000F0A9A"/>
    <w:rsid w:val="000F1708"/>
    <w:rsid w:val="000F1943"/>
    <w:rsid w:val="000F1AA2"/>
    <w:rsid w:val="000F2A64"/>
    <w:rsid w:val="000F30CC"/>
    <w:rsid w:val="000F3AE9"/>
    <w:rsid w:val="000F3EDD"/>
    <w:rsid w:val="000F3FFC"/>
    <w:rsid w:val="000F42A6"/>
    <w:rsid w:val="000F4464"/>
    <w:rsid w:val="000F4830"/>
    <w:rsid w:val="000F4F2E"/>
    <w:rsid w:val="000F4F87"/>
    <w:rsid w:val="000F5B3C"/>
    <w:rsid w:val="000F5C5F"/>
    <w:rsid w:val="000F5E8B"/>
    <w:rsid w:val="00100CB1"/>
    <w:rsid w:val="00100E46"/>
    <w:rsid w:val="00102784"/>
    <w:rsid w:val="00102EFD"/>
    <w:rsid w:val="00104221"/>
    <w:rsid w:val="0010436F"/>
    <w:rsid w:val="001052D9"/>
    <w:rsid w:val="001056AE"/>
    <w:rsid w:val="00105EF0"/>
    <w:rsid w:val="0010631A"/>
    <w:rsid w:val="001066C1"/>
    <w:rsid w:val="001070B4"/>
    <w:rsid w:val="00110BE6"/>
    <w:rsid w:val="00111A61"/>
    <w:rsid w:val="00114F35"/>
    <w:rsid w:val="00115058"/>
    <w:rsid w:val="00115133"/>
    <w:rsid w:val="00115249"/>
    <w:rsid w:val="00115B78"/>
    <w:rsid w:val="001160AD"/>
    <w:rsid w:val="0011642D"/>
    <w:rsid w:val="00117409"/>
    <w:rsid w:val="00117E83"/>
    <w:rsid w:val="00121186"/>
    <w:rsid w:val="00121DC0"/>
    <w:rsid w:val="001227B0"/>
    <w:rsid w:val="00122B74"/>
    <w:rsid w:val="00123AD7"/>
    <w:rsid w:val="00124A29"/>
    <w:rsid w:val="00124BF9"/>
    <w:rsid w:val="0012531B"/>
    <w:rsid w:val="00126FD1"/>
    <w:rsid w:val="00127BFB"/>
    <w:rsid w:val="00127C17"/>
    <w:rsid w:val="00130B7A"/>
    <w:rsid w:val="001321A1"/>
    <w:rsid w:val="00132331"/>
    <w:rsid w:val="00132B97"/>
    <w:rsid w:val="0013378E"/>
    <w:rsid w:val="0013462F"/>
    <w:rsid w:val="001346F5"/>
    <w:rsid w:val="0013477B"/>
    <w:rsid w:val="00134866"/>
    <w:rsid w:val="001349F5"/>
    <w:rsid w:val="00134A78"/>
    <w:rsid w:val="00134A99"/>
    <w:rsid w:val="0013583A"/>
    <w:rsid w:val="00135F8E"/>
    <w:rsid w:val="0013659A"/>
    <w:rsid w:val="0013689E"/>
    <w:rsid w:val="0013711A"/>
    <w:rsid w:val="001374FF"/>
    <w:rsid w:val="0013798E"/>
    <w:rsid w:val="0014015B"/>
    <w:rsid w:val="001408F0"/>
    <w:rsid w:val="001429B1"/>
    <w:rsid w:val="00142E93"/>
    <w:rsid w:val="00142EEE"/>
    <w:rsid w:val="00144AB0"/>
    <w:rsid w:val="001451BC"/>
    <w:rsid w:val="0014525A"/>
    <w:rsid w:val="001460A8"/>
    <w:rsid w:val="001471BA"/>
    <w:rsid w:val="00147454"/>
    <w:rsid w:val="00147EE1"/>
    <w:rsid w:val="001507B9"/>
    <w:rsid w:val="00151D57"/>
    <w:rsid w:val="001520C7"/>
    <w:rsid w:val="0015234D"/>
    <w:rsid w:val="00152739"/>
    <w:rsid w:val="00153171"/>
    <w:rsid w:val="00153709"/>
    <w:rsid w:val="001542CF"/>
    <w:rsid w:val="00154BAE"/>
    <w:rsid w:val="00154CA2"/>
    <w:rsid w:val="0015537F"/>
    <w:rsid w:val="001567F0"/>
    <w:rsid w:val="001568CC"/>
    <w:rsid w:val="00156AE4"/>
    <w:rsid w:val="00157E01"/>
    <w:rsid w:val="0016087E"/>
    <w:rsid w:val="00160BD4"/>
    <w:rsid w:val="001618F2"/>
    <w:rsid w:val="0016194D"/>
    <w:rsid w:val="00161FB2"/>
    <w:rsid w:val="00164199"/>
    <w:rsid w:val="00164588"/>
    <w:rsid w:val="00165509"/>
    <w:rsid w:val="00166154"/>
    <w:rsid w:val="001678A0"/>
    <w:rsid w:val="001703C9"/>
    <w:rsid w:val="0017046E"/>
    <w:rsid w:val="001706EC"/>
    <w:rsid w:val="00171F14"/>
    <w:rsid w:val="00172023"/>
    <w:rsid w:val="00172149"/>
    <w:rsid w:val="00172AC2"/>
    <w:rsid w:val="00173658"/>
    <w:rsid w:val="00173C79"/>
    <w:rsid w:val="00175337"/>
    <w:rsid w:val="00175AC3"/>
    <w:rsid w:val="00175BA6"/>
    <w:rsid w:val="00175F21"/>
    <w:rsid w:val="001765D7"/>
    <w:rsid w:val="0018000F"/>
    <w:rsid w:val="00180548"/>
    <w:rsid w:val="00180DC7"/>
    <w:rsid w:val="00183781"/>
    <w:rsid w:val="00183C56"/>
    <w:rsid w:val="00184221"/>
    <w:rsid w:val="00184D7F"/>
    <w:rsid w:val="001858A2"/>
    <w:rsid w:val="00185C1D"/>
    <w:rsid w:val="00185EF2"/>
    <w:rsid w:val="0018679A"/>
    <w:rsid w:val="00186F31"/>
    <w:rsid w:val="00190761"/>
    <w:rsid w:val="00191111"/>
    <w:rsid w:val="0019125A"/>
    <w:rsid w:val="0019183B"/>
    <w:rsid w:val="001920D1"/>
    <w:rsid w:val="001922AD"/>
    <w:rsid w:val="00192B64"/>
    <w:rsid w:val="00192D80"/>
    <w:rsid w:val="00192DF5"/>
    <w:rsid w:val="00193E22"/>
    <w:rsid w:val="00194792"/>
    <w:rsid w:val="00194A3F"/>
    <w:rsid w:val="0019697D"/>
    <w:rsid w:val="001A0511"/>
    <w:rsid w:val="001A0524"/>
    <w:rsid w:val="001A0D34"/>
    <w:rsid w:val="001A1DD3"/>
    <w:rsid w:val="001A1E65"/>
    <w:rsid w:val="001A1E93"/>
    <w:rsid w:val="001A1F9E"/>
    <w:rsid w:val="001A3029"/>
    <w:rsid w:val="001A3222"/>
    <w:rsid w:val="001A39B8"/>
    <w:rsid w:val="001A6AEC"/>
    <w:rsid w:val="001A6D6A"/>
    <w:rsid w:val="001A6E7D"/>
    <w:rsid w:val="001A6E81"/>
    <w:rsid w:val="001A704B"/>
    <w:rsid w:val="001A7B29"/>
    <w:rsid w:val="001A7BE1"/>
    <w:rsid w:val="001B023C"/>
    <w:rsid w:val="001B0480"/>
    <w:rsid w:val="001B062D"/>
    <w:rsid w:val="001B06E9"/>
    <w:rsid w:val="001B09B5"/>
    <w:rsid w:val="001B0F96"/>
    <w:rsid w:val="001B2019"/>
    <w:rsid w:val="001B2AD0"/>
    <w:rsid w:val="001B2D8F"/>
    <w:rsid w:val="001B4B1E"/>
    <w:rsid w:val="001B4F9B"/>
    <w:rsid w:val="001B6848"/>
    <w:rsid w:val="001B713F"/>
    <w:rsid w:val="001B7917"/>
    <w:rsid w:val="001B7DB1"/>
    <w:rsid w:val="001C21B2"/>
    <w:rsid w:val="001C2244"/>
    <w:rsid w:val="001C39D6"/>
    <w:rsid w:val="001C6B48"/>
    <w:rsid w:val="001C7081"/>
    <w:rsid w:val="001C7105"/>
    <w:rsid w:val="001C7850"/>
    <w:rsid w:val="001C7F91"/>
    <w:rsid w:val="001D0D19"/>
    <w:rsid w:val="001D188F"/>
    <w:rsid w:val="001D1CC9"/>
    <w:rsid w:val="001D2BA7"/>
    <w:rsid w:val="001D2F14"/>
    <w:rsid w:val="001D39DF"/>
    <w:rsid w:val="001D3A52"/>
    <w:rsid w:val="001D7C42"/>
    <w:rsid w:val="001E0BF4"/>
    <w:rsid w:val="001E1D06"/>
    <w:rsid w:val="001E3EC7"/>
    <w:rsid w:val="001E42FB"/>
    <w:rsid w:val="001E4685"/>
    <w:rsid w:val="001E4B47"/>
    <w:rsid w:val="001E4D4B"/>
    <w:rsid w:val="001E4E08"/>
    <w:rsid w:val="001E58BC"/>
    <w:rsid w:val="001E59D8"/>
    <w:rsid w:val="001E5A37"/>
    <w:rsid w:val="001E5A55"/>
    <w:rsid w:val="001E5AFF"/>
    <w:rsid w:val="001E5EE9"/>
    <w:rsid w:val="001E628F"/>
    <w:rsid w:val="001E6651"/>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03E4"/>
    <w:rsid w:val="0020247D"/>
    <w:rsid w:val="00203822"/>
    <w:rsid w:val="002049FF"/>
    <w:rsid w:val="00204A8F"/>
    <w:rsid w:val="00204B88"/>
    <w:rsid w:val="00204E01"/>
    <w:rsid w:val="0020524F"/>
    <w:rsid w:val="00205D0D"/>
    <w:rsid w:val="002068FA"/>
    <w:rsid w:val="00206C4A"/>
    <w:rsid w:val="0021059F"/>
    <w:rsid w:val="00212371"/>
    <w:rsid w:val="002131D5"/>
    <w:rsid w:val="002136C9"/>
    <w:rsid w:val="00214A19"/>
    <w:rsid w:val="00215141"/>
    <w:rsid w:val="00216045"/>
    <w:rsid w:val="0021678B"/>
    <w:rsid w:val="00216F4A"/>
    <w:rsid w:val="00217615"/>
    <w:rsid w:val="00217B27"/>
    <w:rsid w:val="00217C27"/>
    <w:rsid w:val="00220137"/>
    <w:rsid w:val="00220528"/>
    <w:rsid w:val="0022104D"/>
    <w:rsid w:val="0022138D"/>
    <w:rsid w:val="0022171C"/>
    <w:rsid w:val="00221C64"/>
    <w:rsid w:val="00221D33"/>
    <w:rsid w:val="00222494"/>
    <w:rsid w:val="002231A0"/>
    <w:rsid w:val="002234C1"/>
    <w:rsid w:val="00223617"/>
    <w:rsid w:val="00223FD3"/>
    <w:rsid w:val="002241D8"/>
    <w:rsid w:val="002242FE"/>
    <w:rsid w:val="00224529"/>
    <w:rsid w:val="00225038"/>
    <w:rsid w:val="0022505F"/>
    <w:rsid w:val="002252FF"/>
    <w:rsid w:val="0022547F"/>
    <w:rsid w:val="002255D0"/>
    <w:rsid w:val="0022615B"/>
    <w:rsid w:val="0022651E"/>
    <w:rsid w:val="0022691C"/>
    <w:rsid w:val="00227701"/>
    <w:rsid w:val="002279D5"/>
    <w:rsid w:val="002303ED"/>
    <w:rsid w:val="002309A9"/>
    <w:rsid w:val="00231B03"/>
    <w:rsid w:val="002336C2"/>
    <w:rsid w:val="002336FD"/>
    <w:rsid w:val="00233736"/>
    <w:rsid w:val="00233878"/>
    <w:rsid w:val="00234F59"/>
    <w:rsid w:val="0023535E"/>
    <w:rsid w:val="002354D4"/>
    <w:rsid w:val="002357BC"/>
    <w:rsid w:val="002359D8"/>
    <w:rsid w:val="00235A08"/>
    <w:rsid w:val="00235BE7"/>
    <w:rsid w:val="0023602F"/>
    <w:rsid w:val="00236763"/>
    <w:rsid w:val="002367F7"/>
    <w:rsid w:val="002374C1"/>
    <w:rsid w:val="00240870"/>
    <w:rsid w:val="00241F4A"/>
    <w:rsid w:val="002422A6"/>
    <w:rsid w:val="002430BD"/>
    <w:rsid w:val="0024461B"/>
    <w:rsid w:val="00244CBD"/>
    <w:rsid w:val="002454A4"/>
    <w:rsid w:val="00246788"/>
    <w:rsid w:val="002478F5"/>
    <w:rsid w:val="0025024C"/>
    <w:rsid w:val="0025036C"/>
    <w:rsid w:val="00250DCF"/>
    <w:rsid w:val="00250FFD"/>
    <w:rsid w:val="00251282"/>
    <w:rsid w:val="00251DBF"/>
    <w:rsid w:val="00252616"/>
    <w:rsid w:val="00253EAA"/>
    <w:rsid w:val="00253F66"/>
    <w:rsid w:val="002544A4"/>
    <w:rsid w:val="002545F2"/>
    <w:rsid w:val="0025467D"/>
    <w:rsid w:val="00254EFE"/>
    <w:rsid w:val="00255663"/>
    <w:rsid w:val="00255CA4"/>
    <w:rsid w:val="00256C08"/>
    <w:rsid w:val="00256C14"/>
    <w:rsid w:val="0025728C"/>
    <w:rsid w:val="00257C6E"/>
    <w:rsid w:val="00257CD9"/>
    <w:rsid w:val="00260519"/>
    <w:rsid w:val="00261285"/>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0F"/>
    <w:rsid w:val="0027717B"/>
    <w:rsid w:val="0028037F"/>
    <w:rsid w:val="00280592"/>
    <w:rsid w:val="00281DF5"/>
    <w:rsid w:val="0028273D"/>
    <w:rsid w:val="00282AD8"/>
    <w:rsid w:val="00282B36"/>
    <w:rsid w:val="00282BFD"/>
    <w:rsid w:val="00282D54"/>
    <w:rsid w:val="00283581"/>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4CEF"/>
    <w:rsid w:val="00295061"/>
    <w:rsid w:val="00295570"/>
    <w:rsid w:val="002958C8"/>
    <w:rsid w:val="00296026"/>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A25"/>
    <w:rsid w:val="002A6B49"/>
    <w:rsid w:val="002A7602"/>
    <w:rsid w:val="002A7A3B"/>
    <w:rsid w:val="002A7E93"/>
    <w:rsid w:val="002B04A2"/>
    <w:rsid w:val="002B09B2"/>
    <w:rsid w:val="002B1E48"/>
    <w:rsid w:val="002B2DF3"/>
    <w:rsid w:val="002B3B38"/>
    <w:rsid w:val="002B40A5"/>
    <w:rsid w:val="002B4BB5"/>
    <w:rsid w:val="002B5A2C"/>
    <w:rsid w:val="002B5CA5"/>
    <w:rsid w:val="002B6337"/>
    <w:rsid w:val="002B7573"/>
    <w:rsid w:val="002B7B64"/>
    <w:rsid w:val="002C0980"/>
    <w:rsid w:val="002C0E7C"/>
    <w:rsid w:val="002C129A"/>
    <w:rsid w:val="002C2AE0"/>
    <w:rsid w:val="002C3946"/>
    <w:rsid w:val="002C3D42"/>
    <w:rsid w:val="002C46F6"/>
    <w:rsid w:val="002C488D"/>
    <w:rsid w:val="002C4F35"/>
    <w:rsid w:val="002C620F"/>
    <w:rsid w:val="002C6374"/>
    <w:rsid w:val="002C6584"/>
    <w:rsid w:val="002C722F"/>
    <w:rsid w:val="002C7920"/>
    <w:rsid w:val="002C7EC2"/>
    <w:rsid w:val="002D0589"/>
    <w:rsid w:val="002D1678"/>
    <w:rsid w:val="002D25FE"/>
    <w:rsid w:val="002D28D1"/>
    <w:rsid w:val="002D34FE"/>
    <w:rsid w:val="002D46C4"/>
    <w:rsid w:val="002D4976"/>
    <w:rsid w:val="002D4C7D"/>
    <w:rsid w:val="002D5004"/>
    <w:rsid w:val="002D53C8"/>
    <w:rsid w:val="002D5469"/>
    <w:rsid w:val="002D69DC"/>
    <w:rsid w:val="002D7A2D"/>
    <w:rsid w:val="002E0016"/>
    <w:rsid w:val="002E0A6A"/>
    <w:rsid w:val="002E13C7"/>
    <w:rsid w:val="002E158C"/>
    <w:rsid w:val="002E2668"/>
    <w:rsid w:val="002E2AC2"/>
    <w:rsid w:val="002E3029"/>
    <w:rsid w:val="002E37BF"/>
    <w:rsid w:val="002E4540"/>
    <w:rsid w:val="002E5E03"/>
    <w:rsid w:val="002E5FF0"/>
    <w:rsid w:val="002E6B0C"/>
    <w:rsid w:val="002E6FC2"/>
    <w:rsid w:val="002E7989"/>
    <w:rsid w:val="002F0255"/>
    <w:rsid w:val="002F0401"/>
    <w:rsid w:val="002F130C"/>
    <w:rsid w:val="002F26CD"/>
    <w:rsid w:val="002F26FA"/>
    <w:rsid w:val="002F2820"/>
    <w:rsid w:val="002F2E0C"/>
    <w:rsid w:val="002F3D44"/>
    <w:rsid w:val="002F4028"/>
    <w:rsid w:val="002F40F7"/>
    <w:rsid w:val="002F44A9"/>
    <w:rsid w:val="002F50AB"/>
    <w:rsid w:val="002F53A2"/>
    <w:rsid w:val="002F5833"/>
    <w:rsid w:val="002F69C0"/>
    <w:rsid w:val="002F69F5"/>
    <w:rsid w:val="002F6CD4"/>
    <w:rsid w:val="002F7AF5"/>
    <w:rsid w:val="002F7DEA"/>
    <w:rsid w:val="0030093A"/>
    <w:rsid w:val="00301FCB"/>
    <w:rsid w:val="00302A0D"/>
    <w:rsid w:val="00302F8E"/>
    <w:rsid w:val="003030A1"/>
    <w:rsid w:val="00304E38"/>
    <w:rsid w:val="003062B3"/>
    <w:rsid w:val="0030693E"/>
    <w:rsid w:val="00306DA6"/>
    <w:rsid w:val="00306E30"/>
    <w:rsid w:val="0030716A"/>
    <w:rsid w:val="003073B8"/>
    <w:rsid w:val="00310147"/>
    <w:rsid w:val="00310297"/>
    <w:rsid w:val="00310F75"/>
    <w:rsid w:val="00311336"/>
    <w:rsid w:val="00311CFC"/>
    <w:rsid w:val="0031212B"/>
    <w:rsid w:val="00312462"/>
    <w:rsid w:val="003124DC"/>
    <w:rsid w:val="00312579"/>
    <w:rsid w:val="00312774"/>
    <w:rsid w:val="00312DC2"/>
    <w:rsid w:val="00313217"/>
    <w:rsid w:val="003133B9"/>
    <w:rsid w:val="00314090"/>
    <w:rsid w:val="003149B2"/>
    <w:rsid w:val="003155CB"/>
    <w:rsid w:val="0031619F"/>
    <w:rsid w:val="0031636B"/>
    <w:rsid w:val="003164B6"/>
    <w:rsid w:val="00316A68"/>
    <w:rsid w:val="00317A81"/>
    <w:rsid w:val="003200A7"/>
    <w:rsid w:val="003204A2"/>
    <w:rsid w:val="00320881"/>
    <w:rsid w:val="003211A0"/>
    <w:rsid w:val="0032147C"/>
    <w:rsid w:val="00321544"/>
    <w:rsid w:val="003219F8"/>
    <w:rsid w:val="00322928"/>
    <w:rsid w:val="00322990"/>
    <w:rsid w:val="00323C4E"/>
    <w:rsid w:val="00323CB4"/>
    <w:rsid w:val="003241B3"/>
    <w:rsid w:val="00324A25"/>
    <w:rsid w:val="00324FCA"/>
    <w:rsid w:val="00325004"/>
    <w:rsid w:val="00325600"/>
    <w:rsid w:val="00325E68"/>
    <w:rsid w:val="003275D0"/>
    <w:rsid w:val="00330F20"/>
    <w:rsid w:val="00331397"/>
    <w:rsid w:val="00332085"/>
    <w:rsid w:val="00334CE6"/>
    <w:rsid w:val="00334EA8"/>
    <w:rsid w:val="003358FA"/>
    <w:rsid w:val="0033616B"/>
    <w:rsid w:val="0033631C"/>
    <w:rsid w:val="0033657D"/>
    <w:rsid w:val="00336B36"/>
    <w:rsid w:val="00337020"/>
    <w:rsid w:val="003412BF"/>
    <w:rsid w:val="003415E3"/>
    <w:rsid w:val="00342632"/>
    <w:rsid w:val="00342E77"/>
    <w:rsid w:val="003432C9"/>
    <w:rsid w:val="00343F4C"/>
    <w:rsid w:val="003441B9"/>
    <w:rsid w:val="00344A06"/>
    <w:rsid w:val="00344ACD"/>
    <w:rsid w:val="003450BF"/>
    <w:rsid w:val="003451F1"/>
    <w:rsid w:val="003453B1"/>
    <w:rsid w:val="003457D7"/>
    <w:rsid w:val="00346AD1"/>
    <w:rsid w:val="00346AE7"/>
    <w:rsid w:val="0034720F"/>
    <w:rsid w:val="00347CC2"/>
    <w:rsid w:val="0035194F"/>
    <w:rsid w:val="00351A8C"/>
    <w:rsid w:val="00351F5E"/>
    <w:rsid w:val="003522F7"/>
    <w:rsid w:val="00352EF5"/>
    <w:rsid w:val="0035333A"/>
    <w:rsid w:val="003534A5"/>
    <w:rsid w:val="00354611"/>
    <w:rsid w:val="00355757"/>
    <w:rsid w:val="0035636E"/>
    <w:rsid w:val="003564EC"/>
    <w:rsid w:val="00356C1D"/>
    <w:rsid w:val="0036034E"/>
    <w:rsid w:val="00360588"/>
    <w:rsid w:val="003605CD"/>
    <w:rsid w:val="00360C55"/>
    <w:rsid w:val="003610E8"/>
    <w:rsid w:val="00362811"/>
    <w:rsid w:val="00362C59"/>
    <w:rsid w:val="0036335B"/>
    <w:rsid w:val="00363649"/>
    <w:rsid w:val="00363A97"/>
    <w:rsid w:val="00363D63"/>
    <w:rsid w:val="00363FC7"/>
    <w:rsid w:val="00364224"/>
    <w:rsid w:val="0036451A"/>
    <w:rsid w:val="00364BC9"/>
    <w:rsid w:val="00365100"/>
    <w:rsid w:val="003655B3"/>
    <w:rsid w:val="003659F3"/>
    <w:rsid w:val="00365EDC"/>
    <w:rsid w:val="003663FE"/>
    <w:rsid w:val="003674A2"/>
    <w:rsid w:val="00367697"/>
    <w:rsid w:val="00367877"/>
    <w:rsid w:val="00367C80"/>
    <w:rsid w:val="003711C5"/>
    <w:rsid w:val="003720AE"/>
    <w:rsid w:val="003731AF"/>
    <w:rsid w:val="00373C41"/>
    <w:rsid w:val="003743FD"/>
    <w:rsid w:val="003755A5"/>
    <w:rsid w:val="00375BB2"/>
    <w:rsid w:val="00375C99"/>
    <w:rsid w:val="0037654F"/>
    <w:rsid w:val="00377918"/>
    <w:rsid w:val="0037792C"/>
    <w:rsid w:val="00377CAF"/>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E5F"/>
    <w:rsid w:val="00391F63"/>
    <w:rsid w:val="00392D4E"/>
    <w:rsid w:val="00393813"/>
    <w:rsid w:val="003941CA"/>
    <w:rsid w:val="00394463"/>
    <w:rsid w:val="0039470C"/>
    <w:rsid w:val="00394941"/>
    <w:rsid w:val="00394C3B"/>
    <w:rsid w:val="003950B3"/>
    <w:rsid w:val="00395820"/>
    <w:rsid w:val="00395F2C"/>
    <w:rsid w:val="0039651D"/>
    <w:rsid w:val="00396AE2"/>
    <w:rsid w:val="00396C5A"/>
    <w:rsid w:val="003A00DE"/>
    <w:rsid w:val="003A0990"/>
    <w:rsid w:val="003A0E90"/>
    <w:rsid w:val="003A36F4"/>
    <w:rsid w:val="003A39F6"/>
    <w:rsid w:val="003A3BC4"/>
    <w:rsid w:val="003A4091"/>
    <w:rsid w:val="003A593B"/>
    <w:rsid w:val="003A6222"/>
    <w:rsid w:val="003A6BAD"/>
    <w:rsid w:val="003A6BB1"/>
    <w:rsid w:val="003A7D6B"/>
    <w:rsid w:val="003B0503"/>
    <w:rsid w:val="003B0EBC"/>
    <w:rsid w:val="003B14F2"/>
    <w:rsid w:val="003B1B04"/>
    <w:rsid w:val="003B219C"/>
    <w:rsid w:val="003B22C8"/>
    <w:rsid w:val="003B2A32"/>
    <w:rsid w:val="003B3BAA"/>
    <w:rsid w:val="003B4180"/>
    <w:rsid w:val="003B4D05"/>
    <w:rsid w:val="003B5373"/>
    <w:rsid w:val="003B5EFB"/>
    <w:rsid w:val="003B6BC6"/>
    <w:rsid w:val="003B7824"/>
    <w:rsid w:val="003C0341"/>
    <w:rsid w:val="003C18B9"/>
    <w:rsid w:val="003C2576"/>
    <w:rsid w:val="003C2DCB"/>
    <w:rsid w:val="003C41D3"/>
    <w:rsid w:val="003C4BF6"/>
    <w:rsid w:val="003C4D93"/>
    <w:rsid w:val="003C5562"/>
    <w:rsid w:val="003C55BD"/>
    <w:rsid w:val="003C5BE3"/>
    <w:rsid w:val="003C6283"/>
    <w:rsid w:val="003C6647"/>
    <w:rsid w:val="003C67AC"/>
    <w:rsid w:val="003C6D85"/>
    <w:rsid w:val="003D04B2"/>
    <w:rsid w:val="003D0917"/>
    <w:rsid w:val="003D10BC"/>
    <w:rsid w:val="003D11ED"/>
    <w:rsid w:val="003D1241"/>
    <w:rsid w:val="003D1937"/>
    <w:rsid w:val="003D293A"/>
    <w:rsid w:val="003D3B9F"/>
    <w:rsid w:val="003D3D71"/>
    <w:rsid w:val="003D437B"/>
    <w:rsid w:val="003D5509"/>
    <w:rsid w:val="003D5C5F"/>
    <w:rsid w:val="003D5CD5"/>
    <w:rsid w:val="003D601B"/>
    <w:rsid w:val="003D61E0"/>
    <w:rsid w:val="003D7136"/>
    <w:rsid w:val="003D7933"/>
    <w:rsid w:val="003D7C66"/>
    <w:rsid w:val="003E021C"/>
    <w:rsid w:val="003E2047"/>
    <w:rsid w:val="003E26FF"/>
    <w:rsid w:val="003E2BEA"/>
    <w:rsid w:val="003E3CBC"/>
    <w:rsid w:val="003E45F1"/>
    <w:rsid w:val="003E4B6A"/>
    <w:rsid w:val="003E4C4E"/>
    <w:rsid w:val="003E50E8"/>
    <w:rsid w:val="003E559E"/>
    <w:rsid w:val="003E56CF"/>
    <w:rsid w:val="003E5951"/>
    <w:rsid w:val="003E5D8D"/>
    <w:rsid w:val="003E5DFF"/>
    <w:rsid w:val="003E65EC"/>
    <w:rsid w:val="003E6A95"/>
    <w:rsid w:val="003E6BF3"/>
    <w:rsid w:val="003E7598"/>
    <w:rsid w:val="003E7EE0"/>
    <w:rsid w:val="003F0947"/>
    <w:rsid w:val="003F1706"/>
    <w:rsid w:val="003F1889"/>
    <w:rsid w:val="003F232B"/>
    <w:rsid w:val="003F2ED5"/>
    <w:rsid w:val="003F3024"/>
    <w:rsid w:val="003F317F"/>
    <w:rsid w:val="003F3D5C"/>
    <w:rsid w:val="003F54DB"/>
    <w:rsid w:val="003F5670"/>
    <w:rsid w:val="003F5806"/>
    <w:rsid w:val="003F5A22"/>
    <w:rsid w:val="003F5E5B"/>
    <w:rsid w:val="003F6A74"/>
    <w:rsid w:val="00400392"/>
    <w:rsid w:val="00402818"/>
    <w:rsid w:val="00402E59"/>
    <w:rsid w:val="00403CD8"/>
    <w:rsid w:val="00404769"/>
    <w:rsid w:val="00404CA1"/>
    <w:rsid w:val="0040581C"/>
    <w:rsid w:val="00407306"/>
    <w:rsid w:val="00407B3C"/>
    <w:rsid w:val="004100B9"/>
    <w:rsid w:val="00410328"/>
    <w:rsid w:val="004125B7"/>
    <w:rsid w:val="00413451"/>
    <w:rsid w:val="00413664"/>
    <w:rsid w:val="00413CE4"/>
    <w:rsid w:val="00413F49"/>
    <w:rsid w:val="00413FB7"/>
    <w:rsid w:val="0041427A"/>
    <w:rsid w:val="0041541C"/>
    <w:rsid w:val="00415A3C"/>
    <w:rsid w:val="004166C5"/>
    <w:rsid w:val="004167CA"/>
    <w:rsid w:val="00417E22"/>
    <w:rsid w:val="00420162"/>
    <w:rsid w:val="00420E1A"/>
    <w:rsid w:val="004227AD"/>
    <w:rsid w:val="00423A72"/>
    <w:rsid w:val="00423AD4"/>
    <w:rsid w:val="0042443F"/>
    <w:rsid w:val="00424C0F"/>
    <w:rsid w:val="00424E6C"/>
    <w:rsid w:val="00424EC7"/>
    <w:rsid w:val="00425010"/>
    <w:rsid w:val="0042638A"/>
    <w:rsid w:val="00426B07"/>
    <w:rsid w:val="00427474"/>
    <w:rsid w:val="004275C0"/>
    <w:rsid w:val="0043020C"/>
    <w:rsid w:val="0043096A"/>
    <w:rsid w:val="00432A59"/>
    <w:rsid w:val="00433172"/>
    <w:rsid w:val="0043357A"/>
    <w:rsid w:val="004337A2"/>
    <w:rsid w:val="00433F40"/>
    <w:rsid w:val="00434EEE"/>
    <w:rsid w:val="0043621A"/>
    <w:rsid w:val="00437416"/>
    <w:rsid w:val="004402C5"/>
    <w:rsid w:val="00442E16"/>
    <w:rsid w:val="004430C3"/>
    <w:rsid w:val="004432AB"/>
    <w:rsid w:val="0044428D"/>
    <w:rsid w:val="00445244"/>
    <w:rsid w:val="00445AB1"/>
    <w:rsid w:val="00446264"/>
    <w:rsid w:val="00446FD0"/>
    <w:rsid w:val="00446FE9"/>
    <w:rsid w:val="00447231"/>
    <w:rsid w:val="00447B90"/>
    <w:rsid w:val="004501FF"/>
    <w:rsid w:val="00451AC7"/>
    <w:rsid w:val="0045224F"/>
    <w:rsid w:val="00453488"/>
    <w:rsid w:val="00453618"/>
    <w:rsid w:val="0045409E"/>
    <w:rsid w:val="0045505F"/>
    <w:rsid w:val="004558E4"/>
    <w:rsid w:val="00455C35"/>
    <w:rsid w:val="00457165"/>
    <w:rsid w:val="00457D3D"/>
    <w:rsid w:val="0046021D"/>
    <w:rsid w:val="00460C1E"/>
    <w:rsid w:val="004610BB"/>
    <w:rsid w:val="00462CED"/>
    <w:rsid w:val="00463806"/>
    <w:rsid w:val="00464842"/>
    <w:rsid w:val="00465817"/>
    <w:rsid w:val="00465F50"/>
    <w:rsid w:val="00466160"/>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3D40"/>
    <w:rsid w:val="00484FF1"/>
    <w:rsid w:val="0048592C"/>
    <w:rsid w:val="00486709"/>
    <w:rsid w:val="004869D9"/>
    <w:rsid w:val="00487044"/>
    <w:rsid w:val="004873D2"/>
    <w:rsid w:val="00490185"/>
    <w:rsid w:val="00491923"/>
    <w:rsid w:val="00491AD3"/>
    <w:rsid w:val="00492E78"/>
    <w:rsid w:val="00495261"/>
    <w:rsid w:val="0049543B"/>
    <w:rsid w:val="00495991"/>
    <w:rsid w:val="004965C3"/>
    <w:rsid w:val="004974BA"/>
    <w:rsid w:val="00497F41"/>
    <w:rsid w:val="004A0BD2"/>
    <w:rsid w:val="004A0F47"/>
    <w:rsid w:val="004A1E68"/>
    <w:rsid w:val="004A2170"/>
    <w:rsid w:val="004A24E2"/>
    <w:rsid w:val="004A2773"/>
    <w:rsid w:val="004A29AB"/>
    <w:rsid w:val="004A36D3"/>
    <w:rsid w:val="004A3FF8"/>
    <w:rsid w:val="004A49AA"/>
    <w:rsid w:val="004A49C3"/>
    <w:rsid w:val="004A49F5"/>
    <w:rsid w:val="004A4BDB"/>
    <w:rsid w:val="004A5028"/>
    <w:rsid w:val="004A6241"/>
    <w:rsid w:val="004A6C81"/>
    <w:rsid w:val="004A6F97"/>
    <w:rsid w:val="004A7B43"/>
    <w:rsid w:val="004B03FF"/>
    <w:rsid w:val="004B085F"/>
    <w:rsid w:val="004B13D5"/>
    <w:rsid w:val="004B15E9"/>
    <w:rsid w:val="004B1A4E"/>
    <w:rsid w:val="004B2750"/>
    <w:rsid w:val="004B2A0A"/>
    <w:rsid w:val="004B4E0F"/>
    <w:rsid w:val="004B5026"/>
    <w:rsid w:val="004B52DF"/>
    <w:rsid w:val="004C0D97"/>
    <w:rsid w:val="004C0E69"/>
    <w:rsid w:val="004C1191"/>
    <w:rsid w:val="004C141C"/>
    <w:rsid w:val="004C1635"/>
    <w:rsid w:val="004C1B53"/>
    <w:rsid w:val="004C28FC"/>
    <w:rsid w:val="004C29F2"/>
    <w:rsid w:val="004C4A63"/>
    <w:rsid w:val="004C5004"/>
    <w:rsid w:val="004C54C9"/>
    <w:rsid w:val="004C5564"/>
    <w:rsid w:val="004C5896"/>
    <w:rsid w:val="004C5BDA"/>
    <w:rsid w:val="004C6170"/>
    <w:rsid w:val="004C634D"/>
    <w:rsid w:val="004C70CB"/>
    <w:rsid w:val="004C7403"/>
    <w:rsid w:val="004C7B34"/>
    <w:rsid w:val="004D0037"/>
    <w:rsid w:val="004D0752"/>
    <w:rsid w:val="004D112E"/>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35FC"/>
    <w:rsid w:val="004E363C"/>
    <w:rsid w:val="004E49C3"/>
    <w:rsid w:val="004E57C3"/>
    <w:rsid w:val="004E58BE"/>
    <w:rsid w:val="004E5A70"/>
    <w:rsid w:val="004E5C43"/>
    <w:rsid w:val="004E6027"/>
    <w:rsid w:val="004E60A9"/>
    <w:rsid w:val="004E692C"/>
    <w:rsid w:val="004E758C"/>
    <w:rsid w:val="004E7CD3"/>
    <w:rsid w:val="004E7DA5"/>
    <w:rsid w:val="004F029F"/>
    <w:rsid w:val="004F03A1"/>
    <w:rsid w:val="004F08AB"/>
    <w:rsid w:val="004F0E2C"/>
    <w:rsid w:val="004F1F21"/>
    <w:rsid w:val="004F2497"/>
    <w:rsid w:val="004F3CFA"/>
    <w:rsid w:val="004F4023"/>
    <w:rsid w:val="004F479B"/>
    <w:rsid w:val="004F4D85"/>
    <w:rsid w:val="004F5231"/>
    <w:rsid w:val="004F5821"/>
    <w:rsid w:val="004F5AD5"/>
    <w:rsid w:val="004F5CE8"/>
    <w:rsid w:val="004F6674"/>
    <w:rsid w:val="004F6D62"/>
    <w:rsid w:val="004F70BB"/>
    <w:rsid w:val="004F740F"/>
    <w:rsid w:val="005005CC"/>
    <w:rsid w:val="00501701"/>
    <w:rsid w:val="00501E01"/>
    <w:rsid w:val="005023EA"/>
    <w:rsid w:val="00503323"/>
    <w:rsid w:val="00503735"/>
    <w:rsid w:val="0050497F"/>
    <w:rsid w:val="005051F6"/>
    <w:rsid w:val="00505F9B"/>
    <w:rsid w:val="00506158"/>
    <w:rsid w:val="0050645E"/>
    <w:rsid w:val="00506F54"/>
    <w:rsid w:val="00506FB9"/>
    <w:rsid w:val="005073E6"/>
    <w:rsid w:val="0051010A"/>
    <w:rsid w:val="0051101A"/>
    <w:rsid w:val="00512DC5"/>
    <w:rsid w:val="00513356"/>
    <w:rsid w:val="005133FF"/>
    <w:rsid w:val="005144CB"/>
    <w:rsid w:val="005149AF"/>
    <w:rsid w:val="00514A1E"/>
    <w:rsid w:val="005155A2"/>
    <w:rsid w:val="00515705"/>
    <w:rsid w:val="0051592F"/>
    <w:rsid w:val="00516487"/>
    <w:rsid w:val="00516B99"/>
    <w:rsid w:val="005174D0"/>
    <w:rsid w:val="00517D0B"/>
    <w:rsid w:val="00517E65"/>
    <w:rsid w:val="00517F57"/>
    <w:rsid w:val="00520BB2"/>
    <w:rsid w:val="00520D21"/>
    <w:rsid w:val="00521763"/>
    <w:rsid w:val="005219CC"/>
    <w:rsid w:val="00521A87"/>
    <w:rsid w:val="00521DC3"/>
    <w:rsid w:val="00522408"/>
    <w:rsid w:val="00522FB1"/>
    <w:rsid w:val="00523548"/>
    <w:rsid w:val="005236E6"/>
    <w:rsid w:val="00523985"/>
    <w:rsid w:val="0052534B"/>
    <w:rsid w:val="005259A7"/>
    <w:rsid w:val="00525D02"/>
    <w:rsid w:val="0052617B"/>
    <w:rsid w:val="00526BD6"/>
    <w:rsid w:val="00526EE8"/>
    <w:rsid w:val="005274AA"/>
    <w:rsid w:val="00527ACE"/>
    <w:rsid w:val="00527D19"/>
    <w:rsid w:val="005330E3"/>
    <w:rsid w:val="0053316E"/>
    <w:rsid w:val="00533CEC"/>
    <w:rsid w:val="0053423E"/>
    <w:rsid w:val="00534780"/>
    <w:rsid w:val="00535376"/>
    <w:rsid w:val="00535EE0"/>
    <w:rsid w:val="005374FB"/>
    <w:rsid w:val="0054093D"/>
    <w:rsid w:val="00540CF2"/>
    <w:rsid w:val="00542482"/>
    <w:rsid w:val="00542842"/>
    <w:rsid w:val="0054376B"/>
    <w:rsid w:val="00543DEB"/>
    <w:rsid w:val="00543FB1"/>
    <w:rsid w:val="0054611C"/>
    <w:rsid w:val="005462B3"/>
    <w:rsid w:val="00547C4A"/>
    <w:rsid w:val="00547F7E"/>
    <w:rsid w:val="005509CB"/>
    <w:rsid w:val="00550FED"/>
    <w:rsid w:val="005514E9"/>
    <w:rsid w:val="00552D69"/>
    <w:rsid w:val="00552EC1"/>
    <w:rsid w:val="005535AF"/>
    <w:rsid w:val="005551F9"/>
    <w:rsid w:val="0055684E"/>
    <w:rsid w:val="00556F9B"/>
    <w:rsid w:val="00557CA9"/>
    <w:rsid w:val="00557E85"/>
    <w:rsid w:val="00560262"/>
    <w:rsid w:val="00560CE0"/>
    <w:rsid w:val="00561B63"/>
    <w:rsid w:val="00562BD3"/>
    <w:rsid w:val="00563139"/>
    <w:rsid w:val="00564A40"/>
    <w:rsid w:val="00564C1D"/>
    <w:rsid w:val="00565425"/>
    <w:rsid w:val="0056593D"/>
    <w:rsid w:val="005660B1"/>
    <w:rsid w:val="00566FD2"/>
    <w:rsid w:val="0057017D"/>
    <w:rsid w:val="0057019F"/>
    <w:rsid w:val="00571065"/>
    <w:rsid w:val="00571C0F"/>
    <w:rsid w:val="00572739"/>
    <w:rsid w:val="00572851"/>
    <w:rsid w:val="00574A56"/>
    <w:rsid w:val="00574A92"/>
    <w:rsid w:val="00574E47"/>
    <w:rsid w:val="005755EA"/>
    <w:rsid w:val="0057666B"/>
    <w:rsid w:val="005768B5"/>
    <w:rsid w:val="0057724F"/>
    <w:rsid w:val="00577515"/>
    <w:rsid w:val="005778B0"/>
    <w:rsid w:val="00577C1C"/>
    <w:rsid w:val="0058073C"/>
    <w:rsid w:val="0058082C"/>
    <w:rsid w:val="005808D0"/>
    <w:rsid w:val="00580C5B"/>
    <w:rsid w:val="005813A2"/>
    <w:rsid w:val="0058234A"/>
    <w:rsid w:val="00583F40"/>
    <w:rsid w:val="005845AF"/>
    <w:rsid w:val="00584E2E"/>
    <w:rsid w:val="00585034"/>
    <w:rsid w:val="00585617"/>
    <w:rsid w:val="00585B7E"/>
    <w:rsid w:val="005870C1"/>
    <w:rsid w:val="0059094B"/>
    <w:rsid w:val="00590A8D"/>
    <w:rsid w:val="00591012"/>
    <w:rsid w:val="0059317B"/>
    <w:rsid w:val="005936B6"/>
    <w:rsid w:val="005938CB"/>
    <w:rsid w:val="00593B1C"/>
    <w:rsid w:val="005942C0"/>
    <w:rsid w:val="005968A2"/>
    <w:rsid w:val="00597467"/>
    <w:rsid w:val="00597BD6"/>
    <w:rsid w:val="005A0FCE"/>
    <w:rsid w:val="005A1234"/>
    <w:rsid w:val="005A136B"/>
    <w:rsid w:val="005A156A"/>
    <w:rsid w:val="005A2631"/>
    <w:rsid w:val="005A27C3"/>
    <w:rsid w:val="005A389E"/>
    <w:rsid w:val="005A41D8"/>
    <w:rsid w:val="005A46C3"/>
    <w:rsid w:val="005A4D02"/>
    <w:rsid w:val="005A5FE7"/>
    <w:rsid w:val="005A6057"/>
    <w:rsid w:val="005A68B5"/>
    <w:rsid w:val="005A693A"/>
    <w:rsid w:val="005A7D02"/>
    <w:rsid w:val="005A7F87"/>
    <w:rsid w:val="005B08F9"/>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5443"/>
    <w:rsid w:val="005C6B00"/>
    <w:rsid w:val="005C6E89"/>
    <w:rsid w:val="005C71CF"/>
    <w:rsid w:val="005C794F"/>
    <w:rsid w:val="005C7998"/>
    <w:rsid w:val="005D00AD"/>
    <w:rsid w:val="005D018E"/>
    <w:rsid w:val="005D0CFF"/>
    <w:rsid w:val="005D119C"/>
    <w:rsid w:val="005D1257"/>
    <w:rsid w:val="005D12A6"/>
    <w:rsid w:val="005D14F0"/>
    <w:rsid w:val="005D16FF"/>
    <w:rsid w:val="005D18FD"/>
    <w:rsid w:val="005D1A07"/>
    <w:rsid w:val="005D23AF"/>
    <w:rsid w:val="005D24CF"/>
    <w:rsid w:val="005D35A4"/>
    <w:rsid w:val="005D37B0"/>
    <w:rsid w:val="005D3B62"/>
    <w:rsid w:val="005D42E6"/>
    <w:rsid w:val="005D464D"/>
    <w:rsid w:val="005D4A15"/>
    <w:rsid w:val="005D4BE8"/>
    <w:rsid w:val="005D4C7D"/>
    <w:rsid w:val="005D5501"/>
    <w:rsid w:val="005D57C8"/>
    <w:rsid w:val="005D5F9D"/>
    <w:rsid w:val="005D6900"/>
    <w:rsid w:val="005D7CAB"/>
    <w:rsid w:val="005E0AED"/>
    <w:rsid w:val="005E10BF"/>
    <w:rsid w:val="005E21CC"/>
    <w:rsid w:val="005E2BFB"/>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2EC"/>
    <w:rsid w:val="006059A0"/>
    <w:rsid w:val="00605D60"/>
    <w:rsid w:val="00606121"/>
    <w:rsid w:val="0060665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2771"/>
    <w:rsid w:val="00623747"/>
    <w:rsid w:val="0062380D"/>
    <w:rsid w:val="00623992"/>
    <w:rsid w:val="00623C51"/>
    <w:rsid w:val="00623E6E"/>
    <w:rsid w:val="00623F2B"/>
    <w:rsid w:val="00624C1B"/>
    <w:rsid w:val="00627326"/>
    <w:rsid w:val="00627930"/>
    <w:rsid w:val="00627A11"/>
    <w:rsid w:val="00630AD2"/>
    <w:rsid w:val="00630E63"/>
    <w:rsid w:val="006329EB"/>
    <w:rsid w:val="006330D7"/>
    <w:rsid w:val="00634457"/>
    <w:rsid w:val="00634717"/>
    <w:rsid w:val="00634737"/>
    <w:rsid w:val="0063572D"/>
    <w:rsid w:val="006373AE"/>
    <w:rsid w:val="0063796A"/>
    <w:rsid w:val="00637D46"/>
    <w:rsid w:val="00637DCC"/>
    <w:rsid w:val="0064072E"/>
    <w:rsid w:val="00640A31"/>
    <w:rsid w:val="00640E9C"/>
    <w:rsid w:val="00640FBF"/>
    <w:rsid w:val="00641FD1"/>
    <w:rsid w:val="00642920"/>
    <w:rsid w:val="00642E50"/>
    <w:rsid w:val="00643234"/>
    <w:rsid w:val="006454AF"/>
    <w:rsid w:val="00646139"/>
    <w:rsid w:val="00646BF0"/>
    <w:rsid w:val="00647395"/>
    <w:rsid w:val="006474F2"/>
    <w:rsid w:val="00647732"/>
    <w:rsid w:val="006504BC"/>
    <w:rsid w:val="006511C7"/>
    <w:rsid w:val="0065212D"/>
    <w:rsid w:val="0065249F"/>
    <w:rsid w:val="006527BE"/>
    <w:rsid w:val="00652A8A"/>
    <w:rsid w:val="0065313F"/>
    <w:rsid w:val="006536CA"/>
    <w:rsid w:val="006538FA"/>
    <w:rsid w:val="00654418"/>
    <w:rsid w:val="006548AD"/>
    <w:rsid w:val="00654E3C"/>
    <w:rsid w:val="00655475"/>
    <w:rsid w:val="00655755"/>
    <w:rsid w:val="00655DC9"/>
    <w:rsid w:val="0065703A"/>
    <w:rsid w:val="006605B6"/>
    <w:rsid w:val="00661456"/>
    <w:rsid w:val="00661577"/>
    <w:rsid w:val="0066215B"/>
    <w:rsid w:val="00662320"/>
    <w:rsid w:val="00663BA3"/>
    <w:rsid w:val="00663F01"/>
    <w:rsid w:val="006647CC"/>
    <w:rsid w:val="00664E0D"/>
    <w:rsid w:val="00665095"/>
    <w:rsid w:val="00666D85"/>
    <w:rsid w:val="00671182"/>
    <w:rsid w:val="00671E3C"/>
    <w:rsid w:val="006725D9"/>
    <w:rsid w:val="0067291D"/>
    <w:rsid w:val="00673EFD"/>
    <w:rsid w:val="00674A27"/>
    <w:rsid w:val="00674FD8"/>
    <w:rsid w:val="006758C3"/>
    <w:rsid w:val="006762DC"/>
    <w:rsid w:val="006771B5"/>
    <w:rsid w:val="006771D1"/>
    <w:rsid w:val="00677515"/>
    <w:rsid w:val="00677926"/>
    <w:rsid w:val="00680382"/>
    <w:rsid w:val="00680AA7"/>
    <w:rsid w:val="00680AC6"/>
    <w:rsid w:val="00680BB1"/>
    <w:rsid w:val="00681863"/>
    <w:rsid w:val="00681FC9"/>
    <w:rsid w:val="0068209B"/>
    <w:rsid w:val="006831C0"/>
    <w:rsid w:val="00683E4B"/>
    <w:rsid w:val="00684756"/>
    <w:rsid w:val="006850D5"/>
    <w:rsid w:val="006851E7"/>
    <w:rsid w:val="006854F1"/>
    <w:rsid w:val="0068585A"/>
    <w:rsid w:val="00685F57"/>
    <w:rsid w:val="0068644F"/>
    <w:rsid w:val="006865D4"/>
    <w:rsid w:val="00686DCC"/>
    <w:rsid w:val="00687A6E"/>
    <w:rsid w:val="00690733"/>
    <w:rsid w:val="0069236F"/>
    <w:rsid w:val="00692E55"/>
    <w:rsid w:val="00692F4C"/>
    <w:rsid w:val="00693628"/>
    <w:rsid w:val="00693748"/>
    <w:rsid w:val="00693EE1"/>
    <w:rsid w:val="006940D2"/>
    <w:rsid w:val="00694206"/>
    <w:rsid w:val="00694B55"/>
    <w:rsid w:val="00695798"/>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62E"/>
    <w:rsid w:val="006A5B24"/>
    <w:rsid w:val="006A648A"/>
    <w:rsid w:val="006A6841"/>
    <w:rsid w:val="006A6D69"/>
    <w:rsid w:val="006B0F30"/>
    <w:rsid w:val="006B178D"/>
    <w:rsid w:val="006B1DE0"/>
    <w:rsid w:val="006B2B29"/>
    <w:rsid w:val="006B2B50"/>
    <w:rsid w:val="006B3149"/>
    <w:rsid w:val="006B350D"/>
    <w:rsid w:val="006B3CCA"/>
    <w:rsid w:val="006B4408"/>
    <w:rsid w:val="006B47E7"/>
    <w:rsid w:val="006B57A0"/>
    <w:rsid w:val="006B59DA"/>
    <w:rsid w:val="006B6074"/>
    <w:rsid w:val="006B7E6F"/>
    <w:rsid w:val="006C00EA"/>
    <w:rsid w:val="006C025F"/>
    <w:rsid w:val="006C07AF"/>
    <w:rsid w:val="006C0DE4"/>
    <w:rsid w:val="006C1958"/>
    <w:rsid w:val="006C1D0E"/>
    <w:rsid w:val="006C227F"/>
    <w:rsid w:val="006C3B44"/>
    <w:rsid w:val="006C3D88"/>
    <w:rsid w:val="006C43B8"/>
    <w:rsid w:val="006C4F8E"/>
    <w:rsid w:val="006C523D"/>
    <w:rsid w:val="006C536A"/>
    <w:rsid w:val="006C537D"/>
    <w:rsid w:val="006C552F"/>
    <w:rsid w:val="006C5DDC"/>
    <w:rsid w:val="006C5FD9"/>
    <w:rsid w:val="006C6171"/>
    <w:rsid w:val="006C74B6"/>
    <w:rsid w:val="006C7785"/>
    <w:rsid w:val="006C7882"/>
    <w:rsid w:val="006C7D1F"/>
    <w:rsid w:val="006C7DDD"/>
    <w:rsid w:val="006D15A7"/>
    <w:rsid w:val="006D1CAA"/>
    <w:rsid w:val="006D2752"/>
    <w:rsid w:val="006D3F23"/>
    <w:rsid w:val="006D43FA"/>
    <w:rsid w:val="006D5299"/>
    <w:rsid w:val="006D5392"/>
    <w:rsid w:val="006D542D"/>
    <w:rsid w:val="006D59F9"/>
    <w:rsid w:val="006D5CDD"/>
    <w:rsid w:val="006D6AE4"/>
    <w:rsid w:val="006D78ED"/>
    <w:rsid w:val="006D7953"/>
    <w:rsid w:val="006E0219"/>
    <w:rsid w:val="006E03DB"/>
    <w:rsid w:val="006E17FF"/>
    <w:rsid w:val="006E2608"/>
    <w:rsid w:val="006E296C"/>
    <w:rsid w:val="006E43AE"/>
    <w:rsid w:val="006E4C72"/>
    <w:rsid w:val="006E55F9"/>
    <w:rsid w:val="006E5E41"/>
    <w:rsid w:val="006E60AA"/>
    <w:rsid w:val="006E618A"/>
    <w:rsid w:val="006E6318"/>
    <w:rsid w:val="006E6531"/>
    <w:rsid w:val="006E7110"/>
    <w:rsid w:val="006F028F"/>
    <w:rsid w:val="006F0358"/>
    <w:rsid w:val="006F04F2"/>
    <w:rsid w:val="006F11B1"/>
    <w:rsid w:val="006F1479"/>
    <w:rsid w:val="006F1714"/>
    <w:rsid w:val="006F1E52"/>
    <w:rsid w:val="006F27A7"/>
    <w:rsid w:val="006F2B71"/>
    <w:rsid w:val="006F2FA5"/>
    <w:rsid w:val="006F3544"/>
    <w:rsid w:val="006F492D"/>
    <w:rsid w:val="006F4974"/>
    <w:rsid w:val="006F5B83"/>
    <w:rsid w:val="006F5DE7"/>
    <w:rsid w:val="006F5DF9"/>
    <w:rsid w:val="006F6E74"/>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552"/>
    <w:rsid w:val="00710D1B"/>
    <w:rsid w:val="00710D9D"/>
    <w:rsid w:val="00710E30"/>
    <w:rsid w:val="00710E49"/>
    <w:rsid w:val="007115F7"/>
    <w:rsid w:val="007117DE"/>
    <w:rsid w:val="00711D03"/>
    <w:rsid w:val="00712311"/>
    <w:rsid w:val="007124AF"/>
    <w:rsid w:val="00713E2D"/>
    <w:rsid w:val="00714469"/>
    <w:rsid w:val="00715112"/>
    <w:rsid w:val="00716B8E"/>
    <w:rsid w:val="007171F5"/>
    <w:rsid w:val="0071736C"/>
    <w:rsid w:val="007173A0"/>
    <w:rsid w:val="007179D9"/>
    <w:rsid w:val="00717E12"/>
    <w:rsid w:val="0072017B"/>
    <w:rsid w:val="007203A2"/>
    <w:rsid w:val="00720509"/>
    <w:rsid w:val="0072068E"/>
    <w:rsid w:val="00720927"/>
    <w:rsid w:val="00720F21"/>
    <w:rsid w:val="00721339"/>
    <w:rsid w:val="00721F92"/>
    <w:rsid w:val="007229B4"/>
    <w:rsid w:val="00722DCF"/>
    <w:rsid w:val="0072347E"/>
    <w:rsid w:val="007244FB"/>
    <w:rsid w:val="0072479F"/>
    <w:rsid w:val="00724E4F"/>
    <w:rsid w:val="0072549D"/>
    <w:rsid w:val="00725800"/>
    <w:rsid w:val="00726F9B"/>
    <w:rsid w:val="007270F6"/>
    <w:rsid w:val="007277B1"/>
    <w:rsid w:val="00727A60"/>
    <w:rsid w:val="007304F6"/>
    <w:rsid w:val="00730618"/>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245"/>
    <w:rsid w:val="00742959"/>
    <w:rsid w:val="00742D64"/>
    <w:rsid w:val="00742FF8"/>
    <w:rsid w:val="007435CD"/>
    <w:rsid w:val="00743F0E"/>
    <w:rsid w:val="0074404B"/>
    <w:rsid w:val="007448FC"/>
    <w:rsid w:val="007450CC"/>
    <w:rsid w:val="007450F6"/>
    <w:rsid w:val="00745684"/>
    <w:rsid w:val="00745F11"/>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6B2"/>
    <w:rsid w:val="00753A7A"/>
    <w:rsid w:val="00754B7D"/>
    <w:rsid w:val="0075646F"/>
    <w:rsid w:val="007564B7"/>
    <w:rsid w:val="0075666D"/>
    <w:rsid w:val="007570C1"/>
    <w:rsid w:val="00757856"/>
    <w:rsid w:val="00757B8B"/>
    <w:rsid w:val="00760A69"/>
    <w:rsid w:val="007610FA"/>
    <w:rsid w:val="007611F5"/>
    <w:rsid w:val="007612E7"/>
    <w:rsid w:val="00761FC5"/>
    <w:rsid w:val="00763C48"/>
    <w:rsid w:val="007642DB"/>
    <w:rsid w:val="00764D95"/>
    <w:rsid w:val="00764E28"/>
    <w:rsid w:val="00764FBA"/>
    <w:rsid w:val="007654BB"/>
    <w:rsid w:val="00765F17"/>
    <w:rsid w:val="00766090"/>
    <w:rsid w:val="00766BE9"/>
    <w:rsid w:val="00766C93"/>
    <w:rsid w:val="007672B9"/>
    <w:rsid w:val="00767509"/>
    <w:rsid w:val="00770AA5"/>
    <w:rsid w:val="0077190D"/>
    <w:rsid w:val="00771C33"/>
    <w:rsid w:val="00771FB6"/>
    <w:rsid w:val="00772D0F"/>
    <w:rsid w:val="00773597"/>
    <w:rsid w:val="00773BF4"/>
    <w:rsid w:val="00774D48"/>
    <w:rsid w:val="00774F7D"/>
    <w:rsid w:val="00775277"/>
    <w:rsid w:val="007767E5"/>
    <w:rsid w:val="00776F25"/>
    <w:rsid w:val="007805EE"/>
    <w:rsid w:val="00780AD3"/>
    <w:rsid w:val="00781FD5"/>
    <w:rsid w:val="00782C15"/>
    <w:rsid w:val="00782E68"/>
    <w:rsid w:val="007835F0"/>
    <w:rsid w:val="00783906"/>
    <w:rsid w:val="00783A44"/>
    <w:rsid w:val="007849C4"/>
    <w:rsid w:val="00784A23"/>
    <w:rsid w:val="00784C18"/>
    <w:rsid w:val="007864ED"/>
    <w:rsid w:val="007869F0"/>
    <w:rsid w:val="0079016F"/>
    <w:rsid w:val="007905F2"/>
    <w:rsid w:val="007909B6"/>
    <w:rsid w:val="00791A1E"/>
    <w:rsid w:val="00792DFF"/>
    <w:rsid w:val="00792E71"/>
    <w:rsid w:val="00792FAD"/>
    <w:rsid w:val="00793932"/>
    <w:rsid w:val="00793D02"/>
    <w:rsid w:val="007941AE"/>
    <w:rsid w:val="00794815"/>
    <w:rsid w:val="007948E4"/>
    <w:rsid w:val="00794BF8"/>
    <w:rsid w:val="00795476"/>
    <w:rsid w:val="0079599B"/>
    <w:rsid w:val="00796DDD"/>
    <w:rsid w:val="0079739F"/>
    <w:rsid w:val="007A0752"/>
    <w:rsid w:val="007A0851"/>
    <w:rsid w:val="007A1B96"/>
    <w:rsid w:val="007A2857"/>
    <w:rsid w:val="007A45C5"/>
    <w:rsid w:val="007A4833"/>
    <w:rsid w:val="007A48F4"/>
    <w:rsid w:val="007A5F72"/>
    <w:rsid w:val="007A66FC"/>
    <w:rsid w:val="007A6A32"/>
    <w:rsid w:val="007A6CA8"/>
    <w:rsid w:val="007A76BC"/>
    <w:rsid w:val="007B04E2"/>
    <w:rsid w:val="007B05D7"/>
    <w:rsid w:val="007B0766"/>
    <w:rsid w:val="007B13B1"/>
    <w:rsid w:val="007B33AF"/>
    <w:rsid w:val="007B3862"/>
    <w:rsid w:val="007B3EA5"/>
    <w:rsid w:val="007B4014"/>
    <w:rsid w:val="007B450A"/>
    <w:rsid w:val="007B4A03"/>
    <w:rsid w:val="007B524D"/>
    <w:rsid w:val="007B573D"/>
    <w:rsid w:val="007B69A1"/>
    <w:rsid w:val="007B77C5"/>
    <w:rsid w:val="007B78D3"/>
    <w:rsid w:val="007B78DE"/>
    <w:rsid w:val="007B79AE"/>
    <w:rsid w:val="007C09CD"/>
    <w:rsid w:val="007C220A"/>
    <w:rsid w:val="007C3270"/>
    <w:rsid w:val="007C35EA"/>
    <w:rsid w:val="007C39FB"/>
    <w:rsid w:val="007C3BD3"/>
    <w:rsid w:val="007C3D6B"/>
    <w:rsid w:val="007C511B"/>
    <w:rsid w:val="007C5794"/>
    <w:rsid w:val="007C5977"/>
    <w:rsid w:val="007C5EF3"/>
    <w:rsid w:val="007C680F"/>
    <w:rsid w:val="007C6A3F"/>
    <w:rsid w:val="007C6E55"/>
    <w:rsid w:val="007D11AC"/>
    <w:rsid w:val="007D1A06"/>
    <w:rsid w:val="007D1D57"/>
    <w:rsid w:val="007D2F31"/>
    <w:rsid w:val="007D3282"/>
    <w:rsid w:val="007D42E5"/>
    <w:rsid w:val="007D4483"/>
    <w:rsid w:val="007D4E47"/>
    <w:rsid w:val="007D4FF2"/>
    <w:rsid w:val="007D52DC"/>
    <w:rsid w:val="007D5381"/>
    <w:rsid w:val="007D5AB9"/>
    <w:rsid w:val="007D641F"/>
    <w:rsid w:val="007D7037"/>
    <w:rsid w:val="007D7E2D"/>
    <w:rsid w:val="007E15E9"/>
    <w:rsid w:val="007E1DA3"/>
    <w:rsid w:val="007E1E31"/>
    <w:rsid w:val="007E1E55"/>
    <w:rsid w:val="007E2145"/>
    <w:rsid w:val="007E2178"/>
    <w:rsid w:val="007E2392"/>
    <w:rsid w:val="007E23B2"/>
    <w:rsid w:val="007E278C"/>
    <w:rsid w:val="007E2A8F"/>
    <w:rsid w:val="007E2EA9"/>
    <w:rsid w:val="007E3CDB"/>
    <w:rsid w:val="007E3EB6"/>
    <w:rsid w:val="007E41BF"/>
    <w:rsid w:val="007E43FF"/>
    <w:rsid w:val="007E48DC"/>
    <w:rsid w:val="007E4B60"/>
    <w:rsid w:val="007E522B"/>
    <w:rsid w:val="007E59C4"/>
    <w:rsid w:val="007E5E3A"/>
    <w:rsid w:val="007E7713"/>
    <w:rsid w:val="007F347D"/>
    <w:rsid w:val="007F3652"/>
    <w:rsid w:val="007F3827"/>
    <w:rsid w:val="007F4D65"/>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582C"/>
    <w:rsid w:val="0080638D"/>
    <w:rsid w:val="00806B97"/>
    <w:rsid w:val="008111B0"/>
    <w:rsid w:val="008118E3"/>
    <w:rsid w:val="00811907"/>
    <w:rsid w:val="00811A9E"/>
    <w:rsid w:val="0081204C"/>
    <w:rsid w:val="0081227C"/>
    <w:rsid w:val="00812302"/>
    <w:rsid w:val="00812415"/>
    <w:rsid w:val="00812CC2"/>
    <w:rsid w:val="008138DE"/>
    <w:rsid w:val="008149D3"/>
    <w:rsid w:val="00815A29"/>
    <w:rsid w:val="00815F18"/>
    <w:rsid w:val="00820419"/>
    <w:rsid w:val="00820D77"/>
    <w:rsid w:val="008216D4"/>
    <w:rsid w:val="0082221F"/>
    <w:rsid w:val="008231B7"/>
    <w:rsid w:val="008233AD"/>
    <w:rsid w:val="00823971"/>
    <w:rsid w:val="00823DD2"/>
    <w:rsid w:val="00823E2C"/>
    <w:rsid w:val="008252DF"/>
    <w:rsid w:val="00825806"/>
    <w:rsid w:val="00825E4E"/>
    <w:rsid w:val="008277A6"/>
    <w:rsid w:val="008308FE"/>
    <w:rsid w:val="00830AD8"/>
    <w:rsid w:val="00831876"/>
    <w:rsid w:val="00831A6B"/>
    <w:rsid w:val="00831D23"/>
    <w:rsid w:val="00832E88"/>
    <w:rsid w:val="00832FC1"/>
    <w:rsid w:val="00833508"/>
    <w:rsid w:val="00833EDD"/>
    <w:rsid w:val="00834E45"/>
    <w:rsid w:val="008358B8"/>
    <w:rsid w:val="00835BA6"/>
    <w:rsid w:val="00836591"/>
    <w:rsid w:val="00836850"/>
    <w:rsid w:val="00836D42"/>
    <w:rsid w:val="00836EE7"/>
    <w:rsid w:val="0084035D"/>
    <w:rsid w:val="008412DE"/>
    <w:rsid w:val="008421C0"/>
    <w:rsid w:val="00842DA5"/>
    <w:rsid w:val="00843035"/>
    <w:rsid w:val="00843144"/>
    <w:rsid w:val="00843A14"/>
    <w:rsid w:val="008453F6"/>
    <w:rsid w:val="008458DA"/>
    <w:rsid w:val="008459AB"/>
    <w:rsid w:val="00845C40"/>
    <w:rsid w:val="00845E63"/>
    <w:rsid w:val="00846AA2"/>
    <w:rsid w:val="00847163"/>
    <w:rsid w:val="0084770B"/>
    <w:rsid w:val="00850D91"/>
    <w:rsid w:val="00852038"/>
    <w:rsid w:val="008529E4"/>
    <w:rsid w:val="00853A81"/>
    <w:rsid w:val="00853F58"/>
    <w:rsid w:val="0085461C"/>
    <w:rsid w:val="0085484C"/>
    <w:rsid w:val="00855649"/>
    <w:rsid w:val="00856178"/>
    <w:rsid w:val="00860012"/>
    <w:rsid w:val="00860E6B"/>
    <w:rsid w:val="00861614"/>
    <w:rsid w:val="00861DB5"/>
    <w:rsid w:val="00861DF7"/>
    <w:rsid w:val="00862180"/>
    <w:rsid w:val="0086253E"/>
    <w:rsid w:val="00863DA4"/>
    <w:rsid w:val="00864C3D"/>
    <w:rsid w:val="008673CD"/>
    <w:rsid w:val="0087071A"/>
    <w:rsid w:val="0087078B"/>
    <w:rsid w:val="00870D5A"/>
    <w:rsid w:val="00871FB4"/>
    <w:rsid w:val="00872B07"/>
    <w:rsid w:val="00872C5D"/>
    <w:rsid w:val="008739D2"/>
    <w:rsid w:val="00873A5D"/>
    <w:rsid w:val="00873AB8"/>
    <w:rsid w:val="0087418C"/>
    <w:rsid w:val="00875B7F"/>
    <w:rsid w:val="0087748B"/>
    <w:rsid w:val="008775A5"/>
    <w:rsid w:val="00880187"/>
    <w:rsid w:val="00882F11"/>
    <w:rsid w:val="00883933"/>
    <w:rsid w:val="008841D0"/>
    <w:rsid w:val="008849C8"/>
    <w:rsid w:val="00884B7E"/>
    <w:rsid w:val="008862EF"/>
    <w:rsid w:val="008862F8"/>
    <w:rsid w:val="00886B3C"/>
    <w:rsid w:val="008876FA"/>
    <w:rsid w:val="00887C3C"/>
    <w:rsid w:val="00890908"/>
    <w:rsid w:val="00890994"/>
    <w:rsid w:val="00890B6C"/>
    <w:rsid w:val="0089270F"/>
    <w:rsid w:val="00892E69"/>
    <w:rsid w:val="00894067"/>
    <w:rsid w:val="00894EDE"/>
    <w:rsid w:val="00896ECC"/>
    <w:rsid w:val="00897AF0"/>
    <w:rsid w:val="008A1C8C"/>
    <w:rsid w:val="008A3175"/>
    <w:rsid w:val="008A3303"/>
    <w:rsid w:val="008A3F6E"/>
    <w:rsid w:val="008A5AD1"/>
    <w:rsid w:val="008A5B4B"/>
    <w:rsid w:val="008A5BDB"/>
    <w:rsid w:val="008A663D"/>
    <w:rsid w:val="008A6857"/>
    <w:rsid w:val="008A6D34"/>
    <w:rsid w:val="008A73C3"/>
    <w:rsid w:val="008A7ADC"/>
    <w:rsid w:val="008A7BF7"/>
    <w:rsid w:val="008A7CBE"/>
    <w:rsid w:val="008A7D80"/>
    <w:rsid w:val="008B0BC1"/>
    <w:rsid w:val="008B1279"/>
    <w:rsid w:val="008B1A07"/>
    <w:rsid w:val="008B1BAF"/>
    <w:rsid w:val="008B1C4F"/>
    <w:rsid w:val="008B344D"/>
    <w:rsid w:val="008B3AF3"/>
    <w:rsid w:val="008B4167"/>
    <w:rsid w:val="008B4367"/>
    <w:rsid w:val="008B5637"/>
    <w:rsid w:val="008B67ED"/>
    <w:rsid w:val="008C0C2A"/>
    <w:rsid w:val="008C1207"/>
    <w:rsid w:val="008C17FC"/>
    <w:rsid w:val="008C22B1"/>
    <w:rsid w:val="008C34E8"/>
    <w:rsid w:val="008C39E3"/>
    <w:rsid w:val="008C4036"/>
    <w:rsid w:val="008C40C1"/>
    <w:rsid w:val="008C4FBC"/>
    <w:rsid w:val="008C507C"/>
    <w:rsid w:val="008C5179"/>
    <w:rsid w:val="008C51A1"/>
    <w:rsid w:val="008C52EC"/>
    <w:rsid w:val="008C56FD"/>
    <w:rsid w:val="008C6992"/>
    <w:rsid w:val="008C7B21"/>
    <w:rsid w:val="008D2305"/>
    <w:rsid w:val="008D2E29"/>
    <w:rsid w:val="008D31CE"/>
    <w:rsid w:val="008D340F"/>
    <w:rsid w:val="008D46CB"/>
    <w:rsid w:val="008D47C9"/>
    <w:rsid w:val="008D4B22"/>
    <w:rsid w:val="008D5CF9"/>
    <w:rsid w:val="008D6A37"/>
    <w:rsid w:val="008D6BD3"/>
    <w:rsid w:val="008D6BDD"/>
    <w:rsid w:val="008D7277"/>
    <w:rsid w:val="008D7EE2"/>
    <w:rsid w:val="008E0866"/>
    <w:rsid w:val="008E1A78"/>
    <w:rsid w:val="008E26B2"/>
    <w:rsid w:val="008E296F"/>
    <w:rsid w:val="008E2E78"/>
    <w:rsid w:val="008E4189"/>
    <w:rsid w:val="008E4490"/>
    <w:rsid w:val="008E46B0"/>
    <w:rsid w:val="008E6ACC"/>
    <w:rsid w:val="008E7514"/>
    <w:rsid w:val="008E79FA"/>
    <w:rsid w:val="008E7A9C"/>
    <w:rsid w:val="008F14D3"/>
    <w:rsid w:val="008F234D"/>
    <w:rsid w:val="008F2B45"/>
    <w:rsid w:val="008F2B8B"/>
    <w:rsid w:val="008F4887"/>
    <w:rsid w:val="008F68C4"/>
    <w:rsid w:val="008F6DA7"/>
    <w:rsid w:val="008F6F2D"/>
    <w:rsid w:val="008F72B8"/>
    <w:rsid w:val="00900968"/>
    <w:rsid w:val="00900E74"/>
    <w:rsid w:val="00901117"/>
    <w:rsid w:val="00901865"/>
    <w:rsid w:val="00901A46"/>
    <w:rsid w:val="00901ED5"/>
    <w:rsid w:val="00903F1E"/>
    <w:rsid w:val="009045A8"/>
    <w:rsid w:val="00905766"/>
    <w:rsid w:val="00907E53"/>
    <w:rsid w:val="00911C81"/>
    <w:rsid w:val="009121DC"/>
    <w:rsid w:val="00914BEF"/>
    <w:rsid w:val="00915327"/>
    <w:rsid w:val="00915D0C"/>
    <w:rsid w:val="009166FF"/>
    <w:rsid w:val="009167B9"/>
    <w:rsid w:val="00916F8D"/>
    <w:rsid w:val="009173ED"/>
    <w:rsid w:val="0091746E"/>
    <w:rsid w:val="009177F9"/>
    <w:rsid w:val="009178FB"/>
    <w:rsid w:val="00920F06"/>
    <w:rsid w:val="009210C0"/>
    <w:rsid w:val="00921C75"/>
    <w:rsid w:val="00922238"/>
    <w:rsid w:val="00924393"/>
    <w:rsid w:val="00925592"/>
    <w:rsid w:val="00926645"/>
    <w:rsid w:val="009303FD"/>
    <w:rsid w:val="00930964"/>
    <w:rsid w:val="00930BD3"/>
    <w:rsid w:val="009319CD"/>
    <w:rsid w:val="00934CD0"/>
    <w:rsid w:val="00934D2C"/>
    <w:rsid w:val="009357DF"/>
    <w:rsid w:val="00935805"/>
    <w:rsid w:val="00935862"/>
    <w:rsid w:val="00936C7F"/>
    <w:rsid w:val="00941D86"/>
    <w:rsid w:val="00942406"/>
    <w:rsid w:val="0094487A"/>
    <w:rsid w:val="00944A93"/>
    <w:rsid w:val="00945903"/>
    <w:rsid w:val="00945C5B"/>
    <w:rsid w:val="00945CB8"/>
    <w:rsid w:val="009465B2"/>
    <w:rsid w:val="00946D6A"/>
    <w:rsid w:val="00947E04"/>
    <w:rsid w:val="00950554"/>
    <w:rsid w:val="00951941"/>
    <w:rsid w:val="00951A39"/>
    <w:rsid w:val="00951BC9"/>
    <w:rsid w:val="0095212D"/>
    <w:rsid w:val="009522F2"/>
    <w:rsid w:val="0095295C"/>
    <w:rsid w:val="00952CA2"/>
    <w:rsid w:val="00952F74"/>
    <w:rsid w:val="0095384A"/>
    <w:rsid w:val="009538D5"/>
    <w:rsid w:val="00953931"/>
    <w:rsid w:val="009565D2"/>
    <w:rsid w:val="009568CD"/>
    <w:rsid w:val="00956DF4"/>
    <w:rsid w:val="00957D4D"/>
    <w:rsid w:val="00957D7B"/>
    <w:rsid w:val="00960102"/>
    <w:rsid w:val="00960606"/>
    <w:rsid w:val="00961273"/>
    <w:rsid w:val="009619B4"/>
    <w:rsid w:val="00963398"/>
    <w:rsid w:val="00963CA2"/>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3C1F"/>
    <w:rsid w:val="009745C8"/>
    <w:rsid w:val="00975630"/>
    <w:rsid w:val="00975914"/>
    <w:rsid w:val="00975C8F"/>
    <w:rsid w:val="00975EB5"/>
    <w:rsid w:val="00976552"/>
    <w:rsid w:val="00977A56"/>
    <w:rsid w:val="00977EE1"/>
    <w:rsid w:val="00977FFA"/>
    <w:rsid w:val="0098088E"/>
    <w:rsid w:val="009808A6"/>
    <w:rsid w:val="00981291"/>
    <w:rsid w:val="00981AF4"/>
    <w:rsid w:val="009821EF"/>
    <w:rsid w:val="00982C25"/>
    <w:rsid w:val="00982DC2"/>
    <w:rsid w:val="009833DB"/>
    <w:rsid w:val="00983D94"/>
    <w:rsid w:val="00984460"/>
    <w:rsid w:val="00984B74"/>
    <w:rsid w:val="00985662"/>
    <w:rsid w:val="00985ECB"/>
    <w:rsid w:val="0098614C"/>
    <w:rsid w:val="00986226"/>
    <w:rsid w:val="00986776"/>
    <w:rsid w:val="009869E0"/>
    <w:rsid w:val="00986A8E"/>
    <w:rsid w:val="00987050"/>
    <w:rsid w:val="009876E6"/>
    <w:rsid w:val="00987CBF"/>
    <w:rsid w:val="00987E84"/>
    <w:rsid w:val="0099001F"/>
    <w:rsid w:val="0099176B"/>
    <w:rsid w:val="0099185C"/>
    <w:rsid w:val="009918A5"/>
    <w:rsid w:val="009927EC"/>
    <w:rsid w:val="00993454"/>
    <w:rsid w:val="00993730"/>
    <w:rsid w:val="00993B6E"/>
    <w:rsid w:val="0099429D"/>
    <w:rsid w:val="009957CA"/>
    <w:rsid w:val="00995836"/>
    <w:rsid w:val="009960E7"/>
    <w:rsid w:val="00996306"/>
    <w:rsid w:val="00997694"/>
    <w:rsid w:val="00997DB1"/>
    <w:rsid w:val="009A070D"/>
    <w:rsid w:val="009A08A1"/>
    <w:rsid w:val="009A1461"/>
    <w:rsid w:val="009A294E"/>
    <w:rsid w:val="009A31C4"/>
    <w:rsid w:val="009A6023"/>
    <w:rsid w:val="009A61B0"/>
    <w:rsid w:val="009A63CD"/>
    <w:rsid w:val="009A79F4"/>
    <w:rsid w:val="009B0B48"/>
    <w:rsid w:val="009B1E66"/>
    <w:rsid w:val="009B1FF0"/>
    <w:rsid w:val="009B20AD"/>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33F2"/>
    <w:rsid w:val="009C41F5"/>
    <w:rsid w:val="009C5053"/>
    <w:rsid w:val="009C6BB7"/>
    <w:rsid w:val="009C6D93"/>
    <w:rsid w:val="009C74C7"/>
    <w:rsid w:val="009C7E77"/>
    <w:rsid w:val="009D0429"/>
    <w:rsid w:val="009D056C"/>
    <w:rsid w:val="009D0666"/>
    <w:rsid w:val="009D08D4"/>
    <w:rsid w:val="009D1E82"/>
    <w:rsid w:val="009D356D"/>
    <w:rsid w:val="009D425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76C"/>
    <w:rsid w:val="009F0B28"/>
    <w:rsid w:val="009F1C0A"/>
    <w:rsid w:val="009F210A"/>
    <w:rsid w:val="009F2158"/>
    <w:rsid w:val="009F52D6"/>
    <w:rsid w:val="009F56CA"/>
    <w:rsid w:val="009F5E83"/>
    <w:rsid w:val="009F62AD"/>
    <w:rsid w:val="009F6357"/>
    <w:rsid w:val="009F6D72"/>
    <w:rsid w:val="009F7387"/>
    <w:rsid w:val="009F7AA7"/>
    <w:rsid w:val="00A00718"/>
    <w:rsid w:val="00A00993"/>
    <w:rsid w:val="00A00E20"/>
    <w:rsid w:val="00A02BC2"/>
    <w:rsid w:val="00A051DA"/>
    <w:rsid w:val="00A07240"/>
    <w:rsid w:val="00A105E1"/>
    <w:rsid w:val="00A107B3"/>
    <w:rsid w:val="00A10A9B"/>
    <w:rsid w:val="00A11534"/>
    <w:rsid w:val="00A11B92"/>
    <w:rsid w:val="00A11C70"/>
    <w:rsid w:val="00A13EB8"/>
    <w:rsid w:val="00A144A8"/>
    <w:rsid w:val="00A159FD"/>
    <w:rsid w:val="00A15F3E"/>
    <w:rsid w:val="00A16AF7"/>
    <w:rsid w:val="00A17388"/>
    <w:rsid w:val="00A1740F"/>
    <w:rsid w:val="00A20241"/>
    <w:rsid w:val="00A2046E"/>
    <w:rsid w:val="00A20889"/>
    <w:rsid w:val="00A21460"/>
    <w:rsid w:val="00A21465"/>
    <w:rsid w:val="00A21697"/>
    <w:rsid w:val="00A21ABA"/>
    <w:rsid w:val="00A21CE6"/>
    <w:rsid w:val="00A22353"/>
    <w:rsid w:val="00A226B3"/>
    <w:rsid w:val="00A22D99"/>
    <w:rsid w:val="00A24964"/>
    <w:rsid w:val="00A2589A"/>
    <w:rsid w:val="00A25C1F"/>
    <w:rsid w:val="00A25FA8"/>
    <w:rsid w:val="00A26253"/>
    <w:rsid w:val="00A265F2"/>
    <w:rsid w:val="00A266D4"/>
    <w:rsid w:val="00A26E5A"/>
    <w:rsid w:val="00A272C4"/>
    <w:rsid w:val="00A27B57"/>
    <w:rsid w:val="00A300D3"/>
    <w:rsid w:val="00A30808"/>
    <w:rsid w:val="00A30F24"/>
    <w:rsid w:val="00A3135F"/>
    <w:rsid w:val="00A3169F"/>
    <w:rsid w:val="00A31F0D"/>
    <w:rsid w:val="00A32313"/>
    <w:rsid w:val="00A32449"/>
    <w:rsid w:val="00A3275D"/>
    <w:rsid w:val="00A32CBC"/>
    <w:rsid w:val="00A3348C"/>
    <w:rsid w:val="00A33928"/>
    <w:rsid w:val="00A33FA5"/>
    <w:rsid w:val="00A340E2"/>
    <w:rsid w:val="00A346EB"/>
    <w:rsid w:val="00A35CEF"/>
    <w:rsid w:val="00A369D8"/>
    <w:rsid w:val="00A3762F"/>
    <w:rsid w:val="00A37C97"/>
    <w:rsid w:val="00A37FBE"/>
    <w:rsid w:val="00A40934"/>
    <w:rsid w:val="00A41410"/>
    <w:rsid w:val="00A41B18"/>
    <w:rsid w:val="00A41B4B"/>
    <w:rsid w:val="00A43166"/>
    <w:rsid w:val="00A43477"/>
    <w:rsid w:val="00A435A1"/>
    <w:rsid w:val="00A43ADC"/>
    <w:rsid w:val="00A456D2"/>
    <w:rsid w:val="00A45B1B"/>
    <w:rsid w:val="00A47570"/>
    <w:rsid w:val="00A479F5"/>
    <w:rsid w:val="00A47A6C"/>
    <w:rsid w:val="00A50389"/>
    <w:rsid w:val="00A513CB"/>
    <w:rsid w:val="00A5178F"/>
    <w:rsid w:val="00A523D2"/>
    <w:rsid w:val="00A54200"/>
    <w:rsid w:val="00A547A1"/>
    <w:rsid w:val="00A54AC7"/>
    <w:rsid w:val="00A550E1"/>
    <w:rsid w:val="00A558B7"/>
    <w:rsid w:val="00A566E6"/>
    <w:rsid w:val="00A57016"/>
    <w:rsid w:val="00A57A56"/>
    <w:rsid w:val="00A57E45"/>
    <w:rsid w:val="00A60762"/>
    <w:rsid w:val="00A61791"/>
    <w:rsid w:val="00A61D54"/>
    <w:rsid w:val="00A624C6"/>
    <w:rsid w:val="00A6262D"/>
    <w:rsid w:val="00A62703"/>
    <w:rsid w:val="00A629E4"/>
    <w:rsid w:val="00A64F98"/>
    <w:rsid w:val="00A66F17"/>
    <w:rsid w:val="00A705DA"/>
    <w:rsid w:val="00A705F2"/>
    <w:rsid w:val="00A727D1"/>
    <w:rsid w:val="00A72C41"/>
    <w:rsid w:val="00A72F7C"/>
    <w:rsid w:val="00A732B4"/>
    <w:rsid w:val="00A738FA"/>
    <w:rsid w:val="00A73916"/>
    <w:rsid w:val="00A73AC6"/>
    <w:rsid w:val="00A74059"/>
    <w:rsid w:val="00A74100"/>
    <w:rsid w:val="00A745CA"/>
    <w:rsid w:val="00A74684"/>
    <w:rsid w:val="00A7495E"/>
    <w:rsid w:val="00A753B5"/>
    <w:rsid w:val="00A755AB"/>
    <w:rsid w:val="00A75A32"/>
    <w:rsid w:val="00A75CC8"/>
    <w:rsid w:val="00A760FA"/>
    <w:rsid w:val="00A7684F"/>
    <w:rsid w:val="00A76BA2"/>
    <w:rsid w:val="00A76DEE"/>
    <w:rsid w:val="00A773DF"/>
    <w:rsid w:val="00A811E4"/>
    <w:rsid w:val="00A82E48"/>
    <w:rsid w:val="00A82FDB"/>
    <w:rsid w:val="00A8468E"/>
    <w:rsid w:val="00A84E53"/>
    <w:rsid w:val="00A859BF"/>
    <w:rsid w:val="00A86A41"/>
    <w:rsid w:val="00A8736B"/>
    <w:rsid w:val="00A87642"/>
    <w:rsid w:val="00A90024"/>
    <w:rsid w:val="00A90060"/>
    <w:rsid w:val="00A90071"/>
    <w:rsid w:val="00A902AD"/>
    <w:rsid w:val="00A904E0"/>
    <w:rsid w:val="00A91766"/>
    <w:rsid w:val="00A91DBA"/>
    <w:rsid w:val="00A9200A"/>
    <w:rsid w:val="00A930C5"/>
    <w:rsid w:val="00A9311C"/>
    <w:rsid w:val="00A9328B"/>
    <w:rsid w:val="00A9370D"/>
    <w:rsid w:val="00A93F94"/>
    <w:rsid w:val="00A943D1"/>
    <w:rsid w:val="00A94558"/>
    <w:rsid w:val="00A953D3"/>
    <w:rsid w:val="00A95733"/>
    <w:rsid w:val="00A959FC"/>
    <w:rsid w:val="00A95CF9"/>
    <w:rsid w:val="00A9629B"/>
    <w:rsid w:val="00AA034F"/>
    <w:rsid w:val="00AA0AAA"/>
    <w:rsid w:val="00AA0F01"/>
    <w:rsid w:val="00AA188E"/>
    <w:rsid w:val="00AA199D"/>
    <w:rsid w:val="00AA221A"/>
    <w:rsid w:val="00AA2BBC"/>
    <w:rsid w:val="00AA3009"/>
    <w:rsid w:val="00AA40F5"/>
    <w:rsid w:val="00AA4B1D"/>
    <w:rsid w:val="00AA669C"/>
    <w:rsid w:val="00AA7A62"/>
    <w:rsid w:val="00AA7D3B"/>
    <w:rsid w:val="00AB19E1"/>
    <w:rsid w:val="00AB1D65"/>
    <w:rsid w:val="00AB292E"/>
    <w:rsid w:val="00AB323B"/>
    <w:rsid w:val="00AB3A0B"/>
    <w:rsid w:val="00AB3B97"/>
    <w:rsid w:val="00AB3BA1"/>
    <w:rsid w:val="00AB4049"/>
    <w:rsid w:val="00AB69C9"/>
    <w:rsid w:val="00AB703A"/>
    <w:rsid w:val="00AB73BD"/>
    <w:rsid w:val="00AB74DE"/>
    <w:rsid w:val="00AC0A75"/>
    <w:rsid w:val="00AC0E0B"/>
    <w:rsid w:val="00AC1C37"/>
    <w:rsid w:val="00AC25F6"/>
    <w:rsid w:val="00AC2A4A"/>
    <w:rsid w:val="00AC3028"/>
    <w:rsid w:val="00AC327E"/>
    <w:rsid w:val="00AC36EE"/>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9F4"/>
    <w:rsid w:val="00AD4BD9"/>
    <w:rsid w:val="00AD4BE5"/>
    <w:rsid w:val="00AD52BB"/>
    <w:rsid w:val="00AD5861"/>
    <w:rsid w:val="00AD6888"/>
    <w:rsid w:val="00AD696D"/>
    <w:rsid w:val="00AD6F4C"/>
    <w:rsid w:val="00AD7131"/>
    <w:rsid w:val="00AD7EE1"/>
    <w:rsid w:val="00AE0127"/>
    <w:rsid w:val="00AE0EA3"/>
    <w:rsid w:val="00AE2080"/>
    <w:rsid w:val="00AE2473"/>
    <w:rsid w:val="00AE2A11"/>
    <w:rsid w:val="00AE2AF3"/>
    <w:rsid w:val="00AE2D68"/>
    <w:rsid w:val="00AE2F29"/>
    <w:rsid w:val="00AE2FF0"/>
    <w:rsid w:val="00AE30BA"/>
    <w:rsid w:val="00AE3EA0"/>
    <w:rsid w:val="00AE4074"/>
    <w:rsid w:val="00AE421F"/>
    <w:rsid w:val="00AE4766"/>
    <w:rsid w:val="00AE49F4"/>
    <w:rsid w:val="00AE4D0C"/>
    <w:rsid w:val="00AE50FC"/>
    <w:rsid w:val="00AF000A"/>
    <w:rsid w:val="00AF04B2"/>
    <w:rsid w:val="00AF128D"/>
    <w:rsid w:val="00AF163C"/>
    <w:rsid w:val="00AF2BFA"/>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1762"/>
    <w:rsid w:val="00B0251F"/>
    <w:rsid w:val="00B03746"/>
    <w:rsid w:val="00B03860"/>
    <w:rsid w:val="00B03A95"/>
    <w:rsid w:val="00B03A9D"/>
    <w:rsid w:val="00B044D8"/>
    <w:rsid w:val="00B053FE"/>
    <w:rsid w:val="00B058E2"/>
    <w:rsid w:val="00B05A66"/>
    <w:rsid w:val="00B0609E"/>
    <w:rsid w:val="00B060B7"/>
    <w:rsid w:val="00B061C9"/>
    <w:rsid w:val="00B06C97"/>
    <w:rsid w:val="00B073E1"/>
    <w:rsid w:val="00B07408"/>
    <w:rsid w:val="00B079C8"/>
    <w:rsid w:val="00B1090C"/>
    <w:rsid w:val="00B11285"/>
    <w:rsid w:val="00B112CE"/>
    <w:rsid w:val="00B117EC"/>
    <w:rsid w:val="00B12563"/>
    <w:rsid w:val="00B13D71"/>
    <w:rsid w:val="00B153DF"/>
    <w:rsid w:val="00B1579E"/>
    <w:rsid w:val="00B15FBF"/>
    <w:rsid w:val="00B16F3E"/>
    <w:rsid w:val="00B17142"/>
    <w:rsid w:val="00B17C0A"/>
    <w:rsid w:val="00B2015D"/>
    <w:rsid w:val="00B205F1"/>
    <w:rsid w:val="00B207F3"/>
    <w:rsid w:val="00B208D9"/>
    <w:rsid w:val="00B210C6"/>
    <w:rsid w:val="00B210E9"/>
    <w:rsid w:val="00B21430"/>
    <w:rsid w:val="00B2169D"/>
    <w:rsid w:val="00B248EB"/>
    <w:rsid w:val="00B26604"/>
    <w:rsid w:val="00B26D43"/>
    <w:rsid w:val="00B26FD9"/>
    <w:rsid w:val="00B279E7"/>
    <w:rsid w:val="00B27AFF"/>
    <w:rsid w:val="00B27DD0"/>
    <w:rsid w:val="00B300FA"/>
    <w:rsid w:val="00B307D5"/>
    <w:rsid w:val="00B31418"/>
    <w:rsid w:val="00B31B23"/>
    <w:rsid w:val="00B34AB6"/>
    <w:rsid w:val="00B352FD"/>
    <w:rsid w:val="00B35321"/>
    <w:rsid w:val="00B35F2A"/>
    <w:rsid w:val="00B36AFD"/>
    <w:rsid w:val="00B36B53"/>
    <w:rsid w:val="00B36B6A"/>
    <w:rsid w:val="00B40050"/>
    <w:rsid w:val="00B4160A"/>
    <w:rsid w:val="00B416C7"/>
    <w:rsid w:val="00B41D03"/>
    <w:rsid w:val="00B427EA"/>
    <w:rsid w:val="00B4360C"/>
    <w:rsid w:val="00B437C7"/>
    <w:rsid w:val="00B44EBA"/>
    <w:rsid w:val="00B4530B"/>
    <w:rsid w:val="00B45BAB"/>
    <w:rsid w:val="00B45D60"/>
    <w:rsid w:val="00B46963"/>
    <w:rsid w:val="00B46B59"/>
    <w:rsid w:val="00B46B8E"/>
    <w:rsid w:val="00B472BD"/>
    <w:rsid w:val="00B473A3"/>
    <w:rsid w:val="00B50B7F"/>
    <w:rsid w:val="00B52A3E"/>
    <w:rsid w:val="00B530DC"/>
    <w:rsid w:val="00B545D4"/>
    <w:rsid w:val="00B54949"/>
    <w:rsid w:val="00B5596C"/>
    <w:rsid w:val="00B5597E"/>
    <w:rsid w:val="00B55C57"/>
    <w:rsid w:val="00B56A33"/>
    <w:rsid w:val="00B5730B"/>
    <w:rsid w:val="00B6062A"/>
    <w:rsid w:val="00B608B3"/>
    <w:rsid w:val="00B61277"/>
    <w:rsid w:val="00B616D8"/>
    <w:rsid w:val="00B617A6"/>
    <w:rsid w:val="00B61940"/>
    <w:rsid w:val="00B6215B"/>
    <w:rsid w:val="00B642C1"/>
    <w:rsid w:val="00B64A32"/>
    <w:rsid w:val="00B64FB5"/>
    <w:rsid w:val="00B6545B"/>
    <w:rsid w:val="00B654C2"/>
    <w:rsid w:val="00B65C7D"/>
    <w:rsid w:val="00B66D50"/>
    <w:rsid w:val="00B67776"/>
    <w:rsid w:val="00B67D56"/>
    <w:rsid w:val="00B7168C"/>
    <w:rsid w:val="00B72354"/>
    <w:rsid w:val="00B72BB3"/>
    <w:rsid w:val="00B72EED"/>
    <w:rsid w:val="00B73B33"/>
    <w:rsid w:val="00B74668"/>
    <w:rsid w:val="00B75AF5"/>
    <w:rsid w:val="00B76127"/>
    <w:rsid w:val="00B8021C"/>
    <w:rsid w:val="00B80551"/>
    <w:rsid w:val="00B80C0D"/>
    <w:rsid w:val="00B80C67"/>
    <w:rsid w:val="00B80E07"/>
    <w:rsid w:val="00B80E42"/>
    <w:rsid w:val="00B81D59"/>
    <w:rsid w:val="00B82286"/>
    <w:rsid w:val="00B823E6"/>
    <w:rsid w:val="00B8374B"/>
    <w:rsid w:val="00B83863"/>
    <w:rsid w:val="00B83889"/>
    <w:rsid w:val="00B83B07"/>
    <w:rsid w:val="00B840DA"/>
    <w:rsid w:val="00B84C97"/>
    <w:rsid w:val="00B858CA"/>
    <w:rsid w:val="00B86BEA"/>
    <w:rsid w:val="00B86C57"/>
    <w:rsid w:val="00B86DCD"/>
    <w:rsid w:val="00B900A0"/>
    <w:rsid w:val="00B90160"/>
    <w:rsid w:val="00B90CB6"/>
    <w:rsid w:val="00B910E4"/>
    <w:rsid w:val="00B91168"/>
    <w:rsid w:val="00B91A50"/>
    <w:rsid w:val="00B91FDE"/>
    <w:rsid w:val="00B922FC"/>
    <w:rsid w:val="00B92CA5"/>
    <w:rsid w:val="00B9415D"/>
    <w:rsid w:val="00B94ECD"/>
    <w:rsid w:val="00B95412"/>
    <w:rsid w:val="00B95726"/>
    <w:rsid w:val="00B95CFD"/>
    <w:rsid w:val="00B96944"/>
    <w:rsid w:val="00B96CB9"/>
    <w:rsid w:val="00B971DC"/>
    <w:rsid w:val="00B976EE"/>
    <w:rsid w:val="00B97815"/>
    <w:rsid w:val="00BA0128"/>
    <w:rsid w:val="00BA0707"/>
    <w:rsid w:val="00BA15E0"/>
    <w:rsid w:val="00BA1AEE"/>
    <w:rsid w:val="00BA1E75"/>
    <w:rsid w:val="00BA363D"/>
    <w:rsid w:val="00BA4FBB"/>
    <w:rsid w:val="00BA53C3"/>
    <w:rsid w:val="00BA5F0D"/>
    <w:rsid w:val="00BA6A30"/>
    <w:rsid w:val="00BA71CC"/>
    <w:rsid w:val="00BA749B"/>
    <w:rsid w:val="00BA7FEF"/>
    <w:rsid w:val="00BB0F39"/>
    <w:rsid w:val="00BB1476"/>
    <w:rsid w:val="00BB1FAB"/>
    <w:rsid w:val="00BB24A4"/>
    <w:rsid w:val="00BB274A"/>
    <w:rsid w:val="00BB2A32"/>
    <w:rsid w:val="00BB2A68"/>
    <w:rsid w:val="00BB3093"/>
    <w:rsid w:val="00BB3E9E"/>
    <w:rsid w:val="00BB46C0"/>
    <w:rsid w:val="00BB57D7"/>
    <w:rsid w:val="00BC01E2"/>
    <w:rsid w:val="00BC0F0A"/>
    <w:rsid w:val="00BC1C2E"/>
    <w:rsid w:val="00BC2D5A"/>
    <w:rsid w:val="00BC3F2A"/>
    <w:rsid w:val="00BC4179"/>
    <w:rsid w:val="00BC47EF"/>
    <w:rsid w:val="00BC4871"/>
    <w:rsid w:val="00BC6C1B"/>
    <w:rsid w:val="00BC6D56"/>
    <w:rsid w:val="00BC7E1D"/>
    <w:rsid w:val="00BD0251"/>
    <w:rsid w:val="00BD0AF8"/>
    <w:rsid w:val="00BD185B"/>
    <w:rsid w:val="00BD24B4"/>
    <w:rsid w:val="00BD2BA4"/>
    <w:rsid w:val="00BD2EA7"/>
    <w:rsid w:val="00BD2F86"/>
    <w:rsid w:val="00BD4114"/>
    <w:rsid w:val="00BD49BC"/>
    <w:rsid w:val="00BD51B3"/>
    <w:rsid w:val="00BD532B"/>
    <w:rsid w:val="00BD57EA"/>
    <w:rsid w:val="00BD69D8"/>
    <w:rsid w:val="00BD760B"/>
    <w:rsid w:val="00BD76A9"/>
    <w:rsid w:val="00BD7B57"/>
    <w:rsid w:val="00BD7F76"/>
    <w:rsid w:val="00BE105A"/>
    <w:rsid w:val="00BE190A"/>
    <w:rsid w:val="00BE1A75"/>
    <w:rsid w:val="00BE1D48"/>
    <w:rsid w:val="00BE231B"/>
    <w:rsid w:val="00BE29BE"/>
    <w:rsid w:val="00BE2F3C"/>
    <w:rsid w:val="00BE3449"/>
    <w:rsid w:val="00BE34EE"/>
    <w:rsid w:val="00BE385B"/>
    <w:rsid w:val="00BE3E07"/>
    <w:rsid w:val="00BE4930"/>
    <w:rsid w:val="00BE4CB9"/>
    <w:rsid w:val="00BE5115"/>
    <w:rsid w:val="00BE64FB"/>
    <w:rsid w:val="00BE6EE3"/>
    <w:rsid w:val="00BE72F3"/>
    <w:rsid w:val="00BE7395"/>
    <w:rsid w:val="00BE7B72"/>
    <w:rsid w:val="00BE7D61"/>
    <w:rsid w:val="00BF0271"/>
    <w:rsid w:val="00BF0559"/>
    <w:rsid w:val="00BF12E6"/>
    <w:rsid w:val="00BF13DE"/>
    <w:rsid w:val="00BF1972"/>
    <w:rsid w:val="00BF1D6D"/>
    <w:rsid w:val="00BF20F1"/>
    <w:rsid w:val="00BF2E57"/>
    <w:rsid w:val="00BF305A"/>
    <w:rsid w:val="00BF37F4"/>
    <w:rsid w:val="00BF3DCF"/>
    <w:rsid w:val="00BF4B9E"/>
    <w:rsid w:val="00BF4DE2"/>
    <w:rsid w:val="00BF515B"/>
    <w:rsid w:val="00BF6251"/>
    <w:rsid w:val="00BF62F9"/>
    <w:rsid w:val="00BF7B8B"/>
    <w:rsid w:val="00BF7EB5"/>
    <w:rsid w:val="00C00361"/>
    <w:rsid w:val="00C0063A"/>
    <w:rsid w:val="00C00F41"/>
    <w:rsid w:val="00C01089"/>
    <w:rsid w:val="00C01458"/>
    <w:rsid w:val="00C01891"/>
    <w:rsid w:val="00C01F8E"/>
    <w:rsid w:val="00C020F9"/>
    <w:rsid w:val="00C025AE"/>
    <w:rsid w:val="00C02872"/>
    <w:rsid w:val="00C02B70"/>
    <w:rsid w:val="00C03835"/>
    <w:rsid w:val="00C0412B"/>
    <w:rsid w:val="00C042A8"/>
    <w:rsid w:val="00C048EF"/>
    <w:rsid w:val="00C04FAC"/>
    <w:rsid w:val="00C05576"/>
    <w:rsid w:val="00C07320"/>
    <w:rsid w:val="00C075F6"/>
    <w:rsid w:val="00C07C66"/>
    <w:rsid w:val="00C100DD"/>
    <w:rsid w:val="00C104F0"/>
    <w:rsid w:val="00C106FF"/>
    <w:rsid w:val="00C10CEA"/>
    <w:rsid w:val="00C136E5"/>
    <w:rsid w:val="00C138B4"/>
    <w:rsid w:val="00C146E5"/>
    <w:rsid w:val="00C149AA"/>
    <w:rsid w:val="00C150DC"/>
    <w:rsid w:val="00C15329"/>
    <w:rsid w:val="00C2136E"/>
    <w:rsid w:val="00C21D92"/>
    <w:rsid w:val="00C22CB0"/>
    <w:rsid w:val="00C2523F"/>
    <w:rsid w:val="00C2663C"/>
    <w:rsid w:val="00C26735"/>
    <w:rsid w:val="00C26772"/>
    <w:rsid w:val="00C27423"/>
    <w:rsid w:val="00C27519"/>
    <w:rsid w:val="00C27ACB"/>
    <w:rsid w:val="00C31488"/>
    <w:rsid w:val="00C3155E"/>
    <w:rsid w:val="00C32AA9"/>
    <w:rsid w:val="00C338D0"/>
    <w:rsid w:val="00C348B6"/>
    <w:rsid w:val="00C34FFC"/>
    <w:rsid w:val="00C3531E"/>
    <w:rsid w:val="00C37064"/>
    <w:rsid w:val="00C37CA0"/>
    <w:rsid w:val="00C37DAA"/>
    <w:rsid w:val="00C40472"/>
    <w:rsid w:val="00C40ED2"/>
    <w:rsid w:val="00C41634"/>
    <w:rsid w:val="00C41815"/>
    <w:rsid w:val="00C4277D"/>
    <w:rsid w:val="00C42C03"/>
    <w:rsid w:val="00C435AA"/>
    <w:rsid w:val="00C4385F"/>
    <w:rsid w:val="00C43D3B"/>
    <w:rsid w:val="00C43F7F"/>
    <w:rsid w:val="00C44B29"/>
    <w:rsid w:val="00C45C47"/>
    <w:rsid w:val="00C45F38"/>
    <w:rsid w:val="00C47C79"/>
    <w:rsid w:val="00C51591"/>
    <w:rsid w:val="00C51FE8"/>
    <w:rsid w:val="00C52475"/>
    <w:rsid w:val="00C54247"/>
    <w:rsid w:val="00C543AB"/>
    <w:rsid w:val="00C55433"/>
    <w:rsid w:val="00C55C7F"/>
    <w:rsid w:val="00C55E37"/>
    <w:rsid w:val="00C56224"/>
    <w:rsid w:val="00C56723"/>
    <w:rsid w:val="00C56B24"/>
    <w:rsid w:val="00C56B44"/>
    <w:rsid w:val="00C571FD"/>
    <w:rsid w:val="00C57426"/>
    <w:rsid w:val="00C613C6"/>
    <w:rsid w:val="00C6175B"/>
    <w:rsid w:val="00C61F18"/>
    <w:rsid w:val="00C62F60"/>
    <w:rsid w:val="00C63D88"/>
    <w:rsid w:val="00C64212"/>
    <w:rsid w:val="00C64B81"/>
    <w:rsid w:val="00C64D86"/>
    <w:rsid w:val="00C6534C"/>
    <w:rsid w:val="00C653BA"/>
    <w:rsid w:val="00C6594F"/>
    <w:rsid w:val="00C66AE4"/>
    <w:rsid w:val="00C6701A"/>
    <w:rsid w:val="00C70248"/>
    <w:rsid w:val="00C7061B"/>
    <w:rsid w:val="00C706A0"/>
    <w:rsid w:val="00C73209"/>
    <w:rsid w:val="00C73860"/>
    <w:rsid w:val="00C74AB7"/>
    <w:rsid w:val="00C76481"/>
    <w:rsid w:val="00C779AA"/>
    <w:rsid w:val="00C80AEE"/>
    <w:rsid w:val="00C80F8A"/>
    <w:rsid w:val="00C81347"/>
    <w:rsid w:val="00C82C01"/>
    <w:rsid w:val="00C855CF"/>
    <w:rsid w:val="00C86575"/>
    <w:rsid w:val="00C86FFD"/>
    <w:rsid w:val="00C90719"/>
    <w:rsid w:val="00C91AD3"/>
    <w:rsid w:val="00C91BAC"/>
    <w:rsid w:val="00C91ED2"/>
    <w:rsid w:val="00C92FFD"/>
    <w:rsid w:val="00C93AFD"/>
    <w:rsid w:val="00C93D29"/>
    <w:rsid w:val="00C93F91"/>
    <w:rsid w:val="00C9557C"/>
    <w:rsid w:val="00CA00C8"/>
    <w:rsid w:val="00CA09F0"/>
    <w:rsid w:val="00CA0AE6"/>
    <w:rsid w:val="00CA115E"/>
    <w:rsid w:val="00CA11AD"/>
    <w:rsid w:val="00CA37CC"/>
    <w:rsid w:val="00CA3958"/>
    <w:rsid w:val="00CA3B96"/>
    <w:rsid w:val="00CA4484"/>
    <w:rsid w:val="00CA498B"/>
    <w:rsid w:val="00CA687B"/>
    <w:rsid w:val="00CA6BA0"/>
    <w:rsid w:val="00CA6E31"/>
    <w:rsid w:val="00CA7805"/>
    <w:rsid w:val="00CA7963"/>
    <w:rsid w:val="00CA7E60"/>
    <w:rsid w:val="00CB49F3"/>
    <w:rsid w:val="00CB5D2A"/>
    <w:rsid w:val="00CB6311"/>
    <w:rsid w:val="00CB7250"/>
    <w:rsid w:val="00CC05E6"/>
    <w:rsid w:val="00CC0941"/>
    <w:rsid w:val="00CC139A"/>
    <w:rsid w:val="00CC13EF"/>
    <w:rsid w:val="00CC1E2B"/>
    <w:rsid w:val="00CC27E4"/>
    <w:rsid w:val="00CC33AD"/>
    <w:rsid w:val="00CC37B4"/>
    <w:rsid w:val="00CC4A2D"/>
    <w:rsid w:val="00CC5183"/>
    <w:rsid w:val="00CC5580"/>
    <w:rsid w:val="00CC59E9"/>
    <w:rsid w:val="00CC5C8F"/>
    <w:rsid w:val="00CC6E81"/>
    <w:rsid w:val="00CC7C91"/>
    <w:rsid w:val="00CD0902"/>
    <w:rsid w:val="00CD0CE8"/>
    <w:rsid w:val="00CD114D"/>
    <w:rsid w:val="00CD11DE"/>
    <w:rsid w:val="00CD1678"/>
    <w:rsid w:val="00CD1CE3"/>
    <w:rsid w:val="00CD2351"/>
    <w:rsid w:val="00CD293E"/>
    <w:rsid w:val="00CD299B"/>
    <w:rsid w:val="00CD2FDA"/>
    <w:rsid w:val="00CD31CD"/>
    <w:rsid w:val="00CD46DE"/>
    <w:rsid w:val="00CD5724"/>
    <w:rsid w:val="00CD614F"/>
    <w:rsid w:val="00CD6F15"/>
    <w:rsid w:val="00CD75C8"/>
    <w:rsid w:val="00CD760E"/>
    <w:rsid w:val="00CD7EF2"/>
    <w:rsid w:val="00CE064B"/>
    <w:rsid w:val="00CE0A11"/>
    <w:rsid w:val="00CE1D56"/>
    <w:rsid w:val="00CE1E08"/>
    <w:rsid w:val="00CE2666"/>
    <w:rsid w:val="00CE271D"/>
    <w:rsid w:val="00CE4020"/>
    <w:rsid w:val="00CE503B"/>
    <w:rsid w:val="00CE52B7"/>
    <w:rsid w:val="00CE6027"/>
    <w:rsid w:val="00CE6043"/>
    <w:rsid w:val="00CE6066"/>
    <w:rsid w:val="00CE61B1"/>
    <w:rsid w:val="00CE664C"/>
    <w:rsid w:val="00CE6868"/>
    <w:rsid w:val="00CE7500"/>
    <w:rsid w:val="00CE7BA0"/>
    <w:rsid w:val="00CE7E9D"/>
    <w:rsid w:val="00CF007B"/>
    <w:rsid w:val="00CF0153"/>
    <w:rsid w:val="00CF032A"/>
    <w:rsid w:val="00CF121C"/>
    <w:rsid w:val="00CF2717"/>
    <w:rsid w:val="00CF288F"/>
    <w:rsid w:val="00CF29A0"/>
    <w:rsid w:val="00CF2D1C"/>
    <w:rsid w:val="00CF3E3D"/>
    <w:rsid w:val="00CF42EB"/>
    <w:rsid w:val="00CF52DB"/>
    <w:rsid w:val="00CF54C4"/>
    <w:rsid w:val="00CF6341"/>
    <w:rsid w:val="00CF6531"/>
    <w:rsid w:val="00CF67BC"/>
    <w:rsid w:val="00CF72DD"/>
    <w:rsid w:val="00CF76FF"/>
    <w:rsid w:val="00CF7D08"/>
    <w:rsid w:val="00CF7FD0"/>
    <w:rsid w:val="00D002EB"/>
    <w:rsid w:val="00D00A45"/>
    <w:rsid w:val="00D00C36"/>
    <w:rsid w:val="00D012CC"/>
    <w:rsid w:val="00D01BC1"/>
    <w:rsid w:val="00D02C54"/>
    <w:rsid w:val="00D03769"/>
    <w:rsid w:val="00D04201"/>
    <w:rsid w:val="00D04476"/>
    <w:rsid w:val="00D06849"/>
    <w:rsid w:val="00D11769"/>
    <w:rsid w:val="00D11FD6"/>
    <w:rsid w:val="00D123A5"/>
    <w:rsid w:val="00D12F2A"/>
    <w:rsid w:val="00D12FCD"/>
    <w:rsid w:val="00D1386C"/>
    <w:rsid w:val="00D13A0F"/>
    <w:rsid w:val="00D142F6"/>
    <w:rsid w:val="00D146F1"/>
    <w:rsid w:val="00D149B8"/>
    <w:rsid w:val="00D14ED3"/>
    <w:rsid w:val="00D153BF"/>
    <w:rsid w:val="00D15617"/>
    <w:rsid w:val="00D15949"/>
    <w:rsid w:val="00D16119"/>
    <w:rsid w:val="00D16689"/>
    <w:rsid w:val="00D16692"/>
    <w:rsid w:val="00D169AE"/>
    <w:rsid w:val="00D16A71"/>
    <w:rsid w:val="00D173AA"/>
    <w:rsid w:val="00D17873"/>
    <w:rsid w:val="00D179B2"/>
    <w:rsid w:val="00D17EFB"/>
    <w:rsid w:val="00D20BE0"/>
    <w:rsid w:val="00D20C70"/>
    <w:rsid w:val="00D2105A"/>
    <w:rsid w:val="00D21A27"/>
    <w:rsid w:val="00D221ED"/>
    <w:rsid w:val="00D22A4E"/>
    <w:rsid w:val="00D22ACD"/>
    <w:rsid w:val="00D23102"/>
    <w:rsid w:val="00D23653"/>
    <w:rsid w:val="00D23952"/>
    <w:rsid w:val="00D25B69"/>
    <w:rsid w:val="00D25F68"/>
    <w:rsid w:val="00D27250"/>
    <w:rsid w:val="00D2767E"/>
    <w:rsid w:val="00D27D00"/>
    <w:rsid w:val="00D27EE1"/>
    <w:rsid w:val="00D30148"/>
    <w:rsid w:val="00D3036A"/>
    <w:rsid w:val="00D3139C"/>
    <w:rsid w:val="00D317BE"/>
    <w:rsid w:val="00D31D3D"/>
    <w:rsid w:val="00D31FB4"/>
    <w:rsid w:val="00D32A04"/>
    <w:rsid w:val="00D33299"/>
    <w:rsid w:val="00D34605"/>
    <w:rsid w:val="00D369F8"/>
    <w:rsid w:val="00D37C7B"/>
    <w:rsid w:val="00D42167"/>
    <w:rsid w:val="00D432A4"/>
    <w:rsid w:val="00D434FE"/>
    <w:rsid w:val="00D4387A"/>
    <w:rsid w:val="00D43921"/>
    <w:rsid w:val="00D442D6"/>
    <w:rsid w:val="00D45AE2"/>
    <w:rsid w:val="00D466DC"/>
    <w:rsid w:val="00D4788F"/>
    <w:rsid w:val="00D4795F"/>
    <w:rsid w:val="00D47974"/>
    <w:rsid w:val="00D5116F"/>
    <w:rsid w:val="00D520C6"/>
    <w:rsid w:val="00D53B50"/>
    <w:rsid w:val="00D53CF6"/>
    <w:rsid w:val="00D54C76"/>
    <w:rsid w:val="00D54E73"/>
    <w:rsid w:val="00D5540A"/>
    <w:rsid w:val="00D55465"/>
    <w:rsid w:val="00D557FD"/>
    <w:rsid w:val="00D565EE"/>
    <w:rsid w:val="00D568F7"/>
    <w:rsid w:val="00D57031"/>
    <w:rsid w:val="00D57AE3"/>
    <w:rsid w:val="00D57BB8"/>
    <w:rsid w:val="00D60080"/>
    <w:rsid w:val="00D64BC5"/>
    <w:rsid w:val="00D64D0A"/>
    <w:rsid w:val="00D65A39"/>
    <w:rsid w:val="00D66DB1"/>
    <w:rsid w:val="00D6783E"/>
    <w:rsid w:val="00D67BF1"/>
    <w:rsid w:val="00D71FEC"/>
    <w:rsid w:val="00D7245D"/>
    <w:rsid w:val="00D72F14"/>
    <w:rsid w:val="00D743F7"/>
    <w:rsid w:val="00D746F9"/>
    <w:rsid w:val="00D749F9"/>
    <w:rsid w:val="00D74BA1"/>
    <w:rsid w:val="00D75141"/>
    <w:rsid w:val="00D756E7"/>
    <w:rsid w:val="00D75DC7"/>
    <w:rsid w:val="00D768B7"/>
    <w:rsid w:val="00D778F2"/>
    <w:rsid w:val="00D77D1A"/>
    <w:rsid w:val="00D77E70"/>
    <w:rsid w:val="00D80329"/>
    <w:rsid w:val="00D80600"/>
    <w:rsid w:val="00D814C3"/>
    <w:rsid w:val="00D81B1D"/>
    <w:rsid w:val="00D81F18"/>
    <w:rsid w:val="00D81FB4"/>
    <w:rsid w:val="00D81FF5"/>
    <w:rsid w:val="00D821B1"/>
    <w:rsid w:val="00D826B8"/>
    <w:rsid w:val="00D8290F"/>
    <w:rsid w:val="00D8411A"/>
    <w:rsid w:val="00D860B9"/>
    <w:rsid w:val="00D861C7"/>
    <w:rsid w:val="00D864C4"/>
    <w:rsid w:val="00D8744F"/>
    <w:rsid w:val="00D87C48"/>
    <w:rsid w:val="00D87FA9"/>
    <w:rsid w:val="00D90220"/>
    <w:rsid w:val="00D9290F"/>
    <w:rsid w:val="00D92C1D"/>
    <w:rsid w:val="00D92F48"/>
    <w:rsid w:val="00D938E5"/>
    <w:rsid w:val="00D94349"/>
    <w:rsid w:val="00D94C56"/>
    <w:rsid w:val="00D95424"/>
    <w:rsid w:val="00D9565E"/>
    <w:rsid w:val="00D95F06"/>
    <w:rsid w:val="00D96484"/>
    <w:rsid w:val="00D96DDB"/>
    <w:rsid w:val="00DA029B"/>
    <w:rsid w:val="00DA0816"/>
    <w:rsid w:val="00DA0C5D"/>
    <w:rsid w:val="00DA0D13"/>
    <w:rsid w:val="00DA395F"/>
    <w:rsid w:val="00DA5274"/>
    <w:rsid w:val="00DA560E"/>
    <w:rsid w:val="00DA5D91"/>
    <w:rsid w:val="00DA61E6"/>
    <w:rsid w:val="00DA6EC7"/>
    <w:rsid w:val="00DA716C"/>
    <w:rsid w:val="00DA7276"/>
    <w:rsid w:val="00DA75F6"/>
    <w:rsid w:val="00DA7F3E"/>
    <w:rsid w:val="00DB0955"/>
    <w:rsid w:val="00DB1CB8"/>
    <w:rsid w:val="00DB1F96"/>
    <w:rsid w:val="00DB272D"/>
    <w:rsid w:val="00DB3B43"/>
    <w:rsid w:val="00DB49F2"/>
    <w:rsid w:val="00DB4D4E"/>
    <w:rsid w:val="00DB5555"/>
    <w:rsid w:val="00DB56E7"/>
    <w:rsid w:val="00DB710D"/>
    <w:rsid w:val="00DB72FC"/>
    <w:rsid w:val="00DB7E02"/>
    <w:rsid w:val="00DC009E"/>
    <w:rsid w:val="00DC0302"/>
    <w:rsid w:val="00DC08D0"/>
    <w:rsid w:val="00DC0D53"/>
    <w:rsid w:val="00DC1B59"/>
    <w:rsid w:val="00DC1DF2"/>
    <w:rsid w:val="00DC2100"/>
    <w:rsid w:val="00DC296E"/>
    <w:rsid w:val="00DC353F"/>
    <w:rsid w:val="00DC3799"/>
    <w:rsid w:val="00DC4F52"/>
    <w:rsid w:val="00DC5C0E"/>
    <w:rsid w:val="00DC6131"/>
    <w:rsid w:val="00DC6198"/>
    <w:rsid w:val="00DC6479"/>
    <w:rsid w:val="00DC70DD"/>
    <w:rsid w:val="00DD016A"/>
    <w:rsid w:val="00DD0DEA"/>
    <w:rsid w:val="00DD1498"/>
    <w:rsid w:val="00DD1E9A"/>
    <w:rsid w:val="00DD23EE"/>
    <w:rsid w:val="00DD2FF1"/>
    <w:rsid w:val="00DD3F54"/>
    <w:rsid w:val="00DD4AAA"/>
    <w:rsid w:val="00DD4ED1"/>
    <w:rsid w:val="00DD6831"/>
    <w:rsid w:val="00DD7166"/>
    <w:rsid w:val="00DD76F8"/>
    <w:rsid w:val="00DD7D9D"/>
    <w:rsid w:val="00DE02E6"/>
    <w:rsid w:val="00DE0365"/>
    <w:rsid w:val="00DE33E5"/>
    <w:rsid w:val="00DE379F"/>
    <w:rsid w:val="00DE3C49"/>
    <w:rsid w:val="00DE474B"/>
    <w:rsid w:val="00DE6789"/>
    <w:rsid w:val="00DF0478"/>
    <w:rsid w:val="00DF04FA"/>
    <w:rsid w:val="00DF06A1"/>
    <w:rsid w:val="00DF1092"/>
    <w:rsid w:val="00DF19AE"/>
    <w:rsid w:val="00DF247F"/>
    <w:rsid w:val="00DF354C"/>
    <w:rsid w:val="00DF414F"/>
    <w:rsid w:val="00DF4904"/>
    <w:rsid w:val="00DF4FCA"/>
    <w:rsid w:val="00DF6553"/>
    <w:rsid w:val="00DF65DB"/>
    <w:rsid w:val="00DF68BF"/>
    <w:rsid w:val="00DF6D85"/>
    <w:rsid w:val="00DF778C"/>
    <w:rsid w:val="00DF7893"/>
    <w:rsid w:val="00E000B9"/>
    <w:rsid w:val="00E00229"/>
    <w:rsid w:val="00E0066C"/>
    <w:rsid w:val="00E00B71"/>
    <w:rsid w:val="00E0112F"/>
    <w:rsid w:val="00E0274F"/>
    <w:rsid w:val="00E03359"/>
    <w:rsid w:val="00E036A9"/>
    <w:rsid w:val="00E03816"/>
    <w:rsid w:val="00E04226"/>
    <w:rsid w:val="00E04261"/>
    <w:rsid w:val="00E056AE"/>
    <w:rsid w:val="00E066C8"/>
    <w:rsid w:val="00E075AC"/>
    <w:rsid w:val="00E07E18"/>
    <w:rsid w:val="00E07FC9"/>
    <w:rsid w:val="00E10195"/>
    <w:rsid w:val="00E10603"/>
    <w:rsid w:val="00E10797"/>
    <w:rsid w:val="00E10D95"/>
    <w:rsid w:val="00E10EC5"/>
    <w:rsid w:val="00E128D7"/>
    <w:rsid w:val="00E12B03"/>
    <w:rsid w:val="00E12B66"/>
    <w:rsid w:val="00E12E2F"/>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205"/>
    <w:rsid w:val="00E2638D"/>
    <w:rsid w:val="00E26D7F"/>
    <w:rsid w:val="00E27980"/>
    <w:rsid w:val="00E27C03"/>
    <w:rsid w:val="00E30772"/>
    <w:rsid w:val="00E3168E"/>
    <w:rsid w:val="00E31BE1"/>
    <w:rsid w:val="00E3215F"/>
    <w:rsid w:val="00E33184"/>
    <w:rsid w:val="00E33289"/>
    <w:rsid w:val="00E33AB5"/>
    <w:rsid w:val="00E351C7"/>
    <w:rsid w:val="00E35624"/>
    <w:rsid w:val="00E36484"/>
    <w:rsid w:val="00E37B14"/>
    <w:rsid w:val="00E37FD3"/>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47F83"/>
    <w:rsid w:val="00E50EA8"/>
    <w:rsid w:val="00E51017"/>
    <w:rsid w:val="00E51141"/>
    <w:rsid w:val="00E53628"/>
    <w:rsid w:val="00E5372A"/>
    <w:rsid w:val="00E54318"/>
    <w:rsid w:val="00E567B6"/>
    <w:rsid w:val="00E601B8"/>
    <w:rsid w:val="00E60991"/>
    <w:rsid w:val="00E621A9"/>
    <w:rsid w:val="00E63F39"/>
    <w:rsid w:val="00E640DF"/>
    <w:rsid w:val="00E645FB"/>
    <w:rsid w:val="00E64B1E"/>
    <w:rsid w:val="00E70083"/>
    <w:rsid w:val="00E70923"/>
    <w:rsid w:val="00E71506"/>
    <w:rsid w:val="00E71EF5"/>
    <w:rsid w:val="00E72616"/>
    <w:rsid w:val="00E72F24"/>
    <w:rsid w:val="00E7388C"/>
    <w:rsid w:val="00E740FA"/>
    <w:rsid w:val="00E74452"/>
    <w:rsid w:val="00E74455"/>
    <w:rsid w:val="00E7540D"/>
    <w:rsid w:val="00E7591F"/>
    <w:rsid w:val="00E76C9B"/>
    <w:rsid w:val="00E76FDF"/>
    <w:rsid w:val="00E82CA1"/>
    <w:rsid w:val="00E839F2"/>
    <w:rsid w:val="00E83F5F"/>
    <w:rsid w:val="00E84526"/>
    <w:rsid w:val="00E86848"/>
    <w:rsid w:val="00E86EB9"/>
    <w:rsid w:val="00E8709F"/>
    <w:rsid w:val="00E870FD"/>
    <w:rsid w:val="00E879DE"/>
    <w:rsid w:val="00E87A8A"/>
    <w:rsid w:val="00E87B1B"/>
    <w:rsid w:val="00E90E77"/>
    <w:rsid w:val="00E91659"/>
    <w:rsid w:val="00E919AD"/>
    <w:rsid w:val="00E919BA"/>
    <w:rsid w:val="00E9264C"/>
    <w:rsid w:val="00E92807"/>
    <w:rsid w:val="00E93844"/>
    <w:rsid w:val="00E942C4"/>
    <w:rsid w:val="00E94D8B"/>
    <w:rsid w:val="00E95982"/>
    <w:rsid w:val="00E96B2F"/>
    <w:rsid w:val="00E97789"/>
    <w:rsid w:val="00EA1851"/>
    <w:rsid w:val="00EA1A27"/>
    <w:rsid w:val="00EA1C88"/>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587"/>
    <w:rsid w:val="00EB5635"/>
    <w:rsid w:val="00EB57B8"/>
    <w:rsid w:val="00EB63C4"/>
    <w:rsid w:val="00EB6E55"/>
    <w:rsid w:val="00EB75E7"/>
    <w:rsid w:val="00EB7ADA"/>
    <w:rsid w:val="00EB7B6D"/>
    <w:rsid w:val="00EB7CE5"/>
    <w:rsid w:val="00EC03AB"/>
    <w:rsid w:val="00EC03C7"/>
    <w:rsid w:val="00EC169B"/>
    <w:rsid w:val="00EC18EE"/>
    <w:rsid w:val="00EC1ADE"/>
    <w:rsid w:val="00EC20A1"/>
    <w:rsid w:val="00EC217D"/>
    <w:rsid w:val="00EC31A4"/>
    <w:rsid w:val="00EC327B"/>
    <w:rsid w:val="00EC3A00"/>
    <w:rsid w:val="00EC48E1"/>
    <w:rsid w:val="00EC4AD7"/>
    <w:rsid w:val="00EC568B"/>
    <w:rsid w:val="00EC56A9"/>
    <w:rsid w:val="00EC6055"/>
    <w:rsid w:val="00EC6881"/>
    <w:rsid w:val="00EC6B9C"/>
    <w:rsid w:val="00EC70C8"/>
    <w:rsid w:val="00EC72A4"/>
    <w:rsid w:val="00EC7850"/>
    <w:rsid w:val="00EC7B0A"/>
    <w:rsid w:val="00ED0A2F"/>
    <w:rsid w:val="00ED0B41"/>
    <w:rsid w:val="00ED12D3"/>
    <w:rsid w:val="00ED1D23"/>
    <w:rsid w:val="00ED1F6D"/>
    <w:rsid w:val="00ED2053"/>
    <w:rsid w:val="00ED271F"/>
    <w:rsid w:val="00ED2C1C"/>
    <w:rsid w:val="00ED43D1"/>
    <w:rsid w:val="00ED541F"/>
    <w:rsid w:val="00ED578F"/>
    <w:rsid w:val="00ED5A56"/>
    <w:rsid w:val="00ED6BF4"/>
    <w:rsid w:val="00ED6EA7"/>
    <w:rsid w:val="00ED7F62"/>
    <w:rsid w:val="00EE062C"/>
    <w:rsid w:val="00EE09A5"/>
    <w:rsid w:val="00EE257A"/>
    <w:rsid w:val="00EE2688"/>
    <w:rsid w:val="00EE5235"/>
    <w:rsid w:val="00EE5CED"/>
    <w:rsid w:val="00EE5DB0"/>
    <w:rsid w:val="00EE7E5D"/>
    <w:rsid w:val="00EE7F2D"/>
    <w:rsid w:val="00EF0722"/>
    <w:rsid w:val="00EF097B"/>
    <w:rsid w:val="00EF13A9"/>
    <w:rsid w:val="00EF14B3"/>
    <w:rsid w:val="00EF1637"/>
    <w:rsid w:val="00EF29E3"/>
    <w:rsid w:val="00EF3B1A"/>
    <w:rsid w:val="00EF4A23"/>
    <w:rsid w:val="00EF55C9"/>
    <w:rsid w:val="00EF5DBA"/>
    <w:rsid w:val="00F00036"/>
    <w:rsid w:val="00F00B01"/>
    <w:rsid w:val="00F00EB0"/>
    <w:rsid w:val="00F0156D"/>
    <w:rsid w:val="00F01656"/>
    <w:rsid w:val="00F0214D"/>
    <w:rsid w:val="00F03052"/>
    <w:rsid w:val="00F03B8F"/>
    <w:rsid w:val="00F04407"/>
    <w:rsid w:val="00F0451C"/>
    <w:rsid w:val="00F04BEA"/>
    <w:rsid w:val="00F04C2F"/>
    <w:rsid w:val="00F057B7"/>
    <w:rsid w:val="00F05BC5"/>
    <w:rsid w:val="00F05F95"/>
    <w:rsid w:val="00F0680E"/>
    <w:rsid w:val="00F06B66"/>
    <w:rsid w:val="00F06FC3"/>
    <w:rsid w:val="00F07053"/>
    <w:rsid w:val="00F070FB"/>
    <w:rsid w:val="00F071F0"/>
    <w:rsid w:val="00F07848"/>
    <w:rsid w:val="00F07998"/>
    <w:rsid w:val="00F07F51"/>
    <w:rsid w:val="00F10CF6"/>
    <w:rsid w:val="00F115C1"/>
    <w:rsid w:val="00F12288"/>
    <w:rsid w:val="00F12299"/>
    <w:rsid w:val="00F1245D"/>
    <w:rsid w:val="00F12D73"/>
    <w:rsid w:val="00F13CF8"/>
    <w:rsid w:val="00F151AF"/>
    <w:rsid w:val="00F152D1"/>
    <w:rsid w:val="00F15A25"/>
    <w:rsid w:val="00F16136"/>
    <w:rsid w:val="00F16888"/>
    <w:rsid w:val="00F17022"/>
    <w:rsid w:val="00F2005F"/>
    <w:rsid w:val="00F20C70"/>
    <w:rsid w:val="00F22344"/>
    <w:rsid w:val="00F22431"/>
    <w:rsid w:val="00F2270F"/>
    <w:rsid w:val="00F23043"/>
    <w:rsid w:val="00F23710"/>
    <w:rsid w:val="00F23C97"/>
    <w:rsid w:val="00F23CED"/>
    <w:rsid w:val="00F24765"/>
    <w:rsid w:val="00F24829"/>
    <w:rsid w:val="00F2492C"/>
    <w:rsid w:val="00F2525A"/>
    <w:rsid w:val="00F25D59"/>
    <w:rsid w:val="00F26466"/>
    <w:rsid w:val="00F275CF"/>
    <w:rsid w:val="00F3118A"/>
    <w:rsid w:val="00F31BCC"/>
    <w:rsid w:val="00F3293B"/>
    <w:rsid w:val="00F329A8"/>
    <w:rsid w:val="00F329C9"/>
    <w:rsid w:val="00F3365C"/>
    <w:rsid w:val="00F338A8"/>
    <w:rsid w:val="00F33EB9"/>
    <w:rsid w:val="00F35A72"/>
    <w:rsid w:val="00F366EC"/>
    <w:rsid w:val="00F367AA"/>
    <w:rsid w:val="00F40046"/>
    <w:rsid w:val="00F40FA7"/>
    <w:rsid w:val="00F42050"/>
    <w:rsid w:val="00F422C7"/>
    <w:rsid w:val="00F42E2D"/>
    <w:rsid w:val="00F43033"/>
    <w:rsid w:val="00F431F8"/>
    <w:rsid w:val="00F437E0"/>
    <w:rsid w:val="00F43A0F"/>
    <w:rsid w:val="00F441B3"/>
    <w:rsid w:val="00F4436F"/>
    <w:rsid w:val="00F4498C"/>
    <w:rsid w:val="00F44F1B"/>
    <w:rsid w:val="00F451CD"/>
    <w:rsid w:val="00F4522E"/>
    <w:rsid w:val="00F45B9B"/>
    <w:rsid w:val="00F45DAD"/>
    <w:rsid w:val="00F46671"/>
    <w:rsid w:val="00F4781C"/>
    <w:rsid w:val="00F52104"/>
    <w:rsid w:val="00F52A22"/>
    <w:rsid w:val="00F52E52"/>
    <w:rsid w:val="00F53442"/>
    <w:rsid w:val="00F535F4"/>
    <w:rsid w:val="00F538D6"/>
    <w:rsid w:val="00F54CB4"/>
    <w:rsid w:val="00F54DF5"/>
    <w:rsid w:val="00F54E3E"/>
    <w:rsid w:val="00F55033"/>
    <w:rsid w:val="00F562E8"/>
    <w:rsid w:val="00F56AB7"/>
    <w:rsid w:val="00F56BBA"/>
    <w:rsid w:val="00F56BFD"/>
    <w:rsid w:val="00F573C2"/>
    <w:rsid w:val="00F57462"/>
    <w:rsid w:val="00F57A28"/>
    <w:rsid w:val="00F57FEB"/>
    <w:rsid w:val="00F60146"/>
    <w:rsid w:val="00F61634"/>
    <w:rsid w:val="00F61F57"/>
    <w:rsid w:val="00F6358F"/>
    <w:rsid w:val="00F638B8"/>
    <w:rsid w:val="00F64459"/>
    <w:rsid w:val="00F6463F"/>
    <w:rsid w:val="00F647CB"/>
    <w:rsid w:val="00F64C1B"/>
    <w:rsid w:val="00F64C65"/>
    <w:rsid w:val="00F65E94"/>
    <w:rsid w:val="00F66B49"/>
    <w:rsid w:val="00F66BBA"/>
    <w:rsid w:val="00F66FEC"/>
    <w:rsid w:val="00F67C50"/>
    <w:rsid w:val="00F70511"/>
    <w:rsid w:val="00F70ABC"/>
    <w:rsid w:val="00F70B2B"/>
    <w:rsid w:val="00F71209"/>
    <w:rsid w:val="00F715FD"/>
    <w:rsid w:val="00F71F45"/>
    <w:rsid w:val="00F72069"/>
    <w:rsid w:val="00F734E6"/>
    <w:rsid w:val="00F734EC"/>
    <w:rsid w:val="00F73B40"/>
    <w:rsid w:val="00F73D6E"/>
    <w:rsid w:val="00F73F71"/>
    <w:rsid w:val="00F74287"/>
    <w:rsid w:val="00F74CFB"/>
    <w:rsid w:val="00F75294"/>
    <w:rsid w:val="00F752B0"/>
    <w:rsid w:val="00F75C60"/>
    <w:rsid w:val="00F75EE8"/>
    <w:rsid w:val="00F7739B"/>
    <w:rsid w:val="00F80018"/>
    <w:rsid w:val="00F8044B"/>
    <w:rsid w:val="00F820D8"/>
    <w:rsid w:val="00F83506"/>
    <w:rsid w:val="00F8351A"/>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2F79"/>
    <w:rsid w:val="00F930B1"/>
    <w:rsid w:val="00F93A22"/>
    <w:rsid w:val="00F93B7A"/>
    <w:rsid w:val="00F93E0A"/>
    <w:rsid w:val="00F93E33"/>
    <w:rsid w:val="00F93E89"/>
    <w:rsid w:val="00F945DC"/>
    <w:rsid w:val="00F958A3"/>
    <w:rsid w:val="00FA0031"/>
    <w:rsid w:val="00FA0181"/>
    <w:rsid w:val="00FA03A4"/>
    <w:rsid w:val="00FA1326"/>
    <w:rsid w:val="00FA1418"/>
    <w:rsid w:val="00FA20DC"/>
    <w:rsid w:val="00FA3EC5"/>
    <w:rsid w:val="00FA4306"/>
    <w:rsid w:val="00FA621F"/>
    <w:rsid w:val="00FA6FEF"/>
    <w:rsid w:val="00FA7799"/>
    <w:rsid w:val="00FA7B56"/>
    <w:rsid w:val="00FB0B25"/>
    <w:rsid w:val="00FB1D63"/>
    <w:rsid w:val="00FB27F0"/>
    <w:rsid w:val="00FB2C5A"/>
    <w:rsid w:val="00FB3028"/>
    <w:rsid w:val="00FB3F99"/>
    <w:rsid w:val="00FB43F7"/>
    <w:rsid w:val="00FB494B"/>
    <w:rsid w:val="00FB4E4C"/>
    <w:rsid w:val="00FB55AF"/>
    <w:rsid w:val="00FB59F2"/>
    <w:rsid w:val="00FB62C6"/>
    <w:rsid w:val="00FB7586"/>
    <w:rsid w:val="00FC0A68"/>
    <w:rsid w:val="00FC0C38"/>
    <w:rsid w:val="00FC13FD"/>
    <w:rsid w:val="00FC202A"/>
    <w:rsid w:val="00FC28B8"/>
    <w:rsid w:val="00FC2C4E"/>
    <w:rsid w:val="00FC35E8"/>
    <w:rsid w:val="00FC3C3A"/>
    <w:rsid w:val="00FC3E9E"/>
    <w:rsid w:val="00FC4A0D"/>
    <w:rsid w:val="00FC4CEE"/>
    <w:rsid w:val="00FC5A2F"/>
    <w:rsid w:val="00FC6B5B"/>
    <w:rsid w:val="00FC7F7D"/>
    <w:rsid w:val="00FD0BD2"/>
    <w:rsid w:val="00FD1060"/>
    <w:rsid w:val="00FD1194"/>
    <w:rsid w:val="00FD163B"/>
    <w:rsid w:val="00FD1717"/>
    <w:rsid w:val="00FD1FCE"/>
    <w:rsid w:val="00FD20EC"/>
    <w:rsid w:val="00FD31A9"/>
    <w:rsid w:val="00FD4DC8"/>
    <w:rsid w:val="00FD621F"/>
    <w:rsid w:val="00FD74F3"/>
    <w:rsid w:val="00FD7EB1"/>
    <w:rsid w:val="00FE073A"/>
    <w:rsid w:val="00FE279D"/>
    <w:rsid w:val="00FE2D8D"/>
    <w:rsid w:val="00FE3306"/>
    <w:rsid w:val="00FE331C"/>
    <w:rsid w:val="00FE47E6"/>
    <w:rsid w:val="00FE4B78"/>
    <w:rsid w:val="00FE4C03"/>
    <w:rsid w:val="00FE4DC2"/>
    <w:rsid w:val="00FE5D95"/>
    <w:rsid w:val="00FE5EC6"/>
    <w:rsid w:val="00FE70B1"/>
    <w:rsid w:val="00FE7221"/>
    <w:rsid w:val="00FF0344"/>
    <w:rsid w:val="00FF039D"/>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4DC95"/>
  <w15:docId w15:val="{81239A92-6C3C-4D3B-854D-95B138C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uiPriority w:val="59"/>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Noklusjumarindkopasfonts">
    <w:name w:val="Noklusējuma rindkopas fonts"/>
    <w:rsid w:val="00CC5C8F"/>
  </w:style>
  <w:style w:type="character" w:styleId="Mention">
    <w:name w:val="Mention"/>
    <w:basedOn w:val="DefaultParagraphFont"/>
    <w:uiPriority w:val="99"/>
    <w:semiHidden/>
    <w:unhideWhenUsed/>
    <w:rsid w:val="005938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6852573">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3356759">
      <w:bodyDiv w:val="1"/>
      <w:marLeft w:val="0"/>
      <w:marRight w:val="0"/>
      <w:marTop w:val="0"/>
      <w:marBottom w:val="0"/>
      <w:divBdr>
        <w:top w:val="none" w:sz="0" w:space="0" w:color="auto"/>
        <w:left w:val="none" w:sz="0" w:space="0" w:color="auto"/>
        <w:bottom w:val="none" w:sz="0" w:space="0" w:color="auto"/>
        <w:right w:val="none" w:sz="0" w:space="0" w:color="auto"/>
      </w:divBdr>
      <w:divsChild>
        <w:div w:id="1342318176">
          <w:marLeft w:val="806"/>
          <w:marRight w:val="0"/>
          <w:marTop w:val="115"/>
          <w:marBottom w:val="0"/>
          <w:divBdr>
            <w:top w:val="none" w:sz="0" w:space="0" w:color="auto"/>
            <w:left w:val="none" w:sz="0" w:space="0" w:color="auto"/>
            <w:bottom w:val="none" w:sz="0" w:space="0" w:color="auto"/>
            <w:right w:val="none" w:sz="0" w:space="0" w:color="auto"/>
          </w:divBdr>
        </w:div>
        <w:div w:id="349067356">
          <w:marLeft w:val="806"/>
          <w:marRight w:val="0"/>
          <w:marTop w:val="115"/>
          <w:marBottom w:val="0"/>
          <w:divBdr>
            <w:top w:val="none" w:sz="0" w:space="0" w:color="auto"/>
            <w:left w:val="none" w:sz="0" w:space="0" w:color="auto"/>
            <w:bottom w:val="none" w:sz="0" w:space="0" w:color="auto"/>
            <w:right w:val="none" w:sz="0" w:space="0" w:color="auto"/>
          </w:divBdr>
        </w:div>
        <w:div w:id="715128905">
          <w:marLeft w:val="806"/>
          <w:marRight w:val="0"/>
          <w:marTop w:val="115"/>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181868728">
      <w:bodyDiv w:val="1"/>
      <w:marLeft w:val="0"/>
      <w:marRight w:val="0"/>
      <w:marTop w:val="0"/>
      <w:marBottom w:val="0"/>
      <w:divBdr>
        <w:top w:val="none" w:sz="0" w:space="0" w:color="auto"/>
        <w:left w:val="none" w:sz="0" w:space="0" w:color="auto"/>
        <w:bottom w:val="none" w:sz="0" w:space="0" w:color="auto"/>
        <w:right w:val="none" w:sz="0" w:space="0" w:color="auto"/>
      </w:divBdr>
    </w:div>
    <w:div w:id="187910392">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718159">
      <w:bodyDiv w:val="1"/>
      <w:marLeft w:val="0"/>
      <w:marRight w:val="0"/>
      <w:marTop w:val="0"/>
      <w:marBottom w:val="0"/>
      <w:divBdr>
        <w:top w:val="none" w:sz="0" w:space="0" w:color="auto"/>
        <w:left w:val="none" w:sz="0" w:space="0" w:color="auto"/>
        <w:bottom w:val="none" w:sz="0" w:space="0" w:color="auto"/>
        <w:right w:val="none" w:sz="0" w:space="0" w:color="auto"/>
      </w:divBdr>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19689389">
          <w:marLeft w:val="806"/>
          <w:marRight w:val="0"/>
          <w:marTop w:val="115"/>
          <w:marBottom w:val="0"/>
          <w:divBdr>
            <w:top w:val="none" w:sz="0" w:space="0" w:color="auto"/>
            <w:left w:val="none" w:sz="0" w:space="0" w:color="auto"/>
            <w:bottom w:val="none" w:sz="0" w:space="0" w:color="auto"/>
            <w:right w:val="none" w:sz="0" w:space="0" w:color="auto"/>
          </w:divBdr>
        </w:div>
        <w:div w:id="198979932">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sChild>
    </w:div>
    <w:div w:id="365568052">
      <w:bodyDiv w:val="1"/>
      <w:marLeft w:val="0"/>
      <w:marRight w:val="0"/>
      <w:marTop w:val="0"/>
      <w:marBottom w:val="0"/>
      <w:divBdr>
        <w:top w:val="none" w:sz="0" w:space="0" w:color="auto"/>
        <w:left w:val="none" w:sz="0" w:space="0" w:color="auto"/>
        <w:bottom w:val="none" w:sz="0" w:space="0" w:color="auto"/>
        <w:right w:val="none" w:sz="0" w:space="0" w:color="auto"/>
      </w:divBdr>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397825791">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29281425">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49202250">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69589242">
      <w:bodyDiv w:val="1"/>
      <w:marLeft w:val="0"/>
      <w:marRight w:val="0"/>
      <w:marTop w:val="0"/>
      <w:marBottom w:val="0"/>
      <w:divBdr>
        <w:top w:val="none" w:sz="0" w:space="0" w:color="auto"/>
        <w:left w:val="none" w:sz="0" w:space="0" w:color="auto"/>
        <w:bottom w:val="none" w:sz="0" w:space="0" w:color="auto"/>
        <w:right w:val="none" w:sz="0" w:space="0" w:color="auto"/>
      </w:divBdr>
      <w:divsChild>
        <w:div w:id="636491939">
          <w:marLeft w:val="720"/>
          <w:marRight w:val="0"/>
          <w:marTop w:val="134"/>
          <w:marBottom w:val="0"/>
          <w:divBdr>
            <w:top w:val="none" w:sz="0" w:space="0" w:color="auto"/>
            <w:left w:val="none" w:sz="0" w:space="0" w:color="auto"/>
            <w:bottom w:val="none" w:sz="0" w:space="0" w:color="auto"/>
            <w:right w:val="none" w:sz="0" w:space="0" w:color="auto"/>
          </w:divBdr>
        </w:div>
        <w:div w:id="1967079552">
          <w:marLeft w:val="720"/>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479468755">
      <w:bodyDiv w:val="1"/>
      <w:marLeft w:val="0"/>
      <w:marRight w:val="0"/>
      <w:marTop w:val="0"/>
      <w:marBottom w:val="0"/>
      <w:divBdr>
        <w:top w:val="none" w:sz="0" w:space="0" w:color="auto"/>
        <w:left w:val="none" w:sz="0" w:space="0" w:color="auto"/>
        <w:bottom w:val="none" w:sz="0" w:space="0" w:color="auto"/>
        <w:right w:val="none" w:sz="0" w:space="0" w:color="auto"/>
      </w:divBdr>
    </w:div>
    <w:div w:id="484011028">
      <w:bodyDiv w:val="1"/>
      <w:marLeft w:val="0"/>
      <w:marRight w:val="0"/>
      <w:marTop w:val="0"/>
      <w:marBottom w:val="0"/>
      <w:divBdr>
        <w:top w:val="none" w:sz="0" w:space="0" w:color="auto"/>
        <w:left w:val="none" w:sz="0" w:space="0" w:color="auto"/>
        <w:bottom w:val="none" w:sz="0" w:space="0" w:color="auto"/>
        <w:right w:val="none" w:sz="0" w:space="0" w:color="auto"/>
      </w:divBdr>
    </w:div>
    <w:div w:id="488179556">
      <w:bodyDiv w:val="1"/>
      <w:marLeft w:val="0"/>
      <w:marRight w:val="0"/>
      <w:marTop w:val="0"/>
      <w:marBottom w:val="0"/>
      <w:divBdr>
        <w:top w:val="none" w:sz="0" w:space="0" w:color="auto"/>
        <w:left w:val="none" w:sz="0" w:space="0" w:color="auto"/>
        <w:bottom w:val="none" w:sz="0" w:space="0" w:color="auto"/>
        <w:right w:val="none" w:sz="0" w:space="0" w:color="auto"/>
      </w:divBdr>
      <w:divsChild>
        <w:div w:id="2017269612">
          <w:marLeft w:val="547"/>
          <w:marRight w:val="0"/>
          <w:marTop w:val="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3062415">
      <w:bodyDiv w:val="1"/>
      <w:marLeft w:val="0"/>
      <w:marRight w:val="0"/>
      <w:marTop w:val="0"/>
      <w:marBottom w:val="0"/>
      <w:divBdr>
        <w:top w:val="none" w:sz="0" w:space="0" w:color="auto"/>
        <w:left w:val="none" w:sz="0" w:space="0" w:color="auto"/>
        <w:bottom w:val="none" w:sz="0" w:space="0" w:color="auto"/>
        <w:right w:val="none" w:sz="0" w:space="0" w:color="auto"/>
      </w:divBdr>
      <w:divsChild>
        <w:div w:id="164903801">
          <w:marLeft w:val="907"/>
          <w:marRight w:val="0"/>
          <w:marTop w:val="120"/>
          <w:marBottom w:val="0"/>
          <w:divBdr>
            <w:top w:val="none" w:sz="0" w:space="0" w:color="auto"/>
            <w:left w:val="none" w:sz="0" w:space="0" w:color="auto"/>
            <w:bottom w:val="none" w:sz="0" w:space="0" w:color="auto"/>
            <w:right w:val="none" w:sz="0" w:space="0" w:color="auto"/>
          </w:divBdr>
        </w:div>
        <w:div w:id="197205462">
          <w:marLeft w:val="907"/>
          <w:marRight w:val="0"/>
          <w:marTop w:val="120"/>
          <w:marBottom w:val="0"/>
          <w:divBdr>
            <w:top w:val="none" w:sz="0" w:space="0" w:color="auto"/>
            <w:left w:val="none" w:sz="0" w:space="0" w:color="auto"/>
            <w:bottom w:val="none" w:sz="0" w:space="0" w:color="auto"/>
            <w:right w:val="none" w:sz="0" w:space="0" w:color="auto"/>
          </w:divBdr>
        </w:div>
        <w:div w:id="271130026">
          <w:marLeft w:val="907"/>
          <w:marRight w:val="0"/>
          <w:marTop w:val="120"/>
          <w:marBottom w:val="0"/>
          <w:divBdr>
            <w:top w:val="none" w:sz="0" w:space="0" w:color="auto"/>
            <w:left w:val="none" w:sz="0" w:space="0" w:color="auto"/>
            <w:bottom w:val="none" w:sz="0" w:space="0" w:color="auto"/>
            <w:right w:val="none" w:sz="0" w:space="0" w:color="auto"/>
          </w:divBdr>
        </w:div>
        <w:div w:id="353118552">
          <w:marLeft w:val="907"/>
          <w:marRight w:val="0"/>
          <w:marTop w:val="120"/>
          <w:marBottom w:val="0"/>
          <w:divBdr>
            <w:top w:val="none" w:sz="0" w:space="0" w:color="auto"/>
            <w:left w:val="none" w:sz="0" w:space="0" w:color="auto"/>
            <w:bottom w:val="none" w:sz="0" w:space="0" w:color="auto"/>
            <w:right w:val="none" w:sz="0" w:space="0" w:color="auto"/>
          </w:divBdr>
        </w:div>
        <w:div w:id="421218740">
          <w:marLeft w:val="907"/>
          <w:marRight w:val="0"/>
          <w:marTop w:val="120"/>
          <w:marBottom w:val="0"/>
          <w:divBdr>
            <w:top w:val="none" w:sz="0" w:space="0" w:color="auto"/>
            <w:left w:val="none" w:sz="0" w:space="0" w:color="auto"/>
            <w:bottom w:val="none" w:sz="0" w:space="0" w:color="auto"/>
            <w:right w:val="none" w:sz="0" w:space="0" w:color="auto"/>
          </w:divBdr>
        </w:div>
        <w:div w:id="1175268701">
          <w:marLeft w:val="907"/>
          <w:marRight w:val="0"/>
          <w:marTop w:val="120"/>
          <w:marBottom w:val="0"/>
          <w:divBdr>
            <w:top w:val="none" w:sz="0" w:space="0" w:color="auto"/>
            <w:left w:val="none" w:sz="0" w:space="0" w:color="auto"/>
            <w:bottom w:val="none" w:sz="0" w:space="0" w:color="auto"/>
            <w:right w:val="none" w:sz="0" w:space="0" w:color="auto"/>
          </w:divBdr>
        </w:div>
        <w:div w:id="1437410547">
          <w:marLeft w:val="907"/>
          <w:marRight w:val="0"/>
          <w:marTop w:val="120"/>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28315946">
      <w:bodyDiv w:val="1"/>
      <w:marLeft w:val="0"/>
      <w:marRight w:val="0"/>
      <w:marTop w:val="0"/>
      <w:marBottom w:val="0"/>
      <w:divBdr>
        <w:top w:val="none" w:sz="0" w:space="0" w:color="auto"/>
        <w:left w:val="none" w:sz="0" w:space="0" w:color="auto"/>
        <w:bottom w:val="none" w:sz="0" w:space="0" w:color="auto"/>
        <w:right w:val="none" w:sz="0" w:space="0" w:color="auto"/>
      </w:divBdr>
    </w:div>
    <w:div w:id="631716588">
      <w:bodyDiv w:val="1"/>
      <w:marLeft w:val="0"/>
      <w:marRight w:val="0"/>
      <w:marTop w:val="0"/>
      <w:marBottom w:val="0"/>
      <w:divBdr>
        <w:top w:val="none" w:sz="0" w:space="0" w:color="auto"/>
        <w:left w:val="none" w:sz="0" w:space="0" w:color="auto"/>
        <w:bottom w:val="none" w:sz="0" w:space="0" w:color="auto"/>
        <w:right w:val="none" w:sz="0" w:space="0" w:color="auto"/>
      </w:divBdr>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78196880">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4206320">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 w:id="2094468844">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6988679">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476741">
      <w:bodyDiv w:val="1"/>
      <w:marLeft w:val="0"/>
      <w:marRight w:val="0"/>
      <w:marTop w:val="0"/>
      <w:marBottom w:val="0"/>
      <w:divBdr>
        <w:top w:val="none" w:sz="0" w:space="0" w:color="auto"/>
        <w:left w:val="none" w:sz="0" w:space="0" w:color="auto"/>
        <w:bottom w:val="none" w:sz="0" w:space="0" w:color="auto"/>
        <w:right w:val="none" w:sz="0" w:space="0" w:color="auto"/>
      </w:divBdr>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54894730">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061513837">
      <w:bodyDiv w:val="1"/>
      <w:marLeft w:val="0"/>
      <w:marRight w:val="0"/>
      <w:marTop w:val="0"/>
      <w:marBottom w:val="0"/>
      <w:divBdr>
        <w:top w:val="none" w:sz="0" w:space="0" w:color="auto"/>
        <w:left w:val="none" w:sz="0" w:space="0" w:color="auto"/>
        <w:bottom w:val="none" w:sz="0" w:space="0" w:color="auto"/>
        <w:right w:val="none" w:sz="0" w:space="0" w:color="auto"/>
      </w:divBdr>
    </w:div>
    <w:div w:id="1077635268">
      <w:bodyDiv w:val="1"/>
      <w:marLeft w:val="0"/>
      <w:marRight w:val="0"/>
      <w:marTop w:val="0"/>
      <w:marBottom w:val="0"/>
      <w:divBdr>
        <w:top w:val="none" w:sz="0" w:space="0" w:color="auto"/>
        <w:left w:val="none" w:sz="0" w:space="0" w:color="auto"/>
        <w:bottom w:val="none" w:sz="0" w:space="0" w:color="auto"/>
        <w:right w:val="none" w:sz="0" w:space="0" w:color="auto"/>
      </w:divBdr>
    </w:div>
    <w:div w:id="1089812170">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08547861">
      <w:bodyDiv w:val="1"/>
      <w:marLeft w:val="0"/>
      <w:marRight w:val="0"/>
      <w:marTop w:val="0"/>
      <w:marBottom w:val="0"/>
      <w:divBdr>
        <w:top w:val="none" w:sz="0" w:space="0" w:color="auto"/>
        <w:left w:val="none" w:sz="0" w:space="0" w:color="auto"/>
        <w:bottom w:val="none" w:sz="0" w:space="0" w:color="auto"/>
        <w:right w:val="none" w:sz="0" w:space="0" w:color="auto"/>
      </w:divBdr>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193690113">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14924070">
      <w:bodyDiv w:val="1"/>
      <w:marLeft w:val="0"/>
      <w:marRight w:val="0"/>
      <w:marTop w:val="0"/>
      <w:marBottom w:val="0"/>
      <w:divBdr>
        <w:top w:val="none" w:sz="0" w:space="0" w:color="auto"/>
        <w:left w:val="none" w:sz="0" w:space="0" w:color="auto"/>
        <w:bottom w:val="none" w:sz="0" w:space="0" w:color="auto"/>
        <w:right w:val="none" w:sz="0" w:space="0" w:color="auto"/>
      </w:divBdr>
    </w:div>
    <w:div w:id="1219433707">
      <w:bodyDiv w:val="1"/>
      <w:marLeft w:val="0"/>
      <w:marRight w:val="0"/>
      <w:marTop w:val="0"/>
      <w:marBottom w:val="0"/>
      <w:divBdr>
        <w:top w:val="none" w:sz="0" w:space="0" w:color="auto"/>
        <w:left w:val="none" w:sz="0" w:space="0" w:color="auto"/>
        <w:bottom w:val="none" w:sz="0" w:space="0" w:color="auto"/>
        <w:right w:val="none" w:sz="0" w:space="0" w:color="auto"/>
      </w:divBdr>
    </w:div>
    <w:div w:id="1256553998">
      <w:bodyDiv w:val="1"/>
      <w:marLeft w:val="0"/>
      <w:marRight w:val="0"/>
      <w:marTop w:val="0"/>
      <w:marBottom w:val="0"/>
      <w:divBdr>
        <w:top w:val="none" w:sz="0" w:space="0" w:color="auto"/>
        <w:left w:val="none" w:sz="0" w:space="0" w:color="auto"/>
        <w:bottom w:val="none" w:sz="0" w:space="0" w:color="auto"/>
        <w:right w:val="none" w:sz="0" w:space="0" w:color="auto"/>
      </w:divBdr>
    </w:div>
    <w:div w:id="1274283674">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661591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5188">
      <w:bodyDiv w:val="1"/>
      <w:marLeft w:val="0"/>
      <w:marRight w:val="0"/>
      <w:marTop w:val="0"/>
      <w:marBottom w:val="0"/>
      <w:divBdr>
        <w:top w:val="none" w:sz="0" w:space="0" w:color="auto"/>
        <w:left w:val="none" w:sz="0" w:space="0" w:color="auto"/>
        <w:bottom w:val="none" w:sz="0" w:space="0" w:color="auto"/>
        <w:right w:val="none" w:sz="0" w:space="0" w:color="auto"/>
      </w:divBdr>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3356617">
      <w:bodyDiv w:val="1"/>
      <w:marLeft w:val="0"/>
      <w:marRight w:val="0"/>
      <w:marTop w:val="0"/>
      <w:marBottom w:val="0"/>
      <w:divBdr>
        <w:top w:val="none" w:sz="0" w:space="0" w:color="auto"/>
        <w:left w:val="none" w:sz="0" w:space="0" w:color="auto"/>
        <w:bottom w:val="none" w:sz="0" w:space="0" w:color="auto"/>
        <w:right w:val="none" w:sz="0" w:space="0" w:color="auto"/>
      </w:divBdr>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3693655">
      <w:bodyDiv w:val="1"/>
      <w:marLeft w:val="0"/>
      <w:marRight w:val="0"/>
      <w:marTop w:val="0"/>
      <w:marBottom w:val="0"/>
      <w:divBdr>
        <w:top w:val="none" w:sz="0" w:space="0" w:color="auto"/>
        <w:left w:val="none" w:sz="0" w:space="0" w:color="auto"/>
        <w:bottom w:val="none" w:sz="0" w:space="0" w:color="auto"/>
        <w:right w:val="none" w:sz="0" w:space="0" w:color="auto"/>
      </w:divBdr>
      <w:divsChild>
        <w:div w:id="1743524914">
          <w:marLeft w:val="547"/>
          <w:marRight w:val="0"/>
          <w:marTop w:val="0"/>
          <w:marBottom w:val="0"/>
          <w:divBdr>
            <w:top w:val="none" w:sz="0" w:space="0" w:color="auto"/>
            <w:left w:val="none" w:sz="0" w:space="0" w:color="auto"/>
            <w:bottom w:val="none" w:sz="0" w:space="0" w:color="auto"/>
            <w:right w:val="none" w:sz="0" w:space="0" w:color="auto"/>
          </w:divBdr>
        </w:div>
      </w:divsChild>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529560001">
      <w:bodyDiv w:val="1"/>
      <w:marLeft w:val="0"/>
      <w:marRight w:val="0"/>
      <w:marTop w:val="0"/>
      <w:marBottom w:val="0"/>
      <w:divBdr>
        <w:top w:val="none" w:sz="0" w:space="0" w:color="auto"/>
        <w:left w:val="none" w:sz="0" w:space="0" w:color="auto"/>
        <w:bottom w:val="none" w:sz="0" w:space="0" w:color="auto"/>
        <w:right w:val="none" w:sz="0" w:space="0" w:color="auto"/>
      </w:divBdr>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81661002">
      <w:bodyDiv w:val="1"/>
      <w:marLeft w:val="0"/>
      <w:marRight w:val="0"/>
      <w:marTop w:val="0"/>
      <w:marBottom w:val="0"/>
      <w:divBdr>
        <w:top w:val="none" w:sz="0" w:space="0" w:color="auto"/>
        <w:left w:val="none" w:sz="0" w:space="0" w:color="auto"/>
        <w:bottom w:val="none" w:sz="0" w:space="0" w:color="auto"/>
        <w:right w:val="none" w:sz="0" w:space="0" w:color="auto"/>
      </w:divBdr>
      <w:divsChild>
        <w:div w:id="1788045562">
          <w:marLeft w:val="706"/>
          <w:marRight w:val="0"/>
          <w:marTop w:val="240"/>
          <w:marBottom w:val="0"/>
          <w:divBdr>
            <w:top w:val="none" w:sz="0" w:space="0" w:color="auto"/>
            <w:left w:val="none" w:sz="0" w:space="0" w:color="auto"/>
            <w:bottom w:val="none" w:sz="0" w:space="0" w:color="auto"/>
            <w:right w:val="none" w:sz="0" w:space="0" w:color="auto"/>
          </w:divBdr>
        </w:div>
      </w:divsChild>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27529870">
      <w:bodyDiv w:val="1"/>
      <w:marLeft w:val="0"/>
      <w:marRight w:val="0"/>
      <w:marTop w:val="0"/>
      <w:marBottom w:val="0"/>
      <w:divBdr>
        <w:top w:val="none" w:sz="0" w:space="0" w:color="auto"/>
        <w:left w:val="none" w:sz="0" w:space="0" w:color="auto"/>
        <w:bottom w:val="none" w:sz="0" w:space="0" w:color="auto"/>
        <w:right w:val="none" w:sz="0" w:space="0" w:color="auto"/>
      </w:divBdr>
    </w:div>
    <w:div w:id="1774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0829663">
          <w:marLeft w:val="706"/>
          <w:marRight w:val="0"/>
          <w:marTop w:val="240"/>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05196193">
      <w:bodyDiv w:val="1"/>
      <w:marLeft w:val="0"/>
      <w:marRight w:val="0"/>
      <w:marTop w:val="0"/>
      <w:marBottom w:val="0"/>
      <w:divBdr>
        <w:top w:val="none" w:sz="0" w:space="0" w:color="auto"/>
        <w:left w:val="none" w:sz="0" w:space="0" w:color="auto"/>
        <w:bottom w:val="none" w:sz="0" w:space="0" w:color="auto"/>
        <w:right w:val="none" w:sz="0" w:space="0" w:color="auto"/>
      </w:divBdr>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9791">
      <w:bodyDiv w:val="1"/>
      <w:marLeft w:val="0"/>
      <w:marRight w:val="0"/>
      <w:marTop w:val="0"/>
      <w:marBottom w:val="0"/>
      <w:divBdr>
        <w:top w:val="none" w:sz="0" w:space="0" w:color="auto"/>
        <w:left w:val="none" w:sz="0" w:space="0" w:color="auto"/>
        <w:bottom w:val="none" w:sz="0" w:space="0" w:color="auto"/>
        <w:right w:val="none" w:sz="0" w:space="0" w:color="auto"/>
      </w:divBdr>
      <w:divsChild>
        <w:div w:id="1984002900">
          <w:marLeft w:val="720"/>
          <w:marRight w:val="0"/>
          <w:marTop w:val="154"/>
          <w:marBottom w:val="0"/>
          <w:divBdr>
            <w:top w:val="none" w:sz="0" w:space="0" w:color="auto"/>
            <w:left w:val="none" w:sz="0" w:space="0" w:color="auto"/>
            <w:bottom w:val="none" w:sz="0" w:space="0" w:color="auto"/>
            <w:right w:val="none" w:sz="0" w:space="0" w:color="auto"/>
          </w:divBdr>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69100624">
      <w:bodyDiv w:val="1"/>
      <w:marLeft w:val="0"/>
      <w:marRight w:val="0"/>
      <w:marTop w:val="0"/>
      <w:marBottom w:val="0"/>
      <w:divBdr>
        <w:top w:val="none" w:sz="0" w:space="0" w:color="auto"/>
        <w:left w:val="none" w:sz="0" w:space="0" w:color="auto"/>
        <w:bottom w:val="none" w:sz="0" w:space="0" w:color="auto"/>
        <w:right w:val="none" w:sz="0" w:space="0" w:color="auto"/>
      </w:divBdr>
      <w:divsChild>
        <w:div w:id="954554250">
          <w:marLeft w:val="706"/>
          <w:marRight w:val="0"/>
          <w:marTop w:val="240"/>
          <w:marBottom w:val="0"/>
          <w:divBdr>
            <w:top w:val="none" w:sz="0" w:space="0" w:color="auto"/>
            <w:left w:val="none" w:sz="0" w:space="0" w:color="auto"/>
            <w:bottom w:val="none" w:sz="0" w:space="0" w:color="auto"/>
            <w:right w:val="none" w:sz="0" w:space="0" w:color="auto"/>
          </w:divBdr>
        </w:div>
      </w:divsChild>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892380225">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1181387">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3338955">
      <w:bodyDiv w:val="1"/>
      <w:marLeft w:val="0"/>
      <w:marRight w:val="0"/>
      <w:marTop w:val="0"/>
      <w:marBottom w:val="0"/>
      <w:divBdr>
        <w:top w:val="none" w:sz="0" w:space="0" w:color="auto"/>
        <w:left w:val="none" w:sz="0" w:space="0" w:color="auto"/>
        <w:bottom w:val="none" w:sz="0" w:space="0" w:color="auto"/>
        <w:right w:val="none" w:sz="0" w:space="0" w:color="auto"/>
      </w:divBdr>
      <w:divsChild>
        <w:div w:id="322437617">
          <w:marLeft w:val="706"/>
          <w:marRight w:val="0"/>
          <w:marTop w:val="240"/>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84983609">
      <w:bodyDiv w:val="1"/>
      <w:marLeft w:val="0"/>
      <w:marRight w:val="0"/>
      <w:marTop w:val="0"/>
      <w:marBottom w:val="0"/>
      <w:divBdr>
        <w:top w:val="none" w:sz="0" w:space="0" w:color="auto"/>
        <w:left w:val="none" w:sz="0" w:space="0" w:color="auto"/>
        <w:bottom w:val="none" w:sz="0" w:space="0" w:color="auto"/>
        <w:right w:val="none" w:sz="0" w:space="0" w:color="auto"/>
      </w:divBdr>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04836749">
      <w:bodyDiv w:val="1"/>
      <w:marLeft w:val="0"/>
      <w:marRight w:val="0"/>
      <w:marTop w:val="0"/>
      <w:marBottom w:val="0"/>
      <w:divBdr>
        <w:top w:val="none" w:sz="0" w:space="0" w:color="auto"/>
        <w:left w:val="none" w:sz="0" w:space="0" w:color="auto"/>
        <w:bottom w:val="none" w:sz="0" w:space="0" w:color="auto"/>
        <w:right w:val="none" w:sz="0" w:space="0" w:color="auto"/>
      </w:divBdr>
    </w:div>
    <w:div w:id="2125225395">
      <w:bodyDiv w:val="1"/>
      <w:marLeft w:val="0"/>
      <w:marRight w:val="0"/>
      <w:marTop w:val="0"/>
      <w:marBottom w:val="0"/>
      <w:divBdr>
        <w:top w:val="none" w:sz="0" w:space="0" w:color="auto"/>
        <w:left w:val="none" w:sz="0" w:space="0" w:color="auto"/>
        <w:bottom w:val="none" w:sz="0" w:space="0" w:color="auto"/>
        <w:right w:val="none" w:sz="0" w:space="0" w:color="auto"/>
      </w:divBdr>
    </w:div>
    <w:div w:id="2126918758">
      <w:bodyDiv w:val="1"/>
      <w:marLeft w:val="0"/>
      <w:marRight w:val="0"/>
      <w:marTop w:val="0"/>
      <w:marBottom w:val="0"/>
      <w:divBdr>
        <w:top w:val="none" w:sz="0" w:space="0" w:color="auto"/>
        <w:left w:val="none" w:sz="0" w:space="0" w:color="auto"/>
        <w:bottom w:val="none" w:sz="0" w:space="0" w:color="auto"/>
        <w:right w:val="none" w:sz="0" w:space="0" w:color="auto"/>
      </w:divBdr>
    </w:div>
    <w:div w:id="2136026444">
      <w:bodyDiv w:val="1"/>
      <w:marLeft w:val="0"/>
      <w:marRight w:val="0"/>
      <w:marTop w:val="0"/>
      <w:marBottom w:val="0"/>
      <w:divBdr>
        <w:top w:val="none" w:sz="0" w:space="0" w:color="auto"/>
        <w:left w:val="none" w:sz="0" w:space="0" w:color="auto"/>
        <w:bottom w:val="none" w:sz="0" w:space="0" w:color="auto"/>
        <w:right w:val="none" w:sz="0" w:space="0" w:color="auto"/>
      </w:divBdr>
      <w:divsChild>
        <w:div w:id="1620793693">
          <w:marLeft w:val="547"/>
          <w:marRight w:val="0"/>
          <w:marTop w:val="67"/>
          <w:marBottom w:val="0"/>
          <w:divBdr>
            <w:top w:val="none" w:sz="0" w:space="0" w:color="auto"/>
            <w:left w:val="none" w:sz="0" w:space="0" w:color="auto"/>
            <w:bottom w:val="none" w:sz="0" w:space="0" w:color="auto"/>
            <w:right w:val="none" w:sz="0" w:space="0" w:color="auto"/>
          </w:divBdr>
        </w:div>
        <w:div w:id="1772706054">
          <w:marLeft w:val="1195"/>
          <w:marRight w:val="0"/>
          <w:marTop w:val="67"/>
          <w:marBottom w:val="0"/>
          <w:divBdr>
            <w:top w:val="none" w:sz="0" w:space="0" w:color="auto"/>
            <w:left w:val="none" w:sz="0" w:space="0" w:color="auto"/>
            <w:bottom w:val="none" w:sz="0" w:space="0" w:color="auto"/>
            <w:right w:val="none" w:sz="0" w:space="0" w:color="auto"/>
          </w:divBdr>
        </w:div>
        <w:div w:id="1857495376">
          <w:marLeft w:val="1195"/>
          <w:marRight w:val="0"/>
          <w:marTop w:val="67"/>
          <w:marBottom w:val="0"/>
          <w:divBdr>
            <w:top w:val="none" w:sz="0" w:space="0" w:color="auto"/>
            <w:left w:val="none" w:sz="0" w:space="0" w:color="auto"/>
            <w:bottom w:val="none" w:sz="0" w:space="0" w:color="auto"/>
            <w:right w:val="none" w:sz="0" w:space="0" w:color="auto"/>
          </w:divBdr>
        </w:div>
        <w:div w:id="2010013972">
          <w:marLeft w:val="1195"/>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9950-1700-4A38-B0E2-632200D6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2879</TotalTime>
  <Pages>6</Pages>
  <Words>9354</Words>
  <Characters>5332</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14657</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subject/>
  <dc:creator>Dacīte</dc:creator>
  <cp:keywords/>
  <dc:description/>
  <cp:lastModifiedBy>Dace Freimane</cp:lastModifiedBy>
  <cp:revision>123</cp:revision>
  <cp:lastPrinted>2017-12-14T09:43:00Z</cp:lastPrinted>
  <dcterms:created xsi:type="dcterms:W3CDTF">2017-04-03T13:44:00Z</dcterms:created>
  <dcterms:modified xsi:type="dcterms:W3CDTF">2017-12-14T09:57:00Z</dcterms:modified>
</cp:coreProperties>
</file>