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66" w:rsidRPr="00BB46C0" w:rsidRDefault="00F06B6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aps/>
          <w:color w:val="000000" w:themeColor="text1"/>
        </w:rPr>
      </w:pPr>
    </w:p>
    <w:p w:rsidR="00F40046" w:rsidRPr="00BB46C0" w:rsidRDefault="00F4004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olor w:val="000000" w:themeColor="text1"/>
          <w:sz w:val="32"/>
        </w:rPr>
      </w:pPr>
      <w:r w:rsidRPr="00BB46C0">
        <w:rPr>
          <w:bCs w:val="0"/>
          <w:caps/>
          <w:color w:val="000000" w:themeColor="text1"/>
          <w:sz w:val="32"/>
        </w:rPr>
        <w:t>Latvijas republikas</w:t>
      </w:r>
      <w:r w:rsidRPr="00BB46C0">
        <w:rPr>
          <w:bCs w:val="0"/>
          <w:color w:val="000000" w:themeColor="text1"/>
          <w:sz w:val="32"/>
        </w:rPr>
        <w:t xml:space="preserve"> EKONOMIKAS MINISTRIJAS</w:t>
      </w:r>
    </w:p>
    <w:p w:rsidR="00F40046" w:rsidRPr="00BB46C0" w:rsidRDefault="00F40046" w:rsidP="0035636E">
      <w:pPr>
        <w:pStyle w:val="Heading3"/>
        <w:spacing w:before="120"/>
        <w:ind w:right="6"/>
        <w:rPr>
          <w:color w:val="000000" w:themeColor="text1"/>
          <w:sz w:val="32"/>
        </w:rPr>
      </w:pPr>
      <w:r w:rsidRPr="00BB46C0">
        <w:rPr>
          <w:color w:val="000000" w:themeColor="text1"/>
          <w:sz w:val="32"/>
        </w:rPr>
        <w:t>TAUTSAIMNIECĪBAS PADOME</w:t>
      </w:r>
    </w:p>
    <w:p w:rsidR="004D3A8F" w:rsidRPr="00BB46C0" w:rsidRDefault="004D3A8F" w:rsidP="004D3A8F">
      <w:pPr>
        <w:rPr>
          <w:color w:val="000000" w:themeColor="text1"/>
          <w:sz w:val="26"/>
          <w:szCs w:val="26"/>
          <w:lang w:val="lv-LV"/>
        </w:rPr>
      </w:pPr>
    </w:p>
    <w:p w:rsidR="00F40046" w:rsidRPr="00BB46C0" w:rsidRDefault="00F40046" w:rsidP="00513356">
      <w:pPr>
        <w:pBdr>
          <w:top w:val="single" w:sz="8" w:space="1" w:color="auto"/>
        </w:pBdr>
        <w:ind w:right="6"/>
        <w:jc w:val="center"/>
        <w:rPr>
          <w:color w:val="000000" w:themeColor="text1"/>
          <w:sz w:val="20"/>
          <w:szCs w:val="26"/>
          <w:lang w:val="lv-LV"/>
        </w:rPr>
      </w:pPr>
      <w:r w:rsidRPr="00BB46C0">
        <w:rPr>
          <w:caps/>
          <w:color w:val="000000" w:themeColor="text1"/>
          <w:sz w:val="20"/>
          <w:szCs w:val="26"/>
          <w:lang w:val="lv-LV"/>
        </w:rPr>
        <w:t>Brīvības</w:t>
      </w:r>
      <w:r w:rsidRPr="00BB46C0">
        <w:rPr>
          <w:color w:val="000000" w:themeColor="text1"/>
          <w:sz w:val="20"/>
          <w:szCs w:val="26"/>
          <w:lang w:val="lv-LV"/>
        </w:rPr>
        <w:t xml:space="preserve"> IELĀ 55, RĪGĀ, LV-1519, TĀLRUNIS (</w:t>
      </w:r>
      <w:r w:rsidR="00BE385B" w:rsidRPr="00BB46C0">
        <w:rPr>
          <w:color w:val="000000" w:themeColor="text1"/>
          <w:sz w:val="20"/>
          <w:szCs w:val="26"/>
          <w:lang w:val="lv-LV"/>
        </w:rPr>
        <w:t>+</w:t>
      </w:r>
      <w:r w:rsidRPr="00BB46C0">
        <w:rPr>
          <w:color w:val="000000" w:themeColor="text1"/>
          <w:sz w:val="20"/>
          <w:szCs w:val="26"/>
          <w:lang w:val="lv-LV"/>
        </w:rPr>
        <w:t>371) 67013</w:t>
      </w:r>
      <w:r w:rsidR="008B344D" w:rsidRPr="00BB46C0">
        <w:rPr>
          <w:color w:val="000000" w:themeColor="text1"/>
          <w:sz w:val="20"/>
          <w:szCs w:val="26"/>
          <w:lang w:val="lv-LV"/>
        </w:rPr>
        <w:t>195</w:t>
      </w:r>
      <w:r w:rsidR="00BE385B" w:rsidRPr="00BB46C0">
        <w:rPr>
          <w:color w:val="000000" w:themeColor="text1"/>
          <w:sz w:val="20"/>
          <w:szCs w:val="26"/>
          <w:lang w:val="lv-LV"/>
        </w:rPr>
        <w:t>, (+371) 2</w:t>
      </w:r>
      <w:r w:rsidR="008B344D" w:rsidRPr="00BB46C0">
        <w:rPr>
          <w:color w:val="000000" w:themeColor="text1"/>
          <w:sz w:val="20"/>
          <w:szCs w:val="26"/>
          <w:lang w:val="lv-LV"/>
        </w:rPr>
        <w:t>9476638</w:t>
      </w:r>
    </w:p>
    <w:p w:rsidR="00132B97" w:rsidRPr="00BB46C0" w:rsidRDefault="00132B97" w:rsidP="00513356">
      <w:pPr>
        <w:spacing w:before="60"/>
        <w:ind w:right="6"/>
        <w:jc w:val="center"/>
        <w:rPr>
          <w:color w:val="000000" w:themeColor="text1"/>
          <w:sz w:val="26"/>
          <w:szCs w:val="26"/>
          <w:lang w:val="lv-LV"/>
        </w:rPr>
      </w:pPr>
    </w:p>
    <w:p w:rsidR="007B4A03" w:rsidRPr="00BB46C0" w:rsidRDefault="00EE5235" w:rsidP="008149D3">
      <w:pPr>
        <w:spacing w:before="60"/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BB46C0">
        <w:rPr>
          <w:color w:val="000000" w:themeColor="text1"/>
          <w:sz w:val="26"/>
          <w:szCs w:val="26"/>
          <w:lang w:val="lv-LV"/>
        </w:rPr>
        <w:t>S</w:t>
      </w:r>
      <w:r w:rsidR="00F40046" w:rsidRPr="00BB46C0">
        <w:rPr>
          <w:color w:val="000000" w:themeColor="text1"/>
          <w:sz w:val="26"/>
          <w:szCs w:val="26"/>
          <w:lang w:val="lv-LV"/>
        </w:rPr>
        <w:t>ēdes protokols</w:t>
      </w:r>
      <w:r w:rsidR="00DD3F54" w:rsidRPr="00BB46C0">
        <w:rPr>
          <w:color w:val="000000" w:themeColor="text1"/>
          <w:sz w:val="26"/>
          <w:szCs w:val="26"/>
          <w:lang w:val="lv-LV"/>
        </w:rPr>
        <w:t xml:space="preserve"> </w:t>
      </w:r>
      <w:proofErr w:type="spellStart"/>
      <w:r w:rsidR="00DD3F54" w:rsidRPr="00BB46C0">
        <w:rPr>
          <w:color w:val="000000" w:themeColor="text1"/>
          <w:sz w:val="26"/>
          <w:szCs w:val="26"/>
          <w:lang w:val="lv-LV"/>
        </w:rPr>
        <w:t>Nr</w:t>
      </w:r>
      <w:proofErr w:type="spellEnd"/>
      <w:r w:rsidR="00DD3F54" w:rsidRPr="00BB46C0">
        <w:rPr>
          <w:color w:val="000000" w:themeColor="text1"/>
          <w:sz w:val="26"/>
          <w:szCs w:val="26"/>
          <w:lang w:val="lv-LV"/>
        </w:rPr>
        <w:t xml:space="preserve">. </w:t>
      </w:r>
      <w:r w:rsidR="00D71FEC">
        <w:rPr>
          <w:color w:val="000000" w:themeColor="text1"/>
          <w:sz w:val="26"/>
          <w:szCs w:val="26"/>
          <w:lang w:val="lv-LV"/>
        </w:rPr>
        <w:t>1</w:t>
      </w:r>
    </w:p>
    <w:p w:rsidR="00A13EB8" w:rsidRPr="00BB46C0" w:rsidRDefault="00A13EB8" w:rsidP="008149D3">
      <w:pPr>
        <w:spacing w:before="60"/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F40046" w:rsidRPr="00BB46C0" w:rsidRDefault="00F40046" w:rsidP="009B300B">
      <w:pPr>
        <w:tabs>
          <w:tab w:val="left" w:pos="6096"/>
          <w:tab w:val="left" w:pos="6379"/>
        </w:tabs>
        <w:spacing w:before="60"/>
        <w:ind w:right="-143"/>
        <w:jc w:val="both"/>
        <w:rPr>
          <w:color w:val="000000" w:themeColor="text1"/>
          <w:sz w:val="26"/>
          <w:szCs w:val="26"/>
          <w:lang w:val="lv-LV"/>
        </w:rPr>
      </w:pPr>
      <w:r w:rsidRPr="00BB46C0">
        <w:rPr>
          <w:color w:val="000000" w:themeColor="text1"/>
          <w:sz w:val="26"/>
          <w:szCs w:val="26"/>
          <w:lang w:val="lv-LV"/>
        </w:rPr>
        <w:t>R</w:t>
      </w:r>
      <w:r w:rsidR="00EA1C88" w:rsidRPr="00BB46C0">
        <w:rPr>
          <w:color w:val="000000" w:themeColor="text1"/>
          <w:sz w:val="26"/>
          <w:szCs w:val="26"/>
          <w:lang w:val="lv-LV"/>
        </w:rPr>
        <w:t xml:space="preserve">īgā </w:t>
      </w:r>
      <w:r w:rsidR="00EA1C88" w:rsidRPr="00BB46C0">
        <w:rPr>
          <w:color w:val="000000" w:themeColor="text1"/>
          <w:sz w:val="26"/>
          <w:szCs w:val="26"/>
          <w:lang w:val="lv-LV"/>
        </w:rPr>
        <w:tab/>
      </w:r>
      <w:r w:rsidR="00360C55" w:rsidRPr="00BB46C0">
        <w:rPr>
          <w:color w:val="000000" w:themeColor="text1"/>
          <w:sz w:val="26"/>
          <w:szCs w:val="26"/>
          <w:lang w:val="lv-LV"/>
        </w:rPr>
        <w:t>201</w:t>
      </w:r>
      <w:r w:rsidR="00D71FEC">
        <w:rPr>
          <w:color w:val="000000" w:themeColor="text1"/>
          <w:sz w:val="26"/>
          <w:szCs w:val="26"/>
          <w:lang w:val="lv-LV"/>
        </w:rPr>
        <w:t>4. gada 29.janvārī</w:t>
      </w:r>
      <w:r w:rsidR="004C4A63" w:rsidRPr="00BB46C0">
        <w:rPr>
          <w:color w:val="000000" w:themeColor="text1"/>
          <w:sz w:val="26"/>
          <w:szCs w:val="26"/>
          <w:lang w:val="lv-LV"/>
        </w:rPr>
        <w:t xml:space="preserve"> </w:t>
      </w:r>
    </w:p>
    <w:p w:rsidR="00A13EB8" w:rsidRPr="00BB46C0" w:rsidRDefault="00A13EB8" w:rsidP="008149D3">
      <w:pPr>
        <w:spacing w:before="60"/>
        <w:ind w:right="6"/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F40046" w:rsidRPr="00027D3D" w:rsidRDefault="00F40046" w:rsidP="004C4A63">
      <w:pPr>
        <w:ind w:right="-426"/>
        <w:jc w:val="both"/>
        <w:rPr>
          <w:iCs/>
          <w:color w:val="000000" w:themeColor="text1"/>
          <w:sz w:val="26"/>
          <w:szCs w:val="26"/>
          <w:lang w:val="lv-LV"/>
        </w:rPr>
      </w:pPr>
      <w:r w:rsidRPr="00027D3D">
        <w:rPr>
          <w:b/>
          <w:bCs/>
          <w:color w:val="000000" w:themeColor="text1"/>
          <w:sz w:val="26"/>
          <w:szCs w:val="26"/>
          <w:lang w:val="lv-LV"/>
        </w:rPr>
        <w:t xml:space="preserve">Sēdi vada - </w:t>
      </w:r>
      <w:r w:rsidRPr="00027D3D">
        <w:rPr>
          <w:iCs/>
          <w:color w:val="000000" w:themeColor="text1"/>
          <w:sz w:val="26"/>
          <w:szCs w:val="26"/>
          <w:lang w:val="lv-LV"/>
        </w:rPr>
        <w:t>Tautsaimniecības padomes</w:t>
      </w:r>
      <w:r w:rsidR="00DF0478" w:rsidRPr="00027D3D">
        <w:rPr>
          <w:iCs/>
          <w:color w:val="000000" w:themeColor="text1"/>
          <w:sz w:val="26"/>
          <w:szCs w:val="26"/>
          <w:lang w:val="lv-LV"/>
        </w:rPr>
        <w:t xml:space="preserve"> </w:t>
      </w:r>
      <w:r w:rsidR="00D71FEC">
        <w:rPr>
          <w:iCs/>
          <w:color w:val="000000" w:themeColor="text1"/>
          <w:sz w:val="26"/>
          <w:szCs w:val="26"/>
          <w:lang w:val="lv-LV"/>
        </w:rPr>
        <w:t xml:space="preserve">priekšsēdētāja </w:t>
      </w:r>
      <w:proofErr w:type="spellStart"/>
      <w:r w:rsidR="00D71FEC">
        <w:rPr>
          <w:iCs/>
          <w:color w:val="000000" w:themeColor="text1"/>
          <w:sz w:val="26"/>
          <w:szCs w:val="26"/>
          <w:lang w:val="lv-LV"/>
        </w:rPr>
        <w:t>p.i</w:t>
      </w:r>
      <w:proofErr w:type="spellEnd"/>
      <w:r w:rsidR="00D71FEC">
        <w:rPr>
          <w:iCs/>
          <w:color w:val="000000" w:themeColor="text1"/>
          <w:sz w:val="26"/>
          <w:szCs w:val="26"/>
          <w:lang w:val="lv-LV"/>
        </w:rPr>
        <w:t xml:space="preserve">.             </w:t>
      </w:r>
      <w:r w:rsidR="00D71FEC">
        <w:rPr>
          <w:iCs/>
          <w:color w:val="000000" w:themeColor="text1"/>
          <w:sz w:val="26"/>
          <w:szCs w:val="26"/>
          <w:lang w:val="lv-LV"/>
        </w:rPr>
        <w:tab/>
        <w:t xml:space="preserve"> A.Feldmane</w:t>
      </w:r>
    </w:p>
    <w:p w:rsidR="00132B97" w:rsidRPr="00027D3D" w:rsidRDefault="00132B97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442E16" w:rsidRPr="00027D3D" w:rsidRDefault="001B2D8F" w:rsidP="00442E16">
      <w:pPr>
        <w:pStyle w:val="Heading1"/>
        <w:keepNext/>
        <w:tabs>
          <w:tab w:val="left" w:pos="3420"/>
        </w:tabs>
        <w:ind w:right="-1"/>
        <w:jc w:val="both"/>
        <w:rPr>
          <w:color w:val="000000" w:themeColor="text1"/>
          <w:sz w:val="26"/>
          <w:szCs w:val="26"/>
          <w:lang w:val="lv-LV"/>
        </w:rPr>
      </w:pPr>
      <w:r w:rsidRPr="00027D3D">
        <w:rPr>
          <w:b/>
          <w:color w:val="000000" w:themeColor="text1"/>
          <w:sz w:val="26"/>
          <w:szCs w:val="26"/>
          <w:lang w:val="lv-LV"/>
        </w:rPr>
        <w:t>Ar balsstiesībām piedalās –</w:t>
      </w:r>
      <w:r w:rsidRPr="00027D3D">
        <w:rPr>
          <w:b/>
          <w:iCs/>
          <w:color w:val="000000" w:themeColor="text1"/>
          <w:sz w:val="26"/>
          <w:szCs w:val="26"/>
          <w:lang w:val="lv-LV"/>
        </w:rPr>
        <w:t xml:space="preserve"> </w:t>
      </w:r>
      <w:r w:rsidRPr="00027D3D">
        <w:rPr>
          <w:iCs/>
          <w:color w:val="000000" w:themeColor="text1"/>
          <w:sz w:val="26"/>
          <w:szCs w:val="26"/>
          <w:lang w:val="lv-LV"/>
        </w:rPr>
        <w:t>Tautsaimniecības padomes locekļi:</w:t>
      </w:r>
      <w:r w:rsidRPr="00027D3D">
        <w:rPr>
          <w:color w:val="000000" w:themeColor="text1"/>
          <w:sz w:val="26"/>
          <w:szCs w:val="26"/>
          <w:lang w:val="lv-LV"/>
        </w:rPr>
        <w:t xml:space="preserve"> </w:t>
      </w:r>
      <w:r w:rsidR="00D71FEC">
        <w:rPr>
          <w:color w:val="000000" w:themeColor="text1"/>
          <w:sz w:val="26"/>
          <w:szCs w:val="26"/>
          <w:lang w:val="lv-LV"/>
        </w:rPr>
        <w:t>V.Dombrovskis</w:t>
      </w:r>
      <w:r w:rsidR="006548AD" w:rsidRPr="00027D3D">
        <w:rPr>
          <w:color w:val="000000" w:themeColor="text1"/>
          <w:sz w:val="26"/>
          <w:szCs w:val="26"/>
          <w:lang w:val="lv-LV"/>
        </w:rPr>
        <w:t xml:space="preserve">, </w:t>
      </w:r>
      <w:r w:rsidR="00BF4B9E">
        <w:rPr>
          <w:color w:val="000000" w:themeColor="text1"/>
          <w:sz w:val="26"/>
          <w:szCs w:val="26"/>
          <w:lang w:val="lv-LV"/>
        </w:rPr>
        <w:t>P.Strautiņš, S.Bāliņa, J.Nagl</w:t>
      </w:r>
      <w:r w:rsidR="0000377A">
        <w:rPr>
          <w:color w:val="000000" w:themeColor="text1"/>
          <w:sz w:val="26"/>
          <w:szCs w:val="26"/>
          <w:lang w:val="lv-LV"/>
        </w:rPr>
        <w:t>is, G.Strazds, J.Rozenblats, V.</w:t>
      </w:r>
      <w:r w:rsidR="00BF4B9E">
        <w:rPr>
          <w:color w:val="000000" w:themeColor="text1"/>
          <w:sz w:val="26"/>
          <w:szCs w:val="26"/>
          <w:lang w:val="lv-LV"/>
        </w:rPr>
        <w:t xml:space="preserve">Trokša, M.Nikolājevs, N.Bergs, A.Ozols, H.Danusēvičs, J.Gulbis, </w:t>
      </w:r>
      <w:r w:rsidR="00402E59">
        <w:rPr>
          <w:color w:val="000000" w:themeColor="text1"/>
          <w:sz w:val="26"/>
          <w:szCs w:val="26"/>
          <w:lang w:val="lv-LV"/>
        </w:rPr>
        <w:t>M.Bičevskis.</w:t>
      </w:r>
    </w:p>
    <w:p w:rsidR="001471BA" w:rsidRPr="00027D3D" w:rsidRDefault="001471BA" w:rsidP="004C4A63">
      <w:pPr>
        <w:pStyle w:val="Heading1"/>
        <w:keepNext/>
        <w:tabs>
          <w:tab w:val="left" w:pos="3420"/>
        </w:tabs>
        <w:ind w:right="-1"/>
        <w:jc w:val="both"/>
        <w:rPr>
          <w:color w:val="000000" w:themeColor="text1"/>
          <w:sz w:val="26"/>
          <w:szCs w:val="26"/>
          <w:lang w:val="lv-LV"/>
        </w:rPr>
      </w:pPr>
    </w:p>
    <w:p w:rsidR="00A943D1" w:rsidRPr="00027D3D" w:rsidRDefault="00A943D1" w:rsidP="00A943D1">
      <w:pPr>
        <w:rPr>
          <w:color w:val="000000" w:themeColor="text1"/>
          <w:sz w:val="26"/>
          <w:szCs w:val="26"/>
          <w:lang w:val="lv-LV" w:eastAsia="lv-LV"/>
        </w:rPr>
      </w:pPr>
    </w:p>
    <w:p w:rsidR="001B2D8F" w:rsidRPr="00027D3D" w:rsidRDefault="001B2D8F" w:rsidP="001B2D8F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027D3D">
        <w:rPr>
          <w:b/>
          <w:color w:val="000000" w:themeColor="text1"/>
          <w:sz w:val="26"/>
          <w:szCs w:val="26"/>
          <w:lang w:val="lv-LV"/>
        </w:rPr>
        <w:t>Pieaicinātās personas:</w:t>
      </w:r>
    </w:p>
    <w:tbl>
      <w:tblPr>
        <w:tblpPr w:leftFromText="180" w:rightFromText="180" w:vertAnchor="text" w:horzAnchor="margin" w:tblpX="108" w:tblpY="475"/>
        <w:tblW w:w="90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2127"/>
      </w:tblGrid>
      <w:tr w:rsidR="008A3303" w:rsidRPr="00402E59" w:rsidTr="00402E59">
        <w:trPr>
          <w:trHeight w:val="254"/>
        </w:trPr>
        <w:tc>
          <w:tcPr>
            <w:tcW w:w="6912" w:type="dxa"/>
          </w:tcPr>
          <w:p w:rsidR="003720AE" w:rsidRPr="00402E59" w:rsidRDefault="003720AE" w:rsidP="00BF4B9E">
            <w:pPr>
              <w:rPr>
                <w:color w:val="000000" w:themeColor="text1"/>
                <w:sz w:val="26"/>
                <w:szCs w:val="26"/>
                <w:lang w:val="lv-LV" w:eastAsia="lv-LV"/>
              </w:rPr>
            </w:pPr>
            <w:r w:rsidRPr="00402E59">
              <w:rPr>
                <w:color w:val="000000" w:themeColor="text1"/>
                <w:sz w:val="26"/>
                <w:szCs w:val="26"/>
                <w:lang w:val="lv-LV" w:eastAsia="lv-LV"/>
              </w:rPr>
              <w:t xml:space="preserve">Ārvalstu </w:t>
            </w:r>
            <w:r w:rsidR="003B5EFB" w:rsidRPr="00402E59">
              <w:rPr>
                <w:color w:val="000000" w:themeColor="text1"/>
                <w:sz w:val="26"/>
                <w:szCs w:val="26"/>
                <w:lang w:val="lv-LV" w:eastAsia="lv-LV"/>
              </w:rPr>
              <w:t xml:space="preserve">Investoru padomes Latvijā </w:t>
            </w:r>
            <w:r w:rsidR="00BF4B9E" w:rsidRPr="00402E59">
              <w:rPr>
                <w:color w:val="000000" w:themeColor="text1"/>
                <w:sz w:val="26"/>
                <w:szCs w:val="26"/>
                <w:lang w:val="lv-LV" w:eastAsia="lv-LV"/>
              </w:rPr>
              <w:t>direktore</w:t>
            </w:r>
          </w:p>
        </w:tc>
        <w:tc>
          <w:tcPr>
            <w:tcW w:w="2127" w:type="dxa"/>
          </w:tcPr>
          <w:p w:rsidR="003720AE" w:rsidRPr="00402E59" w:rsidRDefault="00BF4B9E" w:rsidP="00402E59">
            <w:pPr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402E59">
              <w:rPr>
                <w:color w:val="000000" w:themeColor="text1"/>
                <w:sz w:val="26"/>
                <w:szCs w:val="26"/>
                <w:lang w:val="lv-LV"/>
              </w:rPr>
              <w:t>L.Austere</w:t>
            </w:r>
            <w:r w:rsidR="006548AD" w:rsidRPr="00402E59">
              <w:rPr>
                <w:color w:val="000000" w:themeColor="text1"/>
                <w:sz w:val="26"/>
                <w:szCs w:val="26"/>
                <w:lang w:val="lv-LV"/>
              </w:rPr>
              <w:t xml:space="preserve"> </w:t>
            </w:r>
          </w:p>
        </w:tc>
      </w:tr>
      <w:tr w:rsidR="00027D3D" w:rsidRPr="00402E59" w:rsidTr="00402E59">
        <w:trPr>
          <w:trHeight w:val="254"/>
        </w:trPr>
        <w:tc>
          <w:tcPr>
            <w:tcW w:w="6912" w:type="dxa"/>
          </w:tcPr>
          <w:p w:rsidR="00027D3D" w:rsidRPr="00402E59" w:rsidRDefault="00BF4B9E">
            <w:pPr>
              <w:rPr>
                <w:sz w:val="26"/>
                <w:szCs w:val="26"/>
                <w:lang w:val="lv-LV"/>
              </w:rPr>
            </w:pPr>
            <w:r w:rsidRPr="00402E59">
              <w:rPr>
                <w:color w:val="000000" w:themeColor="text1"/>
                <w:sz w:val="26"/>
                <w:szCs w:val="26"/>
                <w:lang w:val="lv-LV" w:eastAsia="lv-LV"/>
              </w:rPr>
              <w:t>Latvijas Tirgu savien</w:t>
            </w:r>
            <w:r w:rsidR="0000377A">
              <w:rPr>
                <w:color w:val="000000" w:themeColor="text1"/>
                <w:sz w:val="26"/>
                <w:szCs w:val="26"/>
                <w:lang w:val="lv-LV" w:eastAsia="lv-LV"/>
              </w:rPr>
              <w:t>ības</w:t>
            </w:r>
            <w:r w:rsidR="00027D3D" w:rsidRPr="00402E59">
              <w:rPr>
                <w:color w:val="000000" w:themeColor="text1"/>
                <w:sz w:val="26"/>
                <w:szCs w:val="26"/>
                <w:lang w:val="lv-LV" w:eastAsia="lv-LV"/>
              </w:rPr>
              <w:t xml:space="preserve"> </w:t>
            </w:r>
            <w:r w:rsidRPr="00402E59">
              <w:rPr>
                <w:color w:val="000000" w:themeColor="text1"/>
                <w:sz w:val="26"/>
                <w:szCs w:val="26"/>
                <w:lang w:val="lv-LV" w:eastAsia="lv-LV"/>
              </w:rPr>
              <w:t xml:space="preserve">priekšsēdētāja </w:t>
            </w:r>
          </w:p>
        </w:tc>
        <w:tc>
          <w:tcPr>
            <w:tcW w:w="2127" w:type="dxa"/>
          </w:tcPr>
          <w:p w:rsidR="00027D3D" w:rsidRPr="00402E59" w:rsidRDefault="00BF4B9E" w:rsidP="00402E59">
            <w:pPr>
              <w:jc w:val="right"/>
              <w:rPr>
                <w:sz w:val="26"/>
                <w:szCs w:val="26"/>
                <w:lang w:val="lv-LV"/>
              </w:rPr>
            </w:pPr>
            <w:r w:rsidRPr="00402E59">
              <w:rPr>
                <w:color w:val="000000" w:themeColor="text1"/>
                <w:sz w:val="26"/>
                <w:szCs w:val="26"/>
                <w:lang w:val="lv-LV" w:eastAsia="lv-LV"/>
              </w:rPr>
              <w:t>A.Šmite</w:t>
            </w:r>
          </w:p>
        </w:tc>
      </w:tr>
      <w:tr w:rsidR="008A3303" w:rsidRPr="00402E59" w:rsidTr="00402E59">
        <w:trPr>
          <w:trHeight w:val="254"/>
        </w:trPr>
        <w:tc>
          <w:tcPr>
            <w:tcW w:w="6912" w:type="dxa"/>
          </w:tcPr>
          <w:p w:rsidR="003B5EFB" w:rsidRPr="00402E59" w:rsidRDefault="003B5EFB" w:rsidP="00402E59">
            <w:pPr>
              <w:rPr>
                <w:color w:val="000000" w:themeColor="text1"/>
                <w:sz w:val="26"/>
                <w:szCs w:val="26"/>
                <w:lang w:val="lv-LV"/>
              </w:rPr>
            </w:pPr>
            <w:r w:rsidRPr="00402E59">
              <w:rPr>
                <w:color w:val="000000" w:themeColor="text1"/>
                <w:sz w:val="26"/>
                <w:szCs w:val="26"/>
                <w:lang w:val="lv-LV"/>
              </w:rPr>
              <w:t>Latvijas Tirdzniecības un rūpniecības kameras pārstāv</w:t>
            </w:r>
            <w:r w:rsidR="00402E59" w:rsidRPr="00402E59">
              <w:rPr>
                <w:color w:val="000000" w:themeColor="text1"/>
                <w:sz w:val="26"/>
                <w:szCs w:val="26"/>
                <w:lang w:val="lv-LV"/>
              </w:rPr>
              <w:t>is</w:t>
            </w:r>
          </w:p>
        </w:tc>
        <w:tc>
          <w:tcPr>
            <w:tcW w:w="2127" w:type="dxa"/>
          </w:tcPr>
          <w:p w:rsidR="003B5EFB" w:rsidRPr="00402E59" w:rsidRDefault="00402E59" w:rsidP="00402E59">
            <w:pPr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402E59">
              <w:rPr>
                <w:color w:val="000000" w:themeColor="text1"/>
                <w:sz w:val="26"/>
                <w:szCs w:val="26"/>
                <w:lang w:val="lv-LV" w:eastAsia="lv-LV"/>
              </w:rPr>
              <w:t>G.Kuļikovskis</w:t>
            </w:r>
            <w:proofErr w:type="spellEnd"/>
          </w:p>
        </w:tc>
      </w:tr>
      <w:tr w:rsidR="005E7FD1" w:rsidRPr="00402E59" w:rsidTr="00402E59">
        <w:trPr>
          <w:trHeight w:val="254"/>
        </w:trPr>
        <w:tc>
          <w:tcPr>
            <w:tcW w:w="6912" w:type="dxa"/>
          </w:tcPr>
          <w:p w:rsidR="005E7FD1" w:rsidRPr="00402E59" w:rsidRDefault="005E7FD1" w:rsidP="003B5EFB">
            <w:pPr>
              <w:rPr>
                <w:color w:val="000000" w:themeColor="text1"/>
                <w:sz w:val="26"/>
                <w:szCs w:val="26"/>
                <w:lang w:val="lv-LV"/>
              </w:rPr>
            </w:pPr>
            <w:r w:rsidRPr="00402E59">
              <w:rPr>
                <w:color w:val="000000" w:themeColor="text1"/>
                <w:sz w:val="26"/>
                <w:szCs w:val="26"/>
                <w:lang w:val="lv-LV"/>
              </w:rPr>
              <w:t>Latvijas Darba devēju konfederācijas pārstāve</w:t>
            </w:r>
          </w:p>
        </w:tc>
        <w:tc>
          <w:tcPr>
            <w:tcW w:w="2127" w:type="dxa"/>
          </w:tcPr>
          <w:p w:rsidR="005E7FD1" w:rsidRPr="00402E59" w:rsidRDefault="00402E59" w:rsidP="00402E59">
            <w:pPr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402E59">
              <w:rPr>
                <w:sz w:val="26"/>
                <w:szCs w:val="26"/>
                <w:lang w:val="lv-LV"/>
              </w:rPr>
              <w:t>I.Kiukucāne</w:t>
            </w:r>
            <w:proofErr w:type="spellEnd"/>
          </w:p>
        </w:tc>
      </w:tr>
      <w:tr w:rsidR="00402E59" w:rsidRPr="00402E59" w:rsidTr="00402E59">
        <w:trPr>
          <w:trHeight w:val="254"/>
        </w:trPr>
        <w:tc>
          <w:tcPr>
            <w:tcW w:w="6912" w:type="dxa"/>
          </w:tcPr>
          <w:p w:rsidR="00402E59" w:rsidRPr="00402E59" w:rsidRDefault="00402E59" w:rsidP="00402E59">
            <w:pPr>
              <w:rPr>
                <w:color w:val="000000" w:themeColor="text1"/>
                <w:sz w:val="26"/>
                <w:szCs w:val="26"/>
                <w:lang w:val="lv-LV"/>
              </w:rPr>
            </w:pPr>
            <w:r w:rsidRPr="00402E59">
              <w:rPr>
                <w:color w:val="000000" w:themeColor="text1"/>
                <w:sz w:val="26"/>
                <w:szCs w:val="26"/>
                <w:lang w:val="lv-LV"/>
              </w:rPr>
              <w:t>Latvijas Amatniecības kameras pārstāvis</w:t>
            </w:r>
          </w:p>
        </w:tc>
        <w:tc>
          <w:tcPr>
            <w:tcW w:w="2127" w:type="dxa"/>
          </w:tcPr>
          <w:p w:rsidR="00402E59" w:rsidRPr="00402E59" w:rsidRDefault="00402E59" w:rsidP="00402E59">
            <w:pPr>
              <w:jc w:val="right"/>
              <w:rPr>
                <w:sz w:val="26"/>
                <w:szCs w:val="26"/>
                <w:lang w:val="lv-LV"/>
              </w:rPr>
            </w:pPr>
            <w:r w:rsidRPr="00402E59">
              <w:rPr>
                <w:sz w:val="26"/>
                <w:szCs w:val="26"/>
                <w:lang w:val="lv-LV"/>
              </w:rPr>
              <w:t>R.Vecums-Veco</w:t>
            </w:r>
          </w:p>
        </w:tc>
      </w:tr>
      <w:tr w:rsidR="00402E59" w:rsidRPr="00402E59" w:rsidTr="00402E59">
        <w:trPr>
          <w:trHeight w:val="254"/>
        </w:trPr>
        <w:tc>
          <w:tcPr>
            <w:tcW w:w="6912" w:type="dxa"/>
          </w:tcPr>
          <w:p w:rsidR="00402E59" w:rsidRPr="00402E59" w:rsidRDefault="00402E59">
            <w:pPr>
              <w:rPr>
                <w:sz w:val="26"/>
                <w:szCs w:val="26"/>
                <w:lang w:val="lv-LV"/>
              </w:rPr>
            </w:pPr>
            <w:r w:rsidRPr="00402E59">
              <w:rPr>
                <w:sz w:val="26"/>
                <w:szCs w:val="26"/>
                <w:lang w:val="lv-LV"/>
              </w:rPr>
              <w:t>Latvijas Ķīmijas un farmācijas uzņēmēju asociācija</w:t>
            </w:r>
            <w:r w:rsidR="0000377A">
              <w:rPr>
                <w:sz w:val="26"/>
                <w:szCs w:val="26"/>
                <w:lang w:val="lv-LV"/>
              </w:rPr>
              <w:t>s pārstāve</w:t>
            </w:r>
          </w:p>
        </w:tc>
        <w:tc>
          <w:tcPr>
            <w:tcW w:w="2127" w:type="dxa"/>
          </w:tcPr>
          <w:p w:rsidR="00402E59" w:rsidRPr="00402E59" w:rsidRDefault="00402E59" w:rsidP="00402E59">
            <w:pPr>
              <w:jc w:val="right"/>
              <w:rPr>
                <w:sz w:val="26"/>
                <w:szCs w:val="26"/>
                <w:lang w:val="lv-LV"/>
              </w:rPr>
            </w:pPr>
            <w:r w:rsidRPr="00402E59">
              <w:rPr>
                <w:sz w:val="26"/>
                <w:szCs w:val="26"/>
                <w:lang w:val="lv-LV"/>
              </w:rPr>
              <w:t>R.Dūrēja</w:t>
            </w:r>
          </w:p>
        </w:tc>
      </w:tr>
      <w:tr w:rsidR="00402E59" w:rsidRPr="00402E59" w:rsidTr="00402E59">
        <w:trPr>
          <w:trHeight w:val="254"/>
        </w:trPr>
        <w:tc>
          <w:tcPr>
            <w:tcW w:w="6912" w:type="dxa"/>
          </w:tcPr>
          <w:p w:rsidR="00402E59" w:rsidRPr="00402E59" w:rsidRDefault="00402E59" w:rsidP="003B5EFB">
            <w:pPr>
              <w:rPr>
                <w:color w:val="000000" w:themeColor="text1"/>
                <w:sz w:val="26"/>
                <w:szCs w:val="26"/>
                <w:lang w:val="lv-LV"/>
              </w:rPr>
            </w:pPr>
            <w:r w:rsidRPr="00402E59">
              <w:rPr>
                <w:iCs/>
                <w:sz w:val="26"/>
                <w:szCs w:val="26"/>
                <w:lang w:val="lv-LV"/>
              </w:rPr>
              <w:t>Latvijas Informācijas un komunikācijas tehnoloģijas asociācijas pārstāvis</w:t>
            </w:r>
          </w:p>
        </w:tc>
        <w:tc>
          <w:tcPr>
            <w:tcW w:w="2127" w:type="dxa"/>
          </w:tcPr>
          <w:p w:rsidR="00402E59" w:rsidRPr="00402E59" w:rsidRDefault="00402E59" w:rsidP="00402E59">
            <w:pPr>
              <w:jc w:val="right"/>
              <w:rPr>
                <w:sz w:val="26"/>
                <w:szCs w:val="26"/>
                <w:lang w:val="lv-LV"/>
              </w:rPr>
            </w:pPr>
            <w:proofErr w:type="spellStart"/>
            <w:r w:rsidRPr="00402E59">
              <w:rPr>
                <w:sz w:val="26"/>
                <w:szCs w:val="26"/>
                <w:lang w:val="lv-LV"/>
              </w:rPr>
              <w:t>M.Verģeris</w:t>
            </w:r>
            <w:proofErr w:type="spellEnd"/>
          </w:p>
        </w:tc>
      </w:tr>
      <w:tr w:rsidR="008A3303" w:rsidRPr="00402E59" w:rsidTr="00402E59">
        <w:trPr>
          <w:trHeight w:val="254"/>
        </w:trPr>
        <w:tc>
          <w:tcPr>
            <w:tcW w:w="6912" w:type="dxa"/>
          </w:tcPr>
          <w:p w:rsidR="003B5EFB" w:rsidRPr="00402E59" w:rsidRDefault="006548AD" w:rsidP="001052D9">
            <w:pPr>
              <w:pStyle w:val="NoSpacing"/>
              <w:contextualSpacing/>
              <w:jc w:val="both"/>
              <w:rPr>
                <w:b/>
                <w:color w:val="000000" w:themeColor="text1"/>
                <w:sz w:val="26"/>
                <w:szCs w:val="26"/>
                <w:lang w:val="lv-LV"/>
              </w:rPr>
            </w:pPr>
            <w:r w:rsidRPr="00402E59">
              <w:rPr>
                <w:color w:val="000000" w:themeColor="text1"/>
                <w:sz w:val="26"/>
                <w:szCs w:val="26"/>
                <w:lang w:val="lv-LV"/>
              </w:rPr>
              <w:t xml:space="preserve">Izglītības un zinātnes ministrijas </w:t>
            </w:r>
            <w:r w:rsidRPr="00402E59">
              <w:rPr>
                <w:sz w:val="26"/>
                <w:szCs w:val="26"/>
                <w:lang w:val="lv-LV"/>
              </w:rPr>
              <w:t>Augstākās izglītības, zinātnes un inovāciju departamenta konsultante</w:t>
            </w:r>
          </w:p>
        </w:tc>
        <w:tc>
          <w:tcPr>
            <w:tcW w:w="2127" w:type="dxa"/>
          </w:tcPr>
          <w:p w:rsidR="003B5EFB" w:rsidRPr="00402E59" w:rsidRDefault="0039651D" w:rsidP="00402E59">
            <w:pPr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402E59">
              <w:rPr>
                <w:sz w:val="26"/>
                <w:szCs w:val="26"/>
                <w:lang w:val="lv-LV"/>
              </w:rPr>
              <w:t>A.Švē</w:t>
            </w:r>
            <w:r w:rsidR="006548AD" w:rsidRPr="00402E59">
              <w:rPr>
                <w:sz w:val="26"/>
                <w:szCs w:val="26"/>
                <w:lang w:val="lv-LV"/>
              </w:rPr>
              <w:t>de</w:t>
            </w:r>
            <w:proofErr w:type="spellEnd"/>
          </w:p>
        </w:tc>
      </w:tr>
      <w:tr w:rsidR="00027D3D" w:rsidRPr="00402E59" w:rsidTr="00402E59">
        <w:trPr>
          <w:trHeight w:val="254"/>
        </w:trPr>
        <w:tc>
          <w:tcPr>
            <w:tcW w:w="6912" w:type="dxa"/>
          </w:tcPr>
          <w:p w:rsidR="00027D3D" w:rsidRPr="00402E59" w:rsidRDefault="00027D3D" w:rsidP="00027D3D">
            <w:pPr>
              <w:pStyle w:val="Heading1"/>
              <w:rPr>
                <w:color w:val="000000" w:themeColor="text1"/>
                <w:sz w:val="26"/>
                <w:szCs w:val="26"/>
                <w:lang w:val="lv-LV"/>
              </w:rPr>
            </w:pPr>
            <w:r w:rsidRPr="00402E59">
              <w:rPr>
                <w:color w:val="000000" w:themeColor="text1"/>
                <w:sz w:val="26"/>
                <w:szCs w:val="26"/>
                <w:lang w:val="lv-LV"/>
              </w:rPr>
              <w:t xml:space="preserve">Tautsaimniecības padomes Enerģētikas komitejas vadītāja vietnieks </w:t>
            </w:r>
          </w:p>
        </w:tc>
        <w:tc>
          <w:tcPr>
            <w:tcW w:w="2127" w:type="dxa"/>
          </w:tcPr>
          <w:p w:rsidR="00027D3D" w:rsidRPr="00402E59" w:rsidRDefault="00027D3D" w:rsidP="00402E59">
            <w:pPr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402E59">
              <w:rPr>
                <w:color w:val="000000" w:themeColor="text1"/>
                <w:sz w:val="26"/>
                <w:szCs w:val="26"/>
                <w:lang w:val="lv-LV"/>
              </w:rPr>
              <w:t>A.Treiguts</w:t>
            </w:r>
          </w:p>
        </w:tc>
      </w:tr>
      <w:tr w:rsidR="00402E59" w:rsidRPr="00402E59" w:rsidTr="00402E59">
        <w:trPr>
          <w:trHeight w:val="254"/>
        </w:trPr>
        <w:tc>
          <w:tcPr>
            <w:tcW w:w="6912" w:type="dxa"/>
          </w:tcPr>
          <w:p w:rsidR="00402E59" w:rsidRPr="00402E59" w:rsidRDefault="00402E59" w:rsidP="00402E59">
            <w:pPr>
              <w:pStyle w:val="Heading7"/>
              <w:keepNext/>
              <w:tabs>
                <w:tab w:val="left" w:pos="-108"/>
              </w:tabs>
              <w:ind w:right="6"/>
              <w:rPr>
                <w:color w:val="000000" w:themeColor="text1"/>
                <w:sz w:val="26"/>
                <w:szCs w:val="26"/>
                <w:lang w:val="lv-LV" w:eastAsia="lv-LV"/>
              </w:rPr>
            </w:pPr>
            <w:r w:rsidRPr="00402E59">
              <w:rPr>
                <w:color w:val="000000" w:themeColor="text1"/>
                <w:sz w:val="26"/>
                <w:szCs w:val="26"/>
                <w:lang w:val="lv-LV"/>
              </w:rPr>
              <w:t>Ekonomikas ministrijas</w:t>
            </w:r>
            <w:r w:rsidRPr="00402E59">
              <w:rPr>
                <w:color w:val="000000" w:themeColor="text1"/>
                <w:sz w:val="26"/>
                <w:szCs w:val="26"/>
                <w:lang w:val="lv-LV"/>
              </w:rPr>
              <w:t xml:space="preserve"> valsts sekretāra vietnieks </w:t>
            </w:r>
          </w:p>
        </w:tc>
        <w:tc>
          <w:tcPr>
            <w:tcW w:w="2127" w:type="dxa"/>
            <w:vAlign w:val="center"/>
          </w:tcPr>
          <w:p w:rsidR="00402E59" w:rsidRPr="00402E59" w:rsidRDefault="00402E59" w:rsidP="00402E59">
            <w:pPr>
              <w:pStyle w:val="Heading6"/>
              <w:keepNext/>
              <w:tabs>
                <w:tab w:val="left" w:pos="72"/>
              </w:tabs>
              <w:spacing w:before="0" w:after="0"/>
              <w:jc w:val="right"/>
              <w:rPr>
                <w:b w:val="0"/>
                <w:color w:val="000000" w:themeColor="text1"/>
                <w:sz w:val="26"/>
                <w:szCs w:val="26"/>
                <w:lang w:val="lv-LV"/>
              </w:rPr>
            </w:pPr>
            <w:r w:rsidRPr="00402E59">
              <w:rPr>
                <w:b w:val="0"/>
                <w:color w:val="000000" w:themeColor="text1"/>
                <w:sz w:val="26"/>
                <w:szCs w:val="26"/>
                <w:lang w:val="lv-LV"/>
              </w:rPr>
              <w:t>J.Spiridonovs</w:t>
            </w:r>
          </w:p>
        </w:tc>
      </w:tr>
      <w:tr w:rsidR="00402E59" w:rsidRPr="00402E59" w:rsidTr="00402E59">
        <w:trPr>
          <w:trHeight w:val="254"/>
        </w:trPr>
        <w:tc>
          <w:tcPr>
            <w:tcW w:w="6912" w:type="dxa"/>
          </w:tcPr>
          <w:p w:rsidR="00402E59" w:rsidRPr="00402E59" w:rsidRDefault="00402E59" w:rsidP="00402E59">
            <w:pPr>
              <w:pStyle w:val="Heading7"/>
              <w:keepNext/>
              <w:tabs>
                <w:tab w:val="left" w:pos="-108"/>
              </w:tabs>
              <w:ind w:right="6"/>
              <w:rPr>
                <w:color w:val="000000" w:themeColor="text1"/>
                <w:sz w:val="26"/>
                <w:szCs w:val="26"/>
                <w:lang w:val="lv-LV" w:eastAsia="lv-LV"/>
              </w:rPr>
            </w:pPr>
            <w:r w:rsidRPr="00402E59">
              <w:rPr>
                <w:color w:val="000000" w:themeColor="text1"/>
                <w:sz w:val="26"/>
                <w:szCs w:val="26"/>
                <w:lang w:val="lv-LV"/>
              </w:rPr>
              <w:t>Ekonomikas ministrijas</w:t>
            </w:r>
            <w:r w:rsidRPr="00402E59">
              <w:rPr>
                <w:color w:val="000000" w:themeColor="text1"/>
                <w:sz w:val="26"/>
                <w:szCs w:val="26"/>
                <w:lang w:val="lv-LV"/>
              </w:rPr>
              <w:t xml:space="preserve"> valsts sekretāra vietnieks </w:t>
            </w:r>
          </w:p>
        </w:tc>
        <w:tc>
          <w:tcPr>
            <w:tcW w:w="2127" w:type="dxa"/>
            <w:vAlign w:val="center"/>
          </w:tcPr>
          <w:p w:rsidR="00402E59" w:rsidRPr="00402E59" w:rsidRDefault="00402E59" w:rsidP="00402E59">
            <w:pPr>
              <w:pStyle w:val="Heading6"/>
              <w:keepNext/>
              <w:tabs>
                <w:tab w:val="left" w:pos="72"/>
              </w:tabs>
              <w:spacing w:before="0" w:after="0"/>
              <w:jc w:val="right"/>
              <w:rPr>
                <w:b w:val="0"/>
                <w:color w:val="000000" w:themeColor="text1"/>
                <w:sz w:val="26"/>
                <w:szCs w:val="26"/>
                <w:lang w:val="lv-LV"/>
              </w:rPr>
            </w:pPr>
            <w:r w:rsidRPr="00402E59">
              <w:rPr>
                <w:b w:val="0"/>
                <w:color w:val="000000" w:themeColor="text1"/>
                <w:sz w:val="26"/>
                <w:szCs w:val="26"/>
                <w:lang w:val="lv-LV"/>
              </w:rPr>
              <w:t>A.Liepiņš</w:t>
            </w:r>
          </w:p>
        </w:tc>
      </w:tr>
      <w:tr w:rsidR="00402E59" w:rsidRPr="00402E59" w:rsidTr="00402E59">
        <w:trPr>
          <w:trHeight w:val="254"/>
        </w:trPr>
        <w:tc>
          <w:tcPr>
            <w:tcW w:w="6912" w:type="dxa"/>
          </w:tcPr>
          <w:p w:rsidR="00402E59" w:rsidRPr="00402E59" w:rsidRDefault="00402E59" w:rsidP="00402E59">
            <w:pPr>
              <w:rPr>
                <w:sz w:val="26"/>
                <w:szCs w:val="26"/>
                <w:lang w:val="lv-LV"/>
              </w:rPr>
            </w:pPr>
            <w:r w:rsidRPr="00402E59">
              <w:rPr>
                <w:color w:val="000000" w:themeColor="text1"/>
                <w:sz w:val="26"/>
                <w:szCs w:val="26"/>
                <w:lang w:val="lv-LV"/>
              </w:rPr>
              <w:t>Ekonomikas ministrijas Uzņēmējdarbības konkurētspējas departamenta pārstāve</w:t>
            </w:r>
          </w:p>
        </w:tc>
        <w:tc>
          <w:tcPr>
            <w:tcW w:w="2127" w:type="dxa"/>
            <w:vAlign w:val="center"/>
          </w:tcPr>
          <w:p w:rsidR="00402E59" w:rsidRPr="00402E59" w:rsidRDefault="00402E59" w:rsidP="00402E59">
            <w:pPr>
              <w:pStyle w:val="Heading6"/>
              <w:keepNext/>
              <w:tabs>
                <w:tab w:val="left" w:pos="72"/>
              </w:tabs>
              <w:spacing w:before="0" w:after="0"/>
              <w:jc w:val="right"/>
              <w:rPr>
                <w:b w:val="0"/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402E59">
              <w:rPr>
                <w:b w:val="0"/>
                <w:color w:val="000000" w:themeColor="text1"/>
                <w:sz w:val="26"/>
                <w:szCs w:val="26"/>
                <w:lang w:val="lv-LV"/>
              </w:rPr>
              <w:t>S.Rancāne-Slavinska</w:t>
            </w:r>
            <w:proofErr w:type="spellEnd"/>
          </w:p>
        </w:tc>
      </w:tr>
    </w:tbl>
    <w:p w:rsidR="001F5689" w:rsidRPr="00BB46C0" w:rsidRDefault="001F5689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027D3D" w:rsidRDefault="00027D3D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F40046" w:rsidRPr="00BB46C0" w:rsidRDefault="00F90799" w:rsidP="008149D3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BB46C0">
        <w:rPr>
          <w:b/>
          <w:color w:val="000000" w:themeColor="text1"/>
          <w:sz w:val="26"/>
          <w:szCs w:val="26"/>
          <w:lang w:val="lv-LV"/>
        </w:rPr>
        <w:t>P</w:t>
      </w:r>
      <w:r w:rsidR="00F40046" w:rsidRPr="00BB46C0">
        <w:rPr>
          <w:b/>
          <w:color w:val="000000" w:themeColor="text1"/>
          <w:sz w:val="26"/>
          <w:szCs w:val="26"/>
          <w:lang w:val="lv-LV"/>
        </w:rPr>
        <w:t>rotokolē -</w:t>
      </w:r>
      <w:r w:rsidR="00F40046" w:rsidRPr="00BB46C0">
        <w:rPr>
          <w:color w:val="000000" w:themeColor="text1"/>
          <w:sz w:val="26"/>
          <w:szCs w:val="26"/>
          <w:lang w:val="lv-LV"/>
        </w:rPr>
        <w:t xml:space="preserve"> </w:t>
      </w:r>
      <w:r w:rsidR="00282B36" w:rsidRPr="00BB46C0">
        <w:rPr>
          <w:color w:val="000000" w:themeColor="text1"/>
          <w:sz w:val="26"/>
          <w:szCs w:val="26"/>
          <w:lang w:val="lv-LV"/>
        </w:rPr>
        <w:tab/>
      </w:r>
      <w:r w:rsidR="00282B36" w:rsidRPr="00BB46C0">
        <w:rPr>
          <w:color w:val="000000" w:themeColor="text1"/>
          <w:sz w:val="26"/>
          <w:szCs w:val="26"/>
          <w:lang w:val="lv-LV"/>
        </w:rPr>
        <w:tab/>
      </w:r>
      <w:r w:rsidR="00282B36" w:rsidRPr="00BB46C0">
        <w:rPr>
          <w:color w:val="000000" w:themeColor="text1"/>
          <w:sz w:val="26"/>
          <w:szCs w:val="26"/>
          <w:lang w:val="lv-LV"/>
        </w:rPr>
        <w:tab/>
      </w:r>
      <w:r w:rsidR="00282B36" w:rsidRPr="00BB46C0">
        <w:rPr>
          <w:color w:val="000000" w:themeColor="text1"/>
          <w:sz w:val="26"/>
          <w:szCs w:val="26"/>
          <w:lang w:val="lv-LV"/>
        </w:rPr>
        <w:tab/>
      </w:r>
      <w:r w:rsidR="00282B36" w:rsidRPr="00BB46C0">
        <w:rPr>
          <w:color w:val="000000" w:themeColor="text1"/>
          <w:sz w:val="26"/>
          <w:szCs w:val="26"/>
          <w:lang w:val="lv-LV"/>
        </w:rPr>
        <w:tab/>
      </w:r>
      <w:r w:rsidR="00282B36" w:rsidRPr="00BB46C0">
        <w:rPr>
          <w:color w:val="000000" w:themeColor="text1"/>
          <w:sz w:val="26"/>
          <w:szCs w:val="26"/>
          <w:lang w:val="lv-LV"/>
        </w:rPr>
        <w:tab/>
      </w:r>
      <w:r w:rsidR="00282B36" w:rsidRPr="00BB46C0">
        <w:rPr>
          <w:color w:val="000000" w:themeColor="text1"/>
          <w:sz w:val="26"/>
          <w:szCs w:val="26"/>
          <w:lang w:val="lv-LV"/>
        </w:rPr>
        <w:tab/>
      </w:r>
    </w:p>
    <w:p w:rsidR="00F40046" w:rsidRPr="00BB46C0" w:rsidRDefault="004F5821" w:rsidP="008149D3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BB46C0">
        <w:rPr>
          <w:color w:val="000000" w:themeColor="text1"/>
          <w:sz w:val="26"/>
          <w:szCs w:val="26"/>
          <w:lang w:val="lv-LV"/>
        </w:rPr>
        <w:t>Tautsaimniecības</w:t>
      </w:r>
      <w:r w:rsidR="004D3A8F" w:rsidRPr="00BB46C0">
        <w:rPr>
          <w:color w:val="000000" w:themeColor="text1"/>
          <w:sz w:val="26"/>
          <w:szCs w:val="26"/>
          <w:lang w:val="lv-LV"/>
        </w:rPr>
        <w:t xml:space="preserve"> padomes sekretariāts</w:t>
      </w:r>
      <w:r w:rsidR="004D3A8F" w:rsidRPr="00BB46C0">
        <w:rPr>
          <w:b/>
          <w:color w:val="000000" w:themeColor="text1"/>
          <w:sz w:val="26"/>
          <w:szCs w:val="26"/>
          <w:lang w:val="lv-LV"/>
        </w:rPr>
        <w:tab/>
      </w:r>
      <w:r w:rsidR="004D3A8F" w:rsidRPr="00BB46C0">
        <w:rPr>
          <w:b/>
          <w:color w:val="000000" w:themeColor="text1"/>
          <w:sz w:val="26"/>
          <w:szCs w:val="26"/>
          <w:lang w:val="lv-LV"/>
        </w:rPr>
        <w:tab/>
      </w:r>
      <w:r w:rsidRPr="00BB46C0">
        <w:rPr>
          <w:b/>
          <w:color w:val="000000" w:themeColor="text1"/>
          <w:sz w:val="26"/>
          <w:szCs w:val="26"/>
          <w:lang w:val="lv-LV"/>
        </w:rPr>
        <w:tab/>
      </w:r>
      <w:r w:rsidRPr="00BB46C0">
        <w:rPr>
          <w:b/>
          <w:color w:val="000000" w:themeColor="text1"/>
          <w:sz w:val="26"/>
          <w:szCs w:val="26"/>
          <w:lang w:val="lv-LV"/>
        </w:rPr>
        <w:tab/>
      </w:r>
      <w:r w:rsidRPr="00BB46C0">
        <w:rPr>
          <w:b/>
          <w:color w:val="000000" w:themeColor="text1"/>
          <w:sz w:val="26"/>
          <w:szCs w:val="26"/>
          <w:lang w:val="lv-LV"/>
        </w:rPr>
        <w:tab/>
      </w:r>
      <w:r w:rsidR="004E758C" w:rsidRPr="00BB46C0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CA498B" w:rsidRPr="00BB46C0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0A79E5" w:rsidRPr="00BB46C0">
        <w:rPr>
          <w:color w:val="000000" w:themeColor="text1"/>
          <w:sz w:val="26"/>
          <w:szCs w:val="26"/>
          <w:lang w:val="lv-LV"/>
        </w:rPr>
        <w:t>D.Freimane</w:t>
      </w:r>
    </w:p>
    <w:p w:rsidR="004D3A8F" w:rsidRPr="00BB46C0" w:rsidRDefault="004D3A8F" w:rsidP="008149D3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F40046" w:rsidRPr="00BB46C0" w:rsidRDefault="00282B36" w:rsidP="008149D3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BB46C0">
        <w:rPr>
          <w:color w:val="000000" w:themeColor="text1"/>
          <w:sz w:val="26"/>
          <w:szCs w:val="26"/>
          <w:lang w:val="lv-LV"/>
        </w:rPr>
        <w:t xml:space="preserve">Sēdi sāk </w:t>
      </w:r>
      <w:proofErr w:type="spellStart"/>
      <w:r w:rsidRPr="00BB46C0">
        <w:rPr>
          <w:color w:val="000000" w:themeColor="text1"/>
          <w:sz w:val="26"/>
          <w:szCs w:val="26"/>
          <w:lang w:val="lv-LV"/>
        </w:rPr>
        <w:t>plkst</w:t>
      </w:r>
      <w:proofErr w:type="spellEnd"/>
      <w:r w:rsidRPr="00BB46C0">
        <w:rPr>
          <w:color w:val="000000" w:themeColor="text1"/>
          <w:sz w:val="26"/>
          <w:szCs w:val="26"/>
          <w:lang w:val="lv-LV"/>
        </w:rPr>
        <w:t>.</w:t>
      </w:r>
      <w:r w:rsidR="007511BF" w:rsidRPr="00BB46C0">
        <w:rPr>
          <w:color w:val="000000" w:themeColor="text1"/>
          <w:sz w:val="26"/>
          <w:szCs w:val="26"/>
          <w:lang w:val="lv-LV"/>
        </w:rPr>
        <w:t xml:space="preserve"> </w:t>
      </w:r>
      <w:r w:rsidR="00B6215B" w:rsidRPr="00BB46C0">
        <w:rPr>
          <w:color w:val="000000" w:themeColor="text1"/>
          <w:sz w:val="26"/>
          <w:szCs w:val="26"/>
          <w:lang w:val="lv-LV"/>
        </w:rPr>
        <w:t>10</w:t>
      </w:r>
      <w:r w:rsidR="00051E04" w:rsidRPr="00BB46C0">
        <w:rPr>
          <w:color w:val="000000" w:themeColor="text1"/>
          <w:sz w:val="26"/>
          <w:szCs w:val="26"/>
          <w:lang w:val="lv-LV"/>
        </w:rPr>
        <w:t>:</w:t>
      </w:r>
      <w:r w:rsidR="00D71FEC">
        <w:rPr>
          <w:color w:val="000000" w:themeColor="text1"/>
          <w:sz w:val="26"/>
          <w:szCs w:val="26"/>
          <w:lang w:val="lv-LV"/>
        </w:rPr>
        <w:t>00</w:t>
      </w:r>
      <w:r w:rsidR="00002504" w:rsidRPr="00BB46C0">
        <w:rPr>
          <w:color w:val="000000" w:themeColor="text1"/>
          <w:sz w:val="26"/>
          <w:szCs w:val="26"/>
          <w:lang w:val="lv-LV"/>
        </w:rPr>
        <w:t>.</w:t>
      </w:r>
      <w:r w:rsidR="00F40046" w:rsidRPr="00BB46C0">
        <w:rPr>
          <w:color w:val="000000" w:themeColor="text1"/>
          <w:sz w:val="26"/>
          <w:szCs w:val="26"/>
          <w:lang w:val="lv-LV"/>
        </w:rPr>
        <w:t xml:space="preserve">             </w:t>
      </w:r>
    </w:p>
    <w:p w:rsidR="00F4498C" w:rsidRDefault="00F4498C" w:rsidP="008149D3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402E59" w:rsidRPr="00BB46C0" w:rsidRDefault="00402E59" w:rsidP="008149D3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AC55BC" w:rsidRDefault="00AC55BC" w:rsidP="00EA1C88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3204A2" w:rsidRPr="00BB46C0" w:rsidRDefault="004275C0" w:rsidP="00EA1C88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  <w:r w:rsidRPr="00BB46C0">
        <w:rPr>
          <w:b/>
          <w:bCs/>
          <w:color w:val="000000" w:themeColor="text1"/>
          <w:sz w:val="26"/>
          <w:szCs w:val="26"/>
          <w:lang w:val="lv-LV"/>
        </w:rPr>
        <w:lastRenderedPageBreak/>
        <w:t>Darba kārtīb</w:t>
      </w:r>
      <w:r w:rsidR="00021320" w:rsidRPr="00BB46C0">
        <w:rPr>
          <w:b/>
          <w:bCs/>
          <w:color w:val="000000" w:themeColor="text1"/>
          <w:sz w:val="26"/>
          <w:szCs w:val="26"/>
          <w:lang w:val="lv-LV"/>
        </w:rPr>
        <w:t>a</w:t>
      </w:r>
      <w:r w:rsidRPr="00BB46C0">
        <w:rPr>
          <w:b/>
          <w:bCs/>
          <w:color w:val="000000" w:themeColor="text1"/>
          <w:sz w:val="26"/>
          <w:szCs w:val="26"/>
          <w:lang w:val="lv-LV"/>
        </w:rPr>
        <w:t>:</w:t>
      </w:r>
    </w:p>
    <w:p w:rsidR="00552EC1" w:rsidRPr="00552EC1" w:rsidRDefault="00552EC1" w:rsidP="00552EC1">
      <w:pPr>
        <w:numPr>
          <w:ilvl w:val="0"/>
          <w:numId w:val="34"/>
        </w:numPr>
        <w:jc w:val="both"/>
        <w:rPr>
          <w:sz w:val="26"/>
          <w:szCs w:val="26"/>
          <w:lang w:val="lv-LV"/>
        </w:rPr>
      </w:pPr>
      <w:r w:rsidRPr="00552EC1">
        <w:rPr>
          <w:sz w:val="26"/>
          <w:szCs w:val="26"/>
          <w:lang w:val="lv-LV"/>
        </w:rPr>
        <w:t>Tautsaimniecības padomes 2013.gada 20.novembra sēdes protokola Nr.10 apstiprināšana;</w:t>
      </w:r>
    </w:p>
    <w:p w:rsidR="00552EC1" w:rsidRPr="00552EC1" w:rsidRDefault="00552EC1" w:rsidP="00552EC1">
      <w:pPr>
        <w:numPr>
          <w:ilvl w:val="0"/>
          <w:numId w:val="34"/>
        </w:numPr>
        <w:jc w:val="both"/>
        <w:rPr>
          <w:sz w:val="26"/>
          <w:szCs w:val="26"/>
          <w:lang w:val="lv-LV"/>
        </w:rPr>
      </w:pPr>
      <w:r w:rsidRPr="00552EC1">
        <w:rPr>
          <w:sz w:val="26"/>
          <w:szCs w:val="26"/>
          <w:lang w:val="lv-LV"/>
        </w:rPr>
        <w:t>Ekonomikas ministrijas pārskats par izmaiņām būvniecības regulējumā un turpmākā rīcība.</w:t>
      </w:r>
    </w:p>
    <w:p w:rsidR="00552EC1" w:rsidRPr="00552EC1" w:rsidRDefault="00552EC1" w:rsidP="00552EC1">
      <w:pPr>
        <w:numPr>
          <w:ilvl w:val="0"/>
          <w:numId w:val="34"/>
        </w:numPr>
        <w:jc w:val="both"/>
        <w:rPr>
          <w:sz w:val="26"/>
          <w:szCs w:val="26"/>
          <w:lang w:val="lv-LV"/>
        </w:rPr>
      </w:pPr>
      <w:r w:rsidRPr="00552EC1">
        <w:rPr>
          <w:sz w:val="26"/>
          <w:szCs w:val="26"/>
          <w:lang w:val="lv-LV"/>
        </w:rPr>
        <w:t>Izglītības un zinātnes ministrijas ziņojums par Viedās specializācijas stratēģijas (</w:t>
      </w:r>
      <w:proofErr w:type="spellStart"/>
      <w:r w:rsidRPr="00552EC1">
        <w:rPr>
          <w:i/>
          <w:color w:val="000000"/>
          <w:sz w:val="26"/>
          <w:szCs w:val="26"/>
          <w:lang w:val="lv-LV"/>
        </w:rPr>
        <w:t>Smart</w:t>
      </w:r>
      <w:proofErr w:type="spellEnd"/>
      <w:r w:rsidRPr="00552EC1">
        <w:rPr>
          <w:i/>
          <w:color w:val="000000"/>
          <w:sz w:val="26"/>
          <w:szCs w:val="26"/>
          <w:lang w:val="lv-LV"/>
        </w:rPr>
        <w:t xml:space="preserve"> </w:t>
      </w:r>
      <w:proofErr w:type="spellStart"/>
      <w:r w:rsidRPr="00552EC1">
        <w:rPr>
          <w:i/>
          <w:color w:val="000000"/>
          <w:sz w:val="26"/>
          <w:szCs w:val="26"/>
          <w:lang w:val="lv-LV"/>
        </w:rPr>
        <w:t>Specialization</w:t>
      </w:r>
      <w:proofErr w:type="spellEnd"/>
      <w:r w:rsidRPr="00552EC1">
        <w:rPr>
          <w:i/>
          <w:color w:val="000000"/>
          <w:sz w:val="26"/>
          <w:szCs w:val="26"/>
          <w:lang w:val="lv-LV"/>
        </w:rPr>
        <w:t xml:space="preserve"> </w:t>
      </w:r>
      <w:proofErr w:type="spellStart"/>
      <w:r w:rsidRPr="00552EC1">
        <w:rPr>
          <w:i/>
          <w:color w:val="000000"/>
          <w:sz w:val="26"/>
          <w:szCs w:val="26"/>
          <w:lang w:val="lv-LV"/>
        </w:rPr>
        <w:t>Strategy</w:t>
      </w:r>
      <w:proofErr w:type="spellEnd"/>
      <w:r w:rsidRPr="00552EC1">
        <w:rPr>
          <w:i/>
          <w:color w:val="000000"/>
          <w:sz w:val="26"/>
          <w:szCs w:val="26"/>
          <w:lang w:val="lv-LV"/>
        </w:rPr>
        <w:t>)</w:t>
      </w:r>
      <w:r w:rsidRPr="00552EC1">
        <w:rPr>
          <w:b/>
          <w:i/>
          <w:color w:val="000000"/>
          <w:sz w:val="26"/>
          <w:szCs w:val="26"/>
          <w:lang w:val="lv-LV"/>
        </w:rPr>
        <w:t xml:space="preserve"> </w:t>
      </w:r>
      <w:r w:rsidRPr="00552EC1">
        <w:rPr>
          <w:sz w:val="26"/>
          <w:szCs w:val="26"/>
          <w:lang w:val="lv-LV"/>
        </w:rPr>
        <w:t>projekta izstrādes turpinājumu, kontekstā ar zinātni un uzņēmējdarbību.</w:t>
      </w:r>
    </w:p>
    <w:p w:rsidR="00552EC1" w:rsidRPr="00552EC1" w:rsidRDefault="00552EC1" w:rsidP="00552EC1">
      <w:pPr>
        <w:numPr>
          <w:ilvl w:val="0"/>
          <w:numId w:val="34"/>
        </w:numPr>
        <w:jc w:val="both"/>
        <w:rPr>
          <w:sz w:val="26"/>
          <w:szCs w:val="26"/>
          <w:lang w:val="lv-LV"/>
        </w:rPr>
      </w:pPr>
      <w:r w:rsidRPr="00552EC1">
        <w:rPr>
          <w:sz w:val="26"/>
          <w:szCs w:val="26"/>
          <w:lang w:val="lv-LV"/>
        </w:rPr>
        <w:t xml:space="preserve">Dažādi. </w:t>
      </w:r>
    </w:p>
    <w:p w:rsidR="00552EC1" w:rsidRPr="00552EC1" w:rsidRDefault="00552EC1" w:rsidP="00552EC1">
      <w:pPr>
        <w:ind w:left="720"/>
        <w:jc w:val="both"/>
        <w:rPr>
          <w:sz w:val="28"/>
          <w:szCs w:val="28"/>
        </w:rPr>
      </w:pPr>
    </w:p>
    <w:p w:rsidR="00B5730B" w:rsidRPr="00BB46C0" w:rsidRDefault="00B5730B" w:rsidP="00B5730B">
      <w:pPr>
        <w:ind w:left="1440"/>
        <w:jc w:val="both"/>
        <w:outlineLvl w:val="0"/>
        <w:rPr>
          <w:color w:val="000000" w:themeColor="text1"/>
          <w:sz w:val="26"/>
          <w:szCs w:val="26"/>
          <w:lang w:val="lv-LV"/>
        </w:rPr>
      </w:pPr>
    </w:p>
    <w:p w:rsidR="009B1FF0" w:rsidRPr="00BB46C0" w:rsidRDefault="00674FD8" w:rsidP="009B1FF0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BB46C0">
        <w:rPr>
          <w:b/>
          <w:bCs/>
          <w:color w:val="000000" w:themeColor="text1"/>
          <w:sz w:val="26"/>
          <w:szCs w:val="26"/>
          <w:lang w:val="lv-LV"/>
        </w:rPr>
        <w:t>1.§</w:t>
      </w:r>
    </w:p>
    <w:p w:rsidR="00552EC1" w:rsidRPr="00552EC1" w:rsidRDefault="00552EC1" w:rsidP="009B1FF0">
      <w:pPr>
        <w:tabs>
          <w:tab w:val="left" w:pos="8460"/>
        </w:tabs>
        <w:ind w:right="6" w:hanging="3"/>
        <w:jc w:val="center"/>
        <w:rPr>
          <w:b/>
          <w:sz w:val="26"/>
          <w:szCs w:val="26"/>
          <w:lang w:val="lv-LV"/>
        </w:rPr>
      </w:pPr>
      <w:r w:rsidRPr="00552EC1">
        <w:rPr>
          <w:b/>
          <w:sz w:val="26"/>
          <w:szCs w:val="26"/>
          <w:lang w:val="lv-LV"/>
        </w:rPr>
        <w:t>Tautsaimniecības padomes 2013.gada 20.novembra sēdes protokola Nr.10 apstiprināšana</w:t>
      </w:r>
    </w:p>
    <w:p w:rsidR="00674FD8" w:rsidRPr="00BB46C0" w:rsidRDefault="009B1FF0" w:rsidP="009B1FF0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BB46C0">
        <w:rPr>
          <w:color w:val="000000" w:themeColor="text1"/>
          <w:sz w:val="26"/>
          <w:szCs w:val="26"/>
          <w:lang w:val="lv-LV"/>
        </w:rPr>
        <w:t xml:space="preserve"> </w:t>
      </w:r>
      <w:r w:rsidR="00674FD8" w:rsidRPr="00BB46C0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--------------------------------------------------------------------------------------------------</w:t>
      </w:r>
    </w:p>
    <w:p w:rsidR="00674FD8" w:rsidRPr="00BB46C0" w:rsidRDefault="00674FD8" w:rsidP="00EA1C88">
      <w:pPr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BB46C0">
        <w:rPr>
          <w:color w:val="000000" w:themeColor="text1"/>
          <w:sz w:val="26"/>
          <w:szCs w:val="26"/>
          <w:lang w:val="lv-LV"/>
        </w:rPr>
        <w:t>(</w:t>
      </w:r>
      <w:r w:rsidR="00552EC1">
        <w:rPr>
          <w:color w:val="000000" w:themeColor="text1"/>
          <w:sz w:val="26"/>
          <w:szCs w:val="26"/>
          <w:lang w:val="lv-LV"/>
        </w:rPr>
        <w:t>A.Feldmane</w:t>
      </w:r>
      <w:r w:rsidRPr="00BB46C0">
        <w:rPr>
          <w:color w:val="000000" w:themeColor="text1"/>
          <w:sz w:val="26"/>
          <w:szCs w:val="26"/>
          <w:lang w:val="lv-LV"/>
        </w:rPr>
        <w:t>)</w:t>
      </w:r>
    </w:p>
    <w:p w:rsidR="00674FD8" w:rsidRPr="00BB46C0" w:rsidRDefault="00674FD8" w:rsidP="00EA1C88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674FD8" w:rsidRPr="00BB46C0" w:rsidRDefault="00674FD8" w:rsidP="00EA1C88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BB46C0">
        <w:rPr>
          <w:b/>
          <w:color w:val="000000" w:themeColor="text1"/>
          <w:sz w:val="26"/>
          <w:szCs w:val="26"/>
          <w:lang w:val="lv-LV"/>
        </w:rPr>
        <w:t>Ziņo:</w:t>
      </w:r>
      <w:r w:rsidR="004D5914" w:rsidRPr="00BB46C0">
        <w:rPr>
          <w:b/>
          <w:color w:val="000000" w:themeColor="text1"/>
          <w:sz w:val="26"/>
          <w:szCs w:val="26"/>
          <w:lang w:val="lv-LV"/>
        </w:rPr>
        <w:t xml:space="preserve"> </w:t>
      </w:r>
      <w:r w:rsidRPr="00BB46C0">
        <w:rPr>
          <w:iCs/>
          <w:color w:val="000000" w:themeColor="text1"/>
          <w:sz w:val="26"/>
          <w:szCs w:val="26"/>
          <w:lang w:val="lv-LV"/>
        </w:rPr>
        <w:t>T</w:t>
      </w:r>
      <w:r w:rsidR="00945CB8" w:rsidRPr="00BB46C0">
        <w:rPr>
          <w:iCs/>
          <w:color w:val="000000" w:themeColor="text1"/>
          <w:sz w:val="26"/>
          <w:szCs w:val="26"/>
          <w:lang w:val="lv-LV"/>
        </w:rPr>
        <w:t>autsaimniecības padomes</w:t>
      </w:r>
      <w:r w:rsidRPr="00BB46C0">
        <w:rPr>
          <w:iCs/>
          <w:color w:val="000000" w:themeColor="text1"/>
          <w:sz w:val="26"/>
          <w:szCs w:val="26"/>
          <w:lang w:val="lv-LV"/>
        </w:rPr>
        <w:t xml:space="preserve"> </w:t>
      </w:r>
      <w:r w:rsidR="00552EC1">
        <w:rPr>
          <w:iCs/>
          <w:color w:val="000000" w:themeColor="text1"/>
          <w:sz w:val="26"/>
          <w:szCs w:val="26"/>
          <w:lang w:val="lv-LV"/>
        </w:rPr>
        <w:t xml:space="preserve">priekšsēdētāja </w:t>
      </w:r>
      <w:proofErr w:type="spellStart"/>
      <w:r w:rsidR="00552EC1">
        <w:rPr>
          <w:iCs/>
          <w:color w:val="000000" w:themeColor="text1"/>
          <w:sz w:val="26"/>
          <w:szCs w:val="26"/>
          <w:lang w:val="lv-LV"/>
        </w:rPr>
        <w:t>p.i</w:t>
      </w:r>
      <w:proofErr w:type="spellEnd"/>
      <w:r w:rsidR="00552EC1">
        <w:rPr>
          <w:iCs/>
          <w:color w:val="000000" w:themeColor="text1"/>
          <w:sz w:val="26"/>
          <w:szCs w:val="26"/>
          <w:lang w:val="lv-LV"/>
        </w:rPr>
        <w:t xml:space="preserve">. </w:t>
      </w:r>
      <w:proofErr w:type="spellStart"/>
      <w:r w:rsidR="00552EC1">
        <w:rPr>
          <w:iCs/>
          <w:color w:val="000000" w:themeColor="text1"/>
          <w:sz w:val="26"/>
          <w:szCs w:val="26"/>
          <w:lang w:val="lv-LV"/>
        </w:rPr>
        <w:t>A.Feldmane</w:t>
      </w:r>
      <w:proofErr w:type="spellEnd"/>
      <w:r w:rsidR="00552EC1">
        <w:rPr>
          <w:iCs/>
          <w:color w:val="000000" w:themeColor="text1"/>
          <w:sz w:val="26"/>
          <w:szCs w:val="26"/>
          <w:lang w:val="lv-LV"/>
        </w:rPr>
        <w:t>.</w:t>
      </w:r>
    </w:p>
    <w:p w:rsidR="00674FD8" w:rsidRPr="00BB46C0" w:rsidRDefault="00674FD8" w:rsidP="00EA1C88">
      <w:pPr>
        <w:pStyle w:val="Heading7"/>
        <w:keepNext/>
        <w:tabs>
          <w:tab w:val="left" w:pos="-108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A943D1" w:rsidRPr="00BB46C0" w:rsidRDefault="00B642C1" w:rsidP="00EA2EBE">
      <w:pPr>
        <w:pStyle w:val="Heading7"/>
        <w:keepNext/>
        <w:tabs>
          <w:tab w:val="left" w:pos="-108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  <w:r w:rsidRPr="00BB46C0">
        <w:rPr>
          <w:b/>
          <w:color w:val="000000" w:themeColor="text1"/>
          <w:sz w:val="26"/>
          <w:szCs w:val="26"/>
          <w:lang w:val="lv-LV"/>
        </w:rPr>
        <w:t>Nolemj</w:t>
      </w:r>
      <w:r w:rsidR="00C37DAA" w:rsidRPr="00BB46C0">
        <w:rPr>
          <w:b/>
          <w:color w:val="000000" w:themeColor="text1"/>
          <w:sz w:val="26"/>
          <w:szCs w:val="26"/>
          <w:lang w:val="lv-LV"/>
        </w:rPr>
        <w:t xml:space="preserve">: </w:t>
      </w:r>
    </w:p>
    <w:p w:rsidR="00B6215B" w:rsidRPr="00BB46C0" w:rsidRDefault="00B6215B" w:rsidP="00B6215B">
      <w:pPr>
        <w:pStyle w:val="Heading7"/>
        <w:keepNext/>
        <w:tabs>
          <w:tab w:val="left" w:pos="-108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  <w:r w:rsidRPr="00BB46C0">
        <w:rPr>
          <w:bCs/>
          <w:color w:val="000000" w:themeColor="text1"/>
          <w:sz w:val="26"/>
          <w:szCs w:val="26"/>
          <w:lang w:val="lv-LV"/>
        </w:rPr>
        <w:t xml:space="preserve">Apstiprināt </w:t>
      </w:r>
      <w:r w:rsidRPr="00BB46C0">
        <w:rPr>
          <w:iCs/>
          <w:color w:val="000000" w:themeColor="text1"/>
          <w:sz w:val="26"/>
          <w:szCs w:val="26"/>
          <w:lang w:val="lv-LV"/>
        </w:rPr>
        <w:t xml:space="preserve">Tautsaimniecības padomes </w:t>
      </w:r>
      <w:r w:rsidRPr="00BB46C0">
        <w:rPr>
          <w:bCs/>
          <w:color w:val="000000" w:themeColor="text1"/>
          <w:sz w:val="26"/>
          <w:szCs w:val="26"/>
          <w:lang w:val="lv-LV"/>
        </w:rPr>
        <w:t xml:space="preserve">(turpmāk </w:t>
      </w:r>
      <w:r w:rsidR="00281DF5" w:rsidRPr="00BB46C0">
        <w:rPr>
          <w:bCs/>
          <w:color w:val="000000" w:themeColor="text1"/>
          <w:sz w:val="26"/>
          <w:szCs w:val="26"/>
          <w:lang w:val="lv-LV"/>
        </w:rPr>
        <w:t xml:space="preserve">tekstā </w:t>
      </w:r>
      <w:r w:rsidRPr="00BB46C0">
        <w:rPr>
          <w:bCs/>
          <w:color w:val="000000" w:themeColor="text1"/>
          <w:sz w:val="26"/>
          <w:szCs w:val="26"/>
          <w:lang w:val="lv-LV"/>
        </w:rPr>
        <w:t>– TSP)</w:t>
      </w:r>
      <w:r w:rsidRPr="00BB46C0">
        <w:rPr>
          <w:bCs/>
          <w:i/>
          <w:color w:val="000000" w:themeColor="text1"/>
          <w:sz w:val="26"/>
          <w:szCs w:val="26"/>
          <w:lang w:val="lv-LV"/>
        </w:rPr>
        <w:t xml:space="preserve"> </w:t>
      </w:r>
      <w:r w:rsidRPr="00BB46C0">
        <w:rPr>
          <w:bCs/>
          <w:color w:val="000000" w:themeColor="text1"/>
          <w:sz w:val="26"/>
          <w:szCs w:val="26"/>
          <w:lang w:val="lv-LV"/>
        </w:rPr>
        <w:t>sēdes</w:t>
      </w:r>
      <w:r w:rsidRPr="00BB46C0">
        <w:rPr>
          <w:color w:val="000000" w:themeColor="text1"/>
          <w:sz w:val="26"/>
          <w:szCs w:val="26"/>
          <w:lang w:val="lv-LV"/>
        </w:rPr>
        <w:t xml:space="preserve"> 2013.gada </w:t>
      </w:r>
      <w:r w:rsidR="00552EC1">
        <w:rPr>
          <w:color w:val="000000" w:themeColor="text1"/>
          <w:sz w:val="26"/>
          <w:szCs w:val="26"/>
          <w:lang w:val="lv-LV"/>
        </w:rPr>
        <w:t>20.novembra</w:t>
      </w:r>
      <w:r w:rsidRPr="00BB46C0">
        <w:rPr>
          <w:color w:val="000000" w:themeColor="text1"/>
          <w:sz w:val="26"/>
          <w:szCs w:val="26"/>
          <w:lang w:val="lv-LV"/>
        </w:rPr>
        <w:t xml:space="preserve"> sēdes protokolu Nr.</w:t>
      </w:r>
      <w:r w:rsidR="00552EC1">
        <w:rPr>
          <w:color w:val="000000" w:themeColor="text1"/>
          <w:sz w:val="26"/>
          <w:szCs w:val="26"/>
          <w:lang w:val="lv-LV"/>
        </w:rPr>
        <w:t>10</w:t>
      </w:r>
      <w:r w:rsidRPr="00BB46C0">
        <w:rPr>
          <w:color w:val="000000" w:themeColor="text1"/>
          <w:sz w:val="26"/>
          <w:szCs w:val="26"/>
          <w:lang w:val="lv-LV"/>
        </w:rPr>
        <w:t>.</w:t>
      </w:r>
    </w:p>
    <w:p w:rsidR="007D52DC" w:rsidRPr="00BB46C0" w:rsidRDefault="007D52DC" w:rsidP="00324A25">
      <w:pPr>
        <w:ind w:right="6"/>
        <w:rPr>
          <w:b/>
          <w:bCs/>
          <w:color w:val="000000" w:themeColor="text1"/>
          <w:sz w:val="26"/>
          <w:szCs w:val="26"/>
          <w:lang w:val="lv-LV"/>
        </w:rPr>
      </w:pPr>
    </w:p>
    <w:p w:rsidR="00C93F91" w:rsidRPr="00BB46C0" w:rsidRDefault="00C93F91" w:rsidP="004D32EF">
      <w:pPr>
        <w:ind w:right="6"/>
        <w:jc w:val="center"/>
        <w:rPr>
          <w:b/>
          <w:bCs/>
          <w:color w:val="000000" w:themeColor="text1"/>
          <w:sz w:val="26"/>
          <w:szCs w:val="26"/>
          <w:lang w:val="lv-LV"/>
        </w:rPr>
      </w:pPr>
    </w:p>
    <w:p w:rsidR="004D32EF" w:rsidRPr="00BB46C0" w:rsidRDefault="004D32EF" w:rsidP="004D32EF">
      <w:pPr>
        <w:ind w:right="6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BB46C0">
        <w:rPr>
          <w:b/>
          <w:bCs/>
          <w:color w:val="000000" w:themeColor="text1"/>
          <w:sz w:val="26"/>
          <w:szCs w:val="26"/>
          <w:lang w:val="lv-LV"/>
        </w:rPr>
        <w:t>2.§</w:t>
      </w:r>
    </w:p>
    <w:p w:rsidR="008F2B8B" w:rsidRPr="008F2B8B" w:rsidRDefault="008F2B8B" w:rsidP="004D32EF">
      <w:pPr>
        <w:ind w:right="6"/>
        <w:jc w:val="center"/>
        <w:rPr>
          <w:b/>
          <w:color w:val="000000" w:themeColor="text1"/>
          <w:sz w:val="26"/>
          <w:szCs w:val="26"/>
          <w:lang w:val="lv-LV"/>
        </w:rPr>
      </w:pPr>
      <w:r w:rsidRPr="008F2B8B">
        <w:rPr>
          <w:b/>
          <w:sz w:val="26"/>
          <w:szCs w:val="26"/>
          <w:lang w:val="lv-LV"/>
        </w:rPr>
        <w:t>Ekonomikas ministrijas pārskats par izmaiņām būvniecības regulējumā un turpmākā rīcība</w:t>
      </w:r>
      <w:r w:rsidRPr="008F2B8B">
        <w:rPr>
          <w:b/>
          <w:color w:val="000000" w:themeColor="text1"/>
          <w:sz w:val="26"/>
          <w:szCs w:val="26"/>
          <w:lang w:val="lv-LV"/>
        </w:rPr>
        <w:t xml:space="preserve"> </w:t>
      </w:r>
    </w:p>
    <w:p w:rsidR="004D32EF" w:rsidRPr="00BB46C0" w:rsidRDefault="004D32EF" w:rsidP="004D32EF">
      <w:pPr>
        <w:ind w:right="6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BB46C0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</w:t>
      </w:r>
    </w:p>
    <w:p w:rsidR="00B5730B" w:rsidRPr="00BB46C0" w:rsidRDefault="004D32EF" w:rsidP="004D32EF">
      <w:pPr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BB46C0">
        <w:rPr>
          <w:color w:val="000000" w:themeColor="text1"/>
          <w:sz w:val="26"/>
          <w:szCs w:val="26"/>
          <w:lang w:val="lv-LV"/>
        </w:rPr>
        <w:t>(</w:t>
      </w:r>
      <w:r w:rsidR="004C4A63" w:rsidRPr="00BB46C0">
        <w:rPr>
          <w:color w:val="000000" w:themeColor="text1"/>
          <w:sz w:val="26"/>
          <w:szCs w:val="26"/>
          <w:lang w:val="lv-LV"/>
        </w:rPr>
        <w:t>A.</w:t>
      </w:r>
      <w:r w:rsidR="008F2B8B">
        <w:rPr>
          <w:color w:val="000000" w:themeColor="text1"/>
          <w:sz w:val="26"/>
          <w:szCs w:val="26"/>
          <w:lang w:val="lv-LV"/>
        </w:rPr>
        <w:t xml:space="preserve">Feldmane, J.Spiridonovs, M. Nikolājevs, N.Bergs, </w:t>
      </w:r>
      <w:r w:rsidR="00BE5115" w:rsidRPr="00BB46C0">
        <w:rPr>
          <w:color w:val="000000" w:themeColor="text1"/>
          <w:sz w:val="26"/>
          <w:szCs w:val="26"/>
          <w:lang w:val="lv-LV"/>
        </w:rPr>
        <w:t xml:space="preserve">A. Treiguts, </w:t>
      </w:r>
      <w:r w:rsidR="008F2B8B">
        <w:rPr>
          <w:color w:val="000000" w:themeColor="text1"/>
          <w:sz w:val="26"/>
          <w:szCs w:val="26"/>
          <w:lang w:val="lv-LV"/>
        </w:rPr>
        <w:t>R.Vecums, M.Bičevskis</w:t>
      </w:r>
      <w:r w:rsidR="00A7495E" w:rsidRPr="00BB46C0">
        <w:rPr>
          <w:color w:val="000000" w:themeColor="text1"/>
          <w:sz w:val="26"/>
          <w:szCs w:val="26"/>
          <w:lang w:val="lv-LV"/>
        </w:rPr>
        <w:t>)</w:t>
      </w:r>
    </w:p>
    <w:p w:rsidR="004D32EF" w:rsidRPr="00BB46C0" w:rsidRDefault="004D32EF" w:rsidP="004D32EF">
      <w:pPr>
        <w:ind w:right="6"/>
        <w:rPr>
          <w:color w:val="000000" w:themeColor="text1"/>
          <w:sz w:val="26"/>
          <w:szCs w:val="26"/>
          <w:lang w:val="lv-LV"/>
        </w:rPr>
      </w:pPr>
    </w:p>
    <w:p w:rsidR="004D32EF" w:rsidRPr="00AC55BC" w:rsidRDefault="004D32EF" w:rsidP="004C4A63">
      <w:pPr>
        <w:pStyle w:val="NoSpacing"/>
        <w:rPr>
          <w:sz w:val="26"/>
          <w:szCs w:val="26"/>
          <w:lang w:val="lv-LV"/>
        </w:rPr>
      </w:pPr>
      <w:r w:rsidRPr="00AC55BC">
        <w:rPr>
          <w:b/>
          <w:sz w:val="26"/>
          <w:szCs w:val="26"/>
          <w:lang w:val="lv-LV"/>
        </w:rPr>
        <w:t xml:space="preserve">Pielikumā: </w:t>
      </w:r>
      <w:r w:rsidRPr="00AC55BC">
        <w:rPr>
          <w:sz w:val="26"/>
          <w:szCs w:val="26"/>
          <w:lang w:val="lv-LV"/>
        </w:rPr>
        <w:t>prezentācija „</w:t>
      </w:r>
      <w:r w:rsidR="00183781">
        <w:rPr>
          <w:sz w:val="26"/>
          <w:szCs w:val="26"/>
          <w:lang w:val="lv-LV"/>
        </w:rPr>
        <w:t>Jaunās būvniecības regulējuma izstrādes gaita</w:t>
      </w:r>
      <w:r w:rsidRPr="00AC55BC">
        <w:rPr>
          <w:sz w:val="26"/>
          <w:szCs w:val="26"/>
          <w:lang w:val="lv-LV"/>
        </w:rPr>
        <w:t>”.</w:t>
      </w:r>
    </w:p>
    <w:p w:rsidR="00C93F91" w:rsidRPr="00AD0E79" w:rsidRDefault="00C93F91" w:rsidP="00AD0E79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812415" w:rsidRPr="00BB46C0" w:rsidRDefault="0081204C" w:rsidP="0095384A">
      <w:pPr>
        <w:pStyle w:val="NoSpacing"/>
        <w:jc w:val="both"/>
        <w:rPr>
          <w:b/>
          <w:color w:val="000000" w:themeColor="text1"/>
          <w:sz w:val="26"/>
          <w:szCs w:val="26"/>
          <w:lang w:val="lv-LV"/>
        </w:rPr>
      </w:pPr>
      <w:r w:rsidRPr="00BB46C0">
        <w:rPr>
          <w:b/>
          <w:color w:val="000000" w:themeColor="text1"/>
          <w:sz w:val="26"/>
          <w:szCs w:val="26"/>
          <w:lang w:val="lv-LV"/>
        </w:rPr>
        <w:t xml:space="preserve">Ziņo: </w:t>
      </w:r>
    </w:p>
    <w:p w:rsidR="008F72B8" w:rsidRPr="00BB46C0" w:rsidRDefault="00445AB1" w:rsidP="007D4483">
      <w:pPr>
        <w:pStyle w:val="NoSpacing"/>
        <w:numPr>
          <w:ilvl w:val="0"/>
          <w:numId w:val="17"/>
        </w:numPr>
        <w:contextualSpacing/>
        <w:jc w:val="both"/>
        <w:rPr>
          <w:b/>
          <w:color w:val="000000" w:themeColor="text1"/>
          <w:sz w:val="26"/>
          <w:szCs w:val="26"/>
          <w:lang w:val="lv-LV"/>
        </w:rPr>
      </w:pPr>
      <w:r w:rsidRPr="00BB46C0">
        <w:rPr>
          <w:color w:val="000000" w:themeColor="text1"/>
          <w:sz w:val="26"/>
          <w:szCs w:val="26"/>
          <w:lang w:val="lv-LV"/>
        </w:rPr>
        <w:t>Ekonomikas ministr</w:t>
      </w:r>
      <w:r w:rsidR="008F2B8B">
        <w:rPr>
          <w:color w:val="000000" w:themeColor="text1"/>
          <w:sz w:val="26"/>
          <w:szCs w:val="26"/>
          <w:lang w:val="lv-LV"/>
        </w:rPr>
        <w:t xml:space="preserve">ijas valsts sekretāra vietnieks </w:t>
      </w:r>
      <w:proofErr w:type="spellStart"/>
      <w:r w:rsidR="008F2B8B">
        <w:rPr>
          <w:color w:val="000000" w:themeColor="text1"/>
          <w:sz w:val="26"/>
          <w:szCs w:val="26"/>
          <w:lang w:val="lv-LV"/>
        </w:rPr>
        <w:t>J.Spiridonovs</w:t>
      </w:r>
      <w:proofErr w:type="spellEnd"/>
      <w:r w:rsidR="008F2B8B">
        <w:rPr>
          <w:color w:val="000000" w:themeColor="text1"/>
          <w:sz w:val="26"/>
          <w:szCs w:val="26"/>
          <w:lang w:val="lv-LV"/>
        </w:rPr>
        <w:t>.</w:t>
      </w:r>
    </w:p>
    <w:p w:rsidR="00A811E4" w:rsidRPr="00BB46C0" w:rsidRDefault="00A811E4" w:rsidP="0005536B">
      <w:pPr>
        <w:pStyle w:val="NoSpacing"/>
        <w:contextualSpacing/>
        <w:jc w:val="both"/>
        <w:rPr>
          <w:bCs/>
          <w:color w:val="000000" w:themeColor="text1"/>
          <w:sz w:val="26"/>
          <w:szCs w:val="26"/>
          <w:lang w:val="lv-LV"/>
        </w:rPr>
      </w:pPr>
    </w:p>
    <w:p w:rsidR="00CE52B7" w:rsidRPr="00BB46C0" w:rsidRDefault="00CE52B7" w:rsidP="0005536B">
      <w:pPr>
        <w:pStyle w:val="NoSpacing"/>
        <w:contextualSpacing/>
        <w:jc w:val="both"/>
        <w:rPr>
          <w:b/>
          <w:bCs/>
          <w:color w:val="000000" w:themeColor="text1"/>
          <w:sz w:val="26"/>
          <w:szCs w:val="26"/>
          <w:lang w:val="lv-LV"/>
        </w:rPr>
      </w:pPr>
      <w:r w:rsidRPr="00BB46C0">
        <w:rPr>
          <w:b/>
          <w:bCs/>
          <w:color w:val="000000" w:themeColor="text1"/>
          <w:sz w:val="26"/>
          <w:szCs w:val="26"/>
          <w:lang w:val="lv-LV"/>
        </w:rPr>
        <w:t xml:space="preserve">Nolemj: </w:t>
      </w:r>
    </w:p>
    <w:p w:rsidR="00AD0E79" w:rsidRPr="00AD0E79" w:rsidRDefault="00CE52B7" w:rsidP="00AD0E79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BB46C0">
        <w:rPr>
          <w:bCs/>
          <w:color w:val="000000" w:themeColor="text1"/>
          <w:sz w:val="26"/>
          <w:szCs w:val="26"/>
          <w:lang w:val="lv-LV"/>
        </w:rPr>
        <w:tab/>
      </w:r>
      <w:r w:rsidR="00C653BA" w:rsidRPr="00AD0E79">
        <w:rPr>
          <w:color w:val="000000" w:themeColor="text1"/>
          <w:sz w:val="26"/>
          <w:szCs w:val="26"/>
          <w:lang w:val="lv-LV"/>
        </w:rPr>
        <w:t xml:space="preserve">Pieņemt zināšanai </w:t>
      </w:r>
      <w:r w:rsidR="00AD0E79" w:rsidRPr="00AD0E79">
        <w:rPr>
          <w:color w:val="000000" w:themeColor="text1"/>
          <w:sz w:val="26"/>
          <w:szCs w:val="26"/>
          <w:lang w:val="lv-LV"/>
        </w:rPr>
        <w:t>Ekonomikas ministrijas valsts sekretāra vietniek</w:t>
      </w:r>
      <w:r w:rsidR="00AD0E79" w:rsidRPr="00AD0E79">
        <w:rPr>
          <w:color w:val="000000" w:themeColor="text1"/>
          <w:sz w:val="26"/>
          <w:szCs w:val="26"/>
          <w:lang w:val="lv-LV"/>
        </w:rPr>
        <w:t>a</w:t>
      </w:r>
      <w:r w:rsidR="00AD0E79" w:rsidRPr="00AD0E79">
        <w:rPr>
          <w:color w:val="000000" w:themeColor="text1"/>
          <w:sz w:val="26"/>
          <w:szCs w:val="26"/>
          <w:lang w:val="lv-LV"/>
        </w:rPr>
        <w:t xml:space="preserve"> </w:t>
      </w:r>
      <w:proofErr w:type="spellStart"/>
      <w:r w:rsidR="00AD0E79" w:rsidRPr="00AD0E79">
        <w:rPr>
          <w:color w:val="000000" w:themeColor="text1"/>
          <w:sz w:val="26"/>
          <w:szCs w:val="26"/>
          <w:lang w:val="lv-LV"/>
        </w:rPr>
        <w:t>J.Spiridonov</w:t>
      </w:r>
      <w:r w:rsidR="00AD0E79" w:rsidRPr="00AD0E79">
        <w:rPr>
          <w:color w:val="000000" w:themeColor="text1"/>
          <w:sz w:val="26"/>
          <w:szCs w:val="26"/>
          <w:lang w:val="lv-LV"/>
        </w:rPr>
        <w:t>a</w:t>
      </w:r>
      <w:proofErr w:type="spellEnd"/>
      <w:r w:rsidR="00AD0E79" w:rsidRPr="00AD0E79">
        <w:rPr>
          <w:color w:val="000000" w:themeColor="text1"/>
          <w:sz w:val="26"/>
          <w:szCs w:val="26"/>
          <w:lang w:val="lv-LV"/>
        </w:rPr>
        <w:t xml:space="preserve"> sniegto informāciju </w:t>
      </w:r>
      <w:r w:rsidR="00C653BA" w:rsidRPr="00AD0E79">
        <w:rPr>
          <w:color w:val="000000" w:themeColor="text1"/>
          <w:sz w:val="26"/>
          <w:szCs w:val="26"/>
          <w:lang w:val="lv-LV"/>
        </w:rPr>
        <w:tab/>
      </w:r>
      <w:r w:rsidR="0005536B" w:rsidRPr="00AD0E79">
        <w:rPr>
          <w:color w:val="000000" w:themeColor="text1"/>
          <w:sz w:val="26"/>
          <w:szCs w:val="26"/>
          <w:lang w:val="lv-LV"/>
        </w:rPr>
        <w:t xml:space="preserve"> </w:t>
      </w:r>
      <w:r w:rsidR="00AD0E79" w:rsidRPr="00AD0E79">
        <w:rPr>
          <w:sz w:val="26"/>
          <w:szCs w:val="26"/>
          <w:lang w:val="lv-LV"/>
        </w:rPr>
        <w:t>par izmaiņām būvniecības regulējumā un turpmāk</w:t>
      </w:r>
      <w:r w:rsidR="00AD0E79" w:rsidRPr="00AD0E79">
        <w:rPr>
          <w:sz w:val="26"/>
          <w:szCs w:val="26"/>
          <w:lang w:val="lv-LV"/>
        </w:rPr>
        <w:t>o</w:t>
      </w:r>
      <w:r w:rsidR="00AD0E79" w:rsidRPr="00AD0E79">
        <w:rPr>
          <w:sz w:val="26"/>
          <w:szCs w:val="26"/>
          <w:lang w:val="lv-LV"/>
        </w:rPr>
        <w:t xml:space="preserve"> rīcīb</w:t>
      </w:r>
      <w:r w:rsidR="00AD0E79" w:rsidRPr="00AD0E79">
        <w:rPr>
          <w:sz w:val="26"/>
          <w:szCs w:val="26"/>
          <w:lang w:val="lv-LV"/>
        </w:rPr>
        <w:t>u</w:t>
      </w:r>
      <w:r w:rsidR="00AD0E79">
        <w:rPr>
          <w:color w:val="000000" w:themeColor="text1"/>
          <w:sz w:val="26"/>
          <w:szCs w:val="26"/>
          <w:lang w:val="lv-LV"/>
        </w:rPr>
        <w:t>.</w:t>
      </w:r>
    </w:p>
    <w:p w:rsidR="0005536B" w:rsidRPr="00AD0E79" w:rsidRDefault="0005536B" w:rsidP="00AD0E79">
      <w:pPr>
        <w:pStyle w:val="ListParagraph"/>
        <w:ind w:left="0" w:right="6"/>
        <w:jc w:val="both"/>
        <w:rPr>
          <w:color w:val="000000" w:themeColor="text1"/>
          <w:sz w:val="26"/>
          <w:szCs w:val="26"/>
          <w:lang w:val="lv-LV"/>
        </w:rPr>
      </w:pPr>
    </w:p>
    <w:p w:rsidR="000476B8" w:rsidRPr="00BB46C0" w:rsidRDefault="000476B8" w:rsidP="00EA1C88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AD0E79" w:rsidRPr="00BB46C0" w:rsidRDefault="00AD0E79" w:rsidP="00AD0E79">
      <w:pPr>
        <w:ind w:right="6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>
        <w:rPr>
          <w:b/>
          <w:bCs/>
          <w:color w:val="000000" w:themeColor="text1"/>
          <w:sz w:val="26"/>
          <w:szCs w:val="26"/>
          <w:lang w:val="lv-LV"/>
        </w:rPr>
        <w:t>3</w:t>
      </w:r>
      <w:r w:rsidRPr="00BB46C0">
        <w:rPr>
          <w:b/>
          <w:bCs/>
          <w:color w:val="000000" w:themeColor="text1"/>
          <w:sz w:val="26"/>
          <w:szCs w:val="26"/>
          <w:lang w:val="lv-LV"/>
        </w:rPr>
        <w:t>.§</w:t>
      </w:r>
    </w:p>
    <w:p w:rsidR="00AD0E79" w:rsidRPr="00AD0E79" w:rsidRDefault="00AD0E79" w:rsidP="00AD0E79">
      <w:pPr>
        <w:ind w:right="6"/>
        <w:jc w:val="center"/>
        <w:rPr>
          <w:b/>
          <w:color w:val="000000" w:themeColor="text1"/>
          <w:sz w:val="26"/>
          <w:szCs w:val="26"/>
          <w:lang w:val="lv-LV"/>
        </w:rPr>
      </w:pPr>
      <w:r w:rsidRPr="00AD0E79">
        <w:rPr>
          <w:b/>
          <w:sz w:val="26"/>
          <w:szCs w:val="26"/>
          <w:lang w:val="lv-LV"/>
        </w:rPr>
        <w:t>Izglītības un zinātnes ministrijas ziņojums par Viedās specializācijas stratēģijas (</w:t>
      </w:r>
      <w:proofErr w:type="spellStart"/>
      <w:r w:rsidRPr="00AD0E79">
        <w:rPr>
          <w:b/>
          <w:i/>
          <w:color w:val="000000"/>
          <w:sz w:val="26"/>
          <w:szCs w:val="26"/>
          <w:lang w:val="lv-LV"/>
        </w:rPr>
        <w:t>Smart</w:t>
      </w:r>
      <w:proofErr w:type="spellEnd"/>
      <w:r w:rsidRPr="00AD0E79">
        <w:rPr>
          <w:b/>
          <w:i/>
          <w:color w:val="000000"/>
          <w:sz w:val="26"/>
          <w:szCs w:val="26"/>
          <w:lang w:val="lv-LV"/>
        </w:rPr>
        <w:t xml:space="preserve"> </w:t>
      </w:r>
      <w:proofErr w:type="spellStart"/>
      <w:r w:rsidRPr="00AD0E79">
        <w:rPr>
          <w:b/>
          <w:i/>
          <w:color w:val="000000"/>
          <w:sz w:val="26"/>
          <w:szCs w:val="26"/>
          <w:lang w:val="lv-LV"/>
        </w:rPr>
        <w:t>Specialization</w:t>
      </w:r>
      <w:proofErr w:type="spellEnd"/>
      <w:r w:rsidRPr="00AD0E79">
        <w:rPr>
          <w:b/>
          <w:i/>
          <w:color w:val="000000"/>
          <w:sz w:val="26"/>
          <w:szCs w:val="26"/>
          <w:lang w:val="lv-LV"/>
        </w:rPr>
        <w:t xml:space="preserve"> </w:t>
      </w:r>
      <w:proofErr w:type="spellStart"/>
      <w:r w:rsidRPr="00AD0E79">
        <w:rPr>
          <w:b/>
          <w:i/>
          <w:color w:val="000000"/>
          <w:sz w:val="26"/>
          <w:szCs w:val="26"/>
          <w:lang w:val="lv-LV"/>
        </w:rPr>
        <w:t>Strategy</w:t>
      </w:r>
      <w:proofErr w:type="spellEnd"/>
      <w:r w:rsidRPr="00AD0E79">
        <w:rPr>
          <w:b/>
          <w:i/>
          <w:color w:val="000000"/>
          <w:sz w:val="26"/>
          <w:szCs w:val="26"/>
          <w:lang w:val="lv-LV"/>
        </w:rPr>
        <w:t xml:space="preserve">) </w:t>
      </w:r>
      <w:r w:rsidRPr="00AD0E79">
        <w:rPr>
          <w:b/>
          <w:sz w:val="26"/>
          <w:szCs w:val="26"/>
          <w:lang w:val="lv-LV"/>
        </w:rPr>
        <w:t>projekta izstrādes turpinājumu, kontekstā ar zinātni un uzņēmējdarbību</w:t>
      </w:r>
      <w:r w:rsidRPr="00AD0E79">
        <w:rPr>
          <w:b/>
          <w:color w:val="000000" w:themeColor="text1"/>
          <w:sz w:val="26"/>
          <w:szCs w:val="26"/>
          <w:lang w:val="lv-LV"/>
        </w:rPr>
        <w:t xml:space="preserve"> </w:t>
      </w:r>
    </w:p>
    <w:p w:rsidR="00AD0E79" w:rsidRPr="00BB46C0" w:rsidRDefault="00AD0E79" w:rsidP="00AD0E79">
      <w:pPr>
        <w:ind w:right="6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BB46C0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</w:t>
      </w:r>
    </w:p>
    <w:p w:rsidR="00AD0E79" w:rsidRPr="00BB46C0" w:rsidRDefault="00AD0E79" w:rsidP="00AD0E79">
      <w:pPr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BB46C0">
        <w:rPr>
          <w:color w:val="000000" w:themeColor="text1"/>
          <w:sz w:val="26"/>
          <w:szCs w:val="26"/>
          <w:lang w:val="lv-LV"/>
        </w:rPr>
        <w:lastRenderedPageBreak/>
        <w:t>(A.</w:t>
      </w:r>
      <w:r>
        <w:rPr>
          <w:color w:val="000000" w:themeColor="text1"/>
          <w:sz w:val="26"/>
          <w:szCs w:val="26"/>
          <w:lang w:val="lv-LV"/>
        </w:rPr>
        <w:t>Feldmane,</w:t>
      </w:r>
      <w:r w:rsidR="00ED271F">
        <w:rPr>
          <w:color w:val="000000" w:themeColor="text1"/>
          <w:sz w:val="26"/>
          <w:szCs w:val="26"/>
          <w:lang w:val="lv-LV"/>
        </w:rPr>
        <w:t xml:space="preserve"> </w:t>
      </w:r>
      <w:proofErr w:type="spellStart"/>
      <w:r w:rsidR="00ED271F">
        <w:rPr>
          <w:color w:val="000000" w:themeColor="text1"/>
          <w:sz w:val="26"/>
          <w:szCs w:val="26"/>
          <w:lang w:val="lv-LV"/>
        </w:rPr>
        <w:t>A.Švēde</w:t>
      </w:r>
      <w:proofErr w:type="spellEnd"/>
      <w:r w:rsidR="00ED271F">
        <w:rPr>
          <w:color w:val="000000" w:themeColor="text1"/>
          <w:sz w:val="26"/>
          <w:szCs w:val="26"/>
          <w:lang w:val="lv-LV"/>
        </w:rPr>
        <w:t xml:space="preserve">, </w:t>
      </w:r>
      <w:r>
        <w:rPr>
          <w:color w:val="000000" w:themeColor="text1"/>
          <w:sz w:val="26"/>
          <w:szCs w:val="26"/>
          <w:lang w:val="lv-LV"/>
        </w:rPr>
        <w:t xml:space="preserve"> </w:t>
      </w:r>
      <w:r w:rsidR="00ED271F">
        <w:rPr>
          <w:color w:val="000000" w:themeColor="text1"/>
          <w:sz w:val="26"/>
          <w:szCs w:val="26"/>
          <w:lang w:val="lv-LV"/>
        </w:rPr>
        <w:t>N.Bergs, V.Dombrovskis, G.Strazds, A.Liepiņš</w:t>
      </w:r>
      <w:r w:rsidRPr="00BB46C0">
        <w:rPr>
          <w:color w:val="000000" w:themeColor="text1"/>
          <w:sz w:val="26"/>
          <w:szCs w:val="26"/>
          <w:lang w:val="lv-LV"/>
        </w:rPr>
        <w:t>)</w:t>
      </w:r>
    </w:p>
    <w:p w:rsidR="008F2B8B" w:rsidRDefault="008F2B8B" w:rsidP="00EA1C88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AD0E79" w:rsidRDefault="00AD0E79" w:rsidP="00EA1C88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183781" w:rsidRPr="00AC55BC" w:rsidRDefault="00183781" w:rsidP="00183781">
      <w:pPr>
        <w:pStyle w:val="NoSpacing"/>
        <w:rPr>
          <w:sz w:val="26"/>
          <w:szCs w:val="26"/>
          <w:lang w:val="lv-LV"/>
        </w:rPr>
      </w:pPr>
      <w:r w:rsidRPr="00AC55BC">
        <w:rPr>
          <w:b/>
          <w:sz w:val="26"/>
          <w:szCs w:val="26"/>
          <w:lang w:val="lv-LV"/>
        </w:rPr>
        <w:t xml:space="preserve">Pielikumā: </w:t>
      </w:r>
      <w:r w:rsidRPr="00AC55BC">
        <w:rPr>
          <w:sz w:val="26"/>
          <w:szCs w:val="26"/>
          <w:lang w:val="lv-LV"/>
        </w:rPr>
        <w:t>prezentācija „</w:t>
      </w:r>
      <w:r>
        <w:rPr>
          <w:sz w:val="26"/>
          <w:szCs w:val="26"/>
          <w:lang w:val="lv-LV"/>
        </w:rPr>
        <w:t>Viedās specializācijas stratēģija</w:t>
      </w:r>
      <w:r w:rsidRPr="00AC55BC">
        <w:rPr>
          <w:sz w:val="26"/>
          <w:szCs w:val="26"/>
          <w:lang w:val="lv-LV"/>
        </w:rPr>
        <w:t>”.</w:t>
      </w:r>
    </w:p>
    <w:p w:rsidR="00183781" w:rsidRDefault="00183781" w:rsidP="008F2B8B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8F2B8B" w:rsidRPr="00BB46C0" w:rsidRDefault="008F2B8B" w:rsidP="008F2B8B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  <w:r w:rsidRPr="00BB46C0">
        <w:rPr>
          <w:b/>
          <w:color w:val="000000" w:themeColor="text1"/>
          <w:sz w:val="26"/>
          <w:szCs w:val="26"/>
          <w:lang w:val="lv-LV"/>
        </w:rPr>
        <w:t xml:space="preserve">Ziņo: </w:t>
      </w:r>
    </w:p>
    <w:p w:rsidR="008F2B8B" w:rsidRPr="00BB46C0" w:rsidRDefault="008F2B8B" w:rsidP="008F2B8B">
      <w:pPr>
        <w:pStyle w:val="ListParagraph"/>
        <w:numPr>
          <w:ilvl w:val="0"/>
          <w:numId w:val="23"/>
        </w:num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BB46C0">
        <w:rPr>
          <w:color w:val="000000" w:themeColor="text1"/>
          <w:sz w:val="26"/>
          <w:szCs w:val="26"/>
          <w:lang w:val="lv-LV"/>
        </w:rPr>
        <w:t xml:space="preserve">Izglītības un zinātnes ministrijas </w:t>
      </w:r>
      <w:r w:rsidRPr="00BB46C0">
        <w:rPr>
          <w:sz w:val="26"/>
          <w:szCs w:val="26"/>
          <w:lang w:val="lv-LV"/>
        </w:rPr>
        <w:t xml:space="preserve">Augstākās izglītības, zinātnes un inovāciju departamenta konsultante </w:t>
      </w:r>
      <w:proofErr w:type="spellStart"/>
      <w:r w:rsidRPr="00BB46C0">
        <w:rPr>
          <w:sz w:val="26"/>
          <w:szCs w:val="26"/>
          <w:lang w:val="lv-LV"/>
        </w:rPr>
        <w:t>A.Šv</w:t>
      </w:r>
      <w:r w:rsidR="00AD0E79">
        <w:rPr>
          <w:sz w:val="26"/>
          <w:szCs w:val="26"/>
          <w:lang w:val="lv-LV"/>
        </w:rPr>
        <w:t>ēde</w:t>
      </w:r>
      <w:proofErr w:type="spellEnd"/>
      <w:r w:rsidRPr="00BB46C0">
        <w:rPr>
          <w:color w:val="000000" w:themeColor="text1"/>
          <w:sz w:val="26"/>
          <w:szCs w:val="26"/>
          <w:lang w:val="lv-LV"/>
        </w:rPr>
        <w:t>.</w:t>
      </w:r>
    </w:p>
    <w:p w:rsidR="008F2B8B" w:rsidRPr="00AD0E79" w:rsidRDefault="008F2B8B" w:rsidP="00AD0E79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8F2B8B" w:rsidRPr="00BB46C0" w:rsidRDefault="008F2B8B" w:rsidP="008F2B8B">
      <w:pPr>
        <w:ind w:right="6"/>
        <w:rPr>
          <w:b/>
          <w:color w:val="000000" w:themeColor="text1"/>
          <w:sz w:val="26"/>
          <w:szCs w:val="26"/>
          <w:lang w:val="lv-LV"/>
        </w:rPr>
      </w:pPr>
      <w:r w:rsidRPr="00BB46C0">
        <w:rPr>
          <w:b/>
          <w:color w:val="000000" w:themeColor="text1"/>
          <w:sz w:val="26"/>
          <w:szCs w:val="26"/>
          <w:lang w:val="lv-LV"/>
        </w:rPr>
        <w:t xml:space="preserve">Nolemj: </w:t>
      </w:r>
    </w:p>
    <w:p w:rsidR="00AD0E79" w:rsidRPr="00AD0E79" w:rsidRDefault="008F2B8B" w:rsidP="00AD0E79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  <w:r w:rsidRPr="00BB46C0">
        <w:rPr>
          <w:color w:val="000000" w:themeColor="text1"/>
          <w:sz w:val="26"/>
          <w:szCs w:val="26"/>
          <w:lang w:val="lv-LV"/>
        </w:rPr>
        <w:tab/>
        <w:t xml:space="preserve">Pieņemt zināšanai Izglītības un zinātnes ministrijas </w:t>
      </w:r>
      <w:r w:rsidRPr="00BB46C0">
        <w:rPr>
          <w:sz w:val="26"/>
          <w:szCs w:val="26"/>
          <w:lang w:val="lv-LV"/>
        </w:rPr>
        <w:t xml:space="preserve">Augstākās izglītības, zinātnes un inovāciju departamenta konsultantes </w:t>
      </w:r>
      <w:proofErr w:type="spellStart"/>
      <w:r w:rsidRPr="00BB46C0">
        <w:rPr>
          <w:sz w:val="26"/>
          <w:szCs w:val="26"/>
          <w:lang w:val="lv-LV"/>
        </w:rPr>
        <w:t>A.Šv</w:t>
      </w:r>
      <w:r w:rsidR="00590A8D">
        <w:rPr>
          <w:sz w:val="26"/>
          <w:szCs w:val="26"/>
          <w:lang w:val="lv-LV"/>
        </w:rPr>
        <w:t>ēdes</w:t>
      </w:r>
      <w:proofErr w:type="spellEnd"/>
      <w:r w:rsidR="00590A8D">
        <w:rPr>
          <w:sz w:val="26"/>
          <w:szCs w:val="26"/>
          <w:lang w:val="lv-LV"/>
        </w:rPr>
        <w:t xml:space="preserve"> </w:t>
      </w:r>
      <w:r w:rsidRPr="00BB46C0">
        <w:rPr>
          <w:sz w:val="26"/>
          <w:szCs w:val="26"/>
          <w:lang w:val="lv-LV"/>
        </w:rPr>
        <w:t>sniegto informāciju</w:t>
      </w:r>
      <w:r w:rsidR="00AD0E79">
        <w:rPr>
          <w:color w:val="000000" w:themeColor="text1"/>
          <w:sz w:val="26"/>
          <w:szCs w:val="26"/>
          <w:lang w:val="lv-LV"/>
        </w:rPr>
        <w:t xml:space="preserve"> par </w:t>
      </w:r>
      <w:r w:rsidR="00590A8D">
        <w:rPr>
          <w:sz w:val="26"/>
          <w:szCs w:val="26"/>
          <w:lang w:val="lv-LV"/>
        </w:rPr>
        <w:t>progresa ziņojumu</w:t>
      </w:r>
      <w:r w:rsidR="00AD0E79" w:rsidRPr="00AD0E79">
        <w:rPr>
          <w:sz w:val="26"/>
          <w:szCs w:val="26"/>
          <w:lang w:val="lv-LV"/>
        </w:rPr>
        <w:t xml:space="preserve"> </w:t>
      </w:r>
      <w:r w:rsidR="00590A8D">
        <w:rPr>
          <w:sz w:val="26"/>
          <w:szCs w:val="26"/>
          <w:lang w:val="lv-LV"/>
        </w:rPr>
        <w:t>saistībā ar</w:t>
      </w:r>
      <w:r w:rsidR="00AD0E79" w:rsidRPr="00AD0E79">
        <w:rPr>
          <w:sz w:val="26"/>
          <w:szCs w:val="26"/>
          <w:lang w:val="lv-LV"/>
        </w:rPr>
        <w:t xml:space="preserve"> Viedās specializācijas stratēģijas (</w:t>
      </w:r>
      <w:proofErr w:type="spellStart"/>
      <w:r w:rsidR="00AD0E79" w:rsidRPr="00AD0E79">
        <w:rPr>
          <w:i/>
          <w:color w:val="000000"/>
          <w:sz w:val="26"/>
          <w:szCs w:val="26"/>
          <w:lang w:val="lv-LV"/>
        </w:rPr>
        <w:t>Smart</w:t>
      </w:r>
      <w:proofErr w:type="spellEnd"/>
      <w:r w:rsidR="00AD0E79" w:rsidRPr="00AD0E79">
        <w:rPr>
          <w:i/>
          <w:color w:val="000000"/>
          <w:sz w:val="26"/>
          <w:szCs w:val="26"/>
          <w:lang w:val="lv-LV"/>
        </w:rPr>
        <w:t xml:space="preserve"> </w:t>
      </w:r>
      <w:proofErr w:type="spellStart"/>
      <w:r w:rsidR="00AD0E79" w:rsidRPr="00AD0E79">
        <w:rPr>
          <w:i/>
          <w:color w:val="000000"/>
          <w:sz w:val="26"/>
          <w:szCs w:val="26"/>
          <w:lang w:val="lv-LV"/>
        </w:rPr>
        <w:t>Specialization</w:t>
      </w:r>
      <w:proofErr w:type="spellEnd"/>
      <w:r w:rsidR="00AD0E79" w:rsidRPr="00AD0E79">
        <w:rPr>
          <w:i/>
          <w:color w:val="000000"/>
          <w:sz w:val="26"/>
          <w:szCs w:val="26"/>
          <w:lang w:val="lv-LV"/>
        </w:rPr>
        <w:t xml:space="preserve"> </w:t>
      </w:r>
      <w:proofErr w:type="spellStart"/>
      <w:r w:rsidR="00AD0E79" w:rsidRPr="00AD0E79">
        <w:rPr>
          <w:i/>
          <w:color w:val="000000"/>
          <w:sz w:val="26"/>
          <w:szCs w:val="26"/>
          <w:lang w:val="lv-LV"/>
        </w:rPr>
        <w:t>Strategy</w:t>
      </w:r>
      <w:proofErr w:type="spellEnd"/>
      <w:r w:rsidR="00AD0E79" w:rsidRPr="00AD0E79">
        <w:rPr>
          <w:i/>
          <w:color w:val="000000"/>
          <w:sz w:val="26"/>
          <w:szCs w:val="26"/>
          <w:lang w:val="lv-LV"/>
        </w:rPr>
        <w:t xml:space="preserve">) </w:t>
      </w:r>
      <w:r w:rsidR="00AD0E79" w:rsidRPr="00AD0E79">
        <w:rPr>
          <w:sz w:val="26"/>
          <w:szCs w:val="26"/>
          <w:lang w:val="lv-LV"/>
        </w:rPr>
        <w:t>projekta izstrādes turpinājumu, kontekstā ar zinātni un uzņēmējdarbību</w:t>
      </w:r>
      <w:r w:rsidR="00AD0E79">
        <w:rPr>
          <w:b/>
          <w:color w:val="000000" w:themeColor="text1"/>
          <w:sz w:val="26"/>
          <w:szCs w:val="26"/>
          <w:lang w:val="lv-LV"/>
        </w:rPr>
        <w:t>.</w:t>
      </w:r>
    </w:p>
    <w:p w:rsidR="008F2B8B" w:rsidRPr="00BB46C0" w:rsidRDefault="008F2B8B" w:rsidP="008F2B8B">
      <w:pPr>
        <w:pStyle w:val="ListParagraph"/>
        <w:ind w:left="0" w:right="6"/>
        <w:jc w:val="both"/>
        <w:rPr>
          <w:color w:val="000000" w:themeColor="text1"/>
          <w:sz w:val="26"/>
          <w:szCs w:val="26"/>
          <w:lang w:val="lv-LV"/>
        </w:rPr>
      </w:pPr>
    </w:p>
    <w:p w:rsidR="008F2B8B" w:rsidRDefault="008F2B8B" w:rsidP="00EA1C88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AF000A" w:rsidRPr="00BB46C0" w:rsidRDefault="00AF000A" w:rsidP="00AF000A">
      <w:pPr>
        <w:ind w:right="6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>
        <w:rPr>
          <w:b/>
          <w:bCs/>
          <w:color w:val="000000" w:themeColor="text1"/>
          <w:sz w:val="26"/>
          <w:szCs w:val="26"/>
          <w:lang w:val="lv-LV"/>
        </w:rPr>
        <w:t>4</w:t>
      </w:r>
      <w:r w:rsidRPr="00BB46C0">
        <w:rPr>
          <w:b/>
          <w:bCs/>
          <w:color w:val="000000" w:themeColor="text1"/>
          <w:sz w:val="26"/>
          <w:szCs w:val="26"/>
          <w:lang w:val="lv-LV"/>
        </w:rPr>
        <w:t>.§</w:t>
      </w:r>
    </w:p>
    <w:p w:rsidR="00AF000A" w:rsidRPr="00AD0E79" w:rsidRDefault="00AF000A" w:rsidP="00AF000A">
      <w:pPr>
        <w:ind w:right="6"/>
        <w:jc w:val="center"/>
        <w:rPr>
          <w:b/>
          <w:color w:val="000000" w:themeColor="text1"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Dažādi</w:t>
      </w:r>
    </w:p>
    <w:p w:rsidR="00AF000A" w:rsidRPr="00BB46C0" w:rsidRDefault="00AF000A" w:rsidP="00AF000A">
      <w:pPr>
        <w:ind w:right="6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BB46C0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</w:t>
      </w:r>
    </w:p>
    <w:p w:rsidR="00AF000A" w:rsidRPr="00BB46C0" w:rsidRDefault="00AF000A" w:rsidP="00AF000A">
      <w:pPr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BB46C0">
        <w:rPr>
          <w:color w:val="000000" w:themeColor="text1"/>
          <w:sz w:val="26"/>
          <w:szCs w:val="26"/>
          <w:lang w:val="lv-LV"/>
        </w:rPr>
        <w:t>(A.</w:t>
      </w:r>
      <w:r>
        <w:rPr>
          <w:color w:val="000000" w:themeColor="text1"/>
          <w:sz w:val="26"/>
          <w:szCs w:val="26"/>
          <w:lang w:val="lv-LV"/>
        </w:rPr>
        <w:t xml:space="preserve">Feldmane, </w:t>
      </w:r>
      <w:r w:rsidR="00ED271F">
        <w:rPr>
          <w:color w:val="000000" w:themeColor="text1"/>
          <w:sz w:val="26"/>
          <w:szCs w:val="26"/>
          <w:lang w:val="lv-LV"/>
        </w:rPr>
        <w:t>M.Bičevskis</w:t>
      </w:r>
      <w:r>
        <w:rPr>
          <w:color w:val="000000" w:themeColor="text1"/>
          <w:sz w:val="26"/>
          <w:szCs w:val="26"/>
          <w:lang w:val="lv-LV"/>
        </w:rPr>
        <w:t xml:space="preserve">, </w:t>
      </w:r>
      <w:r w:rsidR="00ED271F">
        <w:rPr>
          <w:color w:val="000000" w:themeColor="text1"/>
          <w:sz w:val="26"/>
          <w:szCs w:val="26"/>
          <w:lang w:val="lv-LV"/>
        </w:rPr>
        <w:t>S.Bāliņa</w:t>
      </w:r>
      <w:r>
        <w:rPr>
          <w:color w:val="000000" w:themeColor="text1"/>
          <w:sz w:val="26"/>
          <w:szCs w:val="26"/>
          <w:lang w:val="lv-LV"/>
        </w:rPr>
        <w:t xml:space="preserve">, </w:t>
      </w:r>
      <w:r w:rsidR="00ED271F">
        <w:rPr>
          <w:color w:val="000000" w:themeColor="text1"/>
          <w:sz w:val="26"/>
          <w:szCs w:val="26"/>
          <w:lang w:val="lv-LV"/>
        </w:rPr>
        <w:t xml:space="preserve">G.Strazds, </w:t>
      </w:r>
      <w:r>
        <w:rPr>
          <w:color w:val="000000" w:themeColor="text1"/>
          <w:sz w:val="26"/>
          <w:szCs w:val="26"/>
          <w:lang w:val="lv-LV"/>
        </w:rPr>
        <w:t>N.Bergs,</w:t>
      </w:r>
      <w:r w:rsidR="00521A87">
        <w:rPr>
          <w:color w:val="000000" w:themeColor="text1"/>
          <w:sz w:val="26"/>
          <w:szCs w:val="26"/>
          <w:lang w:val="lv-LV"/>
        </w:rPr>
        <w:t xml:space="preserve"> </w:t>
      </w:r>
      <w:r w:rsidR="00ED271F">
        <w:rPr>
          <w:color w:val="000000" w:themeColor="text1"/>
          <w:sz w:val="26"/>
          <w:szCs w:val="26"/>
          <w:lang w:val="lv-LV"/>
        </w:rPr>
        <w:t>J.Naglis, V.Dombrovskis, A.Ozols, H.Danusēvičs</w:t>
      </w:r>
      <w:r w:rsidRPr="00BB46C0">
        <w:rPr>
          <w:color w:val="000000" w:themeColor="text1"/>
          <w:sz w:val="26"/>
          <w:szCs w:val="26"/>
          <w:lang w:val="lv-LV"/>
        </w:rPr>
        <w:t>)</w:t>
      </w:r>
    </w:p>
    <w:p w:rsidR="00AF000A" w:rsidRDefault="00AF000A" w:rsidP="00AF000A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AF000A" w:rsidRPr="00BB46C0" w:rsidRDefault="00AF000A" w:rsidP="00AF000A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  <w:r w:rsidRPr="00BB46C0">
        <w:rPr>
          <w:b/>
          <w:color w:val="000000" w:themeColor="text1"/>
          <w:sz w:val="26"/>
          <w:szCs w:val="26"/>
          <w:lang w:val="lv-LV"/>
        </w:rPr>
        <w:t xml:space="preserve">Ziņo: </w:t>
      </w:r>
    </w:p>
    <w:p w:rsidR="00AF000A" w:rsidRDefault="00AF000A" w:rsidP="00AF000A">
      <w:pPr>
        <w:ind w:right="6"/>
        <w:jc w:val="both"/>
        <w:rPr>
          <w:iCs/>
          <w:color w:val="000000" w:themeColor="text1"/>
          <w:sz w:val="26"/>
          <w:szCs w:val="26"/>
          <w:lang w:val="lv-LV"/>
        </w:rPr>
      </w:pPr>
      <w:r w:rsidRPr="00BB46C0">
        <w:rPr>
          <w:iCs/>
          <w:color w:val="000000" w:themeColor="text1"/>
          <w:sz w:val="26"/>
          <w:szCs w:val="26"/>
          <w:lang w:val="lv-LV"/>
        </w:rPr>
        <w:t xml:space="preserve">Tautsaimniecības padomes </w:t>
      </w:r>
      <w:r>
        <w:rPr>
          <w:iCs/>
          <w:color w:val="000000" w:themeColor="text1"/>
          <w:sz w:val="26"/>
          <w:szCs w:val="26"/>
          <w:lang w:val="lv-LV"/>
        </w:rPr>
        <w:t xml:space="preserve">priekšsēdētāja </w:t>
      </w:r>
      <w:proofErr w:type="spellStart"/>
      <w:r>
        <w:rPr>
          <w:iCs/>
          <w:color w:val="000000" w:themeColor="text1"/>
          <w:sz w:val="26"/>
          <w:szCs w:val="26"/>
          <w:lang w:val="lv-LV"/>
        </w:rPr>
        <w:t>p.i</w:t>
      </w:r>
      <w:proofErr w:type="spellEnd"/>
      <w:r>
        <w:rPr>
          <w:iCs/>
          <w:color w:val="000000" w:themeColor="text1"/>
          <w:sz w:val="26"/>
          <w:szCs w:val="26"/>
          <w:lang w:val="lv-LV"/>
        </w:rPr>
        <w:t xml:space="preserve">. </w:t>
      </w:r>
      <w:proofErr w:type="spellStart"/>
      <w:r>
        <w:rPr>
          <w:iCs/>
          <w:color w:val="000000" w:themeColor="text1"/>
          <w:sz w:val="26"/>
          <w:szCs w:val="26"/>
          <w:lang w:val="lv-LV"/>
        </w:rPr>
        <w:t>A.Feldmane</w:t>
      </w:r>
      <w:proofErr w:type="spellEnd"/>
      <w:r>
        <w:rPr>
          <w:iCs/>
          <w:color w:val="000000" w:themeColor="text1"/>
          <w:sz w:val="26"/>
          <w:szCs w:val="26"/>
          <w:lang w:val="lv-LV"/>
        </w:rPr>
        <w:t>.</w:t>
      </w:r>
    </w:p>
    <w:p w:rsidR="00AF000A" w:rsidRPr="00AD0E79" w:rsidRDefault="00AF000A" w:rsidP="00AF000A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AF000A" w:rsidRPr="00BB46C0" w:rsidRDefault="00AF000A" w:rsidP="00AF000A">
      <w:pPr>
        <w:ind w:right="6"/>
        <w:rPr>
          <w:b/>
          <w:color w:val="000000" w:themeColor="text1"/>
          <w:sz w:val="26"/>
          <w:szCs w:val="26"/>
          <w:lang w:val="lv-LV"/>
        </w:rPr>
      </w:pPr>
      <w:r w:rsidRPr="00BB46C0">
        <w:rPr>
          <w:b/>
          <w:color w:val="000000" w:themeColor="text1"/>
          <w:sz w:val="26"/>
          <w:szCs w:val="26"/>
          <w:lang w:val="lv-LV"/>
        </w:rPr>
        <w:t xml:space="preserve">Nolemj: </w:t>
      </w:r>
    </w:p>
    <w:p w:rsidR="00AF000A" w:rsidRDefault="00AF000A" w:rsidP="006605B6">
      <w:pPr>
        <w:ind w:left="360" w:right="6"/>
        <w:jc w:val="both"/>
        <w:rPr>
          <w:color w:val="000000" w:themeColor="text1"/>
          <w:sz w:val="26"/>
          <w:szCs w:val="26"/>
          <w:lang w:val="lv-LV"/>
        </w:rPr>
      </w:pPr>
      <w:r w:rsidRPr="006605B6">
        <w:rPr>
          <w:color w:val="000000" w:themeColor="text1"/>
          <w:sz w:val="26"/>
          <w:szCs w:val="26"/>
          <w:lang w:val="lv-LV"/>
        </w:rPr>
        <w:t xml:space="preserve">Pieņemt zināšanai TSP locekļu sniegtos priekšlikumus TSP </w:t>
      </w:r>
      <w:r w:rsidRPr="006605B6">
        <w:rPr>
          <w:color w:val="000000" w:themeColor="text1"/>
          <w:sz w:val="26"/>
          <w:szCs w:val="26"/>
          <w:lang w:val="lv-LV"/>
        </w:rPr>
        <w:t>darba plānā</w:t>
      </w:r>
      <w:r w:rsidRPr="006605B6">
        <w:rPr>
          <w:color w:val="000000" w:themeColor="text1"/>
          <w:sz w:val="26"/>
          <w:szCs w:val="26"/>
          <w:lang w:val="lv-LV"/>
        </w:rPr>
        <w:t xml:space="preserve"> un</w:t>
      </w:r>
      <w:r w:rsidR="006605B6">
        <w:rPr>
          <w:color w:val="000000" w:themeColor="text1"/>
          <w:sz w:val="26"/>
          <w:szCs w:val="26"/>
          <w:lang w:val="lv-LV"/>
        </w:rPr>
        <w:t xml:space="preserve"> </w:t>
      </w:r>
      <w:r w:rsidRPr="00AF000A">
        <w:rPr>
          <w:color w:val="000000" w:themeColor="text1"/>
          <w:sz w:val="26"/>
          <w:szCs w:val="26"/>
          <w:lang w:val="lv-LV"/>
        </w:rPr>
        <w:t>organizatoriskajā darbīb</w:t>
      </w:r>
      <w:r>
        <w:rPr>
          <w:color w:val="000000" w:themeColor="text1"/>
          <w:sz w:val="26"/>
          <w:szCs w:val="26"/>
          <w:lang w:val="lv-LV"/>
        </w:rPr>
        <w:t>ā:</w:t>
      </w:r>
    </w:p>
    <w:p w:rsidR="00AF000A" w:rsidRDefault="00AF000A" w:rsidP="00AF000A">
      <w:pPr>
        <w:pStyle w:val="ListParagraph"/>
        <w:numPr>
          <w:ilvl w:val="0"/>
          <w:numId w:val="37"/>
        </w:numPr>
        <w:ind w:right="6"/>
        <w:jc w:val="both"/>
        <w:rPr>
          <w:color w:val="000000" w:themeColor="text1"/>
          <w:sz w:val="26"/>
          <w:szCs w:val="26"/>
          <w:lang w:val="lv-LV"/>
        </w:rPr>
      </w:pPr>
      <w:r>
        <w:rPr>
          <w:color w:val="000000" w:themeColor="text1"/>
          <w:sz w:val="26"/>
          <w:szCs w:val="26"/>
          <w:lang w:val="lv-LV"/>
        </w:rPr>
        <w:t xml:space="preserve">A.Feldmane </w:t>
      </w:r>
      <w:r w:rsidR="00521A87">
        <w:rPr>
          <w:color w:val="000000" w:themeColor="text1"/>
          <w:sz w:val="26"/>
          <w:szCs w:val="26"/>
          <w:lang w:val="lv-LV"/>
        </w:rPr>
        <w:t xml:space="preserve">aicina </w:t>
      </w:r>
      <w:r>
        <w:rPr>
          <w:color w:val="000000" w:themeColor="text1"/>
          <w:sz w:val="26"/>
          <w:szCs w:val="26"/>
          <w:lang w:val="lv-LV"/>
        </w:rPr>
        <w:t xml:space="preserve">klātesošos </w:t>
      </w:r>
      <w:r w:rsidR="00F07053">
        <w:rPr>
          <w:color w:val="000000" w:themeColor="text1"/>
          <w:sz w:val="26"/>
          <w:szCs w:val="26"/>
          <w:lang w:val="lv-LV"/>
        </w:rPr>
        <w:t xml:space="preserve">TSP locekļus </w:t>
      </w:r>
      <w:r>
        <w:rPr>
          <w:color w:val="000000" w:themeColor="text1"/>
          <w:sz w:val="26"/>
          <w:szCs w:val="26"/>
          <w:lang w:val="lv-LV"/>
        </w:rPr>
        <w:t xml:space="preserve">pieņemt zināšanai, ka </w:t>
      </w:r>
      <w:proofErr w:type="spellStart"/>
      <w:r>
        <w:rPr>
          <w:color w:val="000000" w:themeColor="text1"/>
          <w:sz w:val="26"/>
          <w:szCs w:val="26"/>
          <w:lang w:val="lv-LV"/>
        </w:rPr>
        <w:t>š.g</w:t>
      </w:r>
      <w:proofErr w:type="spellEnd"/>
      <w:r>
        <w:rPr>
          <w:color w:val="000000" w:themeColor="text1"/>
          <w:sz w:val="26"/>
          <w:szCs w:val="26"/>
          <w:lang w:val="lv-LV"/>
        </w:rPr>
        <w:t xml:space="preserve">. 5.februārī tiks sasaukta TSP Vadības komitejas sēde, kurā tiks izskatīts jautājums par TSP apakškomiteju sniegto informāciju </w:t>
      </w:r>
      <w:r w:rsidR="00F07053">
        <w:rPr>
          <w:color w:val="000000" w:themeColor="text1"/>
          <w:sz w:val="26"/>
          <w:szCs w:val="26"/>
          <w:lang w:val="lv-LV"/>
        </w:rPr>
        <w:t>saistībā ar</w:t>
      </w:r>
      <w:r>
        <w:rPr>
          <w:color w:val="000000" w:themeColor="text1"/>
          <w:sz w:val="26"/>
          <w:szCs w:val="26"/>
          <w:lang w:val="lv-LV"/>
        </w:rPr>
        <w:t xml:space="preserve"> priekšlikumiem</w:t>
      </w:r>
      <w:r w:rsidR="006605B6">
        <w:rPr>
          <w:color w:val="000000" w:themeColor="text1"/>
          <w:sz w:val="26"/>
          <w:szCs w:val="26"/>
          <w:lang w:val="lv-LV"/>
        </w:rPr>
        <w:t xml:space="preserve"> un </w:t>
      </w:r>
      <w:r w:rsidR="006605B6">
        <w:rPr>
          <w:color w:val="000000" w:themeColor="text1"/>
          <w:sz w:val="26"/>
          <w:szCs w:val="26"/>
          <w:lang w:val="lv-LV"/>
        </w:rPr>
        <w:t>problēmjaut</w:t>
      </w:r>
      <w:r w:rsidR="006605B6">
        <w:rPr>
          <w:color w:val="000000" w:themeColor="text1"/>
          <w:sz w:val="26"/>
          <w:szCs w:val="26"/>
          <w:lang w:val="lv-LV"/>
        </w:rPr>
        <w:t>ājumiem, kurus</w:t>
      </w:r>
      <w:r>
        <w:rPr>
          <w:color w:val="000000" w:themeColor="text1"/>
          <w:sz w:val="26"/>
          <w:szCs w:val="26"/>
          <w:lang w:val="lv-LV"/>
        </w:rPr>
        <w:t xml:space="preserve"> iekļaut TSP darba kārtības plānā </w:t>
      </w:r>
      <w:r w:rsidR="006605B6">
        <w:rPr>
          <w:color w:val="000000" w:themeColor="text1"/>
          <w:sz w:val="26"/>
          <w:szCs w:val="26"/>
          <w:lang w:val="lv-LV"/>
        </w:rPr>
        <w:t>un</w:t>
      </w:r>
      <w:r w:rsidR="0000377A">
        <w:rPr>
          <w:color w:val="000000" w:themeColor="text1"/>
          <w:sz w:val="26"/>
          <w:szCs w:val="26"/>
          <w:lang w:val="lv-LV"/>
        </w:rPr>
        <w:t xml:space="preserve"> </w:t>
      </w:r>
      <w:r w:rsidR="006605B6">
        <w:rPr>
          <w:color w:val="000000" w:themeColor="text1"/>
          <w:sz w:val="26"/>
          <w:szCs w:val="26"/>
          <w:lang w:val="lv-LV"/>
        </w:rPr>
        <w:t xml:space="preserve">būtu </w:t>
      </w:r>
      <w:r>
        <w:rPr>
          <w:color w:val="000000" w:themeColor="text1"/>
          <w:sz w:val="26"/>
          <w:szCs w:val="26"/>
          <w:lang w:val="lv-LV"/>
        </w:rPr>
        <w:t xml:space="preserve">nepieciešams izskatīt </w:t>
      </w:r>
      <w:r w:rsidR="0000377A">
        <w:rPr>
          <w:color w:val="000000" w:themeColor="text1"/>
          <w:sz w:val="26"/>
          <w:szCs w:val="26"/>
          <w:lang w:val="lv-LV"/>
        </w:rPr>
        <w:t>šā</w:t>
      </w:r>
      <w:r>
        <w:rPr>
          <w:color w:val="000000" w:themeColor="text1"/>
          <w:sz w:val="26"/>
          <w:szCs w:val="26"/>
          <w:lang w:val="lv-LV"/>
        </w:rPr>
        <w:t xml:space="preserve"> gad</w:t>
      </w:r>
      <w:r w:rsidR="006605B6">
        <w:rPr>
          <w:color w:val="000000" w:themeColor="text1"/>
          <w:sz w:val="26"/>
          <w:szCs w:val="26"/>
          <w:lang w:val="lv-LV"/>
        </w:rPr>
        <w:t>ā</w:t>
      </w:r>
      <w:r w:rsidR="00F07053">
        <w:rPr>
          <w:color w:val="000000" w:themeColor="text1"/>
          <w:sz w:val="26"/>
          <w:szCs w:val="26"/>
          <w:lang w:val="lv-LV"/>
        </w:rPr>
        <w:t xml:space="preserve"> ietvaros.</w:t>
      </w:r>
    </w:p>
    <w:p w:rsidR="00AF000A" w:rsidRPr="00AF000A" w:rsidRDefault="00AF000A" w:rsidP="00AF000A">
      <w:pPr>
        <w:pStyle w:val="ListParagraph"/>
        <w:numPr>
          <w:ilvl w:val="0"/>
          <w:numId w:val="37"/>
        </w:numPr>
        <w:ind w:right="6"/>
        <w:jc w:val="both"/>
        <w:rPr>
          <w:color w:val="000000" w:themeColor="text1"/>
          <w:sz w:val="26"/>
          <w:szCs w:val="26"/>
          <w:lang w:val="lv-LV"/>
        </w:rPr>
      </w:pPr>
      <w:r>
        <w:rPr>
          <w:color w:val="000000" w:themeColor="text1"/>
          <w:sz w:val="26"/>
          <w:szCs w:val="26"/>
          <w:lang w:val="lv-LV"/>
        </w:rPr>
        <w:t xml:space="preserve">S.Bāliņa aicina TSP darba kārtībā iekļaut jautājumu par </w:t>
      </w:r>
      <w:r w:rsidRPr="00AF000A">
        <w:rPr>
          <w:color w:val="000000"/>
          <w:sz w:val="26"/>
          <w:szCs w:val="26"/>
          <w:lang w:val="lv-LV"/>
        </w:rPr>
        <w:t>Eiropas Savienības struktūrfondu un Kohēzijas fonda plānošanas period</w:t>
      </w:r>
      <w:r>
        <w:rPr>
          <w:color w:val="000000"/>
          <w:sz w:val="26"/>
          <w:szCs w:val="26"/>
          <w:lang w:val="lv-LV"/>
        </w:rPr>
        <w:t>u</w:t>
      </w:r>
      <w:r w:rsidRPr="00AF000A">
        <w:rPr>
          <w:color w:val="000000"/>
          <w:sz w:val="26"/>
          <w:szCs w:val="26"/>
          <w:lang w:val="lv-LV"/>
        </w:rPr>
        <w:t xml:space="preserve"> </w:t>
      </w:r>
      <w:r>
        <w:rPr>
          <w:color w:val="000000"/>
          <w:sz w:val="26"/>
          <w:szCs w:val="26"/>
          <w:lang w:val="lv-LV"/>
        </w:rPr>
        <w:t>un finanšu līdzekļu pārdali.</w:t>
      </w:r>
    </w:p>
    <w:p w:rsidR="00AF000A" w:rsidRDefault="00F07053" w:rsidP="00AF000A">
      <w:pPr>
        <w:pStyle w:val="ListParagraph"/>
        <w:numPr>
          <w:ilvl w:val="0"/>
          <w:numId w:val="37"/>
        </w:numPr>
        <w:ind w:right="6"/>
        <w:jc w:val="both"/>
        <w:rPr>
          <w:color w:val="000000" w:themeColor="text1"/>
          <w:sz w:val="26"/>
          <w:szCs w:val="26"/>
          <w:lang w:val="lv-LV"/>
        </w:rPr>
      </w:pPr>
      <w:r>
        <w:rPr>
          <w:color w:val="000000" w:themeColor="text1"/>
          <w:sz w:val="26"/>
          <w:szCs w:val="26"/>
          <w:lang w:val="lv-LV"/>
        </w:rPr>
        <w:t>G.Strazds iesaka</w:t>
      </w:r>
      <w:r w:rsidR="00AF000A">
        <w:rPr>
          <w:color w:val="000000" w:themeColor="text1"/>
          <w:sz w:val="26"/>
          <w:szCs w:val="26"/>
          <w:lang w:val="lv-LV"/>
        </w:rPr>
        <w:t xml:space="preserve"> atgriezties pie iepriekšējas prakses, kad katra</w:t>
      </w:r>
      <w:r w:rsidR="0000377A">
        <w:rPr>
          <w:color w:val="000000" w:themeColor="text1"/>
          <w:sz w:val="26"/>
          <w:szCs w:val="26"/>
          <w:lang w:val="lv-LV"/>
        </w:rPr>
        <w:t>s</w:t>
      </w:r>
      <w:r w:rsidR="00AF000A">
        <w:rPr>
          <w:color w:val="000000" w:themeColor="text1"/>
          <w:sz w:val="26"/>
          <w:szCs w:val="26"/>
          <w:lang w:val="lv-LV"/>
        </w:rPr>
        <w:t xml:space="preserve"> TSP pārstāvošā</w:t>
      </w:r>
      <w:r w:rsidR="0000377A">
        <w:rPr>
          <w:color w:val="000000" w:themeColor="text1"/>
          <w:sz w:val="26"/>
          <w:szCs w:val="26"/>
          <w:lang w:val="lv-LV"/>
        </w:rPr>
        <w:t>s</w:t>
      </w:r>
      <w:r w:rsidR="00AF000A">
        <w:rPr>
          <w:color w:val="000000" w:themeColor="text1"/>
          <w:sz w:val="26"/>
          <w:szCs w:val="26"/>
          <w:lang w:val="lv-LV"/>
        </w:rPr>
        <w:t xml:space="preserve"> asociācija</w:t>
      </w:r>
      <w:r w:rsidR="0000377A">
        <w:rPr>
          <w:color w:val="000000" w:themeColor="text1"/>
          <w:sz w:val="26"/>
          <w:szCs w:val="26"/>
          <w:lang w:val="lv-LV"/>
        </w:rPr>
        <w:t>s loceklis</w:t>
      </w:r>
      <w:r w:rsidR="00AF000A">
        <w:rPr>
          <w:color w:val="000000" w:themeColor="text1"/>
          <w:sz w:val="26"/>
          <w:szCs w:val="26"/>
          <w:lang w:val="lv-LV"/>
        </w:rPr>
        <w:t xml:space="preserve"> īsi noziņo jautājumu par savas nozares aktuālākajiem jautājumiem un padarīto.</w:t>
      </w:r>
    </w:p>
    <w:p w:rsidR="00AF000A" w:rsidRDefault="002E13C7" w:rsidP="00AF000A">
      <w:pPr>
        <w:pStyle w:val="ListParagraph"/>
        <w:numPr>
          <w:ilvl w:val="0"/>
          <w:numId w:val="37"/>
        </w:numPr>
        <w:ind w:right="6"/>
        <w:jc w:val="both"/>
        <w:rPr>
          <w:color w:val="000000" w:themeColor="text1"/>
          <w:sz w:val="26"/>
          <w:szCs w:val="26"/>
          <w:lang w:val="lv-LV"/>
        </w:rPr>
      </w:pPr>
      <w:r>
        <w:rPr>
          <w:color w:val="000000" w:themeColor="text1"/>
          <w:sz w:val="26"/>
          <w:szCs w:val="26"/>
          <w:lang w:val="lv-LV"/>
        </w:rPr>
        <w:t>M.Bičevskis aicina pārskatīt TSP sēžu grafika datumus oktobra, novembra un decembra sēdēm.</w:t>
      </w:r>
    </w:p>
    <w:p w:rsidR="00590A8D" w:rsidRDefault="00590A8D" w:rsidP="00AF000A">
      <w:pPr>
        <w:pStyle w:val="ListParagraph"/>
        <w:numPr>
          <w:ilvl w:val="0"/>
          <w:numId w:val="37"/>
        </w:numPr>
        <w:ind w:right="6"/>
        <w:jc w:val="both"/>
        <w:rPr>
          <w:color w:val="000000" w:themeColor="text1"/>
          <w:sz w:val="26"/>
          <w:szCs w:val="26"/>
          <w:lang w:val="lv-LV"/>
        </w:rPr>
      </w:pPr>
      <w:r>
        <w:rPr>
          <w:color w:val="000000" w:themeColor="text1"/>
          <w:sz w:val="26"/>
          <w:szCs w:val="26"/>
          <w:lang w:val="lv-LV"/>
        </w:rPr>
        <w:t>N.Bergs aicina</w:t>
      </w:r>
      <w:r w:rsidR="0000377A">
        <w:rPr>
          <w:color w:val="000000" w:themeColor="text1"/>
          <w:sz w:val="26"/>
          <w:szCs w:val="26"/>
          <w:lang w:val="lv-LV"/>
        </w:rPr>
        <w:t>,</w:t>
      </w:r>
      <w:r>
        <w:rPr>
          <w:color w:val="000000" w:themeColor="text1"/>
          <w:sz w:val="26"/>
          <w:szCs w:val="26"/>
          <w:lang w:val="lv-LV"/>
        </w:rPr>
        <w:t xml:space="preserve"> steidzami sagatavot vēstuli TSP locekļu vār</w:t>
      </w:r>
      <w:r w:rsidR="0000377A">
        <w:rPr>
          <w:color w:val="000000" w:themeColor="text1"/>
          <w:sz w:val="26"/>
          <w:szCs w:val="26"/>
          <w:lang w:val="lv-LV"/>
        </w:rPr>
        <w:t>d</w:t>
      </w:r>
      <w:r>
        <w:rPr>
          <w:color w:val="000000" w:themeColor="text1"/>
          <w:sz w:val="26"/>
          <w:szCs w:val="26"/>
          <w:lang w:val="lv-LV"/>
        </w:rPr>
        <w:t>ā</w:t>
      </w:r>
      <w:r w:rsidR="0000377A">
        <w:rPr>
          <w:color w:val="000000" w:themeColor="text1"/>
          <w:sz w:val="26"/>
          <w:szCs w:val="26"/>
          <w:lang w:val="lv-LV"/>
        </w:rPr>
        <w:t>,</w:t>
      </w:r>
      <w:r>
        <w:rPr>
          <w:color w:val="000000" w:themeColor="text1"/>
          <w:sz w:val="26"/>
          <w:szCs w:val="26"/>
          <w:lang w:val="lv-LV"/>
        </w:rPr>
        <w:t xml:space="preserve"> ar aicinājumu Izglītības un zinātnes ministrei, </w:t>
      </w:r>
      <w:r w:rsidR="00F07053">
        <w:rPr>
          <w:color w:val="000000" w:themeColor="text1"/>
          <w:sz w:val="26"/>
          <w:szCs w:val="26"/>
          <w:lang w:val="lv-LV"/>
        </w:rPr>
        <w:t xml:space="preserve">kā arī </w:t>
      </w:r>
      <w:r>
        <w:rPr>
          <w:color w:val="000000" w:themeColor="text1"/>
          <w:sz w:val="26"/>
          <w:szCs w:val="26"/>
          <w:lang w:val="lv-LV"/>
        </w:rPr>
        <w:t>Ministru prezidentei un Saeimas Izglītības, kultūras un zinātnes komisijas vadītājai</w:t>
      </w:r>
      <w:bookmarkStart w:id="0" w:name="_GoBack"/>
      <w:bookmarkEnd w:id="0"/>
      <w:r>
        <w:rPr>
          <w:color w:val="000000" w:themeColor="text1"/>
          <w:sz w:val="26"/>
          <w:szCs w:val="26"/>
          <w:lang w:val="lv-LV"/>
        </w:rPr>
        <w:t xml:space="preserve"> sniegt maksimālu skaidru</w:t>
      </w:r>
      <w:r w:rsidR="0000377A">
        <w:rPr>
          <w:color w:val="000000" w:themeColor="text1"/>
          <w:sz w:val="26"/>
          <w:szCs w:val="26"/>
          <w:lang w:val="lv-LV"/>
        </w:rPr>
        <w:t xml:space="preserve"> ieviešanas plānu</w:t>
      </w:r>
      <w:r>
        <w:rPr>
          <w:color w:val="000000" w:themeColor="text1"/>
          <w:sz w:val="26"/>
          <w:szCs w:val="26"/>
          <w:lang w:val="lv-LV"/>
        </w:rPr>
        <w:t xml:space="preserve"> par Izglītības </w:t>
      </w:r>
      <w:r>
        <w:rPr>
          <w:color w:val="000000" w:themeColor="text1"/>
          <w:sz w:val="26"/>
          <w:szCs w:val="26"/>
          <w:lang w:val="lv-LV"/>
        </w:rPr>
        <w:lastRenderedPageBreak/>
        <w:t>attīstības pamatnostādnēm 2014.-2020.gadam, kas paredz, ka tiks noteikts centralizētais eksāmens fizikā vai ķīmijā (pēc izvēles). Vēstulē norādīt lūgumu</w:t>
      </w:r>
      <w:r w:rsidR="0000377A">
        <w:rPr>
          <w:color w:val="000000" w:themeColor="text1"/>
          <w:sz w:val="26"/>
          <w:szCs w:val="26"/>
          <w:lang w:val="lv-LV"/>
        </w:rPr>
        <w:t>,</w:t>
      </w:r>
      <w:r>
        <w:rPr>
          <w:color w:val="000000" w:themeColor="text1"/>
          <w:sz w:val="26"/>
          <w:szCs w:val="26"/>
          <w:lang w:val="lv-LV"/>
        </w:rPr>
        <w:t xml:space="preserve"> Izglītības un zinātnes ministrei I.Druvietei tuvākajā laikā rast </w:t>
      </w:r>
      <w:r w:rsidR="0000377A">
        <w:rPr>
          <w:color w:val="000000" w:themeColor="text1"/>
          <w:sz w:val="26"/>
          <w:szCs w:val="26"/>
          <w:lang w:val="lv-LV"/>
        </w:rPr>
        <w:t xml:space="preserve">iespēju tikties ar TSP locekļiem un </w:t>
      </w:r>
      <w:r>
        <w:rPr>
          <w:color w:val="000000" w:themeColor="text1"/>
          <w:sz w:val="26"/>
          <w:szCs w:val="26"/>
          <w:lang w:val="lv-LV"/>
        </w:rPr>
        <w:t xml:space="preserve">personīgi informēt TSP par  pieņemtā lēmuma ieviešanas gaitu. </w:t>
      </w:r>
    </w:p>
    <w:p w:rsidR="00590A8D" w:rsidRPr="00590A8D" w:rsidRDefault="00590A8D" w:rsidP="00590A8D">
      <w:pPr>
        <w:pStyle w:val="ListParagraph"/>
        <w:numPr>
          <w:ilvl w:val="0"/>
          <w:numId w:val="37"/>
        </w:numPr>
        <w:ind w:right="6"/>
        <w:jc w:val="both"/>
        <w:rPr>
          <w:color w:val="000000" w:themeColor="text1"/>
          <w:sz w:val="26"/>
          <w:szCs w:val="26"/>
          <w:lang w:val="lv-LV"/>
        </w:rPr>
      </w:pPr>
      <w:r>
        <w:rPr>
          <w:color w:val="000000" w:themeColor="text1"/>
          <w:sz w:val="26"/>
          <w:szCs w:val="26"/>
          <w:lang w:val="lv-LV"/>
        </w:rPr>
        <w:t>TSP Vadības komitejas š.g.5.februārā sēd</w:t>
      </w:r>
      <w:r>
        <w:rPr>
          <w:color w:val="000000" w:themeColor="text1"/>
          <w:sz w:val="26"/>
          <w:szCs w:val="26"/>
          <w:lang w:val="lv-LV"/>
        </w:rPr>
        <w:t xml:space="preserve">ē </w:t>
      </w:r>
      <w:r w:rsidRPr="00590A8D">
        <w:rPr>
          <w:color w:val="000000" w:themeColor="text1"/>
          <w:sz w:val="26"/>
          <w:szCs w:val="26"/>
          <w:lang w:val="lv-LV"/>
        </w:rPr>
        <w:t xml:space="preserve">izskatīt un apstiprināt </w:t>
      </w:r>
      <w:r>
        <w:rPr>
          <w:color w:val="000000" w:themeColor="text1"/>
          <w:sz w:val="26"/>
          <w:szCs w:val="26"/>
          <w:lang w:val="lv-LV"/>
        </w:rPr>
        <w:t xml:space="preserve">vēstules projektu un </w:t>
      </w:r>
      <w:r w:rsidR="00F07053">
        <w:rPr>
          <w:color w:val="000000" w:themeColor="text1"/>
          <w:sz w:val="26"/>
          <w:szCs w:val="26"/>
          <w:lang w:val="lv-LV"/>
        </w:rPr>
        <w:t xml:space="preserve">pēc pozitīva lēmuma pieņemšanas, </w:t>
      </w:r>
      <w:r>
        <w:rPr>
          <w:color w:val="000000" w:themeColor="text1"/>
          <w:sz w:val="26"/>
          <w:szCs w:val="26"/>
          <w:lang w:val="lv-LV"/>
        </w:rPr>
        <w:t xml:space="preserve">TSP sekretariātam nosūtīt </w:t>
      </w:r>
      <w:r w:rsidR="0000377A">
        <w:rPr>
          <w:color w:val="000000" w:themeColor="text1"/>
          <w:sz w:val="26"/>
          <w:szCs w:val="26"/>
          <w:lang w:val="lv-LV"/>
        </w:rPr>
        <w:t xml:space="preserve">to </w:t>
      </w:r>
      <w:r>
        <w:rPr>
          <w:color w:val="000000" w:themeColor="text1"/>
          <w:sz w:val="26"/>
          <w:szCs w:val="26"/>
          <w:lang w:val="lv-LV"/>
        </w:rPr>
        <w:t>attiecīgajiem adresātiem.</w:t>
      </w:r>
    </w:p>
    <w:p w:rsidR="00590A8D" w:rsidRPr="00590A8D" w:rsidRDefault="00590A8D" w:rsidP="00590A8D">
      <w:pPr>
        <w:pStyle w:val="ListParagraph"/>
        <w:ind w:left="1440" w:right="6"/>
        <w:jc w:val="both"/>
        <w:rPr>
          <w:color w:val="000000" w:themeColor="text1"/>
          <w:sz w:val="26"/>
          <w:szCs w:val="26"/>
          <w:lang w:val="lv-LV"/>
        </w:rPr>
      </w:pPr>
    </w:p>
    <w:p w:rsidR="00590A8D" w:rsidRDefault="00590A8D" w:rsidP="00EA1C88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590A8D" w:rsidRDefault="00590A8D" w:rsidP="00EA1C88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BB1FAB" w:rsidRPr="00BB46C0" w:rsidRDefault="00F40046" w:rsidP="00EA1C88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BB46C0">
        <w:rPr>
          <w:color w:val="000000" w:themeColor="text1"/>
          <w:sz w:val="26"/>
          <w:szCs w:val="26"/>
          <w:lang w:val="lv-LV"/>
        </w:rPr>
        <w:t>Sēdi slēdz plkst.</w:t>
      </w:r>
      <w:r w:rsidR="00DD6831" w:rsidRPr="00BB46C0">
        <w:rPr>
          <w:color w:val="000000" w:themeColor="text1"/>
          <w:sz w:val="26"/>
          <w:szCs w:val="26"/>
          <w:lang w:val="lv-LV"/>
        </w:rPr>
        <w:t>1</w:t>
      </w:r>
      <w:r w:rsidR="00BB46C0" w:rsidRPr="00BB46C0">
        <w:rPr>
          <w:color w:val="000000" w:themeColor="text1"/>
          <w:sz w:val="26"/>
          <w:szCs w:val="26"/>
          <w:lang w:val="lv-LV"/>
        </w:rPr>
        <w:t>1</w:t>
      </w:r>
      <w:r w:rsidR="00DD6831" w:rsidRPr="00BB46C0">
        <w:rPr>
          <w:color w:val="000000" w:themeColor="text1"/>
          <w:sz w:val="26"/>
          <w:szCs w:val="26"/>
          <w:lang w:val="lv-LV"/>
        </w:rPr>
        <w:t>:</w:t>
      </w:r>
      <w:r w:rsidR="00F734E6">
        <w:rPr>
          <w:color w:val="000000" w:themeColor="text1"/>
          <w:sz w:val="26"/>
          <w:szCs w:val="26"/>
          <w:lang w:val="lv-LV"/>
        </w:rPr>
        <w:t>45</w:t>
      </w:r>
    </w:p>
    <w:p w:rsidR="007C5977" w:rsidRPr="00BB46C0" w:rsidRDefault="007C5977" w:rsidP="00EA1C88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027D3D" w:rsidRDefault="00027D3D" w:rsidP="00EA1C88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73087A" w:rsidRPr="00BB46C0" w:rsidRDefault="004F5231" w:rsidP="00EA1C88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BB46C0">
        <w:rPr>
          <w:color w:val="000000" w:themeColor="text1"/>
          <w:sz w:val="26"/>
          <w:szCs w:val="26"/>
          <w:lang w:val="lv-LV"/>
        </w:rPr>
        <w:t>Sēdes vadītāj</w:t>
      </w:r>
      <w:r w:rsidR="00A10A9B" w:rsidRPr="00BB46C0">
        <w:rPr>
          <w:color w:val="000000" w:themeColor="text1"/>
          <w:sz w:val="26"/>
          <w:szCs w:val="26"/>
          <w:lang w:val="lv-LV"/>
        </w:rPr>
        <w:t>s</w:t>
      </w:r>
      <w:r w:rsidR="00FE7221" w:rsidRPr="00BB46C0">
        <w:rPr>
          <w:color w:val="000000" w:themeColor="text1"/>
          <w:sz w:val="26"/>
          <w:szCs w:val="26"/>
          <w:lang w:val="lv-LV"/>
        </w:rPr>
        <w:tab/>
      </w:r>
      <w:r w:rsidR="00FE7221" w:rsidRPr="00BB46C0">
        <w:rPr>
          <w:color w:val="000000" w:themeColor="text1"/>
          <w:sz w:val="26"/>
          <w:szCs w:val="26"/>
          <w:lang w:val="lv-LV"/>
        </w:rPr>
        <w:tab/>
        <w:t xml:space="preserve"> </w:t>
      </w:r>
      <w:r w:rsidRPr="00BB46C0">
        <w:rPr>
          <w:color w:val="000000" w:themeColor="text1"/>
          <w:sz w:val="26"/>
          <w:szCs w:val="26"/>
          <w:lang w:val="lv-LV"/>
        </w:rPr>
        <w:tab/>
      </w:r>
      <w:r w:rsidRPr="00BB46C0">
        <w:rPr>
          <w:color w:val="000000" w:themeColor="text1"/>
          <w:sz w:val="26"/>
          <w:szCs w:val="26"/>
          <w:lang w:val="lv-LV"/>
        </w:rPr>
        <w:tab/>
      </w:r>
      <w:r w:rsidR="00314090" w:rsidRPr="00BB46C0">
        <w:rPr>
          <w:color w:val="000000" w:themeColor="text1"/>
          <w:sz w:val="26"/>
          <w:szCs w:val="26"/>
          <w:lang w:val="lv-LV"/>
        </w:rPr>
        <w:t xml:space="preserve"> </w:t>
      </w:r>
      <w:r w:rsidR="00A10A9B" w:rsidRPr="00BB46C0">
        <w:rPr>
          <w:color w:val="000000" w:themeColor="text1"/>
          <w:sz w:val="26"/>
          <w:szCs w:val="26"/>
          <w:lang w:val="lv-LV"/>
        </w:rPr>
        <w:tab/>
      </w:r>
      <w:r w:rsidR="006854F1" w:rsidRPr="00BB46C0">
        <w:rPr>
          <w:color w:val="000000" w:themeColor="text1"/>
          <w:sz w:val="26"/>
          <w:szCs w:val="26"/>
          <w:lang w:val="lv-LV"/>
        </w:rPr>
        <w:t xml:space="preserve">  </w:t>
      </w:r>
      <w:r w:rsidR="00F422C7" w:rsidRPr="00BB46C0">
        <w:rPr>
          <w:color w:val="000000" w:themeColor="text1"/>
          <w:sz w:val="26"/>
          <w:szCs w:val="26"/>
          <w:lang w:val="lv-LV"/>
        </w:rPr>
        <w:t xml:space="preserve">        </w:t>
      </w:r>
      <w:r w:rsidR="00CA4484" w:rsidRPr="00BB46C0">
        <w:rPr>
          <w:color w:val="000000" w:themeColor="text1"/>
          <w:sz w:val="26"/>
          <w:szCs w:val="26"/>
          <w:lang w:val="lv-LV"/>
        </w:rPr>
        <w:tab/>
      </w:r>
      <w:r w:rsidR="00BB1FAB" w:rsidRPr="00BB46C0">
        <w:rPr>
          <w:color w:val="000000" w:themeColor="text1"/>
          <w:sz w:val="26"/>
          <w:szCs w:val="26"/>
          <w:lang w:val="lv-LV"/>
        </w:rPr>
        <w:t xml:space="preserve">          </w:t>
      </w:r>
      <w:r w:rsidR="00F734E6">
        <w:rPr>
          <w:color w:val="000000" w:themeColor="text1"/>
          <w:sz w:val="26"/>
          <w:szCs w:val="26"/>
          <w:lang w:val="lv-LV"/>
        </w:rPr>
        <w:tab/>
        <w:t xml:space="preserve">  </w:t>
      </w:r>
      <w:r w:rsidR="00F734E6">
        <w:rPr>
          <w:color w:val="000000" w:themeColor="text1"/>
          <w:sz w:val="26"/>
          <w:szCs w:val="26"/>
          <w:lang w:val="lv-LV"/>
        </w:rPr>
        <w:tab/>
        <w:t>A.Feldmane</w:t>
      </w:r>
      <w:r w:rsidR="000D3AFA" w:rsidRPr="00BB46C0">
        <w:rPr>
          <w:color w:val="000000" w:themeColor="text1"/>
          <w:sz w:val="26"/>
          <w:szCs w:val="26"/>
          <w:lang w:val="lv-LV"/>
        </w:rPr>
        <w:t xml:space="preserve"> </w:t>
      </w:r>
    </w:p>
    <w:p w:rsidR="000D28A0" w:rsidRPr="00BB46C0" w:rsidRDefault="000D28A0" w:rsidP="008A3303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027D3D" w:rsidRDefault="00027D3D" w:rsidP="008A3303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1A6E7D" w:rsidRPr="00BB46C0" w:rsidRDefault="00FE7221" w:rsidP="008A3303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BB46C0">
        <w:rPr>
          <w:color w:val="000000" w:themeColor="text1"/>
          <w:sz w:val="26"/>
          <w:szCs w:val="26"/>
          <w:lang w:val="lv-LV"/>
        </w:rPr>
        <w:t xml:space="preserve">Sēdes protokolētāja </w:t>
      </w:r>
      <w:r w:rsidRPr="00BB46C0">
        <w:rPr>
          <w:color w:val="000000" w:themeColor="text1"/>
          <w:sz w:val="26"/>
          <w:szCs w:val="26"/>
          <w:lang w:val="lv-LV"/>
        </w:rPr>
        <w:tab/>
      </w:r>
      <w:r w:rsidRPr="00BB46C0">
        <w:rPr>
          <w:color w:val="000000" w:themeColor="text1"/>
          <w:sz w:val="26"/>
          <w:szCs w:val="26"/>
          <w:lang w:val="lv-LV"/>
        </w:rPr>
        <w:tab/>
      </w:r>
      <w:r w:rsidRPr="00BB46C0">
        <w:rPr>
          <w:color w:val="000000" w:themeColor="text1"/>
          <w:sz w:val="26"/>
          <w:szCs w:val="26"/>
          <w:lang w:val="lv-LV"/>
        </w:rPr>
        <w:tab/>
      </w:r>
      <w:r w:rsidRPr="00BB46C0">
        <w:rPr>
          <w:color w:val="000000" w:themeColor="text1"/>
          <w:sz w:val="26"/>
          <w:szCs w:val="26"/>
          <w:lang w:val="lv-LV"/>
        </w:rPr>
        <w:tab/>
      </w:r>
      <w:r w:rsidRPr="00BB46C0">
        <w:rPr>
          <w:color w:val="000000" w:themeColor="text1"/>
          <w:sz w:val="26"/>
          <w:szCs w:val="26"/>
          <w:lang w:val="lv-LV"/>
        </w:rPr>
        <w:tab/>
      </w:r>
      <w:r w:rsidRPr="00BB46C0">
        <w:rPr>
          <w:color w:val="000000" w:themeColor="text1"/>
          <w:sz w:val="26"/>
          <w:szCs w:val="26"/>
          <w:lang w:val="lv-LV"/>
        </w:rPr>
        <w:tab/>
      </w:r>
      <w:r w:rsidRPr="00BB46C0">
        <w:rPr>
          <w:color w:val="000000" w:themeColor="text1"/>
          <w:sz w:val="26"/>
          <w:szCs w:val="26"/>
          <w:lang w:val="lv-LV"/>
        </w:rPr>
        <w:tab/>
      </w:r>
      <w:r w:rsidRPr="00BB46C0">
        <w:rPr>
          <w:color w:val="000000" w:themeColor="text1"/>
          <w:sz w:val="26"/>
          <w:szCs w:val="26"/>
          <w:lang w:val="lv-LV"/>
        </w:rPr>
        <w:tab/>
        <w:t xml:space="preserve"> </w:t>
      </w:r>
      <w:r w:rsidR="00687A6E" w:rsidRPr="00BB46C0">
        <w:rPr>
          <w:color w:val="000000" w:themeColor="text1"/>
          <w:sz w:val="26"/>
          <w:szCs w:val="26"/>
          <w:lang w:val="lv-LV"/>
        </w:rPr>
        <w:t>D.Freimane</w:t>
      </w:r>
    </w:p>
    <w:sectPr w:rsidR="001A6E7D" w:rsidRPr="00BB46C0" w:rsidSect="000734CC">
      <w:footerReference w:type="even" r:id="rId9"/>
      <w:footerReference w:type="default" r:id="rId10"/>
      <w:pgSz w:w="12240" w:h="15840"/>
      <w:pgMar w:top="680" w:right="1797" w:bottom="680" w:left="1797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2FD" w:rsidRDefault="00B352FD">
      <w:r>
        <w:separator/>
      </w:r>
    </w:p>
  </w:endnote>
  <w:endnote w:type="continuationSeparator" w:id="0">
    <w:p w:rsidR="00B352FD" w:rsidRDefault="00B3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C66" w:rsidRDefault="005E56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7C6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7C66" w:rsidRDefault="00C07C6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C66" w:rsidRDefault="005E56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7C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053">
      <w:rPr>
        <w:rStyle w:val="PageNumber"/>
        <w:noProof/>
      </w:rPr>
      <w:t>4</w:t>
    </w:r>
    <w:r>
      <w:rPr>
        <w:rStyle w:val="PageNumber"/>
      </w:rPr>
      <w:fldChar w:fldCharType="end"/>
    </w:r>
  </w:p>
  <w:p w:rsidR="00C07C66" w:rsidRDefault="00C07C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2FD" w:rsidRDefault="00B352FD">
      <w:r>
        <w:separator/>
      </w:r>
    </w:p>
  </w:footnote>
  <w:footnote w:type="continuationSeparator" w:id="0">
    <w:p w:rsidR="00B352FD" w:rsidRDefault="00B35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83B"/>
    <w:multiLevelType w:val="hybridMultilevel"/>
    <w:tmpl w:val="F6E8C4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C037B"/>
    <w:multiLevelType w:val="hybridMultilevel"/>
    <w:tmpl w:val="C3648B76"/>
    <w:lvl w:ilvl="0" w:tplc="0426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848F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29D7670"/>
    <w:multiLevelType w:val="hybridMultilevel"/>
    <w:tmpl w:val="D3F289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30B6F"/>
    <w:multiLevelType w:val="hybridMultilevel"/>
    <w:tmpl w:val="0FB605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A2A99"/>
    <w:multiLevelType w:val="hybridMultilevel"/>
    <w:tmpl w:val="79541F36"/>
    <w:lvl w:ilvl="0" w:tplc="B1101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5616FA"/>
    <w:multiLevelType w:val="hybridMultilevel"/>
    <w:tmpl w:val="3C446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0553F"/>
    <w:multiLevelType w:val="hybridMultilevel"/>
    <w:tmpl w:val="364C5DCE"/>
    <w:lvl w:ilvl="0" w:tplc="B1101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C6951"/>
    <w:multiLevelType w:val="hybridMultilevel"/>
    <w:tmpl w:val="C28C1900"/>
    <w:lvl w:ilvl="0" w:tplc="34446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1C04B8"/>
    <w:multiLevelType w:val="hybridMultilevel"/>
    <w:tmpl w:val="43A6CB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6B05BC"/>
    <w:multiLevelType w:val="hybridMultilevel"/>
    <w:tmpl w:val="78EC7380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E5065F"/>
    <w:multiLevelType w:val="hybridMultilevel"/>
    <w:tmpl w:val="436C0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036617"/>
    <w:multiLevelType w:val="hybridMultilevel"/>
    <w:tmpl w:val="2DD6B79A"/>
    <w:lvl w:ilvl="0" w:tplc="0426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A269B4"/>
    <w:multiLevelType w:val="multilevel"/>
    <w:tmpl w:val="123CDF1E"/>
    <w:lvl w:ilvl="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0" w:hanging="2160"/>
      </w:pPr>
      <w:rPr>
        <w:rFonts w:hint="default"/>
      </w:rPr>
    </w:lvl>
  </w:abstractNum>
  <w:abstractNum w:abstractNumId="14">
    <w:nsid w:val="212B340C"/>
    <w:multiLevelType w:val="hybridMultilevel"/>
    <w:tmpl w:val="3C0C2B88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F4D68D4"/>
    <w:multiLevelType w:val="hybridMultilevel"/>
    <w:tmpl w:val="F6E8C4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C0FD1"/>
    <w:multiLevelType w:val="hybridMultilevel"/>
    <w:tmpl w:val="F6E8C4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43A7F"/>
    <w:multiLevelType w:val="hybridMultilevel"/>
    <w:tmpl w:val="B5B2FF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13CD9"/>
    <w:multiLevelType w:val="hybridMultilevel"/>
    <w:tmpl w:val="38E29C06"/>
    <w:lvl w:ilvl="0" w:tplc="1A7C7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A3C11"/>
    <w:multiLevelType w:val="hybridMultilevel"/>
    <w:tmpl w:val="18A4A4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AA7DAF"/>
    <w:multiLevelType w:val="hybridMultilevel"/>
    <w:tmpl w:val="10F27CA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2963649"/>
    <w:multiLevelType w:val="hybridMultilevel"/>
    <w:tmpl w:val="B37C0D8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635A9C"/>
    <w:multiLevelType w:val="hybridMultilevel"/>
    <w:tmpl w:val="A4DE72E4"/>
    <w:lvl w:ilvl="0" w:tplc="1DDE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00C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007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80A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2AA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723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74D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CE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244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63A66CF"/>
    <w:multiLevelType w:val="multilevel"/>
    <w:tmpl w:val="2DF6A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  <w:strike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4F844457"/>
    <w:multiLevelType w:val="hybridMultilevel"/>
    <w:tmpl w:val="066EF858"/>
    <w:lvl w:ilvl="0" w:tplc="0BD06C9E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870FC6C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F128E38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0904FB0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52882B6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AA09F98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4203524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DF46668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2909360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5">
    <w:nsid w:val="50550DD9"/>
    <w:multiLevelType w:val="hybridMultilevel"/>
    <w:tmpl w:val="A866F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F6236A"/>
    <w:multiLevelType w:val="hybridMultilevel"/>
    <w:tmpl w:val="B9626A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E3E48"/>
    <w:multiLevelType w:val="hybridMultilevel"/>
    <w:tmpl w:val="1B6072B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3D02FD"/>
    <w:multiLevelType w:val="hybridMultilevel"/>
    <w:tmpl w:val="03C02E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93403"/>
    <w:multiLevelType w:val="hybridMultilevel"/>
    <w:tmpl w:val="F4A03E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673A85"/>
    <w:multiLevelType w:val="hybridMultilevel"/>
    <w:tmpl w:val="B52033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534DC4"/>
    <w:multiLevelType w:val="hybridMultilevel"/>
    <w:tmpl w:val="EAA42174"/>
    <w:lvl w:ilvl="0" w:tplc="132E0F6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A95339"/>
    <w:multiLevelType w:val="hybridMultilevel"/>
    <w:tmpl w:val="1D46479E"/>
    <w:lvl w:ilvl="0" w:tplc="6038B854">
      <w:start w:val="1"/>
      <w:numFmt w:val="decimal"/>
      <w:lvlText w:val="%1."/>
      <w:lvlJc w:val="left"/>
      <w:pPr>
        <w:ind w:left="644" w:hanging="360"/>
      </w:p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3C404F6"/>
    <w:multiLevelType w:val="hybridMultilevel"/>
    <w:tmpl w:val="131A4F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B75414"/>
    <w:multiLevelType w:val="hybridMultilevel"/>
    <w:tmpl w:val="757CB5D2"/>
    <w:lvl w:ilvl="0" w:tplc="04260019">
      <w:start w:val="1"/>
      <w:numFmt w:val="lowerLetter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5837F63"/>
    <w:multiLevelType w:val="hybridMultilevel"/>
    <w:tmpl w:val="7AF0E0C8"/>
    <w:lvl w:ilvl="0" w:tplc="FABEE01A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34EEA8E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C14673A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25A4616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474B994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76C97CA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C98E0BC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18E1262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F86359E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6">
    <w:nsid w:val="7A7A7599"/>
    <w:multiLevelType w:val="hybridMultilevel"/>
    <w:tmpl w:val="7708E6B4"/>
    <w:lvl w:ilvl="0" w:tplc="04260017">
      <w:start w:val="1"/>
      <w:numFmt w:val="lowerLetter"/>
      <w:lvlText w:val="%1)"/>
      <w:lvlJc w:val="left"/>
      <w:pPr>
        <w:ind w:left="1364" w:hanging="360"/>
      </w:pPr>
    </w:lvl>
    <w:lvl w:ilvl="1" w:tplc="04260019" w:tentative="1">
      <w:start w:val="1"/>
      <w:numFmt w:val="lowerLetter"/>
      <w:lvlText w:val="%2."/>
      <w:lvlJc w:val="left"/>
      <w:pPr>
        <w:ind w:left="2084" w:hanging="360"/>
      </w:pPr>
    </w:lvl>
    <w:lvl w:ilvl="2" w:tplc="0426001B" w:tentative="1">
      <w:start w:val="1"/>
      <w:numFmt w:val="lowerRoman"/>
      <w:lvlText w:val="%3."/>
      <w:lvlJc w:val="right"/>
      <w:pPr>
        <w:ind w:left="2804" w:hanging="180"/>
      </w:pPr>
    </w:lvl>
    <w:lvl w:ilvl="3" w:tplc="0426000F" w:tentative="1">
      <w:start w:val="1"/>
      <w:numFmt w:val="decimal"/>
      <w:lvlText w:val="%4."/>
      <w:lvlJc w:val="left"/>
      <w:pPr>
        <w:ind w:left="3524" w:hanging="360"/>
      </w:pPr>
    </w:lvl>
    <w:lvl w:ilvl="4" w:tplc="04260019" w:tentative="1">
      <w:start w:val="1"/>
      <w:numFmt w:val="lowerLetter"/>
      <w:lvlText w:val="%5."/>
      <w:lvlJc w:val="left"/>
      <w:pPr>
        <w:ind w:left="4244" w:hanging="360"/>
      </w:pPr>
    </w:lvl>
    <w:lvl w:ilvl="5" w:tplc="0426001B" w:tentative="1">
      <w:start w:val="1"/>
      <w:numFmt w:val="lowerRoman"/>
      <w:lvlText w:val="%6."/>
      <w:lvlJc w:val="right"/>
      <w:pPr>
        <w:ind w:left="4964" w:hanging="180"/>
      </w:pPr>
    </w:lvl>
    <w:lvl w:ilvl="6" w:tplc="0426000F" w:tentative="1">
      <w:start w:val="1"/>
      <w:numFmt w:val="decimal"/>
      <w:lvlText w:val="%7."/>
      <w:lvlJc w:val="left"/>
      <w:pPr>
        <w:ind w:left="5684" w:hanging="360"/>
      </w:pPr>
    </w:lvl>
    <w:lvl w:ilvl="7" w:tplc="04260019" w:tentative="1">
      <w:start w:val="1"/>
      <w:numFmt w:val="lowerLetter"/>
      <w:lvlText w:val="%8."/>
      <w:lvlJc w:val="left"/>
      <w:pPr>
        <w:ind w:left="6404" w:hanging="360"/>
      </w:pPr>
    </w:lvl>
    <w:lvl w:ilvl="8" w:tplc="0426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32"/>
  </w:num>
  <w:num w:numId="3">
    <w:abstractNumId w:val="36"/>
  </w:num>
  <w:num w:numId="4">
    <w:abstractNumId w:val="10"/>
  </w:num>
  <w:num w:numId="5">
    <w:abstractNumId w:val="29"/>
  </w:num>
  <w:num w:numId="6">
    <w:abstractNumId w:val="4"/>
  </w:num>
  <w:num w:numId="7">
    <w:abstractNumId w:val="35"/>
  </w:num>
  <w:num w:numId="8">
    <w:abstractNumId w:val="24"/>
  </w:num>
  <w:num w:numId="9">
    <w:abstractNumId w:val="2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9"/>
  </w:num>
  <w:num w:numId="13">
    <w:abstractNumId w:val="9"/>
  </w:num>
  <w:num w:numId="14">
    <w:abstractNumId w:val="13"/>
  </w:num>
  <w:num w:numId="15">
    <w:abstractNumId w:val="17"/>
  </w:num>
  <w:num w:numId="16">
    <w:abstractNumId w:val="21"/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7"/>
  </w:num>
  <w:num w:numId="21">
    <w:abstractNumId w:val="31"/>
  </w:num>
  <w:num w:numId="22">
    <w:abstractNumId w:val="20"/>
  </w:num>
  <w:num w:numId="23">
    <w:abstractNumId w:val="27"/>
  </w:num>
  <w:num w:numId="24">
    <w:abstractNumId w:val="18"/>
  </w:num>
  <w:num w:numId="25">
    <w:abstractNumId w:val="3"/>
  </w:num>
  <w:num w:numId="26">
    <w:abstractNumId w:val="16"/>
  </w:num>
  <w:num w:numId="27">
    <w:abstractNumId w:val="14"/>
  </w:num>
  <w:num w:numId="28">
    <w:abstractNumId w:val="15"/>
  </w:num>
  <w:num w:numId="29">
    <w:abstractNumId w:val="33"/>
  </w:num>
  <w:num w:numId="30">
    <w:abstractNumId w:val="0"/>
  </w:num>
  <w:num w:numId="31">
    <w:abstractNumId w:val="25"/>
  </w:num>
  <w:num w:numId="32">
    <w:abstractNumId w:val="11"/>
  </w:num>
  <w:num w:numId="33">
    <w:abstractNumId w:val="22"/>
  </w:num>
  <w:num w:numId="34">
    <w:abstractNumId w:val="30"/>
  </w:num>
  <w:num w:numId="35">
    <w:abstractNumId w:val="28"/>
  </w:num>
  <w:num w:numId="36">
    <w:abstractNumId w:val="8"/>
  </w:num>
  <w:num w:numId="37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046"/>
    <w:rsid w:val="000004E9"/>
    <w:rsid w:val="000012CA"/>
    <w:rsid w:val="000015F8"/>
    <w:rsid w:val="00001E5B"/>
    <w:rsid w:val="00002504"/>
    <w:rsid w:val="0000377A"/>
    <w:rsid w:val="00006894"/>
    <w:rsid w:val="000074BF"/>
    <w:rsid w:val="00007B76"/>
    <w:rsid w:val="00010317"/>
    <w:rsid w:val="0001058F"/>
    <w:rsid w:val="00010E6A"/>
    <w:rsid w:val="00011C47"/>
    <w:rsid w:val="00011F76"/>
    <w:rsid w:val="00012719"/>
    <w:rsid w:val="00012C9D"/>
    <w:rsid w:val="00013178"/>
    <w:rsid w:val="000133B8"/>
    <w:rsid w:val="000148B9"/>
    <w:rsid w:val="00014A1B"/>
    <w:rsid w:val="00015555"/>
    <w:rsid w:val="00015C12"/>
    <w:rsid w:val="00016EA4"/>
    <w:rsid w:val="000200C2"/>
    <w:rsid w:val="0002070F"/>
    <w:rsid w:val="00020759"/>
    <w:rsid w:val="00020763"/>
    <w:rsid w:val="00021320"/>
    <w:rsid w:val="00022A2D"/>
    <w:rsid w:val="000260C4"/>
    <w:rsid w:val="00026B8D"/>
    <w:rsid w:val="00027D3D"/>
    <w:rsid w:val="000302DA"/>
    <w:rsid w:val="00031FCB"/>
    <w:rsid w:val="00032B91"/>
    <w:rsid w:val="00033263"/>
    <w:rsid w:val="00034006"/>
    <w:rsid w:val="00034898"/>
    <w:rsid w:val="00034BFE"/>
    <w:rsid w:val="000351B7"/>
    <w:rsid w:val="00042054"/>
    <w:rsid w:val="00042D92"/>
    <w:rsid w:val="0004441D"/>
    <w:rsid w:val="000444E5"/>
    <w:rsid w:val="0004495D"/>
    <w:rsid w:val="00044987"/>
    <w:rsid w:val="000450B4"/>
    <w:rsid w:val="000451AC"/>
    <w:rsid w:val="00046176"/>
    <w:rsid w:val="00046B27"/>
    <w:rsid w:val="00046BAF"/>
    <w:rsid w:val="000476B8"/>
    <w:rsid w:val="00047FB4"/>
    <w:rsid w:val="00050232"/>
    <w:rsid w:val="0005044F"/>
    <w:rsid w:val="000510AA"/>
    <w:rsid w:val="00051E04"/>
    <w:rsid w:val="00051FBE"/>
    <w:rsid w:val="00052356"/>
    <w:rsid w:val="0005536B"/>
    <w:rsid w:val="000562DC"/>
    <w:rsid w:val="000562F7"/>
    <w:rsid w:val="000567E4"/>
    <w:rsid w:val="00056DFE"/>
    <w:rsid w:val="000603A4"/>
    <w:rsid w:val="00060C92"/>
    <w:rsid w:val="0006200C"/>
    <w:rsid w:val="000620BF"/>
    <w:rsid w:val="00063DA1"/>
    <w:rsid w:val="00064DC0"/>
    <w:rsid w:val="00064F16"/>
    <w:rsid w:val="000651D3"/>
    <w:rsid w:val="000657D1"/>
    <w:rsid w:val="00065BF3"/>
    <w:rsid w:val="00065EB6"/>
    <w:rsid w:val="0007014B"/>
    <w:rsid w:val="00071F76"/>
    <w:rsid w:val="000722F3"/>
    <w:rsid w:val="000734CC"/>
    <w:rsid w:val="000735CE"/>
    <w:rsid w:val="0007360A"/>
    <w:rsid w:val="00073888"/>
    <w:rsid w:val="00073D5B"/>
    <w:rsid w:val="00074934"/>
    <w:rsid w:val="00074C25"/>
    <w:rsid w:val="000753C2"/>
    <w:rsid w:val="00075BCC"/>
    <w:rsid w:val="000768BD"/>
    <w:rsid w:val="0008155C"/>
    <w:rsid w:val="00081A22"/>
    <w:rsid w:val="000821B1"/>
    <w:rsid w:val="00082C75"/>
    <w:rsid w:val="00082D5A"/>
    <w:rsid w:val="0008329B"/>
    <w:rsid w:val="000836D5"/>
    <w:rsid w:val="00083A66"/>
    <w:rsid w:val="00083AA9"/>
    <w:rsid w:val="00083AC1"/>
    <w:rsid w:val="0008415C"/>
    <w:rsid w:val="00087EAA"/>
    <w:rsid w:val="00092783"/>
    <w:rsid w:val="0009288E"/>
    <w:rsid w:val="00092A5E"/>
    <w:rsid w:val="000939FC"/>
    <w:rsid w:val="000949A4"/>
    <w:rsid w:val="00095E83"/>
    <w:rsid w:val="00097391"/>
    <w:rsid w:val="000A07F0"/>
    <w:rsid w:val="000A0810"/>
    <w:rsid w:val="000A0C06"/>
    <w:rsid w:val="000A0D66"/>
    <w:rsid w:val="000A2294"/>
    <w:rsid w:val="000A2DE4"/>
    <w:rsid w:val="000A3495"/>
    <w:rsid w:val="000A41E0"/>
    <w:rsid w:val="000A6932"/>
    <w:rsid w:val="000A7429"/>
    <w:rsid w:val="000A7460"/>
    <w:rsid w:val="000A79E5"/>
    <w:rsid w:val="000A7B9C"/>
    <w:rsid w:val="000B220D"/>
    <w:rsid w:val="000B26D9"/>
    <w:rsid w:val="000B2C27"/>
    <w:rsid w:val="000B3456"/>
    <w:rsid w:val="000B3D77"/>
    <w:rsid w:val="000B481A"/>
    <w:rsid w:val="000B4B7A"/>
    <w:rsid w:val="000B4E24"/>
    <w:rsid w:val="000B5BE5"/>
    <w:rsid w:val="000B7A1F"/>
    <w:rsid w:val="000B7F72"/>
    <w:rsid w:val="000C00F2"/>
    <w:rsid w:val="000C0251"/>
    <w:rsid w:val="000C1282"/>
    <w:rsid w:val="000C143F"/>
    <w:rsid w:val="000C16C6"/>
    <w:rsid w:val="000C310F"/>
    <w:rsid w:val="000C3A25"/>
    <w:rsid w:val="000C4986"/>
    <w:rsid w:val="000C4EDF"/>
    <w:rsid w:val="000C5108"/>
    <w:rsid w:val="000C5965"/>
    <w:rsid w:val="000C5CAD"/>
    <w:rsid w:val="000C67C3"/>
    <w:rsid w:val="000C7EEA"/>
    <w:rsid w:val="000C7F6A"/>
    <w:rsid w:val="000D02A7"/>
    <w:rsid w:val="000D04BD"/>
    <w:rsid w:val="000D1871"/>
    <w:rsid w:val="000D23F8"/>
    <w:rsid w:val="000D266F"/>
    <w:rsid w:val="000D28A0"/>
    <w:rsid w:val="000D394C"/>
    <w:rsid w:val="000D3AFA"/>
    <w:rsid w:val="000D3BF2"/>
    <w:rsid w:val="000D4C45"/>
    <w:rsid w:val="000D4D46"/>
    <w:rsid w:val="000D56B7"/>
    <w:rsid w:val="000D7089"/>
    <w:rsid w:val="000D725C"/>
    <w:rsid w:val="000D7BD0"/>
    <w:rsid w:val="000E0550"/>
    <w:rsid w:val="000E294E"/>
    <w:rsid w:val="000E3D96"/>
    <w:rsid w:val="000E3EFE"/>
    <w:rsid w:val="000E7AE3"/>
    <w:rsid w:val="000F0166"/>
    <w:rsid w:val="000F0A9A"/>
    <w:rsid w:val="000F1943"/>
    <w:rsid w:val="000F1AA2"/>
    <w:rsid w:val="000F2A64"/>
    <w:rsid w:val="000F30CC"/>
    <w:rsid w:val="000F3AE9"/>
    <w:rsid w:val="000F3EDD"/>
    <w:rsid w:val="000F3FFC"/>
    <w:rsid w:val="000F42A6"/>
    <w:rsid w:val="000F4830"/>
    <w:rsid w:val="000F4F2E"/>
    <w:rsid w:val="000F4F87"/>
    <w:rsid w:val="000F5C5F"/>
    <w:rsid w:val="000F5E8B"/>
    <w:rsid w:val="00100E46"/>
    <w:rsid w:val="00102784"/>
    <w:rsid w:val="00102EFD"/>
    <w:rsid w:val="00104221"/>
    <w:rsid w:val="001052D9"/>
    <w:rsid w:val="001056AE"/>
    <w:rsid w:val="00105EF0"/>
    <w:rsid w:val="001070B4"/>
    <w:rsid w:val="00110BE6"/>
    <w:rsid w:val="00111A61"/>
    <w:rsid w:val="00114F35"/>
    <w:rsid w:val="00115133"/>
    <w:rsid w:val="00115249"/>
    <w:rsid w:val="0011642D"/>
    <w:rsid w:val="00117409"/>
    <w:rsid w:val="00117E83"/>
    <w:rsid w:val="00121DC0"/>
    <w:rsid w:val="001227B0"/>
    <w:rsid w:val="00122B74"/>
    <w:rsid w:val="00123AD7"/>
    <w:rsid w:val="00124BF9"/>
    <w:rsid w:val="00127BFB"/>
    <w:rsid w:val="00127C17"/>
    <w:rsid w:val="00132331"/>
    <w:rsid w:val="00132B97"/>
    <w:rsid w:val="0013378E"/>
    <w:rsid w:val="0013462F"/>
    <w:rsid w:val="001346F5"/>
    <w:rsid w:val="0013477B"/>
    <w:rsid w:val="00134866"/>
    <w:rsid w:val="001349F5"/>
    <w:rsid w:val="00134A78"/>
    <w:rsid w:val="00134A99"/>
    <w:rsid w:val="0013689E"/>
    <w:rsid w:val="0013711A"/>
    <w:rsid w:val="001374FF"/>
    <w:rsid w:val="0013798E"/>
    <w:rsid w:val="0014015B"/>
    <w:rsid w:val="0014525A"/>
    <w:rsid w:val="001471BA"/>
    <w:rsid w:val="00147454"/>
    <w:rsid w:val="00147EE1"/>
    <w:rsid w:val="001507B9"/>
    <w:rsid w:val="00151D57"/>
    <w:rsid w:val="001520C7"/>
    <w:rsid w:val="0015234D"/>
    <w:rsid w:val="00152739"/>
    <w:rsid w:val="00153171"/>
    <w:rsid w:val="001542CF"/>
    <w:rsid w:val="00154BAE"/>
    <w:rsid w:val="00154CA2"/>
    <w:rsid w:val="001567F0"/>
    <w:rsid w:val="001568CC"/>
    <w:rsid w:val="00156AE4"/>
    <w:rsid w:val="00157E01"/>
    <w:rsid w:val="0016087E"/>
    <w:rsid w:val="0016194D"/>
    <w:rsid w:val="00164199"/>
    <w:rsid w:val="00164588"/>
    <w:rsid w:val="00165509"/>
    <w:rsid w:val="00166154"/>
    <w:rsid w:val="001703C9"/>
    <w:rsid w:val="0017046E"/>
    <w:rsid w:val="001706EC"/>
    <w:rsid w:val="00171F14"/>
    <w:rsid w:val="00172023"/>
    <w:rsid w:val="00172149"/>
    <w:rsid w:val="00173658"/>
    <w:rsid w:val="00173C79"/>
    <w:rsid w:val="00175337"/>
    <w:rsid w:val="00175AC3"/>
    <w:rsid w:val="00175BA6"/>
    <w:rsid w:val="00175F21"/>
    <w:rsid w:val="001765D7"/>
    <w:rsid w:val="0018000F"/>
    <w:rsid w:val="00180548"/>
    <w:rsid w:val="00180DC7"/>
    <w:rsid w:val="00183781"/>
    <w:rsid w:val="00184D7F"/>
    <w:rsid w:val="001858A2"/>
    <w:rsid w:val="00185C1D"/>
    <w:rsid w:val="00185EF2"/>
    <w:rsid w:val="0018679A"/>
    <w:rsid w:val="00186F31"/>
    <w:rsid w:val="00190761"/>
    <w:rsid w:val="00191111"/>
    <w:rsid w:val="0019125A"/>
    <w:rsid w:val="001922AD"/>
    <w:rsid w:val="00192B64"/>
    <w:rsid w:val="00192D80"/>
    <w:rsid w:val="00192DF5"/>
    <w:rsid w:val="00193E22"/>
    <w:rsid w:val="00194792"/>
    <w:rsid w:val="00194A3F"/>
    <w:rsid w:val="001A0511"/>
    <w:rsid w:val="001A0524"/>
    <w:rsid w:val="001A0D34"/>
    <w:rsid w:val="001A1E65"/>
    <w:rsid w:val="001A1E93"/>
    <w:rsid w:val="001A1F9E"/>
    <w:rsid w:val="001A3029"/>
    <w:rsid w:val="001A6AEC"/>
    <w:rsid w:val="001A6D6A"/>
    <w:rsid w:val="001A6E7D"/>
    <w:rsid w:val="001A6E81"/>
    <w:rsid w:val="001A704B"/>
    <w:rsid w:val="001B023C"/>
    <w:rsid w:val="001B0480"/>
    <w:rsid w:val="001B062D"/>
    <w:rsid w:val="001B06E9"/>
    <w:rsid w:val="001B09B5"/>
    <w:rsid w:val="001B2019"/>
    <w:rsid w:val="001B2AD0"/>
    <w:rsid w:val="001B2D8F"/>
    <w:rsid w:val="001B4B1E"/>
    <w:rsid w:val="001B4F9B"/>
    <w:rsid w:val="001B6848"/>
    <w:rsid w:val="001B713F"/>
    <w:rsid w:val="001B7917"/>
    <w:rsid w:val="001B7DB1"/>
    <w:rsid w:val="001C2244"/>
    <w:rsid w:val="001C39D6"/>
    <w:rsid w:val="001C7081"/>
    <w:rsid w:val="001C7105"/>
    <w:rsid w:val="001C7F91"/>
    <w:rsid w:val="001D0D19"/>
    <w:rsid w:val="001D188F"/>
    <w:rsid w:val="001D1CC9"/>
    <w:rsid w:val="001D2BA7"/>
    <w:rsid w:val="001D2F14"/>
    <w:rsid w:val="001D39DF"/>
    <w:rsid w:val="001D7C42"/>
    <w:rsid w:val="001E0BF4"/>
    <w:rsid w:val="001E1D06"/>
    <w:rsid w:val="001E3EC7"/>
    <w:rsid w:val="001E42FB"/>
    <w:rsid w:val="001E4685"/>
    <w:rsid w:val="001E4B47"/>
    <w:rsid w:val="001E4D4B"/>
    <w:rsid w:val="001E4E08"/>
    <w:rsid w:val="001E58BC"/>
    <w:rsid w:val="001E5A37"/>
    <w:rsid w:val="001E5AFF"/>
    <w:rsid w:val="001E628F"/>
    <w:rsid w:val="001E67FF"/>
    <w:rsid w:val="001E742F"/>
    <w:rsid w:val="001E7594"/>
    <w:rsid w:val="001F0989"/>
    <w:rsid w:val="001F1161"/>
    <w:rsid w:val="001F2553"/>
    <w:rsid w:val="001F328D"/>
    <w:rsid w:val="001F35B4"/>
    <w:rsid w:val="001F4406"/>
    <w:rsid w:val="001F5171"/>
    <w:rsid w:val="001F5689"/>
    <w:rsid w:val="001F616E"/>
    <w:rsid w:val="001F714E"/>
    <w:rsid w:val="0020247D"/>
    <w:rsid w:val="002049FF"/>
    <w:rsid w:val="00204B88"/>
    <w:rsid w:val="00204E01"/>
    <w:rsid w:val="0020524F"/>
    <w:rsid w:val="00205D0D"/>
    <w:rsid w:val="002068FA"/>
    <w:rsid w:val="00206C4A"/>
    <w:rsid w:val="0021059F"/>
    <w:rsid w:val="00212371"/>
    <w:rsid w:val="002136C9"/>
    <w:rsid w:val="00214A19"/>
    <w:rsid w:val="0021678B"/>
    <w:rsid w:val="00216F4A"/>
    <w:rsid w:val="00217615"/>
    <w:rsid w:val="00217B27"/>
    <w:rsid w:val="00217C27"/>
    <w:rsid w:val="00220137"/>
    <w:rsid w:val="0022104D"/>
    <w:rsid w:val="0022138D"/>
    <w:rsid w:val="0022171C"/>
    <w:rsid w:val="00221D33"/>
    <w:rsid w:val="00222494"/>
    <w:rsid w:val="002231A0"/>
    <w:rsid w:val="002234C1"/>
    <w:rsid w:val="00223FD3"/>
    <w:rsid w:val="002241D8"/>
    <w:rsid w:val="002242FE"/>
    <w:rsid w:val="00224529"/>
    <w:rsid w:val="00225038"/>
    <w:rsid w:val="0022505F"/>
    <w:rsid w:val="002252FF"/>
    <w:rsid w:val="002255D0"/>
    <w:rsid w:val="0022615B"/>
    <w:rsid w:val="0022691C"/>
    <w:rsid w:val="00227701"/>
    <w:rsid w:val="002279D5"/>
    <w:rsid w:val="002303ED"/>
    <w:rsid w:val="002309A9"/>
    <w:rsid w:val="00231B03"/>
    <w:rsid w:val="002336C2"/>
    <w:rsid w:val="002336FD"/>
    <w:rsid w:val="00233736"/>
    <w:rsid w:val="00234F59"/>
    <w:rsid w:val="0023535E"/>
    <w:rsid w:val="002354D4"/>
    <w:rsid w:val="002357BC"/>
    <w:rsid w:val="002359D8"/>
    <w:rsid w:val="00235A08"/>
    <w:rsid w:val="0023602F"/>
    <w:rsid w:val="002367F7"/>
    <w:rsid w:val="00240870"/>
    <w:rsid w:val="00241F4A"/>
    <w:rsid w:val="002422A6"/>
    <w:rsid w:val="002430BD"/>
    <w:rsid w:val="0024461B"/>
    <w:rsid w:val="00244CBD"/>
    <w:rsid w:val="002454A4"/>
    <w:rsid w:val="002478F5"/>
    <w:rsid w:val="0025024C"/>
    <w:rsid w:val="00250DCF"/>
    <w:rsid w:val="00250FFD"/>
    <w:rsid w:val="00251282"/>
    <w:rsid w:val="00251DBF"/>
    <w:rsid w:val="00252616"/>
    <w:rsid w:val="00253EAA"/>
    <w:rsid w:val="00253F66"/>
    <w:rsid w:val="002544A4"/>
    <w:rsid w:val="0025467D"/>
    <w:rsid w:val="00254EFE"/>
    <w:rsid w:val="00255663"/>
    <w:rsid w:val="00256C08"/>
    <w:rsid w:val="00256C14"/>
    <w:rsid w:val="0025728C"/>
    <w:rsid w:val="00257C6E"/>
    <w:rsid w:val="00257CD9"/>
    <w:rsid w:val="00261914"/>
    <w:rsid w:val="00261D81"/>
    <w:rsid w:val="00261EC2"/>
    <w:rsid w:val="00263B22"/>
    <w:rsid w:val="00263F59"/>
    <w:rsid w:val="0026544C"/>
    <w:rsid w:val="0026554B"/>
    <w:rsid w:val="00266EDD"/>
    <w:rsid w:val="00266F5B"/>
    <w:rsid w:val="002673CC"/>
    <w:rsid w:val="00267DA5"/>
    <w:rsid w:val="00271271"/>
    <w:rsid w:val="002716A1"/>
    <w:rsid w:val="00272076"/>
    <w:rsid w:val="0027373C"/>
    <w:rsid w:val="0027660A"/>
    <w:rsid w:val="0027717B"/>
    <w:rsid w:val="0028037F"/>
    <w:rsid w:val="00281DF5"/>
    <w:rsid w:val="0028273D"/>
    <w:rsid w:val="00282AD8"/>
    <w:rsid w:val="00282B36"/>
    <w:rsid w:val="00282BFD"/>
    <w:rsid w:val="00282D54"/>
    <w:rsid w:val="00283F73"/>
    <w:rsid w:val="00284526"/>
    <w:rsid w:val="00284EF2"/>
    <w:rsid w:val="00284F80"/>
    <w:rsid w:val="00285C3C"/>
    <w:rsid w:val="002862B9"/>
    <w:rsid w:val="00286791"/>
    <w:rsid w:val="00287B76"/>
    <w:rsid w:val="00290490"/>
    <w:rsid w:val="002909CA"/>
    <w:rsid w:val="00290A5E"/>
    <w:rsid w:val="00290D35"/>
    <w:rsid w:val="00290EC7"/>
    <w:rsid w:val="00291DD0"/>
    <w:rsid w:val="002927CC"/>
    <w:rsid w:val="00292A14"/>
    <w:rsid w:val="0029335B"/>
    <w:rsid w:val="00293420"/>
    <w:rsid w:val="00295061"/>
    <w:rsid w:val="00295570"/>
    <w:rsid w:val="002958C8"/>
    <w:rsid w:val="00296C99"/>
    <w:rsid w:val="002A0C32"/>
    <w:rsid w:val="002A0ECE"/>
    <w:rsid w:val="002A2877"/>
    <w:rsid w:val="002A359B"/>
    <w:rsid w:val="002A37A0"/>
    <w:rsid w:val="002A37CC"/>
    <w:rsid w:val="002A3986"/>
    <w:rsid w:val="002A4A24"/>
    <w:rsid w:val="002A4D67"/>
    <w:rsid w:val="002A544F"/>
    <w:rsid w:val="002A5801"/>
    <w:rsid w:val="002A62DF"/>
    <w:rsid w:val="002A6514"/>
    <w:rsid w:val="002A6B49"/>
    <w:rsid w:val="002A7A3B"/>
    <w:rsid w:val="002B09B2"/>
    <w:rsid w:val="002B1E48"/>
    <w:rsid w:val="002B2DF3"/>
    <w:rsid w:val="002B40A5"/>
    <w:rsid w:val="002B5CA5"/>
    <w:rsid w:val="002B6337"/>
    <w:rsid w:val="002B7573"/>
    <w:rsid w:val="002B7B64"/>
    <w:rsid w:val="002C0E7C"/>
    <w:rsid w:val="002C129A"/>
    <w:rsid w:val="002C2AE0"/>
    <w:rsid w:val="002C3946"/>
    <w:rsid w:val="002C3D42"/>
    <w:rsid w:val="002C46F6"/>
    <w:rsid w:val="002C4F35"/>
    <w:rsid w:val="002C620F"/>
    <w:rsid w:val="002C6374"/>
    <w:rsid w:val="002C722F"/>
    <w:rsid w:val="002C7920"/>
    <w:rsid w:val="002C7EC2"/>
    <w:rsid w:val="002D0589"/>
    <w:rsid w:val="002D1678"/>
    <w:rsid w:val="002D28D1"/>
    <w:rsid w:val="002D34FE"/>
    <w:rsid w:val="002D46C4"/>
    <w:rsid w:val="002D4976"/>
    <w:rsid w:val="002D4C7D"/>
    <w:rsid w:val="002D5004"/>
    <w:rsid w:val="002D5469"/>
    <w:rsid w:val="002D69DC"/>
    <w:rsid w:val="002E0016"/>
    <w:rsid w:val="002E0A6A"/>
    <w:rsid w:val="002E13C7"/>
    <w:rsid w:val="002E158C"/>
    <w:rsid w:val="002E2668"/>
    <w:rsid w:val="002E2AC2"/>
    <w:rsid w:val="002E37BF"/>
    <w:rsid w:val="002E5E03"/>
    <w:rsid w:val="002E6B0C"/>
    <w:rsid w:val="002E6FC2"/>
    <w:rsid w:val="002E7989"/>
    <w:rsid w:val="002F0255"/>
    <w:rsid w:val="002F130C"/>
    <w:rsid w:val="002F26CD"/>
    <w:rsid w:val="002F26FA"/>
    <w:rsid w:val="002F2820"/>
    <w:rsid w:val="002F2E0C"/>
    <w:rsid w:val="002F4028"/>
    <w:rsid w:val="002F40F7"/>
    <w:rsid w:val="002F50AB"/>
    <w:rsid w:val="002F53A2"/>
    <w:rsid w:val="002F69C0"/>
    <w:rsid w:val="002F6CD4"/>
    <w:rsid w:val="002F7AF5"/>
    <w:rsid w:val="002F7DEA"/>
    <w:rsid w:val="0030093A"/>
    <w:rsid w:val="00301FCB"/>
    <w:rsid w:val="00302F8E"/>
    <w:rsid w:val="003030A1"/>
    <w:rsid w:val="00304E38"/>
    <w:rsid w:val="003062B3"/>
    <w:rsid w:val="0030693E"/>
    <w:rsid w:val="00306DA6"/>
    <w:rsid w:val="00306E30"/>
    <w:rsid w:val="003073B8"/>
    <w:rsid w:val="00310147"/>
    <w:rsid w:val="00310297"/>
    <w:rsid w:val="00310F75"/>
    <w:rsid w:val="00311336"/>
    <w:rsid w:val="0031212B"/>
    <w:rsid w:val="00312462"/>
    <w:rsid w:val="003124DC"/>
    <w:rsid w:val="00312774"/>
    <w:rsid w:val="00312DC2"/>
    <w:rsid w:val="00313217"/>
    <w:rsid w:val="00314090"/>
    <w:rsid w:val="003149B2"/>
    <w:rsid w:val="0031619F"/>
    <w:rsid w:val="0031636B"/>
    <w:rsid w:val="00316A68"/>
    <w:rsid w:val="00317A81"/>
    <w:rsid w:val="003200A7"/>
    <w:rsid w:val="003204A2"/>
    <w:rsid w:val="003211A0"/>
    <w:rsid w:val="00321544"/>
    <w:rsid w:val="00322990"/>
    <w:rsid w:val="00323C4E"/>
    <w:rsid w:val="00323CB4"/>
    <w:rsid w:val="003241B3"/>
    <w:rsid w:val="00324A25"/>
    <w:rsid w:val="00324FCA"/>
    <w:rsid w:val="00325600"/>
    <w:rsid w:val="00325E68"/>
    <w:rsid w:val="00331397"/>
    <w:rsid w:val="00332085"/>
    <w:rsid w:val="00334EA8"/>
    <w:rsid w:val="003358FA"/>
    <w:rsid w:val="0033657D"/>
    <w:rsid w:val="00336B36"/>
    <w:rsid w:val="00337020"/>
    <w:rsid w:val="003412BF"/>
    <w:rsid w:val="003415E3"/>
    <w:rsid w:val="00342632"/>
    <w:rsid w:val="00342E77"/>
    <w:rsid w:val="003432C9"/>
    <w:rsid w:val="00343F4C"/>
    <w:rsid w:val="003441B9"/>
    <w:rsid w:val="00344A06"/>
    <w:rsid w:val="00344ACD"/>
    <w:rsid w:val="003451F1"/>
    <w:rsid w:val="003457D7"/>
    <w:rsid w:val="00346AD1"/>
    <w:rsid w:val="00346AE7"/>
    <w:rsid w:val="0034720F"/>
    <w:rsid w:val="00347CC2"/>
    <w:rsid w:val="00351F5E"/>
    <w:rsid w:val="003522F7"/>
    <w:rsid w:val="003534A5"/>
    <w:rsid w:val="00354611"/>
    <w:rsid w:val="00355757"/>
    <w:rsid w:val="0035636E"/>
    <w:rsid w:val="00356C1D"/>
    <w:rsid w:val="0036034E"/>
    <w:rsid w:val="00360588"/>
    <w:rsid w:val="00360C55"/>
    <w:rsid w:val="003610E8"/>
    <w:rsid w:val="00362811"/>
    <w:rsid w:val="00362C59"/>
    <w:rsid w:val="0036335B"/>
    <w:rsid w:val="00363649"/>
    <w:rsid w:val="00363A97"/>
    <w:rsid w:val="00363D63"/>
    <w:rsid w:val="00363FC7"/>
    <w:rsid w:val="0036451A"/>
    <w:rsid w:val="00365100"/>
    <w:rsid w:val="003655B3"/>
    <w:rsid w:val="003659F3"/>
    <w:rsid w:val="003663FE"/>
    <w:rsid w:val="003674A2"/>
    <w:rsid w:val="00367877"/>
    <w:rsid w:val="00367C80"/>
    <w:rsid w:val="003711C5"/>
    <w:rsid w:val="003720AE"/>
    <w:rsid w:val="003731AF"/>
    <w:rsid w:val="003743FD"/>
    <w:rsid w:val="003755A5"/>
    <w:rsid w:val="00375BB2"/>
    <w:rsid w:val="00375C99"/>
    <w:rsid w:val="0037792C"/>
    <w:rsid w:val="0038016A"/>
    <w:rsid w:val="00380C3F"/>
    <w:rsid w:val="00380CAD"/>
    <w:rsid w:val="00381F76"/>
    <w:rsid w:val="00383562"/>
    <w:rsid w:val="00383B00"/>
    <w:rsid w:val="00384CF4"/>
    <w:rsid w:val="00385995"/>
    <w:rsid w:val="00385E38"/>
    <w:rsid w:val="0038600C"/>
    <w:rsid w:val="003861AA"/>
    <w:rsid w:val="00386686"/>
    <w:rsid w:val="0038740D"/>
    <w:rsid w:val="00390755"/>
    <w:rsid w:val="00391763"/>
    <w:rsid w:val="00391F63"/>
    <w:rsid w:val="00392D4E"/>
    <w:rsid w:val="00393813"/>
    <w:rsid w:val="003941CA"/>
    <w:rsid w:val="00394463"/>
    <w:rsid w:val="0039470C"/>
    <w:rsid w:val="00394941"/>
    <w:rsid w:val="00394C3B"/>
    <w:rsid w:val="003950B3"/>
    <w:rsid w:val="00395820"/>
    <w:rsid w:val="0039651D"/>
    <w:rsid w:val="00396AE2"/>
    <w:rsid w:val="00396C5A"/>
    <w:rsid w:val="003A00DE"/>
    <w:rsid w:val="003A0990"/>
    <w:rsid w:val="003A0E90"/>
    <w:rsid w:val="003A36F4"/>
    <w:rsid w:val="003A39F6"/>
    <w:rsid w:val="003A4091"/>
    <w:rsid w:val="003A593B"/>
    <w:rsid w:val="003A6BAD"/>
    <w:rsid w:val="003A6BB1"/>
    <w:rsid w:val="003A7D6B"/>
    <w:rsid w:val="003B0503"/>
    <w:rsid w:val="003B0EBC"/>
    <w:rsid w:val="003B1B04"/>
    <w:rsid w:val="003B22C8"/>
    <w:rsid w:val="003B2A32"/>
    <w:rsid w:val="003B3BAA"/>
    <w:rsid w:val="003B4180"/>
    <w:rsid w:val="003B4D05"/>
    <w:rsid w:val="003B5373"/>
    <w:rsid w:val="003B5EFB"/>
    <w:rsid w:val="003C0341"/>
    <w:rsid w:val="003C18B9"/>
    <w:rsid w:val="003C2DCB"/>
    <w:rsid w:val="003C4BF6"/>
    <w:rsid w:val="003C4D93"/>
    <w:rsid w:val="003C5562"/>
    <w:rsid w:val="003C55BD"/>
    <w:rsid w:val="003C5BE3"/>
    <w:rsid w:val="003C6283"/>
    <w:rsid w:val="003C6647"/>
    <w:rsid w:val="003D04B2"/>
    <w:rsid w:val="003D0917"/>
    <w:rsid w:val="003D10BC"/>
    <w:rsid w:val="003D11ED"/>
    <w:rsid w:val="003D1241"/>
    <w:rsid w:val="003D1937"/>
    <w:rsid w:val="003D293A"/>
    <w:rsid w:val="003D3B9F"/>
    <w:rsid w:val="003D3D71"/>
    <w:rsid w:val="003D437B"/>
    <w:rsid w:val="003D5509"/>
    <w:rsid w:val="003D5C5F"/>
    <w:rsid w:val="003D601B"/>
    <w:rsid w:val="003D61E0"/>
    <w:rsid w:val="003D7136"/>
    <w:rsid w:val="003D7933"/>
    <w:rsid w:val="003D7C66"/>
    <w:rsid w:val="003E021C"/>
    <w:rsid w:val="003E2047"/>
    <w:rsid w:val="003E2BEA"/>
    <w:rsid w:val="003E3CBC"/>
    <w:rsid w:val="003E4B6A"/>
    <w:rsid w:val="003E50E8"/>
    <w:rsid w:val="003E56CF"/>
    <w:rsid w:val="003E5951"/>
    <w:rsid w:val="003E5D8D"/>
    <w:rsid w:val="003E5DFF"/>
    <w:rsid w:val="003E65EC"/>
    <w:rsid w:val="003E6A95"/>
    <w:rsid w:val="003E6BF3"/>
    <w:rsid w:val="003F0947"/>
    <w:rsid w:val="003F1889"/>
    <w:rsid w:val="003F2ED5"/>
    <w:rsid w:val="003F3024"/>
    <w:rsid w:val="003F317F"/>
    <w:rsid w:val="003F3D5C"/>
    <w:rsid w:val="003F54DB"/>
    <w:rsid w:val="003F5670"/>
    <w:rsid w:val="003F5806"/>
    <w:rsid w:val="003F5A22"/>
    <w:rsid w:val="00400392"/>
    <w:rsid w:val="00402E59"/>
    <w:rsid w:val="00403CD8"/>
    <w:rsid w:val="00404CA1"/>
    <w:rsid w:val="0040581C"/>
    <w:rsid w:val="00407B3C"/>
    <w:rsid w:val="004100B9"/>
    <w:rsid w:val="00410328"/>
    <w:rsid w:val="004125B7"/>
    <w:rsid w:val="00413451"/>
    <w:rsid w:val="00413CE4"/>
    <w:rsid w:val="00413F49"/>
    <w:rsid w:val="00413FB7"/>
    <w:rsid w:val="0041427A"/>
    <w:rsid w:val="00415A3C"/>
    <w:rsid w:val="00417E22"/>
    <w:rsid w:val="00420162"/>
    <w:rsid w:val="00420E1A"/>
    <w:rsid w:val="004227AD"/>
    <w:rsid w:val="00423A72"/>
    <w:rsid w:val="00423AD4"/>
    <w:rsid w:val="0042443F"/>
    <w:rsid w:val="00424C0F"/>
    <w:rsid w:val="00424E6C"/>
    <w:rsid w:val="00425010"/>
    <w:rsid w:val="0042638A"/>
    <w:rsid w:val="00426B07"/>
    <w:rsid w:val="00427474"/>
    <w:rsid w:val="004275C0"/>
    <w:rsid w:val="0043020C"/>
    <w:rsid w:val="00432A59"/>
    <w:rsid w:val="00433172"/>
    <w:rsid w:val="0043357A"/>
    <w:rsid w:val="004337A2"/>
    <w:rsid w:val="00433F40"/>
    <w:rsid w:val="00434EEE"/>
    <w:rsid w:val="00437416"/>
    <w:rsid w:val="004402C5"/>
    <w:rsid w:val="00442E16"/>
    <w:rsid w:val="004430C3"/>
    <w:rsid w:val="004432AB"/>
    <w:rsid w:val="0044428D"/>
    <w:rsid w:val="00445AB1"/>
    <w:rsid w:val="00446264"/>
    <w:rsid w:val="00446FD0"/>
    <w:rsid w:val="00446FE9"/>
    <w:rsid w:val="00447231"/>
    <w:rsid w:val="00447B90"/>
    <w:rsid w:val="0045224F"/>
    <w:rsid w:val="00453488"/>
    <w:rsid w:val="00453618"/>
    <w:rsid w:val="0045409E"/>
    <w:rsid w:val="0045505F"/>
    <w:rsid w:val="004558E4"/>
    <w:rsid w:val="00457165"/>
    <w:rsid w:val="00457D3D"/>
    <w:rsid w:val="0046021D"/>
    <w:rsid w:val="00460C1E"/>
    <w:rsid w:val="004610BB"/>
    <w:rsid w:val="00463806"/>
    <w:rsid w:val="00464842"/>
    <w:rsid w:val="00465817"/>
    <w:rsid w:val="00470862"/>
    <w:rsid w:val="00470D08"/>
    <w:rsid w:val="00471DB7"/>
    <w:rsid w:val="00471FE7"/>
    <w:rsid w:val="00472722"/>
    <w:rsid w:val="00474148"/>
    <w:rsid w:val="00477139"/>
    <w:rsid w:val="0047759C"/>
    <w:rsid w:val="004778A1"/>
    <w:rsid w:val="004800CF"/>
    <w:rsid w:val="00481267"/>
    <w:rsid w:val="00481726"/>
    <w:rsid w:val="00481883"/>
    <w:rsid w:val="004818DF"/>
    <w:rsid w:val="004818F5"/>
    <w:rsid w:val="00481A1E"/>
    <w:rsid w:val="00482524"/>
    <w:rsid w:val="0048592C"/>
    <w:rsid w:val="004869D9"/>
    <w:rsid w:val="00487044"/>
    <w:rsid w:val="004873D2"/>
    <w:rsid w:val="00491923"/>
    <w:rsid w:val="00491AD3"/>
    <w:rsid w:val="00492E78"/>
    <w:rsid w:val="00495261"/>
    <w:rsid w:val="0049543B"/>
    <w:rsid w:val="004974BA"/>
    <w:rsid w:val="00497F41"/>
    <w:rsid w:val="004A0BD2"/>
    <w:rsid w:val="004A1E68"/>
    <w:rsid w:val="004A24E2"/>
    <w:rsid w:val="004A29AB"/>
    <w:rsid w:val="004A49AA"/>
    <w:rsid w:val="004A49C3"/>
    <w:rsid w:val="004A4BDB"/>
    <w:rsid w:val="004A5028"/>
    <w:rsid w:val="004A6241"/>
    <w:rsid w:val="004A6C81"/>
    <w:rsid w:val="004A6F97"/>
    <w:rsid w:val="004A7B43"/>
    <w:rsid w:val="004B085F"/>
    <w:rsid w:val="004B13D5"/>
    <w:rsid w:val="004B15E9"/>
    <w:rsid w:val="004B1A4E"/>
    <w:rsid w:val="004B2750"/>
    <w:rsid w:val="004B2A0A"/>
    <w:rsid w:val="004B52DF"/>
    <w:rsid w:val="004C0D97"/>
    <w:rsid w:val="004C0E69"/>
    <w:rsid w:val="004C141C"/>
    <w:rsid w:val="004C1635"/>
    <w:rsid w:val="004C1B53"/>
    <w:rsid w:val="004C28FC"/>
    <w:rsid w:val="004C29F2"/>
    <w:rsid w:val="004C4A63"/>
    <w:rsid w:val="004C54C9"/>
    <w:rsid w:val="004C5564"/>
    <w:rsid w:val="004C5BDA"/>
    <w:rsid w:val="004C6170"/>
    <w:rsid w:val="004C634D"/>
    <w:rsid w:val="004C70CB"/>
    <w:rsid w:val="004C7B34"/>
    <w:rsid w:val="004D0037"/>
    <w:rsid w:val="004D2080"/>
    <w:rsid w:val="004D2190"/>
    <w:rsid w:val="004D3038"/>
    <w:rsid w:val="004D30A6"/>
    <w:rsid w:val="004D311B"/>
    <w:rsid w:val="004D32EF"/>
    <w:rsid w:val="004D3A8F"/>
    <w:rsid w:val="004D3B29"/>
    <w:rsid w:val="004D411C"/>
    <w:rsid w:val="004D4658"/>
    <w:rsid w:val="004D5914"/>
    <w:rsid w:val="004D5A76"/>
    <w:rsid w:val="004D7B81"/>
    <w:rsid w:val="004D7B9E"/>
    <w:rsid w:val="004D7F2A"/>
    <w:rsid w:val="004E0969"/>
    <w:rsid w:val="004E1C85"/>
    <w:rsid w:val="004E2A40"/>
    <w:rsid w:val="004E2A76"/>
    <w:rsid w:val="004E31CE"/>
    <w:rsid w:val="004E49C3"/>
    <w:rsid w:val="004E57C3"/>
    <w:rsid w:val="004E58BE"/>
    <w:rsid w:val="004E5A70"/>
    <w:rsid w:val="004E5C43"/>
    <w:rsid w:val="004E6027"/>
    <w:rsid w:val="004E692C"/>
    <w:rsid w:val="004E758C"/>
    <w:rsid w:val="004E7CD3"/>
    <w:rsid w:val="004E7DA5"/>
    <w:rsid w:val="004F029F"/>
    <w:rsid w:val="004F03A1"/>
    <w:rsid w:val="004F0E2C"/>
    <w:rsid w:val="004F3CFA"/>
    <w:rsid w:val="004F4023"/>
    <w:rsid w:val="004F5231"/>
    <w:rsid w:val="004F5821"/>
    <w:rsid w:val="004F5AD5"/>
    <w:rsid w:val="004F5CE8"/>
    <w:rsid w:val="004F6674"/>
    <w:rsid w:val="004F6D62"/>
    <w:rsid w:val="004F70BB"/>
    <w:rsid w:val="004F740F"/>
    <w:rsid w:val="00501E01"/>
    <w:rsid w:val="005023EA"/>
    <w:rsid w:val="00503323"/>
    <w:rsid w:val="0050497F"/>
    <w:rsid w:val="005051F6"/>
    <w:rsid w:val="00505F9B"/>
    <w:rsid w:val="00506158"/>
    <w:rsid w:val="0050645E"/>
    <w:rsid w:val="00506F54"/>
    <w:rsid w:val="005073E6"/>
    <w:rsid w:val="0051010A"/>
    <w:rsid w:val="0051101A"/>
    <w:rsid w:val="00512DC5"/>
    <w:rsid w:val="00513356"/>
    <w:rsid w:val="005144CB"/>
    <w:rsid w:val="005149AF"/>
    <w:rsid w:val="00514A1E"/>
    <w:rsid w:val="005155A2"/>
    <w:rsid w:val="00515705"/>
    <w:rsid w:val="0051592F"/>
    <w:rsid w:val="00516487"/>
    <w:rsid w:val="00516B99"/>
    <w:rsid w:val="005174D0"/>
    <w:rsid w:val="00517D0B"/>
    <w:rsid w:val="00517E65"/>
    <w:rsid w:val="00520BB2"/>
    <w:rsid w:val="00520D21"/>
    <w:rsid w:val="005219CC"/>
    <w:rsid w:val="00521A87"/>
    <w:rsid w:val="00521DC3"/>
    <w:rsid w:val="00522408"/>
    <w:rsid w:val="00522FB1"/>
    <w:rsid w:val="005236E6"/>
    <w:rsid w:val="0052534B"/>
    <w:rsid w:val="005259A7"/>
    <w:rsid w:val="00525D02"/>
    <w:rsid w:val="0052617B"/>
    <w:rsid w:val="00526EE8"/>
    <w:rsid w:val="005274AA"/>
    <w:rsid w:val="00527D19"/>
    <w:rsid w:val="005330E3"/>
    <w:rsid w:val="0053316E"/>
    <w:rsid w:val="0053423E"/>
    <w:rsid w:val="00534780"/>
    <w:rsid w:val="00535376"/>
    <w:rsid w:val="00535EE0"/>
    <w:rsid w:val="005374FB"/>
    <w:rsid w:val="0054093D"/>
    <w:rsid w:val="00540CF2"/>
    <w:rsid w:val="00542482"/>
    <w:rsid w:val="00542842"/>
    <w:rsid w:val="0054376B"/>
    <w:rsid w:val="00543DEB"/>
    <w:rsid w:val="0054611C"/>
    <w:rsid w:val="00547C4A"/>
    <w:rsid w:val="00547F7E"/>
    <w:rsid w:val="005509CB"/>
    <w:rsid w:val="00550FED"/>
    <w:rsid w:val="005514E9"/>
    <w:rsid w:val="00552D69"/>
    <w:rsid w:val="00552EC1"/>
    <w:rsid w:val="005551F9"/>
    <w:rsid w:val="00556F9B"/>
    <w:rsid w:val="00560CE0"/>
    <w:rsid w:val="00561B63"/>
    <w:rsid w:val="00562BD3"/>
    <w:rsid w:val="00563139"/>
    <w:rsid w:val="00564A40"/>
    <w:rsid w:val="0056593D"/>
    <w:rsid w:val="00566FD2"/>
    <w:rsid w:val="0057017D"/>
    <w:rsid w:val="00571065"/>
    <w:rsid w:val="00572739"/>
    <w:rsid w:val="00572851"/>
    <w:rsid w:val="00574A56"/>
    <w:rsid w:val="00574A92"/>
    <w:rsid w:val="00574E47"/>
    <w:rsid w:val="005755EA"/>
    <w:rsid w:val="005768B5"/>
    <w:rsid w:val="0057724F"/>
    <w:rsid w:val="00577515"/>
    <w:rsid w:val="005778B0"/>
    <w:rsid w:val="00577C1C"/>
    <w:rsid w:val="0058073C"/>
    <w:rsid w:val="0058082C"/>
    <w:rsid w:val="005808D0"/>
    <w:rsid w:val="00580C5B"/>
    <w:rsid w:val="005813A2"/>
    <w:rsid w:val="0058234A"/>
    <w:rsid w:val="005845AF"/>
    <w:rsid w:val="00584E2E"/>
    <w:rsid w:val="00585034"/>
    <w:rsid w:val="00585617"/>
    <w:rsid w:val="00585B7E"/>
    <w:rsid w:val="0059094B"/>
    <w:rsid w:val="00590A8D"/>
    <w:rsid w:val="00591012"/>
    <w:rsid w:val="0059317B"/>
    <w:rsid w:val="005936B6"/>
    <w:rsid w:val="00593B1C"/>
    <w:rsid w:val="005968A2"/>
    <w:rsid w:val="00597BD6"/>
    <w:rsid w:val="005A0FCE"/>
    <w:rsid w:val="005A1234"/>
    <w:rsid w:val="005A156A"/>
    <w:rsid w:val="005A2631"/>
    <w:rsid w:val="005A27C3"/>
    <w:rsid w:val="005A389E"/>
    <w:rsid w:val="005A41D8"/>
    <w:rsid w:val="005A4D02"/>
    <w:rsid w:val="005A693A"/>
    <w:rsid w:val="005A7D02"/>
    <w:rsid w:val="005A7F87"/>
    <w:rsid w:val="005B11F4"/>
    <w:rsid w:val="005B1E36"/>
    <w:rsid w:val="005B21C2"/>
    <w:rsid w:val="005B21DE"/>
    <w:rsid w:val="005B32C7"/>
    <w:rsid w:val="005B3502"/>
    <w:rsid w:val="005B4AFE"/>
    <w:rsid w:val="005B513E"/>
    <w:rsid w:val="005B7A2D"/>
    <w:rsid w:val="005B7CA5"/>
    <w:rsid w:val="005C03C5"/>
    <w:rsid w:val="005C0CB6"/>
    <w:rsid w:val="005C1355"/>
    <w:rsid w:val="005C19F7"/>
    <w:rsid w:val="005C20D9"/>
    <w:rsid w:val="005C2DD2"/>
    <w:rsid w:val="005C341C"/>
    <w:rsid w:val="005C36EE"/>
    <w:rsid w:val="005C3C98"/>
    <w:rsid w:val="005C49CE"/>
    <w:rsid w:val="005C523F"/>
    <w:rsid w:val="005C6B00"/>
    <w:rsid w:val="005C6E89"/>
    <w:rsid w:val="005C71CF"/>
    <w:rsid w:val="005C794F"/>
    <w:rsid w:val="005C7998"/>
    <w:rsid w:val="005D00AD"/>
    <w:rsid w:val="005D018E"/>
    <w:rsid w:val="005D0CFF"/>
    <w:rsid w:val="005D12A6"/>
    <w:rsid w:val="005D18FD"/>
    <w:rsid w:val="005D23AF"/>
    <w:rsid w:val="005D24CF"/>
    <w:rsid w:val="005D37B0"/>
    <w:rsid w:val="005D3B62"/>
    <w:rsid w:val="005D42E6"/>
    <w:rsid w:val="005D4A15"/>
    <w:rsid w:val="005D5501"/>
    <w:rsid w:val="005D57C8"/>
    <w:rsid w:val="005D5F9D"/>
    <w:rsid w:val="005D7CAB"/>
    <w:rsid w:val="005E0AED"/>
    <w:rsid w:val="005E21CC"/>
    <w:rsid w:val="005E381F"/>
    <w:rsid w:val="005E3B4F"/>
    <w:rsid w:val="005E4884"/>
    <w:rsid w:val="005E4B8C"/>
    <w:rsid w:val="005E567A"/>
    <w:rsid w:val="005E65E9"/>
    <w:rsid w:val="005E7FD1"/>
    <w:rsid w:val="005F0BC2"/>
    <w:rsid w:val="005F1244"/>
    <w:rsid w:val="005F17B3"/>
    <w:rsid w:val="005F18C3"/>
    <w:rsid w:val="005F1900"/>
    <w:rsid w:val="005F1A6E"/>
    <w:rsid w:val="005F1ADF"/>
    <w:rsid w:val="005F1CB0"/>
    <w:rsid w:val="005F1D5F"/>
    <w:rsid w:val="005F206F"/>
    <w:rsid w:val="005F2336"/>
    <w:rsid w:val="005F33D3"/>
    <w:rsid w:val="005F377D"/>
    <w:rsid w:val="005F3E6F"/>
    <w:rsid w:val="005F58A0"/>
    <w:rsid w:val="005F6212"/>
    <w:rsid w:val="005F7041"/>
    <w:rsid w:val="005F77EA"/>
    <w:rsid w:val="00600228"/>
    <w:rsid w:val="006005F5"/>
    <w:rsid w:val="00602E42"/>
    <w:rsid w:val="00602FD8"/>
    <w:rsid w:val="006038DA"/>
    <w:rsid w:val="00604807"/>
    <w:rsid w:val="006059A0"/>
    <w:rsid w:val="00605D60"/>
    <w:rsid w:val="00606121"/>
    <w:rsid w:val="00606806"/>
    <w:rsid w:val="006069DA"/>
    <w:rsid w:val="00606C25"/>
    <w:rsid w:val="00607B4C"/>
    <w:rsid w:val="0061164E"/>
    <w:rsid w:val="00613D3A"/>
    <w:rsid w:val="006153A9"/>
    <w:rsid w:val="00616A75"/>
    <w:rsid w:val="00616FE1"/>
    <w:rsid w:val="006170A3"/>
    <w:rsid w:val="006174C1"/>
    <w:rsid w:val="00617892"/>
    <w:rsid w:val="00617F35"/>
    <w:rsid w:val="0062145F"/>
    <w:rsid w:val="00621858"/>
    <w:rsid w:val="0062248C"/>
    <w:rsid w:val="00623747"/>
    <w:rsid w:val="00623C51"/>
    <w:rsid w:val="00623E6E"/>
    <w:rsid w:val="00623F2B"/>
    <w:rsid w:val="00624C1B"/>
    <w:rsid w:val="00627326"/>
    <w:rsid w:val="00627930"/>
    <w:rsid w:val="00627A11"/>
    <w:rsid w:val="00630E63"/>
    <w:rsid w:val="006329EB"/>
    <w:rsid w:val="006330D7"/>
    <w:rsid w:val="00634457"/>
    <w:rsid w:val="00634717"/>
    <w:rsid w:val="00634737"/>
    <w:rsid w:val="0063572D"/>
    <w:rsid w:val="006373AE"/>
    <w:rsid w:val="0063796A"/>
    <w:rsid w:val="00637D46"/>
    <w:rsid w:val="0064072E"/>
    <w:rsid w:val="00640FBF"/>
    <w:rsid w:val="00642920"/>
    <w:rsid w:val="00642E50"/>
    <w:rsid w:val="00643234"/>
    <w:rsid w:val="006454AF"/>
    <w:rsid w:val="00646139"/>
    <w:rsid w:val="00646BF0"/>
    <w:rsid w:val="00647395"/>
    <w:rsid w:val="006474F2"/>
    <w:rsid w:val="006504BC"/>
    <w:rsid w:val="0065212D"/>
    <w:rsid w:val="0065249F"/>
    <w:rsid w:val="006527BE"/>
    <w:rsid w:val="00652A8A"/>
    <w:rsid w:val="0065313F"/>
    <w:rsid w:val="006536CA"/>
    <w:rsid w:val="00654418"/>
    <w:rsid w:val="006548AD"/>
    <w:rsid w:val="00654E3C"/>
    <w:rsid w:val="00655755"/>
    <w:rsid w:val="00655DC9"/>
    <w:rsid w:val="006605B6"/>
    <w:rsid w:val="00661577"/>
    <w:rsid w:val="0066215B"/>
    <w:rsid w:val="00662320"/>
    <w:rsid w:val="00663BA3"/>
    <w:rsid w:val="00663F01"/>
    <w:rsid w:val="006647CC"/>
    <w:rsid w:val="00664E0D"/>
    <w:rsid w:val="00665095"/>
    <w:rsid w:val="00666D85"/>
    <w:rsid w:val="00671182"/>
    <w:rsid w:val="00671E3C"/>
    <w:rsid w:val="006725D9"/>
    <w:rsid w:val="00674A27"/>
    <w:rsid w:val="00674FD8"/>
    <w:rsid w:val="006758C3"/>
    <w:rsid w:val="006762DC"/>
    <w:rsid w:val="006771B5"/>
    <w:rsid w:val="006771D1"/>
    <w:rsid w:val="00677926"/>
    <w:rsid w:val="00680382"/>
    <w:rsid w:val="00680AA7"/>
    <w:rsid w:val="00680BB1"/>
    <w:rsid w:val="00681863"/>
    <w:rsid w:val="00681FC9"/>
    <w:rsid w:val="006831C0"/>
    <w:rsid w:val="00683E4B"/>
    <w:rsid w:val="00684756"/>
    <w:rsid w:val="006850D5"/>
    <w:rsid w:val="006851E7"/>
    <w:rsid w:val="006854F1"/>
    <w:rsid w:val="0068585A"/>
    <w:rsid w:val="00685F57"/>
    <w:rsid w:val="0068644F"/>
    <w:rsid w:val="006865D4"/>
    <w:rsid w:val="00686DCC"/>
    <w:rsid w:val="00687A6E"/>
    <w:rsid w:val="0069236F"/>
    <w:rsid w:val="00692E55"/>
    <w:rsid w:val="00692F4C"/>
    <w:rsid w:val="00693628"/>
    <w:rsid w:val="00693EE1"/>
    <w:rsid w:val="006940D2"/>
    <w:rsid w:val="00694206"/>
    <w:rsid w:val="00694B55"/>
    <w:rsid w:val="00696FB6"/>
    <w:rsid w:val="006971A5"/>
    <w:rsid w:val="00697C33"/>
    <w:rsid w:val="006A03AD"/>
    <w:rsid w:val="006A10AE"/>
    <w:rsid w:val="006A1472"/>
    <w:rsid w:val="006A1E0D"/>
    <w:rsid w:val="006A2637"/>
    <w:rsid w:val="006A26F8"/>
    <w:rsid w:val="006A2E6A"/>
    <w:rsid w:val="006A32AD"/>
    <w:rsid w:val="006A499D"/>
    <w:rsid w:val="006A4FC2"/>
    <w:rsid w:val="006A54EC"/>
    <w:rsid w:val="006A648A"/>
    <w:rsid w:val="006A6841"/>
    <w:rsid w:val="006A6D69"/>
    <w:rsid w:val="006B0F30"/>
    <w:rsid w:val="006B178D"/>
    <w:rsid w:val="006B2B29"/>
    <w:rsid w:val="006B2B50"/>
    <w:rsid w:val="006B3149"/>
    <w:rsid w:val="006B350D"/>
    <w:rsid w:val="006B4408"/>
    <w:rsid w:val="006B47E7"/>
    <w:rsid w:val="006B57A0"/>
    <w:rsid w:val="006B7E6F"/>
    <w:rsid w:val="006C025F"/>
    <w:rsid w:val="006C0DE4"/>
    <w:rsid w:val="006C1D0E"/>
    <w:rsid w:val="006C3B44"/>
    <w:rsid w:val="006C3D88"/>
    <w:rsid w:val="006C43B8"/>
    <w:rsid w:val="006C523D"/>
    <w:rsid w:val="006C537D"/>
    <w:rsid w:val="006C552F"/>
    <w:rsid w:val="006C5FD9"/>
    <w:rsid w:val="006C7785"/>
    <w:rsid w:val="006C7882"/>
    <w:rsid w:val="006C7D1F"/>
    <w:rsid w:val="006C7DDD"/>
    <w:rsid w:val="006D15A7"/>
    <w:rsid w:val="006D2752"/>
    <w:rsid w:val="006D3F23"/>
    <w:rsid w:val="006D5299"/>
    <w:rsid w:val="006D5392"/>
    <w:rsid w:val="006D542D"/>
    <w:rsid w:val="006D59F9"/>
    <w:rsid w:val="006D5CDD"/>
    <w:rsid w:val="006D6AE4"/>
    <w:rsid w:val="006D7953"/>
    <w:rsid w:val="006E0219"/>
    <w:rsid w:val="006E17FF"/>
    <w:rsid w:val="006E2608"/>
    <w:rsid w:val="006E296C"/>
    <w:rsid w:val="006E4C72"/>
    <w:rsid w:val="006E55F9"/>
    <w:rsid w:val="006E60AA"/>
    <w:rsid w:val="006E618A"/>
    <w:rsid w:val="006E6318"/>
    <w:rsid w:val="006E6531"/>
    <w:rsid w:val="006F028F"/>
    <w:rsid w:val="006F11B1"/>
    <w:rsid w:val="006F1479"/>
    <w:rsid w:val="006F1E52"/>
    <w:rsid w:val="006F2B71"/>
    <w:rsid w:val="006F2FA5"/>
    <w:rsid w:val="006F3544"/>
    <w:rsid w:val="006F492D"/>
    <w:rsid w:val="006F4974"/>
    <w:rsid w:val="006F5B83"/>
    <w:rsid w:val="006F5DE7"/>
    <w:rsid w:val="006F74A6"/>
    <w:rsid w:val="0070097B"/>
    <w:rsid w:val="00700B1A"/>
    <w:rsid w:val="00700F02"/>
    <w:rsid w:val="00701569"/>
    <w:rsid w:val="00701BAA"/>
    <w:rsid w:val="00701F76"/>
    <w:rsid w:val="0070286B"/>
    <w:rsid w:val="00702CC4"/>
    <w:rsid w:val="00703D86"/>
    <w:rsid w:val="007041D3"/>
    <w:rsid w:val="00704726"/>
    <w:rsid w:val="007048EE"/>
    <w:rsid w:val="00704DD5"/>
    <w:rsid w:val="007050D1"/>
    <w:rsid w:val="00705765"/>
    <w:rsid w:val="0070576C"/>
    <w:rsid w:val="007058EA"/>
    <w:rsid w:val="00705DA0"/>
    <w:rsid w:val="00705F83"/>
    <w:rsid w:val="007062C9"/>
    <w:rsid w:val="0070657E"/>
    <w:rsid w:val="007069CE"/>
    <w:rsid w:val="00710D1B"/>
    <w:rsid w:val="00710D9D"/>
    <w:rsid w:val="00710E30"/>
    <w:rsid w:val="00710E49"/>
    <w:rsid w:val="007115F7"/>
    <w:rsid w:val="007117DE"/>
    <w:rsid w:val="007124AF"/>
    <w:rsid w:val="00713E2D"/>
    <w:rsid w:val="00714469"/>
    <w:rsid w:val="00715112"/>
    <w:rsid w:val="00716B8E"/>
    <w:rsid w:val="007179D9"/>
    <w:rsid w:val="0072017B"/>
    <w:rsid w:val="007203A2"/>
    <w:rsid w:val="00720509"/>
    <w:rsid w:val="00720927"/>
    <w:rsid w:val="00720F21"/>
    <w:rsid w:val="00721339"/>
    <w:rsid w:val="00722DCF"/>
    <w:rsid w:val="0072347E"/>
    <w:rsid w:val="007244FB"/>
    <w:rsid w:val="0072479F"/>
    <w:rsid w:val="00724E4F"/>
    <w:rsid w:val="0072549D"/>
    <w:rsid w:val="00726F9B"/>
    <w:rsid w:val="007270F6"/>
    <w:rsid w:val="007277B1"/>
    <w:rsid w:val="00727A60"/>
    <w:rsid w:val="0073087A"/>
    <w:rsid w:val="00731102"/>
    <w:rsid w:val="00731DA6"/>
    <w:rsid w:val="00731DEF"/>
    <w:rsid w:val="00732183"/>
    <w:rsid w:val="00732C88"/>
    <w:rsid w:val="00732E6C"/>
    <w:rsid w:val="0073374C"/>
    <w:rsid w:val="0073405A"/>
    <w:rsid w:val="007345FD"/>
    <w:rsid w:val="0073470B"/>
    <w:rsid w:val="00734E26"/>
    <w:rsid w:val="00734E90"/>
    <w:rsid w:val="00735309"/>
    <w:rsid w:val="0073590A"/>
    <w:rsid w:val="007369FA"/>
    <w:rsid w:val="007379CD"/>
    <w:rsid w:val="007406D2"/>
    <w:rsid w:val="00740A78"/>
    <w:rsid w:val="007411D9"/>
    <w:rsid w:val="0074142E"/>
    <w:rsid w:val="00741A90"/>
    <w:rsid w:val="00741F01"/>
    <w:rsid w:val="00742959"/>
    <w:rsid w:val="00742D64"/>
    <w:rsid w:val="00742FF8"/>
    <w:rsid w:val="007435CD"/>
    <w:rsid w:val="00743F0E"/>
    <w:rsid w:val="0074404B"/>
    <w:rsid w:val="007448FC"/>
    <w:rsid w:val="007450CC"/>
    <w:rsid w:val="007450F6"/>
    <w:rsid w:val="00745684"/>
    <w:rsid w:val="00746F0B"/>
    <w:rsid w:val="0074704C"/>
    <w:rsid w:val="00747057"/>
    <w:rsid w:val="0075003A"/>
    <w:rsid w:val="007510D9"/>
    <w:rsid w:val="007511BF"/>
    <w:rsid w:val="0075123E"/>
    <w:rsid w:val="00751A10"/>
    <w:rsid w:val="00751C4A"/>
    <w:rsid w:val="00751E2B"/>
    <w:rsid w:val="00751FA2"/>
    <w:rsid w:val="00752307"/>
    <w:rsid w:val="00752901"/>
    <w:rsid w:val="00752CA3"/>
    <w:rsid w:val="0075347D"/>
    <w:rsid w:val="00753A7A"/>
    <w:rsid w:val="00754B7D"/>
    <w:rsid w:val="0075646F"/>
    <w:rsid w:val="007564B7"/>
    <w:rsid w:val="0075666D"/>
    <w:rsid w:val="00757856"/>
    <w:rsid w:val="00760A69"/>
    <w:rsid w:val="007610FA"/>
    <w:rsid w:val="007611F5"/>
    <w:rsid w:val="007612E7"/>
    <w:rsid w:val="00761FC5"/>
    <w:rsid w:val="007642DB"/>
    <w:rsid w:val="00764D95"/>
    <w:rsid w:val="00764E28"/>
    <w:rsid w:val="00764FBA"/>
    <w:rsid w:val="007654BB"/>
    <w:rsid w:val="00765F17"/>
    <w:rsid w:val="00766090"/>
    <w:rsid w:val="00766BE9"/>
    <w:rsid w:val="00766C93"/>
    <w:rsid w:val="00767509"/>
    <w:rsid w:val="00770AA5"/>
    <w:rsid w:val="0077190D"/>
    <w:rsid w:val="00771C33"/>
    <w:rsid w:val="00771FB6"/>
    <w:rsid w:val="00772D0F"/>
    <w:rsid w:val="00773597"/>
    <w:rsid w:val="00773BF4"/>
    <w:rsid w:val="00774F7D"/>
    <w:rsid w:val="00775277"/>
    <w:rsid w:val="007767E5"/>
    <w:rsid w:val="00776F25"/>
    <w:rsid w:val="007805EE"/>
    <w:rsid w:val="00781FD5"/>
    <w:rsid w:val="00782C15"/>
    <w:rsid w:val="00782E68"/>
    <w:rsid w:val="00783A44"/>
    <w:rsid w:val="007849C4"/>
    <w:rsid w:val="00784A23"/>
    <w:rsid w:val="007864ED"/>
    <w:rsid w:val="007869F0"/>
    <w:rsid w:val="0079016F"/>
    <w:rsid w:val="007905F2"/>
    <w:rsid w:val="007909B6"/>
    <w:rsid w:val="00791A1E"/>
    <w:rsid w:val="00792E71"/>
    <w:rsid w:val="00792FAD"/>
    <w:rsid w:val="00793932"/>
    <w:rsid w:val="00793D02"/>
    <w:rsid w:val="00794815"/>
    <w:rsid w:val="007948E4"/>
    <w:rsid w:val="00795476"/>
    <w:rsid w:val="0079599B"/>
    <w:rsid w:val="00796DDD"/>
    <w:rsid w:val="0079739F"/>
    <w:rsid w:val="007A1B96"/>
    <w:rsid w:val="007A45C5"/>
    <w:rsid w:val="007A48F4"/>
    <w:rsid w:val="007A5F72"/>
    <w:rsid w:val="007A66FC"/>
    <w:rsid w:val="007A6A32"/>
    <w:rsid w:val="007A6CA8"/>
    <w:rsid w:val="007A76BC"/>
    <w:rsid w:val="007B04E2"/>
    <w:rsid w:val="007B05D7"/>
    <w:rsid w:val="007B0766"/>
    <w:rsid w:val="007B33AF"/>
    <w:rsid w:val="007B3862"/>
    <w:rsid w:val="007B3EA5"/>
    <w:rsid w:val="007B4014"/>
    <w:rsid w:val="007B450A"/>
    <w:rsid w:val="007B4A03"/>
    <w:rsid w:val="007B573D"/>
    <w:rsid w:val="007B69A1"/>
    <w:rsid w:val="007B77C5"/>
    <w:rsid w:val="007B78D3"/>
    <w:rsid w:val="007B78DE"/>
    <w:rsid w:val="007C09CD"/>
    <w:rsid w:val="007C220A"/>
    <w:rsid w:val="007C3270"/>
    <w:rsid w:val="007C35EA"/>
    <w:rsid w:val="007C39FB"/>
    <w:rsid w:val="007C3BD3"/>
    <w:rsid w:val="007C511B"/>
    <w:rsid w:val="007C5977"/>
    <w:rsid w:val="007C5EF3"/>
    <w:rsid w:val="007C680F"/>
    <w:rsid w:val="007C6E55"/>
    <w:rsid w:val="007D11AC"/>
    <w:rsid w:val="007D1D57"/>
    <w:rsid w:val="007D2F31"/>
    <w:rsid w:val="007D3282"/>
    <w:rsid w:val="007D42E5"/>
    <w:rsid w:val="007D4483"/>
    <w:rsid w:val="007D4E47"/>
    <w:rsid w:val="007D4FF2"/>
    <w:rsid w:val="007D52DC"/>
    <w:rsid w:val="007D5381"/>
    <w:rsid w:val="007D641F"/>
    <w:rsid w:val="007D7037"/>
    <w:rsid w:val="007D7E2D"/>
    <w:rsid w:val="007E15E9"/>
    <w:rsid w:val="007E1DA3"/>
    <w:rsid w:val="007E1E55"/>
    <w:rsid w:val="007E2145"/>
    <w:rsid w:val="007E2178"/>
    <w:rsid w:val="007E278C"/>
    <w:rsid w:val="007E2A8F"/>
    <w:rsid w:val="007E2EA9"/>
    <w:rsid w:val="007E41BF"/>
    <w:rsid w:val="007E43FF"/>
    <w:rsid w:val="007E4B60"/>
    <w:rsid w:val="007E5E3A"/>
    <w:rsid w:val="007F3652"/>
    <w:rsid w:val="007F3827"/>
    <w:rsid w:val="007F5636"/>
    <w:rsid w:val="007F6672"/>
    <w:rsid w:val="00800262"/>
    <w:rsid w:val="00800974"/>
    <w:rsid w:val="00800C5F"/>
    <w:rsid w:val="00800C7E"/>
    <w:rsid w:val="00801497"/>
    <w:rsid w:val="00802149"/>
    <w:rsid w:val="0080302E"/>
    <w:rsid w:val="00803A68"/>
    <w:rsid w:val="008045F4"/>
    <w:rsid w:val="008052FE"/>
    <w:rsid w:val="00805491"/>
    <w:rsid w:val="00805788"/>
    <w:rsid w:val="0080638D"/>
    <w:rsid w:val="008111B0"/>
    <w:rsid w:val="008118E3"/>
    <w:rsid w:val="00811907"/>
    <w:rsid w:val="00811A9E"/>
    <w:rsid w:val="0081204C"/>
    <w:rsid w:val="0081227C"/>
    <w:rsid w:val="00812415"/>
    <w:rsid w:val="00812CC2"/>
    <w:rsid w:val="008138DE"/>
    <w:rsid w:val="008149D3"/>
    <w:rsid w:val="00815A29"/>
    <w:rsid w:val="00815F18"/>
    <w:rsid w:val="00820D77"/>
    <w:rsid w:val="008216D4"/>
    <w:rsid w:val="0082221F"/>
    <w:rsid w:val="00823E2C"/>
    <w:rsid w:val="008252DF"/>
    <w:rsid w:val="00825806"/>
    <w:rsid w:val="008277A6"/>
    <w:rsid w:val="008308FE"/>
    <w:rsid w:val="00830AD8"/>
    <w:rsid w:val="00831A6B"/>
    <w:rsid w:val="00831D23"/>
    <w:rsid w:val="00832FC1"/>
    <w:rsid w:val="00833EDD"/>
    <w:rsid w:val="00834E45"/>
    <w:rsid w:val="008358B8"/>
    <w:rsid w:val="00836591"/>
    <w:rsid w:val="00836850"/>
    <w:rsid w:val="00836D42"/>
    <w:rsid w:val="00836EE7"/>
    <w:rsid w:val="0084035D"/>
    <w:rsid w:val="008421C0"/>
    <w:rsid w:val="00842DA5"/>
    <w:rsid w:val="00843035"/>
    <w:rsid w:val="00843A14"/>
    <w:rsid w:val="008453F6"/>
    <w:rsid w:val="00845C40"/>
    <w:rsid w:val="00845E63"/>
    <w:rsid w:val="00846AA2"/>
    <w:rsid w:val="00847163"/>
    <w:rsid w:val="0084770B"/>
    <w:rsid w:val="00850D91"/>
    <w:rsid w:val="008529E4"/>
    <w:rsid w:val="00853A81"/>
    <w:rsid w:val="0085461C"/>
    <w:rsid w:val="00855649"/>
    <w:rsid w:val="00856178"/>
    <w:rsid w:val="00860E6B"/>
    <w:rsid w:val="00861614"/>
    <w:rsid w:val="00861DB5"/>
    <w:rsid w:val="00862180"/>
    <w:rsid w:val="00864C3D"/>
    <w:rsid w:val="008673CD"/>
    <w:rsid w:val="0087078B"/>
    <w:rsid w:val="00870D5A"/>
    <w:rsid w:val="00871FB4"/>
    <w:rsid w:val="00872B07"/>
    <w:rsid w:val="00872C5D"/>
    <w:rsid w:val="008739D2"/>
    <w:rsid w:val="00873AB8"/>
    <w:rsid w:val="0087418C"/>
    <w:rsid w:val="00875B7F"/>
    <w:rsid w:val="0087748B"/>
    <w:rsid w:val="008775A5"/>
    <w:rsid w:val="00882F11"/>
    <w:rsid w:val="00883933"/>
    <w:rsid w:val="008841D0"/>
    <w:rsid w:val="008849C8"/>
    <w:rsid w:val="00884B7E"/>
    <w:rsid w:val="008862EF"/>
    <w:rsid w:val="008862F8"/>
    <w:rsid w:val="00886B3C"/>
    <w:rsid w:val="008876FA"/>
    <w:rsid w:val="00890994"/>
    <w:rsid w:val="00890B6C"/>
    <w:rsid w:val="0089270F"/>
    <w:rsid w:val="00892E69"/>
    <w:rsid w:val="00894EDE"/>
    <w:rsid w:val="00896ECC"/>
    <w:rsid w:val="00897AF0"/>
    <w:rsid w:val="008A3303"/>
    <w:rsid w:val="008A3F6E"/>
    <w:rsid w:val="008A5AD1"/>
    <w:rsid w:val="008A5B4B"/>
    <w:rsid w:val="008A5BDB"/>
    <w:rsid w:val="008A6857"/>
    <w:rsid w:val="008A6D34"/>
    <w:rsid w:val="008A73C3"/>
    <w:rsid w:val="008A7BF7"/>
    <w:rsid w:val="008A7CBE"/>
    <w:rsid w:val="008A7D80"/>
    <w:rsid w:val="008B0BC1"/>
    <w:rsid w:val="008B1279"/>
    <w:rsid w:val="008B1A07"/>
    <w:rsid w:val="008B1BAF"/>
    <w:rsid w:val="008B344D"/>
    <w:rsid w:val="008B3AF3"/>
    <w:rsid w:val="008B4367"/>
    <w:rsid w:val="008B5637"/>
    <w:rsid w:val="008B67ED"/>
    <w:rsid w:val="008C1207"/>
    <w:rsid w:val="008C17FC"/>
    <w:rsid w:val="008C22B1"/>
    <w:rsid w:val="008C34E8"/>
    <w:rsid w:val="008C39E3"/>
    <w:rsid w:val="008C4036"/>
    <w:rsid w:val="008C4FBC"/>
    <w:rsid w:val="008C507C"/>
    <w:rsid w:val="008C52EC"/>
    <w:rsid w:val="008C56FD"/>
    <w:rsid w:val="008C6992"/>
    <w:rsid w:val="008C7B21"/>
    <w:rsid w:val="008D2305"/>
    <w:rsid w:val="008D31CE"/>
    <w:rsid w:val="008D340F"/>
    <w:rsid w:val="008D46CB"/>
    <w:rsid w:val="008D4B22"/>
    <w:rsid w:val="008D5CF9"/>
    <w:rsid w:val="008D6A37"/>
    <w:rsid w:val="008D6BDD"/>
    <w:rsid w:val="008D7277"/>
    <w:rsid w:val="008D7EE2"/>
    <w:rsid w:val="008E1A78"/>
    <w:rsid w:val="008E26B2"/>
    <w:rsid w:val="008E2E78"/>
    <w:rsid w:val="008E4189"/>
    <w:rsid w:val="008E4490"/>
    <w:rsid w:val="008E46B0"/>
    <w:rsid w:val="008E6ACC"/>
    <w:rsid w:val="008E7514"/>
    <w:rsid w:val="008E79FA"/>
    <w:rsid w:val="008F14D3"/>
    <w:rsid w:val="008F2B8B"/>
    <w:rsid w:val="008F68C4"/>
    <w:rsid w:val="008F6DA7"/>
    <w:rsid w:val="008F72B8"/>
    <w:rsid w:val="00901117"/>
    <w:rsid w:val="00901A46"/>
    <w:rsid w:val="00903F1E"/>
    <w:rsid w:val="009045A8"/>
    <w:rsid w:val="00905766"/>
    <w:rsid w:val="00911C81"/>
    <w:rsid w:val="009121DC"/>
    <w:rsid w:val="00914BEF"/>
    <w:rsid w:val="00915D0C"/>
    <w:rsid w:val="009166FF"/>
    <w:rsid w:val="009167B9"/>
    <w:rsid w:val="00916F8D"/>
    <w:rsid w:val="009173ED"/>
    <w:rsid w:val="0091746E"/>
    <w:rsid w:val="009177F9"/>
    <w:rsid w:val="009210C0"/>
    <w:rsid w:val="00921C75"/>
    <w:rsid w:val="00925592"/>
    <w:rsid w:val="00926645"/>
    <w:rsid w:val="009303FD"/>
    <w:rsid w:val="009319CD"/>
    <w:rsid w:val="00934CD0"/>
    <w:rsid w:val="00935862"/>
    <w:rsid w:val="00936C7F"/>
    <w:rsid w:val="00941D86"/>
    <w:rsid w:val="0094487A"/>
    <w:rsid w:val="00944A93"/>
    <w:rsid w:val="00945903"/>
    <w:rsid w:val="00945C5B"/>
    <w:rsid w:val="00945CB8"/>
    <w:rsid w:val="009465B2"/>
    <w:rsid w:val="00947E04"/>
    <w:rsid w:val="00950554"/>
    <w:rsid w:val="00951941"/>
    <w:rsid w:val="00951A39"/>
    <w:rsid w:val="0095212D"/>
    <w:rsid w:val="009522F2"/>
    <w:rsid w:val="0095295C"/>
    <w:rsid w:val="00952CA2"/>
    <w:rsid w:val="00952F74"/>
    <w:rsid w:val="0095384A"/>
    <w:rsid w:val="009538D5"/>
    <w:rsid w:val="00953931"/>
    <w:rsid w:val="009565D2"/>
    <w:rsid w:val="009568CD"/>
    <w:rsid w:val="00956DF4"/>
    <w:rsid w:val="00957D7B"/>
    <w:rsid w:val="00960102"/>
    <w:rsid w:val="00960606"/>
    <w:rsid w:val="009619B4"/>
    <w:rsid w:val="00963398"/>
    <w:rsid w:val="00963E89"/>
    <w:rsid w:val="00963F3C"/>
    <w:rsid w:val="0096461D"/>
    <w:rsid w:val="00964A02"/>
    <w:rsid w:val="009654D8"/>
    <w:rsid w:val="00966028"/>
    <w:rsid w:val="009666DA"/>
    <w:rsid w:val="00966A34"/>
    <w:rsid w:val="00966F52"/>
    <w:rsid w:val="00967E71"/>
    <w:rsid w:val="00970F29"/>
    <w:rsid w:val="0097162E"/>
    <w:rsid w:val="00971C6B"/>
    <w:rsid w:val="0097289C"/>
    <w:rsid w:val="00972973"/>
    <w:rsid w:val="00972B30"/>
    <w:rsid w:val="00972D0B"/>
    <w:rsid w:val="00972EA1"/>
    <w:rsid w:val="009745C8"/>
    <w:rsid w:val="00975630"/>
    <w:rsid w:val="00975914"/>
    <w:rsid w:val="00975C8F"/>
    <w:rsid w:val="00975EB5"/>
    <w:rsid w:val="00976552"/>
    <w:rsid w:val="00977A56"/>
    <w:rsid w:val="00977EE1"/>
    <w:rsid w:val="0098088E"/>
    <w:rsid w:val="009808A6"/>
    <w:rsid w:val="00981291"/>
    <w:rsid w:val="009821EF"/>
    <w:rsid w:val="00982C25"/>
    <w:rsid w:val="00982DC2"/>
    <w:rsid w:val="009833DB"/>
    <w:rsid w:val="00983D94"/>
    <w:rsid w:val="00984460"/>
    <w:rsid w:val="00985662"/>
    <w:rsid w:val="00985ECB"/>
    <w:rsid w:val="0098614C"/>
    <w:rsid w:val="00986226"/>
    <w:rsid w:val="00986776"/>
    <w:rsid w:val="009869E0"/>
    <w:rsid w:val="00987050"/>
    <w:rsid w:val="009876E6"/>
    <w:rsid w:val="0099001F"/>
    <w:rsid w:val="0099176B"/>
    <w:rsid w:val="0099185C"/>
    <w:rsid w:val="009927EC"/>
    <w:rsid w:val="00993730"/>
    <w:rsid w:val="00993B6E"/>
    <w:rsid w:val="0099429D"/>
    <w:rsid w:val="009957CA"/>
    <w:rsid w:val="00995836"/>
    <w:rsid w:val="009960E7"/>
    <w:rsid w:val="00996306"/>
    <w:rsid w:val="00997694"/>
    <w:rsid w:val="00997DB1"/>
    <w:rsid w:val="009A08A1"/>
    <w:rsid w:val="009A294E"/>
    <w:rsid w:val="009A6023"/>
    <w:rsid w:val="009A61B0"/>
    <w:rsid w:val="009A79F4"/>
    <w:rsid w:val="009B0B48"/>
    <w:rsid w:val="009B1E66"/>
    <w:rsid w:val="009B1FF0"/>
    <w:rsid w:val="009B2FF0"/>
    <w:rsid w:val="009B300B"/>
    <w:rsid w:val="009B4476"/>
    <w:rsid w:val="009B4D93"/>
    <w:rsid w:val="009B5477"/>
    <w:rsid w:val="009B6075"/>
    <w:rsid w:val="009B671B"/>
    <w:rsid w:val="009B6EAA"/>
    <w:rsid w:val="009B6F7E"/>
    <w:rsid w:val="009C01A6"/>
    <w:rsid w:val="009C1009"/>
    <w:rsid w:val="009C2329"/>
    <w:rsid w:val="009C23CE"/>
    <w:rsid w:val="009C2810"/>
    <w:rsid w:val="009C2B26"/>
    <w:rsid w:val="009C2C4B"/>
    <w:rsid w:val="009C41F5"/>
    <w:rsid w:val="009C5053"/>
    <w:rsid w:val="009C7E77"/>
    <w:rsid w:val="009D0429"/>
    <w:rsid w:val="009D056C"/>
    <w:rsid w:val="009D08D4"/>
    <w:rsid w:val="009D1E82"/>
    <w:rsid w:val="009D356D"/>
    <w:rsid w:val="009D4C19"/>
    <w:rsid w:val="009D58BC"/>
    <w:rsid w:val="009D6418"/>
    <w:rsid w:val="009D7E19"/>
    <w:rsid w:val="009E04AC"/>
    <w:rsid w:val="009E0514"/>
    <w:rsid w:val="009E0F49"/>
    <w:rsid w:val="009E1BD9"/>
    <w:rsid w:val="009E237C"/>
    <w:rsid w:val="009E2F98"/>
    <w:rsid w:val="009E31D6"/>
    <w:rsid w:val="009E3C97"/>
    <w:rsid w:val="009E3F99"/>
    <w:rsid w:val="009E45CB"/>
    <w:rsid w:val="009E7CA8"/>
    <w:rsid w:val="009F0B28"/>
    <w:rsid w:val="009F2158"/>
    <w:rsid w:val="009F52D6"/>
    <w:rsid w:val="009F56CA"/>
    <w:rsid w:val="009F5E83"/>
    <w:rsid w:val="009F62AD"/>
    <w:rsid w:val="009F6357"/>
    <w:rsid w:val="009F6D72"/>
    <w:rsid w:val="009F7387"/>
    <w:rsid w:val="009F7AA7"/>
    <w:rsid w:val="00A00993"/>
    <w:rsid w:val="00A00E20"/>
    <w:rsid w:val="00A02BC2"/>
    <w:rsid w:val="00A051DA"/>
    <w:rsid w:val="00A07240"/>
    <w:rsid w:val="00A105E1"/>
    <w:rsid w:val="00A107B3"/>
    <w:rsid w:val="00A10A9B"/>
    <w:rsid w:val="00A11534"/>
    <w:rsid w:val="00A11B92"/>
    <w:rsid w:val="00A11C70"/>
    <w:rsid w:val="00A13EB8"/>
    <w:rsid w:val="00A144A8"/>
    <w:rsid w:val="00A16AF7"/>
    <w:rsid w:val="00A17388"/>
    <w:rsid w:val="00A1740F"/>
    <w:rsid w:val="00A20241"/>
    <w:rsid w:val="00A2046E"/>
    <w:rsid w:val="00A20889"/>
    <w:rsid w:val="00A21460"/>
    <w:rsid w:val="00A21465"/>
    <w:rsid w:val="00A21697"/>
    <w:rsid w:val="00A21CE6"/>
    <w:rsid w:val="00A22353"/>
    <w:rsid w:val="00A226B3"/>
    <w:rsid w:val="00A22D99"/>
    <w:rsid w:val="00A2589A"/>
    <w:rsid w:val="00A26253"/>
    <w:rsid w:val="00A265F2"/>
    <w:rsid w:val="00A266D4"/>
    <w:rsid w:val="00A26E5A"/>
    <w:rsid w:val="00A272C4"/>
    <w:rsid w:val="00A27B57"/>
    <w:rsid w:val="00A30808"/>
    <w:rsid w:val="00A30F24"/>
    <w:rsid w:val="00A32313"/>
    <w:rsid w:val="00A32449"/>
    <w:rsid w:val="00A3275D"/>
    <w:rsid w:val="00A3348C"/>
    <w:rsid w:val="00A33928"/>
    <w:rsid w:val="00A33FA5"/>
    <w:rsid w:val="00A340E2"/>
    <w:rsid w:val="00A346EB"/>
    <w:rsid w:val="00A35CEF"/>
    <w:rsid w:val="00A369D8"/>
    <w:rsid w:val="00A3762F"/>
    <w:rsid w:val="00A41410"/>
    <w:rsid w:val="00A41B4B"/>
    <w:rsid w:val="00A43166"/>
    <w:rsid w:val="00A43477"/>
    <w:rsid w:val="00A456D2"/>
    <w:rsid w:val="00A47A6C"/>
    <w:rsid w:val="00A50389"/>
    <w:rsid w:val="00A5178F"/>
    <w:rsid w:val="00A523D2"/>
    <w:rsid w:val="00A547A1"/>
    <w:rsid w:val="00A54AC7"/>
    <w:rsid w:val="00A550E1"/>
    <w:rsid w:val="00A558B7"/>
    <w:rsid w:val="00A566E6"/>
    <w:rsid w:val="00A57016"/>
    <w:rsid w:val="00A57A56"/>
    <w:rsid w:val="00A57E45"/>
    <w:rsid w:val="00A60762"/>
    <w:rsid w:val="00A629E4"/>
    <w:rsid w:val="00A66F17"/>
    <w:rsid w:val="00A705DA"/>
    <w:rsid w:val="00A705F2"/>
    <w:rsid w:val="00A727D1"/>
    <w:rsid w:val="00A72C41"/>
    <w:rsid w:val="00A72F7C"/>
    <w:rsid w:val="00A738FA"/>
    <w:rsid w:val="00A73AC6"/>
    <w:rsid w:val="00A74059"/>
    <w:rsid w:val="00A74100"/>
    <w:rsid w:val="00A745CA"/>
    <w:rsid w:val="00A74684"/>
    <w:rsid w:val="00A7495E"/>
    <w:rsid w:val="00A755AB"/>
    <w:rsid w:val="00A75A32"/>
    <w:rsid w:val="00A760FA"/>
    <w:rsid w:val="00A76BA2"/>
    <w:rsid w:val="00A76DEE"/>
    <w:rsid w:val="00A773DF"/>
    <w:rsid w:val="00A811E4"/>
    <w:rsid w:val="00A82E48"/>
    <w:rsid w:val="00A82FDB"/>
    <w:rsid w:val="00A8468E"/>
    <w:rsid w:val="00A84E53"/>
    <w:rsid w:val="00A859BF"/>
    <w:rsid w:val="00A86A41"/>
    <w:rsid w:val="00A8736B"/>
    <w:rsid w:val="00A87642"/>
    <w:rsid w:val="00A90060"/>
    <w:rsid w:val="00A90071"/>
    <w:rsid w:val="00A902AD"/>
    <w:rsid w:val="00A904E0"/>
    <w:rsid w:val="00A91766"/>
    <w:rsid w:val="00A91DBA"/>
    <w:rsid w:val="00A9200A"/>
    <w:rsid w:val="00A930C5"/>
    <w:rsid w:val="00A9328B"/>
    <w:rsid w:val="00A943D1"/>
    <w:rsid w:val="00A94558"/>
    <w:rsid w:val="00A953D3"/>
    <w:rsid w:val="00A959FC"/>
    <w:rsid w:val="00A95CF9"/>
    <w:rsid w:val="00A9629B"/>
    <w:rsid w:val="00AA034F"/>
    <w:rsid w:val="00AA0AAA"/>
    <w:rsid w:val="00AA0F01"/>
    <w:rsid w:val="00AA199D"/>
    <w:rsid w:val="00AA221A"/>
    <w:rsid w:val="00AA2BBC"/>
    <w:rsid w:val="00AA3009"/>
    <w:rsid w:val="00AA40F5"/>
    <w:rsid w:val="00AA669C"/>
    <w:rsid w:val="00AA7A62"/>
    <w:rsid w:val="00AA7D3B"/>
    <w:rsid w:val="00AB19E1"/>
    <w:rsid w:val="00AB292E"/>
    <w:rsid w:val="00AB323B"/>
    <w:rsid w:val="00AB3A0B"/>
    <w:rsid w:val="00AB3B97"/>
    <w:rsid w:val="00AB3BA1"/>
    <w:rsid w:val="00AB4049"/>
    <w:rsid w:val="00AB69C9"/>
    <w:rsid w:val="00AB703A"/>
    <w:rsid w:val="00AB74DE"/>
    <w:rsid w:val="00AC0E0B"/>
    <w:rsid w:val="00AC25F6"/>
    <w:rsid w:val="00AC2A4A"/>
    <w:rsid w:val="00AC3028"/>
    <w:rsid w:val="00AC4519"/>
    <w:rsid w:val="00AC469E"/>
    <w:rsid w:val="00AC46E2"/>
    <w:rsid w:val="00AC4E54"/>
    <w:rsid w:val="00AC5512"/>
    <w:rsid w:val="00AC55BC"/>
    <w:rsid w:val="00AC5916"/>
    <w:rsid w:val="00AC5E63"/>
    <w:rsid w:val="00AC697B"/>
    <w:rsid w:val="00AC7087"/>
    <w:rsid w:val="00AC7F73"/>
    <w:rsid w:val="00AD0277"/>
    <w:rsid w:val="00AD0638"/>
    <w:rsid w:val="00AD0E09"/>
    <w:rsid w:val="00AD0E79"/>
    <w:rsid w:val="00AD1AD6"/>
    <w:rsid w:val="00AD1EC5"/>
    <w:rsid w:val="00AD1FE5"/>
    <w:rsid w:val="00AD22C8"/>
    <w:rsid w:val="00AD2EA6"/>
    <w:rsid w:val="00AD30AE"/>
    <w:rsid w:val="00AD36A4"/>
    <w:rsid w:val="00AD39FD"/>
    <w:rsid w:val="00AD426C"/>
    <w:rsid w:val="00AD4697"/>
    <w:rsid w:val="00AD4BD9"/>
    <w:rsid w:val="00AD4BE5"/>
    <w:rsid w:val="00AD52BB"/>
    <w:rsid w:val="00AD5861"/>
    <w:rsid w:val="00AD696D"/>
    <w:rsid w:val="00AD6F4C"/>
    <w:rsid w:val="00AD7131"/>
    <w:rsid w:val="00AD7EE1"/>
    <w:rsid w:val="00AE0127"/>
    <w:rsid w:val="00AE0EA3"/>
    <w:rsid w:val="00AE2080"/>
    <w:rsid w:val="00AE2473"/>
    <w:rsid w:val="00AE2A11"/>
    <w:rsid w:val="00AE2AF3"/>
    <w:rsid w:val="00AE2F29"/>
    <w:rsid w:val="00AE3EA0"/>
    <w:rsid w:val="00AE4074"/>
    <w:rsid w:val="00AE49F4"/>
    <w:rsid w:val="00AE4D0C"/>
    <w:rsid w:val="00AF000A"/>
    <w:rsid w:val="00AF04B2"/>
    <w:rsid w:val="00AF128D"/>
    <w:rsid w:val="00AF163C"/>
    <w:rsid w:val="00AF2EEE"/>
    <w:rsid w:val="00AF3583"/>
    <w:rsid w:val="00AF3B1C"/>
    <w:rsid w:val="00AF4361"/>
    <w:rsid w:val="00AF532B"/>
    <w:rsid w:val="00AF5579"/>
    <w:rsid w:val="00AF5A23"/>
    <w:rsid w:val="00AF6B88"/>
    <w:rsid w:val="00AF729C"/>
    <w:rsid w:val="00B0061C"/>
    <w:rsid w:val="00B00AED"/>
    <w:rsid w:val="00B03746"/>
    <w:rsid w:val="00B03860"/>
    <w:rsid w:val="00B03A95"/>
    <w:rsid w:val="00B03A9D"/>
    <w:rsid w:val="00B044D8"/>
    <w:rsid w:val="00B058E2"/>
    <w:rsid w:val="00B0609E"/>
    <w:rsid w:val="00B061C9"/>
    <w:rsid w:val="00B06C97"/>
    <w:rsid w:val="00B07408"/>
    <w:rsid w:val="00B079C8"/>
    <w:rsid w:val="00B1090C"/>
    <w:rsid w:val="00B11285"/>
    <w:rsid w:val="00B112CE"/>
    <w:rsid w:val="00B117EC"/>
    <w:rsid w:val="00B12563"/>
    <w:rsid w:val="00B13D71"/>
    <w:rsid w:val="00B153DF"/>
    <w:rsid w:val="00B15FBF"/>
    <w:rsid w:val="00B17142"/>
    <w:rsid w:val="00B17C0A"/>
    <w:rsid w:val="00B208D9"/>
    <w:rsid w:val="00B210C6"/>
    <w:rsid w:val="00B210E9"/>
    <w:rsid w:val="00B21430"/>
    <w:rsid w:val="00B2169D"/>
    <w:rsid w:val="00B26604"/>
    <w:rsid w:val="00B26D43"/>
    <w:rsid w:val="00B26FD9"/>
    <w:rsid w:val="00B27AFF"/>
    <w:rsid w:val="00B300FA"/>
    <w:rsid w:val="00B31418"/>
    <w:rsid w:val="00B31B23"/>
    <w:rsid w:val="00B34AB6"/>
    <w:rsid w:val="00B352FD"/>
    <w:rsid w:val="00B35321"/>
    <w:rsid w:val="00B36AFD"/>
    <w:rsid w:val="00B36B53"/>
    <w:rsid w:val="00B40050"/>
    <w:rsid w:val="00B4160A"/>
    <w:rsid w:val="00B416C7"/>
    <w:rsid w:val="00B41D03"/>
    <w:rsid w:val="00B427EA"/>
    <w:rsid w:val="00B4360C"/>
    <w:rsid w:val="00B45D60"/>
    <w:rsid w:val="00B46B59"/>
    <w:rsid w:val="00B46B8E"/>
    <w:rsid w:val="00B472BD"/>
    <w:rsid w:val="00B52A3E"/>
    <w:rsid w:val="00B530DC"/>
    <w:rsid w:val="00B545D4"/>
    <w:rsid w:val="00B54949"/>
    <w:rsid w:val="00B55C57"/>
    <w:rsid w:val="00B56A33"/>
    <w:rsid w:val="00B5730B"/>
    <w:rsid w:val="00B6062A"/>
    <w:rsid w:val="00B608B3"/>
    <w:rsid w:val="00B616D8"/>
    <w:rsid w:val="00B61940"/>
    <w:rsid w:val="00B6215B"/>
    <w:rsid w:val="00B642C1"/>
    <w:rsid w:val="00B64FB5"/>
    <w:rsid w:val="00B654C2"/>
    <w:rsid w:val="00B66D50"/>
    <w:rsid w:val="00B67D56"/>
    <w:rsid w:val="00B7168C"/>
    <w:rsid w:val="00B72354"/>
    <w:rsid w:val="00B72BB3"/>
    <w:rsid w:val="00B72EED"/>
    <w:rsid w:val="00B75AF5"/>
    <w:rsid w:val="00B76127"/>
    <w:rsid w:val="00B8021C"/>
    <w:rsid w:val="00B80551"/>
    <w:rsid w:val="00B80C0D"/>
    <w:rsid w:val="00B80C67"/>
    <w:rsid w:val="00B80E07"/>
    <w:rsid w:val="00B80E42"/>
    <w:rsid w:val="00B81D59"/>
    <w:rsid w:val="00B82286"/>
    <w:rsid w:val="00B8374B"/>
    <w:rsid w:val="00B83889"/>
    <w:rsid w:val="00B83B07"/>
    <w:rsid w:val="00B84C97"/>
    <w:rsid w:val="00B858CA"/>
    <w:rsid w:val="00B86BEA"/>
    <w:rsid w:val="00B86C57"/>
    <w:rsid w:val="00B86DCD"/>
    <w:rsid w:val="00B900A0"/>
    <w:rsid w:val="00B90CB6"/>
    <w:rsid w:val="00B91168"/>
    <w:rsid w:val="00B91A50"/>
    <w:rsid w:val="00B91FDE"/>
    <w:rsid w:val="00B922FC"/>
    <w:rsid w:val="00B9415D"/>
    <w:rsid w:val="00B95412"/>
    <w:rsid w:val="00B95726"/>
    <w:rsid w:val="00B95CFD"/>
    <w:rsid w:val="00B96944"/>
    <w:rsid w:val="00B96CB9"/>
    <w:rsid w:val="00B976EE"/>
    <w:rsid w:val="00B97815"/>
    <w:rsid w:val="00BA0128"/>
    <w:rsid w:val="00BA1AEE"/>
    <w:rsid w:val="00BA1E75"/>
    <w:rsid w:val="00BA53C3"/>
    <w:rsid w:val="00BA5F0D"/>
    <w:rsid w:val="00BA6A30"/>
    <w:rsid w:val="00BA71CC"/>
    <w:rsid w:val="00BA7FEF"/>
    <w:rsid w:val="00BB0F39"/>
    <w:rsid w:val="00BB1476"/>
    <w:rsid w:val="00BB1FAB"/>
    <w:rsid w:val="00BB24A4"/>
    <w:rsid w:val="00BB2A68"/>
    <w:rsid w:val="00BB3093"/>
    <w:rsid w:val="00BB3E9E"/>
    <w:rsid w:val="00BB46C0"/>
    <w:rsid w:val="00BB57D7"/>
    <w:rsid w:val="00BC01E2"/>
    <w:rsid w:val="00BC0F0A"/>
    <w:rsid w:val="00BC2D5A"/>
    <w:rsid w:val="00BC3F2A"/>
    <w:rsid w:val="00BC4179"/>
    <w:rsid w:val="00BC47EF"/>
    <w:rsid w:val="00BC4871"/>
    <w:rsid w:val="00BC6C1B"/>
    <w:rsid w:val="00BC6D56"/>
    <w:rsid w:val="00BD0251"/>
    <w:rsid w:val="00BD0AF8"/>
    <w:rsid w:val="00BD185B"/>
    <w:rsid w:val="00BD24B4"/>
    <w:rsid w:val="00BD2EA7"/>
    <w:rsid w:val="00BD2F86"/>
    <w:rsid w:val="00BD49BC"/>
    <w:rsid w:val="00BD51B3"/>
    <w:rsid w:val="00BD532B"/>
    <w:rsid w:val="00BD57EA"/>
    <w:rsid w:val="00BD69D8"/>
    <w:rsid w:val="00BD760B"/>
    <w:rsid w:val="00BD76A9"/>
    <w:rsid w:val="00BE105A"/>
    <w:rsid w:val="00BE190A"/>
    <w:rsid w:val="00BE1D48"/>
    <w:rsid w:val="00BE231B"/>
    <w:rsid w:val="00BE29BE"/>
    <w:rsid w:val="00BE2F3C"/>
    <w:rsid w:val="00BE3449"/>
    <w:rsid w:val="00BE385B"/>
    <w:rsid w:val="00BE3E07"/>
    <w:rsid w:val="00BE4930"/>
    <w:rsid w:val="00BE4CB9"/>
    <w:rsid w:val="00BE5115"/>
    <w:rsid w:val="00BE64FB"/>
    <w:rsid w:val="00BE6EE3"/>
    <w:rsid w:val="00BE72F3"/>
    <w:rsid w:val="00BE7395"/>
    <w:rsid w:val="00BE7B72"/>
    <w:rsid w:val="00BE7D61"/>
    <w:rsid w:val="00BF13DE"/>
    <w:rsid w:val="00BF1972"/>
    <w:rsid w:val="00BF305A"/>
    <w:rsid w:val="00BF3DCF"/>
    <w:rsid w:val="00BF4B9E"/>
    <w:rsid w:val="00BF4DE2"/>
    <w:rsid w:val="00BF62F9"/>
    <w:rsid w:val="00BF7B8B"/>
    <w:rsid w:val="00BF7EB5"/>
    <w:rsid w:val="00C00361"/>
    <w:rsid w:val="00C0063A"/>
    <w:rsid w:val="00C00F41"/>
    <w:rsid w:val="00C01891"/>
    <w:rsid w:val="00C025AE"/>
    <w:rsid w:val="00C02872"/>
    <w:rsid w:val="00C02B70"/>
    <w:rsid w:val="00C03835"/>
    <w:rsid w:val="00C0412B"/>
    <w:rsid w:val="00C048EF"/>
    <w:rsid w:val="00C04FAC"/>
    <w:rsid w:val="00C05576"/>
    <w:rsid w:val="00C07320"/>
    <w:rsid w:val="00C075F6"/>
    <w:rsid w:val="00C07C66"/>
    <w:rsid w:val="00C104F0"/>
    <w:rsid w:val="00C106FF"/>
    <w:rsid w:val="00C10CEA"/>
    <w:rsid w:val="00C136E5"/>
    <w:rsid w:val="00C138B4"/>
    <w:rsid w:val="00C149AA"/>
    <w:rsid w:val="00C150DC"/>
    <w:rsid w:val="00C2136E"/>
    <w:rsid w:val="00C21D92"/>
    <w:rsid w:val="00C2523F"/>
    <w:rsid w:val="00C2663C"/>
    <w:rsid w:val="00C26735"/>
    <w:rsid w:val="00C26772"/>
    <w:rsid w:val="00C27423"/>
    <w:rsid w:val="00C27ACB"/>
    <w:rsid w:val="00C31488"/>
    <w:rsid w:val="00C3155E"/>
    <w:rsid w:val="00C338D0"/>
    <w:rsid w:val="00C348B6"/>
    <w:rsid w:val="00C34FFC"/>
    <w:rsid w:val="00C3531E"/>
    <w:rsid w:val="00C37064"/>
    <w:rsid w:val="00C37CA0"/>
    <w:rsid w:val="00C37DAA"/>
    <w:rsid w:val="00C40472"/>
    <w:rsid w:val="00C41815"/>
    <w:rsid w:val="00C4277D"/>
    <w:rsid w:val="00C42C03"/>
    <w:rsid w:val="00C435AA"/>
    <w:rsid w:val="00C4385F"/>
    <w:rsid w:val="00C43D3B"/>
    <w:rsid w:val="00C43F7F"/>
    <w:rsid w:val="00C44B29"/>
    <w:rsid w:val="00C45C47"/>
    <w:rsid w:val="00C45F38"/>
    <w:rsid w:val="00C47C79"/>
    <w:rsid w:val="00C51591"/>
    <w:rsid w:val="00C54247"/>
    <w:rsid w:val="00C55433"/>
    <w:rsid w:val="00C55C7F"/>
    <w:rsid w:val="00C55E37"/>
    <w:rsid w:val="00C56723"/>
    <w:rsid w:val="00C56B44"/>
    <w:rsid w:val="00C57426"/>
    <w:rsid w:val="00C613C6"/>
    <w:rsid w:val="00C6175B"/>
    <w:rsid w:val="00C62F60"/>
    <w:rsid w:val="00C63D88"/>
    <w:rsid w:val="00C64212"/>
    <w:rsid w:val="00C6534C"/>
    <w:rsid w:val="00C653BA"/>
    <w:rsid w:val="00C6594F"/>
    <w:rsid w:val="00C66AE4"/>
    <w:rsid w:val="00C6701A"/>
    <w:rsid w:val="00C70248"/>
    <w:rsid w:val="00C7061B"/>
    <w:rsid w:val="00C706A0"/>
    <w:rsid w:val="00C73209"/>
    <w:rsid w:val="00C73860"/>
    <w:rsid w:val="00C74AB7"/>
    <w:rsid w:val="00C76481"/>
    <w:rsid w:val="00C779AA"/>
    <w:rsid w:val="00C80AEE"/>
    <w:rsid w:val="00C80F8A"/>
    <w:rsid w:val="00C81347"/>
    <w:rsid w:val="00C82C01"/>
    <w:rsid w:val="00C855CF"/>
    <w:rsid w:val="00C86575"/>
    <w:rsid w:val="00C86FFD"/>
    <w:rsid w:val="00C91AD3"/>
    <w:rsid w:val="00C91BAC"/>
    <w:rsid w:val="00C91ED2"/>
    <w:rsid w:val="00C92FFD"/>
    <w:rsid w:val="00C93AFD"/>
    <w:rsid w:val="00C93D29"/>
    <w:rsid w:val="00C93F91"/>
    <w:rsid w:val="00C9557C"/>
    <w:rsid w:val="00CA00C8"/>
    <w:rsid w:val="00CA0AE6"/>
    <w:rsid w:val="00CA11AD"/>
    <w:rsid w:val="00CA37CC"/>
    <w:rsid w:val="00CA3B96"/>
    <w:rsid w:val="00CA4484"/>
    <w:rsid w:val="00CA498B"/>
    <w:rsid w:val="00CA687B"/>
    <w:rsid w:val="00CA6BA0"/>
    <w:rsid w:val="00CA7805"/>
    <w:rsid w:val="00CA7E60"/>
    <w:rsid w:val="00CB49F3"/>
    <w:rsid w:val="00CB5D2A"/>
    <w:rsid w:val="00CB6311"/>
    <w:rsid w:val="00CC05E6"/>
    <w:rsid w:val="00CC0941"/>
    <w:rsid w:val="00CC139A"/>
    <w:rsid w:val="00CC27E4"/>
    <w:rsid w:val="00CC33AD"/>
    <w:rsid w:val="00CC37B4"/>
    <w:rsid w:val="00CC4A2D"/>
    <w:rsid w:val="00CC5183"/>
    <w:rsid w:val="00CC5580"/>
    <w:rsid w:val="00CC59E9"/>
    <w:rsid w:val="00CC7C91"/>
    <w:rsid w:val="00CD0902"/>
    <w:rsid w:val="00CD11DE"/>
    <w:rsid w:val="00CD1CE3"/>
    <w:rsid w:val="00CD2351"/>
    <w:rsid w:val="00CD293E"/>
    <w:rsid w:val="00CD299B"/>
    <w:rsid w:val="00CD2FDA"/>
    <w:rsid w:val="00CD46DE"/>
    <w:rsid w:val="00CD5724"/>
    <w:rsid w:val="00CD614F"/>
    <w:rsid w:val="00CD6F15"/>
    <w:rsid w:val="00CD75C8"/>
    <w:rsid w:val="00CD760E"/>
    <w:rsid w:val="00CD7EF2"/>
    <w:rsid w:val="00CE0A11"/>
    <w:rsid w:val="00CE1E08"/>
    <w:rsid w:val="00CE2666"/>
    <w:rsid w:val="00CE271D"/>
    <w:rsid w:val="00CE4020"/>
    <w:rsid w:val="00CE52B7"/>
    <w:rsid w:val="00CE6027"/>
    <w:rsid w:val="00CE6043"/>
    <w:rsid w:val="00CE6066"/>
    <w:rsid w:val="00CE61B1"/>
    <w:rsid w:val="00CE664C"/>
    <w:rsid w:val="00CE6868"/>
    <w:rsid w:val="00CE7500"/>
    <w:rsid w:val="00CE7E9D"/>
    <w:rsid w:val="00CF007B"/>
    <w:rsid w:val="00CF0153"/>
    <w:rsid w:val="00CF032A"/>
    <w:rsid w:val="00CF121C"/>
    <w:rsid w:val="00CF2717"/>
    <w:rsid w:val="00CF288F"/>
    <w:rsid w:val="00CF29A0"/>
    <w:rsid w:val="00CF2D1C"/>
    <w:rsid w:val="00CF3E3D"/>
    <w:rsid w:val="00CF42EB"/>
    <w:rsid w:val="00CF52DB"/>
    <w:rsid w:val="00CF54C4"/>
    <w:rsid w:val="00CF6531"/>
    <w:rsid w:val="00CF67BC"/>
    <w:rsid w:val="00CF7FD0"/>
    <w:rsid w:val="00D002EB"/>
    <w:rsid w:val="00D00C36"/>
    <w:rsid w:val="00D01BC1"/>
    <w:rsid w:val="00D02C54"/>
    <w:rsid w:val="00D03769"/>
    <w:rsid w:val="00D04476"/>
    <w:rsid w:val="00D06849"/>
    <w:rsid w:val="00D11769"/>
    <w:rsid w:val="00D11FD6"/>
    <w:rsid w:val="00D12FCD"/>
    <w:rsid w:val="00D1386C"/>
    <w:rsid w:val="00D13A0F"/>
    <w:rsid w:val="00D142F6"/>
    <w:rsid w:val="00D146F1"/>
    <w:rsid w:val="00D153BF"/>
    <w:rsid w:val="00D15949"/>
    <w:rsid w:val="00D16119"/>
    <w:rsid w:val="00D16689"/>
    <w:rsid w:val="00D16692"/>
    <w:rsid w:val="00D169AE"/>
    <w:rsid w:val="00D16A71"/>
    <w:rsid w:val="00D173AA"/>
    <w:rsid w:val="00D17EFB"/>
    <w:rsid w:val="00D20BE0"/>
    <w:rsid w:val="00D20C70"/>
    <w:rsid w:val="00D2105A"/>
    <w:rsid w:val="00D21A27"/>
    <w:rsid w:val="00D22A4E"/>
    <w:rsid w:val="00D22ACD"/>
    <w:rsid w:val="00D23102"/>
    <w:rsid w:val="00D23653"/>
    <w:rsid w:val="00D23952"/>
    <w:rsid w:val="00D2767E"/>
    <w:rsid w:val="00D27D00"/>
    <w:rsid w:val="00D27EE1"/>
    <w:rsid w:val="00D30148"/>
    <w:rsid w:val="00D3036A"/>
    <w:rsid w:val="00D317BE"/>
    <w:rsid w:val="00D31D3D"/>
    <w:rsid w:val="00D31FB4"/>
    <w:rsid w:val="00D32A04"/>
    <w:rsid w:val="00D33299"/>
    <w:rsid w:val="00D34605"/>
    <w:rsid w:val="00D369F8"/>
    <w:rsid w:val="00D37C7B"/>
    <w:rsid w:val="00D432A4"/>
    <w:rsid w:val="00D434FE"/>
    <w:rsid w:val="00D4387A"/>
    <w:rsid w:val="00D43921"/>
    <w:rsid w:val="00D45AE2"/>
    <w:rsid w:val="00D4788F"/>
    <w:rsid w:val="00D4795F"/>
    <w:rsid w:val="00D47974"/>
    <w:rsid w:val="00D5116F"/>
    <w:rsid w:val="00D520C6"/>
    <w:rsid w:val="00D54C76"/>
    <w:rsid w:val="00D5540A"/>
    <w:rsid w:val="00D55465"/>
    <w:rsid w:val="00D557FD"/>
    <w:rsid w:val="00D565EE"/>
    <w:rsid w:val="00D568F7"/>
    <w:rsid w:val="00D57031"/>
    <w:rsid w:val="00D57AE3"/>
    <w:rsid w:val="00D57BB8"/>
    <w:rsid w:val="00D64D0A"/>
    <w:rsid w:val="00D65A39"/>
    <w:rsid w:val="00D66DB1"/>
    <w:rsid w:val="00D71FEC"/>
    <w:rsid w:val="00D7245D"/>
    <w:rsid w:val="00D72F14"/>
    <w:rsid w:val="00D743F7"/>
    <w:rsid w:val="00D746F9"/>
    <w:rsid w:val="00D749F9"/>
    <w:rsid w:val="00D75141"/>
    <w:rsid w:val="00D756E7"/>
    <w:rsid w:val="00D75DC7"/>
    <w:rsid w:val="00D77D1A"/>
    <w:rsid w:val="00D77E70"/>
    <w:rsid w:val="00D80600"/>
    <w:rsid w:val="00D814C3"/>
    <w:rsid w:val="00D81B1D"/>
    <w:rsid w:val="00D81FB4"/>
    <w:rsid w:val="00D821B1"/>
    <w:rsid w:val="00D826B8"/>
    <w:rsid w:val="00D8290F"/>
    <w:rsid w:val="00D8411A"/>
    <w:rsid w:val="00D860B9"/>
    <w:rsid w:val="00D864C4"/>
    <w:rsid w:val="00D87C48"/>
    <w:rsid w:val="00D87FA9"/>
    <w:rsid w:val="00D90220"/>
    <w:rsid w:val="00D9290F"/>
    <w:rsid w:val="00D92C1D"/>
    <w:rsid w:val="00D92F48"/>
    <w:rsid w:val="00D94349"/>
    <w:rsid w:val="00D94C56"/>
    <w:rsid w:val="00D95424"/>
    <w:rsid w:val="00D95F06"/>
    <w:rsid w:val="00D96484"/>
    <w:rsid w:val="00D96DDB"/>
    <w:rsid w:val="00DA029B"/>
    <w:rsid w:val="00DA0C5D"/>
    <w:rsid w:val="00DA0D13"/>
    <w:rsid w:val="00DA395F"/>
    <w:rsid w:val="00DA5274"/>
    <w:rsid w:val="00DA560E"/>
    <w:rsid w:val="00DA5D91"/>
    <w:rsid w:val="00DA61E6"/>
    <w:rsid w:val="00DA6EC7"/>
    <w:rsid w:val="00DA7276"/>
    <w:rsid w:val="00DA75F6"/>
    <w:rsid w:val="00DA7F3E"/>
    <w:rsid w:val="00DB1CB8"/>
    <w:rsid w:val="00DB1F96"/>
    <w:rsid w:val="00DB272D"/>
    <w:rsid w:val="00DB3B43"/>
    <w:rsid w:val="00DB49F2"/>
    <w:rsid w:val="00DB56E7"/>
    <w:rsid w:val="00DB710D"/>
    <w:rsid w:val="00DB7E02"/>
    <w:rsid w:val="00DC009E"/>
    <w:rsid w:val="00DC0302"/>
    <w:rsid w:val="00DC08D0"/>
    <w:rsid w:val="00DC1B59"/>
    <w:rsid w:val="00DC1DF2"/>
    <w:rsid w:val="00DC2100"/>
    <w:rsid w:val="00DC296E"/>
    <w:rsid w:val="00DC353F"/>
    <w:rsid w:val="00DC3799"/>
    <w:rsid w:val="00DC6131"/>
    <w:rsid w:val="00DC6479"/>
    <w:rsid w:val="00DC70DD"/>
    <w:rsid w:val="00DD016A"/>
    <w:rsid w:val="00DD0DEA"/>
    <w:rsid w:val="00DD1498"/>
    <w:rsid w:val="00DD1E9A"/>
    <w:rsid w:val="00DD23EE"/>
    <w:rsid w:val="00DD2FF1"/>
    <w:rsid w:val="00DD3F54"/>
    <w:rsid w:val="00DD4ED1"/>
    <w:rsid w:val="00DD6831"/>
    <w:rsid w:val="00DD7166"/>
    <w:rsid w:val="00DD76F8"/>
    <w:rsid w:val="00DD7D9D"/>
    <w:rsid w:val="00DE02E6"/>
    <w:rsid w:val="00DE0365"/>
    <w:rsid w:val="00DE33E5"/>
    <w:rsid w:val="00DE379F"/>
    <w:rsid w:val="00DE474B"/>
    <w:rsid w:val="00DE6789"/>
    <w:rsid w:val="00DF0478"/>
    <w:rsid w:val="00DF04FA"/>
    <w:rsid w:val="00DF06A1"/>
    <w:rsid w:val="00DF1092"/>
    <w:rsid w:val="00DF19AE"/>
    <w:rsid w:val="00DF247F"/>
    <w:rsid w:val="00DF414F"/>
    <w:rsid w:val="00DF4904"/>
    <w:rsid w:val="00DF65DB"/>
    <w:rsid w:val="00DF68BF"/>
    <w:rsid w:val="00DF7893"/>
    <w:rsid w:val="00E000B9"/>
    <w:rsid w:val="00E00229"/>
    <w:rsid w:val="00E00B71"/>
    <w:rsid w:val="00E0112F"/>
    <w:rsid w:val="00E0274F"/>
    <w:rsid w:val="00E036A9"/>
    <w:rsid w:val="00E03816"/>
    <w:rsid w:val="00E04226"/>
    <w:rsid w:val="00E04261"/>
    <w:rsid w:val="00E056AE"/>
    <w:rsid w:val="00E066C8"/>
    <w:rsid w:val="00E075AC"/>
    <w:rsid w:val="00E10195"/>
    <w:rsid w:val="00E10603"/>
    <w:rsid w:val="00E10797"/>
    <w:rsid w:val="00E10EC5"/>
    <w:rsid w:val="00E128D7"/>
    <w:rsid w:val="00E12B66"/>
    <w:rsid w:val="00E136D6"/>
    <w:rsid w:val="00E13800"/>
    <w:rsid w:val="00E13C65"/>
    <w:rsid w:val="00E13F9F"/>
    <w:rsid w:val="00E14E41"/>
    <w:rsid w:val="00E14F82"/>
    <w:rsid w:val="00E15817"/>
    <w:rsid w:val="00E16494"/>
    <w:rsid w:val="00E16DAA"/>
    <w:rsid w:val="00E16F3B"/>
    <w:rsid w:val="00E175AB"/>
    <w:rsid w:val="00E200C9"/>
    <w:rsid w:val="00E21619"/>
    <w:rsid w:val="00E22483"/>
    <w:rsid w:val="00E22F0F"/>
    <w:rsid w:val="00E23216"/>
    <w:rsid w:val="00E23443"/>
    <w:rsid w:val="00E23538"/>
    <w:rsid w:val="00E235D7"/>
    <w:rsid w:val="00E2370C"/>
    <w:rsid w:val="00E2427A"/>
    <w:rsid w:val="00E26056"/>
    <w:rsid w:val="00E2638D"/>
    <w:rsid w:val="00E26D7F"/>
    <w:rsid w:val="00E27980"/>
    <w:rsid w:val="00E31BE1"/>
    <w:rsid w:val="00E3215F"/>
    <w:rsid w:val="00E33184"/>
    <w:rsid w:val="00E33289"/>
    <w:rsid w:val="00E33AB5"/>
    <w:rsid w:val="00E35624"/>
    <w:rsid w:val="00E36484"/>
    <w:rsid w:val="00E37B14"/>
    <w:rsid w:val="00E409BF"/>
    <w:rsid w:val="00E40D1C"/>
    <w:rsid w:val="00E41ACA"/>
    <w:rsid w:val="00E41EF4"/>
    <w:rsid w:val="00E42FD8"/>
    <w:rsid w:val="00E43D07"/>
    <w:rsid w:val="00E444ED"/>
    <w:rsid w:val="00E4452E"/>
    <w:rsid w:val="00E44F63"/>
    <w:rsid w:val="00E4526D"/>
    <w:rsid w:val="00E457C0"/>
    <w:rsid w:val="00E46078"/>
    <w:rsid w:val="00E46BBD"/>
    <w:rsid w:val="00E46D96"/>
    <w:rsid w:val="00E475FF"/>
    <w:rsid w:val="00E47D32"/>
    <w:rsid w:val="00E50EA8"/>
    <w:rsid w:val="00E51017"/>
    <w:rsid w:val="00E51141"/>
    <w:rsid w:val="00E53628"/>
    <w:rsid w:val="00E5372A"/>
    <w:rsid w:val="00E567B6"/>
    <w:rsid w:val="00E601B8"/>
    <w:rsid w:val="00E621A9"/>
    <w:rsid w:val="00E63F39"/>
    <w:rsid w:val="00E64B1E"/>
    <w:rsid w:val="00E70923"/>
    <w:rsid w:val="00E71506"/>
    <w:rsid w:val="00E71EF5"/>
    <w:rsid w:val="00E72616"/>
    <w:rsid w:val="00E72F24"/>
    <w:rsid w:val="00E74452"/>
    <w:rsid w:val="00E74455"/>
    <w:rsid w:val="00E7540D"/>
    <w:rsid w:val="00E7591F"/>
    <w:rsid w:val="00E76FDF"/>
    <w:rsid w:val="00E839F2"/>
    <w:rsid w:val="00E83F5F"/>
    <w:rsid w:val="00E84526"/>
    <w:rsid w:val="00E86848"/>
    <w:rsid w:val="00E86EB9"/>
    <w:rsid w:val="00E8709F"/>
    <w:rsid w:val="00E870FD"/>
    <w:rsid w:val="00E879DE"/>
    <w:rsid w:val="00E87A8A"/>
    <w:rsid w:val="00E90E77"/>
    <w:rsid w:val="00E91659"/>
    <w:rsid w:val="00E919AD"/>
    <w:rsid w:val="00E92807"/>
    <w:rsid w:val="00E93844"/>
    <w:rsid w:val="00E942C4"/>
    <w:rsid w:val="00E94D8B"/>
    <w:rsid w:val="00E95982"/>
    <w:rsid w:val="00E96B2F"/>
    <w:rsid w:val="00E97789"/>
    <w:rsid w:val="00EA1A27"/>
    <w:rsid w:val="00EA1C88"/>
    <w:rsid w:val="00EA2EBE"/>
    <w:rsid w:val="00EA6445"/>
    <w:rsid w:val="00EA65B3"/>
    <w:rsid w:val="00EA72DC"/>
    <w:rsid w:val="00EB14F4"/>
    <w:rsid w:val="00EB21F2"/>
    <w:rsid w:val="00EB27A9"/>
    <w:rsid w:val="00EB298B"/>
    <w:rsid w:val="00EB2F74"/>
    <w:rsid w:val="00EB4515"/>
    <w:rsid w:val="00EB48E2"/>
    <w:rsid w:val="00EB49F9"/>
    <w:rsid w:val="00EB5635"/>
    <w:rsid w:val="00EB57B8"/>
    <w:rsid w:val="00EB63C4"/>
    <w:rsid w:val="00EB6E55"/>
    <w:rsid w:val="00EB75E7"/>
    <w:rsid w:val="00EB7ADA"/>
    <w:rsid w:val="00EB7CE5"/>
    <w:rsid w:val="00EC03C7"/>
    <w:rsid w:val="00EC169B"/>
    <w:rsid w:val="00EC18EE"/>
    <w:rsid w:val="00EC1ADE"/>
    <w:rsid w:val="00EC20A1"/>
    <w:rsid w:val="00EC217D"/>
    <w:rsid w:val="00EC31A4"/>
    <w:rsid w:val="00EC327B"/>
    <w:rsid w:val="00EC48E1"/>
    <w:rsid w:val="00EC4AD7"/>
    <w:rsid w:val="00EC568B"/>
    <w:rsid w:val="00EC56A9"/>
    <w:rsid w:val="00EC6055"/>
    <w:rsid w:val="00EC6881"/>
    <w:rsid w:val="00EC6B9C"/>
    <w:rsid w:val="00EC7850"/>
    <w:rsid w:val="00EC7B0A"/>
    <w:rsid w:val="00ED0B41"/>
    <w:rsid w:val="00ED12D3"/>
    <w:rsid w:val="00ED1F6D"/>
    <w:rsid w:val="00ED2053"/>
    <w:rsid w:val="00ED271F"/>
    <w:rsid w:val="00ED2C1C"/>
    <w:rsid w:val="00ED43D1"/>
    <w:rsid w:val="00ED541F"/>
    <w:rsid w:val="00ED578F"/>
    <w:rsid w:val="00ED6EA7"/>
    <w:rsid w:val="00EE062C"/>
    <w:rsid w:val="00EE09A5"/>
    <w:rsid w:val="00EE257A"/>
    <w:rsid w:val="00EE5235"/>
    <w:rsid w:val="00EE5CED"/>
    <w:rsid w:val="00EE7E5D"/>
    <w:rsid w:val="00EE7F2D"/>
    <w:rsid w:val="00EF13A9"/>
    <w:rsid w:val="00EF14B3"/>
    <w:rsid w:val="00EF1637"/>
    <w:rsid w:val="00EF29E3"/>
    <w:rsid w:val="00EF3B1A"/>
    <w:rsid w:val="00EF4A23"/>
    <w:rsid w:val="00EF55C9"/>
    <w:rsid w:val="00EF5DBA"/>
    <w:rsid w:val="00F00036"/>
    <w:rsid w:val="00F00B01"/>
    <w:rsid w:val="00F00EB0"/>
    <w:rsid w:val="00F01656"/>
    <w:rsid w:val="00F0214D"/>
    <w:rsid w:val="00F03052"/>
    <w:rsid w:val="00F03B8F"/>
    <w:rsid w:val="00F0451C"/>
    <w:rsid w:val="00F04C2F"/>
    <w:rsid w:val="00F057B7"/>
    <w:rsid w:val="00F05BC5"/>
    <w:rsid w:val="00F05F95"/>
    <w:rsid w:val="00F0680E"/>
    <w:rsid w:val="00F06B66"/>
    <w:rsid w:val="00F06FC3"/>
    <w:rsid w:val="00F07053"/>
    <w:rsid w:val="00F071F0"/>
    <w:rsid w:val="00F07998"/>
    <w:rsid w:val="00F07F51"/>
    <w:rsid w:val="00F10CF6"/>
    <w:rsid w:val="00F115C1"/>
    <w:rsid w:val="00F12288"/>
    <w:rsid w:val="00F12299"/>
    <w:rsid w:val="00F1245D"/>
    <w:rsid w:val="00F13CF8"/>
    <w:rsid w:val="00F151AF"/>
    <w:rsid w:val="00F152D1"/>
    <w:rsid w:val="00F15A25"/>
    <w:rsid w:val="00F16136"/>
    <w:rsid w:val="00F16888"/>
    <w:rsid w:val="00F17022"/>
    <w:rsid w:val="00F2005F"/>
    <w:rsid w:val="00F20C70"/>
    <w:rsid w:val="00F22431"/>
    <w:rsid w:val="00F2270F"/>
    <w:rsid w:val="00F23043"/>
    <w:rsid w:val="00F23710"/>
    <w:rsid w:val="00F23C97"/>
    <w:rsid w:val="00F23CED"/>
    <w:rsid w:val="00F24829"/>
    <w:rsid w:val="00F2492C"/>
    <w:rsid w:val="00F2525A"/>
    <w:rsid w:val="00F25D59"/>
    <w:rsid w:val="00F26466"/>
    <w:rsid w:val="00F275CF"/>
    <w:rsid w:val="00F3118A"/>
    <w:rsid w:val="00F31BCC"/>
    <w:rsid w:val="00F3293B"/>
    <w:rsid w:val="00F329A8"/>
    <w:rsid w:val="00F329C9"/>
    <w:rsid w:val="00F3365C"/>
    <w:rsid w:val="00F338A8"/>
    <w:rsid w:val="00F35A72"/>
    <w:rsid w:val="00F40046"/>
    <w:rsid w:val="00F40FA7"/>
    <w:rsid w:val="00F42050"/>
    <w:rsid w:val="00F422C7"/>
    <w:rsid w:val="00F42E2D"/>
    <w:rsid w:val="00F43033"/>
    <w:rsid w:val="00F437E0"/>
    <w:rsid w:val="00F43A0F"/>
    <w:rsid w:val="00F441B3"/>
    <w:rsid w:val="00F4498C"/>
    <w:rsid w:val="00F44F1B"/>
    <w:rsid w:val="00F451CD"/>
    <w:rsid w:val="00F46671"/>
    <w:rsid w:val="00F4781C"/>
    <w:rsid w:val="00F52E52"/>
    <w:rsid w:val="00F53442"/>
    <w:rsid w:val="00F538D6"/>
    <w:rsid w:val="00F54CB4"/>
    <w:rsid w:val="00F54DF5"/>
    <w:rsid w:val="00F55033"/>
    <w:rsid w:val="00F562E8"/>
    <w:rsid w:val="00F56AB7"/>
    <w:rsid w:val="00F56BBA"/>
    <w:rsid w:val="00F56BFD"/>
    <w:rsid w:val="00F573C2"/>
    <w:rsid w:val="00F57462"/>
    <w:rsid w:val="00F57A28"/>
    <w:rsid w:val="00F60146"/>
    <w:rsid w:val="00F61F57"/>
    <w:rsid w:val="00F6358F"/>
    <w:rsid w:val="00F64459"/>
    <w:rsid w:val="00F6463F"/>
    <w:rsid w:val="00F647CB"/>
    <w:rsid w:val="00F64C65"/>
    <w:rsid w:val="00F65E94"/>
    <w:rsid w:val="00F66B49"/>
    <w:rsid w:val="00F66FEC"/>
    <w:rsid w:val="00F67C50"/>
    <w:rsid w:val="00F70ABC"/>
    <w:rsid w:val="00F70B2B"/>
    <w:rsid w:val="00F71209"/>
    <w:rsid w:val="00F715FD"/>
    <w:rsid w:val="00F71F45"/>
    <w:rsid w:val="00F72069"/>
    <w:rsid w:val="00F734E6"/>
    <w:rsid w:val="00F734EC"/>
    <w:rsid w:val="00F73B40"/>
    <w:rsid w:val="00F73F71"/>
    <w:rsid w:val="00F75294"/>
    <w:rsid w:val="00F752B0"/>
    <w:rsid w:val="00F75C60"/>
    <w:rsid w:val="00F7739B"/>
    <w:rsid w:val="00F80018"/>
    <w:rsid w:val="00F820D8"/>
    <w:rsid w:val="00F838FC"/>
    <w:rsid w:val="00F83A0F"/>
    <w:rsid w:val="00F83FE2"/>
    <w:rsid w:val="00F84068"/>
    <w:rsid w:val="00F84B7D"/>
    <w:rsid w:val="00F854F0"/>
    <w:rsid w:val="00F85CAC"/>
    <w:rsid w:val="00F8647D"/>
    <w:rsid w:val="00F866B3"/>
    <w:rsid w:val="00F86A09"/>
    <w:rsid w:val="00F86FBB"/>
    <w:rsid w:val="00F90799"/>
    <w:rsid w:val="00F90A08"/>
    <w:rsid w:val="00F91794"/>
    <w:rsid w:val="00F91C7E"/>
    <w:rsid w:val="00F92E83"/>
    <w:rsid w:val="00F930B1"/>
    <w:rsid w:val="00F93B7A"/>
    <w:rsid w:val="00F93E0A"/>
    <w:rsid w:val="00F93E33"/>
    <w:rsid w:val="00F93E89"/>
    <w:rsid w:val="00F945DC"/>
    <w:rsid w:val="00FA0031"/>
    <w:rsid w:val="00FA0181"/>
    <w:rsid w:val="00FA03A4"/>
    <w:rsid w:val="00FA1326"/>
    <w:rsid w:val="00FA20DC"/>
    <w:rsid w:val="00FA3EC5"/>
    <w:rsid w:val="00FA4306"/>
    <w:rsid w:val="00FA6FEF"/>
    <w:rsid w:val="00FA7B56"/>
    <w:rsid w:val="00FB0B25"/>
    <w:rsid w:val="00FB1D63"/>
    <w:rsid w:val="00FB27F0"/>
    <w:rsid w:val="00FB2C5A"/>
    <w:rsid w:val="00FB3028"/>
    <w:rsid w:val="00FB43F7"/>
    <w:rsid w:val="00FB494B"/>
    <w:rsid w:val="00FB4E4C"/>
    <w:rsid w:val="00FB55AF"/>
    <w:rsid w:val="00FB62C6"/>
    <w:rsid w:val="00FB7586"/>
    <w:rsid w:val="00FC0C38"/>
    <w:rsid w:val="00FC202A"/>
    <w:rsid w:val="00FC2C4E"/>
    <w:rsid w:val="00FC35E8"/>
    <w:rsid w:val="00FC3E9E"/>
    <w:rsid w:val="00FC4A0D"/>
    <w:rsid w:val="00FC4CEE"/>
    <w:rsid w:val="00FC5A2F"/>
    <w:rsid w:val="00FC6B5B"/>
    <w:rsid w:val="00FC7F7D"/>
    <w:rsid w:val="00FD0BD2"/>
    <w:rsid w:val="00FD1060"/>
    <w:rsid w:val="00FD1194"/>
    <w:rsid w:val="00FD163B"/>
    <w:rsid w:val="00FD1717"/>
    <w:rsid w:val="00FD1FCE"/>
    <w:rsid w:val="00FD31A9"/>
    <w:rsid w:val="00FD4DC8"/>
    <w:rsid w:val="00FD74F3"/>
    <w:rsid w:val="00FD7EB1"/>
    <w:rsid w:val="00FE073A"/>
    <w:rsid w:val="00FE279D"/>
    <w:rsid w:val="00FE2D8D"/>
    <w:rsid w:val="00FE3306"/>
    <w:rsid w:val="00FE47E6"/>
    <w:rsid w:val="00FE4C03"/>
    <w:rsid w:val="00FE4DC2"/>
    <w:rsid w:val="00FE70B1"/>
    <w:rsid w:val="00FE7221"/>
    <w:rsid w:val="00FF0344"/>
    <w:rsid w:val="00FF039D"/>
    <w:rsid w:val="00FF1F68"/>
    <w:rsid w:val="00FF2274"/>
    <w:rsid w:val="00FF262C"/>
    <w:rsid w:val="00FF35C8"/>
    <w:rsid w:val="00FF46E7"/>
    <w:rsid w:val="00FF56C5"/>
    <w:rsid w:val="00FF6803"/>
    <w:rsid w:val="00FF6B1D"/>
    <w:rsid w:val="00FF6F8C"/>
    <w:rsid w:val="00FF7BC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rsid w:val="00FA13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305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6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8547">
                  <w:marLeft w:val="165"/>
                  <w:marRight w:val="16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99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1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5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4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7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827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38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13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884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45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3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722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7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6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4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70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50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1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8493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203871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0131399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0860406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522530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81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5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53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0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90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8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51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3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8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8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389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24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4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0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5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054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00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81B8C-1B2B-43EB-A760-68A706DE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6946</TotalTime>
  <Pages>4</Pages>
  <Words>3677</Words>
  <Characters>2097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EKONOMIKAS MINISTRIJA</vt:lpstr>
      <vt:lpstr>LATVIJAS REPUBLIKAS EKONOMIKAS MINISTRIJA</vt:lpstr>
    </vt:vector>
  </TitlesOfParts>
  <Company>LR Ekonomikas ministrija</Company>
  <LinksUpToDate>false</LinksUpToDate>
  <CharactersWithSpaces>5763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mailto:ilona.paltonova@em.gov.lv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mailto:dace.freimane@em.gov.lv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EKONOMIKAS MINISTRIJA</dc:title>
  <dc:subject/>
  <dc:creator>Dacīte</dc:creator>
  <cp:keywords/>
  <cp:lastModifiedBy>Dace Freimane</cp:lastModifiedBy>
  <cp:revision>470</cp:revision>
  <cp:lastPrinted>2014-02-11T09:05:00Z</cp:lastPrinted>
  <dcterms:created xsi:type="dcterms:W3CDTF">2012-01-15T15:57:00Z</dcterms:created>
  <dcterms:modified xsi:type="dcterms:W3CDTF">2014-02-11T09:10:00Z</dcterms:modified>
</cp:coreProperties>
</file>