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0" w:type="auto"/>
        <w:tblLook w:val="0000" w:firstRow="0" w:lastRow="0" w:firstColumn="0" w:lastColumn="0" w:noHBand="0" w:noVBand="0"/>
      </w:tblPr>
      <w:tblGrid>
        <w:gridCol w:w="4263"/>
        <w:gridCol w:w="4244"/>
      </w:tblGrid>
      <w:tr w:rsidR="00EE449E" w:rsidRPr="00EE449E" w:rsidTr="00BC0DB6">
        <w:trPr>
          <w:trHeight w:val="546"/>
        </w:trPr>
        <w:tc>
          <w:tcPr>
            <w:tcW w:w="4263" w:type="dxa"/>
          </w:tcPr>
          <w:p w:rsidR="00EE449E" w:rsidRPr="00AB6909" w:rsidRDefault="00EE449E" w:rsidP="00BC0DB6">
            <w:pPr>
              <w:widowControl w:val="0"/>
              <w:spacing w:before="360" w:after="0" w:line="240" w:lineRule="auto"/>
              <w:jc w:val="both"/>
              <w:rPr>
                <w:rFonts w:ascii="Times New Roman" w:eastAsia="Times New Roman" w:hAnsi="Times New Roman" w:cs="Times New Roman"/>
              </w:rPr>
            </w:pPr>
            <w:r w:rsidRPr="00AB6909">
              <w:rPr>
                <w:rFonts w:ascii="Times New Roman" w:eastAsia="Times New Roman" w:hAnsi="Times New Roman" w:cs="Times New Roman"/>
              </w:rPr>
              <w:t>Brīvības ielā 55</w:t>
            </w:r>
          </w:p>
        </w:tc>
        <w:tc>
          <w:tcPr>
            <w:tcW w:w="4244" w:type="dxa"/>
          </w:tcPr>
          <w:p w:rsidR="00EE449E" w:rsidRPr="00AB6909" w:rsidRDefault="00EE449E" w:rsidP="00BC0DB6">
            <w:pPr>
              <w:widowControl w:val="0"/>
              <w:spacing w:before="360" w:after="0" w:line="240" w:lineRule="auto"/>
              <w:jc w:val="both"/>
              <w:rPr>
                <w:rFonts w:ascii="Times New Roman" w:eastAsia="Times New Roman" w:hAnsi="Times New Roman" w:cs="Times New Roman"/>
              </w:rPr>
            </w:pPr>
            <w:r w:rsidRPr="00AB6909">
              <w:rPr>
                <w:rFonts w:ascii="Times New Roman" w:eastAsia="Times New Roman" w:hAnsi="Times New Roman" w:cs="Times New Roman"/>
              </w:rPr>
              <w:t>Tālr.: 67 013 213</w:t>
            </w:r>
          </w:p>
        </w:tc>
      </w:tr>
      <w:tr w:rsidR="00BC0DB6" w:rsidRPr="00EE449E" w:rsidTr="00384A8A">
        <w:trPr>
          <w:trHeight w:val="481"/>
        </w:trPr>
        <w:tc>
          <w:tcPr>
            <w:tcW w:w="4263" w:type="dxa"/>
          </w:tcPr>
          <w:p w:rsidR="00BC0DB6" w:rsidRPr="00AB6909" w:rsidRDefault="00BC0DB6" w:rsidP="00BC0DB6">
            <w:pPr>
              <w:widowControl w:val="0"/>
              <w:spacing w:after="0" w:line="240" w:lineRule="auto"/>
              <w:jc w:val="both"/>
              <w:rPr>
                <w:rFonts w:ascii="Times New Roman" w:eastAsia="Times New Roman" w:hAnsi="Times New Roman" w:cs="Times New Roman"/>
              </w:rPr>
            </w:pPr>
            <w:r w:rsidRPr="00AB6909">
              <w:rPr>
                <w:rFonts w:ascii="Times New Roman" w:eastAsia="Times New Roman" w:hAnsi="Times New Roman" w:cs="Times New Roman"/>
              </w:rPr>
              <w:t>Rīgā, LV-1519</w:t>
            </w:r>
          </w:p>
        </w:tc>
        <w:tc>
          <w:tcPr>
            <w:tcW w:w="4244" w:type="dxa"/>
          </w:tcPr>
          <w:p w:rsidR="00BC0DB6" w:rsidRPr="00AB6909" w:rsidRDefault="00BC0DB6" w:rsidP="00BC0DB6">
            <w:pPr>
              <w:widowControl w:val="0"/>
              <w:spacing w:after="0" w:line="240" w:lineRule="auto"/>
              <w:jc w:val="both"/>
              <w:rPr>
                <w:rFonts w:ascii="Times New Roman" w:eastAsia="Times New Roman" w:hAnsi="Times New Roman" w:cs="Times New Roman"/>
              </w:rPr>
            </w:pPr>
            <w:r w:rsidRPr="00AB6909">
              <w:rPr>
                <w:rFonts w:ascii="Times New Roman" w:eastAsia="Times New Roman" w:hAnsi="Times New Roman" w:cs="Times New Roman"/>
              </w:rPr>
              <w:t>Fakss: 67 280 882</w:t>
            </w:r>
          </w:p>
        </w:tc>
      </w:tr>
      <w:tr w:rsidR="00BC0DB6" w:rsidRPr="00EE449E" w:rsidTr="00BC0DB6">
        <w:trPr>
          <w:trHeight w:val="247"/>
        </w:trPr>
        <w:tc>
          <w:tcPr>
            <w:tcW w:w="4263" w:type="dxa"/>
          </w:tcPr>
          <w:p w:rsidR="00BC0DB6" w:rsidRPr="00A83CC2" w:rsidRDefault="00BC0DB6" w:rsidP="00BC0DB6">
            <w:pPr>
              <w:widowControl w:val="0"/>
              <w:spacing w:after="0" w:line="240" w:lineRule="auto"/>
              <w:jc w:val="both"/>
              <w:rPr>
                <w:rFonts w:ascii="Times New Roman" w:eastAsia="Times New Roman" w:hAnsi="Times New Roman" w:cs="Times New Roman"/>
                <w:sz w:val="24"/>
                <w:szCs w:val="24"/>
              </w:rPr>
            </w:pPr>
          </w:p>
        </w:tc>
        <w:tc>
          <w:tcPr>
            <w:tcW w:w="4244" w:type="dxa"/>
          </w:tcPr>
          <w:p w:rsidR="00BC0DB6" w:rsidRDefault="00BC0DB6" w:rsidP="00BC0DB6">
            <w:pPr>
              <w:widowControl w:val="0"/>
              <w:spacing w:after="0" w:line="240" w:lineRule="auto"/>
              <w:jc w:val="both"/>
              <w:rPr>
                <w:rFonts w:ascii="Times New Roman" w:eastAsia="Times New Roman" w:hAnsi="Times New Roman" w:cs="Times New Roman"/>
                <w:sz w:val="24"/>
                <w:szCs w:val="24"/>
              </w:rPr>
            </w:pPr>
          </w:p>
          <w:p w:rsidR="007A585C" w:rsidRPr="00A83CC2" w:rsidRDefault="007A585C" w:rsidP="00BC0DB6">
            <w:pPr>
              <w:widowControl w:val="0"/>
              <w:spacing w:after="0" w:line="240" w:lineRule="auto"/>
              <w:jc w:val="both"/>
              <w:rPr>
                <w:rFonts w:ascii="Times New Roman" w:eastAsia="Times New Roman" w:hAnsi="Times New Roman" w:cs="Times New Roman"/>
                <w:sz w:val="24"/>
                <w:szCs w:val="24"/>
              </w:rPr>
            </w:pPr>
          </w:p>
        </w:tc>
      </w:tr>
    </w:tbl>
    <w:p w:rsidR="00EE449E" w:rsidRPr="00EE449E" w:rsidRDefault="00EE449E" w:rsidP="00EE449E">
      <w:pPr>
        <w:widowControl w:val="0"/>
        <w:spacing w:after="0" w:line="240" w:lineRule="auto"/>
        <w:jc w:val="center"/>
        <w:rPr>
          <w:rFonts w:ascii="Times New Roman" w:eastAsia="Times New Roman" w:hAnsi="Times New Roman" w:cs="Times New Roman"/>
          <w:b/>
          <w:sz w:val="28"/>
          <w:szCs w:val="28"/>
        </w:rPr>
      </w:pPr>
      <w:r w:rsidRPr="00EE449E">
        <w:rPr>
          <w:rFonts w:ascii="Times New Roman" w:eastAsia="Times New Roman" w:hAnsi="Times New Roman" w:cs="Times New Roman"/>
          <w:b/>
          <w:sz w:val="28"/>
          <w:szCs w:val="28"/>
        </w:rPr>
        <w:t>PADOMES SĒDES PROTOKOLS NR.</w:t>
      </w:r>
      <w:r w:rsidR="003934D3">
        <w:rPr>
          <w:rFonts w:ascii="Times New Roman" w:eastAsia="Times New Roman" w:hAnsi="Times New Roman" w:cs="Times New Roman"/>
          <w:b/>
          <w:sz w:val="28"/>
          <w:szCs w:val="28"/>
        </w:rPr>
        <w:t>2</w:t>
      </w:r>
      <w:r w:rsidR="00DF662A">
        <w:rPr>
          <w:rFonts w:ascii="Times New Roman" w:eastAsia="Times New Roman" w:hAnsi="Times New Roman" w:cs="Times New Roman"/>
          <w:b/>
          <w:sz w:val="28"/>
          <w:szCs w:val="28"/>
        </w:rPr>
        <w:t>1</w:t>
      </w:r>
    </w:p>
    <w:p w:rsidR="00EE449E" w:rsidRPr="00EE449E" w:rsidRDefault="00EE449E" w:rsidP="00EE449E">
      <w:pPr>
        <w:widowControl w:val="0"/>
        <w:spacing w:after="0" w:line="240" w:lineRule="auto"/>
        <w:jc w:val="center"/>
        <w:rPr>
          <w:rFonts w:ascii="Times New Roman" w:eastAsia="Times New Roman" w:hAnsi="Times New Roman" w:cs="Times New Roman"/>
          <w:b/>
          <w:sz w:val="28"/>
          <w:szCs w:val="28"/>
        </w:rPr>
      </w:pPr>
      <w:r w:rsidRPr="00EE449E">
        <w:rPr>
          <w:rFonts w:ascii="Times New Roman" w:eastAsia="Times New Roman" w:hAnsi="Times New Roman" w:cs="Times New Roman"/>
          <w:b/>
          <w:sz w:val="28"/>
          <w:szCs w:val="28"/>
        </w:rPr>
        <w:t>201</w:t>
      </w:r>
      <w:r w:rsidR="00DF662A">
        <w:rPr>
          <w:rFonts w:ascii="Times New Roman" w:eastAsia="Times New Roman" w:hAnsi="Times New Roman" w:cs="Times New Roman"/>
          <w:b/>
          <w:sz w:val="28"/>
          <w:szCs w:val="28"/>
        </w:rPr>
        <w:t>5</w:t>
      </w:r>
      <w:r w:rsidRPr="00EE449E">
        <w:rPr>
          <w:rFonts w:ascii="Times New Roman" w:eastAsia="Times New Roman" w:hAnsi="Times New Roman" w:cs="Times New Roman"/>
          <w:b/>
          <w:sz w:val="28"/>
          <w:szCs w:val="28"/>
        </w:rPr>
        <w:t xml:space="preserve">.gada </w:t>
      </w:r>
      <w:r w:rsidR="00DF662A">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.decembrī</w:t>
      </w:r>
    </w:p>
    <w:p w:rsidR="00EE449E" w:rsidRDefault="00EE449E" w:rsidP="00EE449E">
      <w:pPr>
        <w:widowControl w:val="0"/>
        <w:spacing w:after="0" w:line="360" w:lineRule="auto"/>
        <w:jc w:val="both"/>
        <w:rPr>
          <w:rFonts w:ascii="Times New Roman" w:eastAsia="Times New Roman" w:hAnsi="Times New Roman" w:cs="Times New Roman"/>
          <w:b/>
          <w:sz w:val="24"/>
          <w:szCs w:val="24"/>
          <w:u w:val="single"/>
        </w:rPr>
      </w:pPr>
    </w:p>
    <w:p w:rsidR="00EE449E" w:rsidRPr="00AB6909" w:rsidRDefault="00EE449E" w:rsidP="0073405D">
      <w:pPr>
        <w:widowControl w:val="0"/>
        <w:spacing w:after="0" w:line="360" w:lineRule="auto"/>
        <w:jc w:val="both"/>
        <w:rPr>
          <w:rFonts w:ascii="Times New Roman" w:eastAsia="Times New Roman" w:hAnsi="Times New Roman" w:cs="Times New Roman"/>
        </w:rPr>
      </w:pPr>
      <w:r w:rsidRPr="00AB6909">
        <w:rPr>
          <w:rFonts w:ascii="Times New Roman" w:eastAsia="Times New Roman" w:hAnsi="Times New Roman" w:cs="Times New Roman"/>
          <w:b/>
          <w:u w:val="single"/>
        </w:rPr>
        <w:t>Sēde notiek</w:t>
      </w:r>
      <w:r w:rsidRPr="00AB6909">
        <w:rPr>
          <w:rFonts w:ascii="Times New Roman" w:eastAsia="Times New Roman" w:hAnsi="Times New Roman" w:cs="Times New Roman"/>
          <w:b/>
        </w:rPr>
        <w:t>:</w:t>
      </w:r>
      <w:r w:rsidRPr="00AB6909">
        <w:rPr>
          <w:rFonts w:ascii="Times New Roman" w:eastAsia="Times New Roman" w:hAnsi="Times New Roman" w:cs="Times New Roman"/>
        </w:rPr>
        <w:t xml:space="preserve"> LR Ekonomikas ministrijā, Brīvības ielā 55, Rīgā, LV-1519, 506.telpā</w:t>
      </w:r>
    </w:p>
    <w:p w:rsidR="00EE449E" w:rsidRPr="00AB6909" w:rsidRDefault="00EE449E" w:rsidP="0073405D">
      <w:pPr>
        <w:widowControl w:val="0"/>
        <w:tabs>
          <w:tab w:val="left" w:pos="3075"/>
        </w:tabs>
        <w:spacing w:after="0" w:line="360" w:lineRule="auto"/>
        <w:jc w:val="both"/>
        <w:rPr>
          <w:rFonts w:ascii="Times New Roman" w:eastAsia="Times New Roman" w:hAnsi="Times New Roman" w:cs="Times New Roman"/>
          <w:vertAlign w:val="superscript"/>
        </w:rPr>
      </w:pPr>
      <w:r w:rsidRPr="00AB6909">
        <w:rPr>
          <w:rFonts w:ascii="Times New Roman" w:eastAsia="Times New Roman" w:hAnsi="Times New Roman" w:cs="Times New Roman"/>
          <w:b/>
          <w:u w:val="single"/>
        </w:rPr>
        <w:t>Sēdes sākums</w:t>
      </w:r>
      <w:r w:rsidRPr="00AB6909">
        <w:rPr>
          <w:rFonts w:ascii="Times New Roman" w:eastAsia="Times New Roman" w:hAnsi="Times New Roman" w:cs="Times New Roman"/>
        </w:rPr>
        <w:t>: plkst.1</w:t>
      </w:r>
      <w:r w:rsidR="00DF662A">
        <w:rPr>
          <w:rFonts w:ascii="Times New Roman" w:eastAsia="Times New Roman" w:hAnsi="Times New Roman" w:cs="Times New Roman"/>
        </w:rPr>
        <w:t>0</w:t>
      </w:r>
      <w:r w:rsidRPr="00AB6909">
        <w:rPr>
          <w:rFonts w:ascii="Times New Roman" w:eastAsia="Times New Roman" w:hAnsi="Times New Roman" w:cs="Times New Roman"/>
        </w:rPr>
        <w:t>:00</w:t>
      </w:r>
      <w:r w:rsidRPr="00AB6909">
        <w:rPr>
          <w:rFonts w:ascii="Times New Roman" w:eastAsia="Times New Roman" w:hAnsi="Times New Roman" w:cs="Times New Roman"/>
        </w:rPr>
        <w:tab/>
      </w:r>
    </w:p>
    <w:p w:rsidR="00EE449E" w:rsidRPr="00AB6909" w:rsidRDefault="00EE449E" w:rsidP="0073405D">
      <w:pPr>
        <w:widowControl w:val="0"/>
        <w:spacing w:after="0" w:line="360" w:lineRule="auto"/>
        <w:jc w:val="both"/>
        <w:rPr>
          <w:rFonts w:ascii="Times New Roman" w:eastAsia="Times New Roman" w:hAnsi="Times New Roman" w:cs="Times New Roman"/>
        </w:rPr>
      </w:pPr>
      <w:r w:rsidRPr="00AB6909">
        <w:rPr>
          <w:rFonts w:ascii="Times New Roman" w:eastAsia="Times New Roman" w:hAnsi="Times New Roman" w:cs="Times New Roman"/>
          <w:b/>
          <w:u w:val="single"/>
        </w:rPr>
        <w:t>Sēdi vada</w:t>
      </w:r>
      <w:r w:rsidRPr="00AB6909">
        <w:rPr>
          <w:rFonts w:ascii="Times New Roman" w:eastAsia="Times New Roman" w:hAnsi="Times New Roman" w:cs="Times New Roman"/>
        </w:rPr>
        <w:t>: Z.Liepiņa, valsts sekretāra vietniece</w:t>
      </w:r>
    </w:p>
    <w:p w:rsidR="00EE449E" w:rsidRPr="00AB6909" w:rsidRDefault="00EE449E" w:rsidP="0073405D">
      <w:pPr>
        <w:widowControl w:val="0"/>
        <w:spacing w:after="0" w:line="360" w:lineRule="auto"/>
        <w:jc w:val="both"/>
        <w:rPr>
          <w:rFonts w:ascii="Times New Roman" w:eastAsia="Times New Roman" w:hAnsi="Times New Roman" w:cs="Times New Roman"/>
        </w:rPr>
      </w:pPr>
      <w:r w:rsidRPr="00AB6909">
        <w:rPr>
          <w:rFonts w:ascii="Times New Roman" w:eastAsia="Times New Roman" w:hAnsi="Times New Roman" w:cs="Times New Roman"/>
          <w:b/>
          <w:u w:val="single"/>
        </w:rPr>
        <w:t>Sēdē piedalās</w:t>
      </w:r>
      <w:r w:rsidRPr="00AB6909">
        <w:rPr>
          <w:rFonts w:ascii="Times New Roman" w:eastAsia="Times New Roman" w:hAnsi="Times New Roman" w:cs="Times New Roman"/>
        </w:rPr>
        <w:t xml:space="preserve">: </w:t>
      </w:r>
    </w:p>
    <w:p w:rsidR="00EE449E" w:rsidRPr="00AB6909" w:rsidRDefault="00EE449E" w:rsidP="0073405D">
      <w:pPr>
        <w:widowControl w:val="0"/>
        <w:spacing w:after="0" w:line="360" w:lineRule="auto"/>
        <w:jc w:val="both"/>
        <w:rPr>
          <w:rFonts w:ascii="Times New Roman" w:eastAsia="Times New Roman" w:hAnsi="Times New Roman" w:cs="Times New Roman"/>
        </w:rPr>
      </w:pPr>
      <w:r w:rsidRPr="00AB6909">
        <w:rPr>
          <w:rFonts w:ascii="Times New Roman" w:eastAsia="Times New Roman" w:hAnsi="Times New Roman" w:cs="Times New Roman"/>
          <w:b/>
          <w:u w:val="single"/>
        </w:rPr>
        <w:t>Padomes locekļi</w:t>
      </w:r>
      <w:r w:rsidRPr="00AB6909">
        <w:rPr>
          <w:rFonts w:ascii="Times New Roman" w:eastAsia="Times New Roman" w:hAnsi="Times New Roman" w:cs="Times New Roman"/>
        </w:rPr>
        <w:t xml:space="preserve"> –</w:t>
      </w:r>
    </w:p>
    <w:p w:rsidR="005737FA" w:rsidRDefault="005737FA" w:rsidP="005737FA">
      <w:pPr>
        <w:widowControl w:val="0"/>
        <w:tabs>
          <w:tab w:val="left" w:pos="7371"/>
        </w:tabs>
        <w:spacing w:after="0" w:line="240" w:lineRule="auto"/>
        <w:jc w:val="both"/>
        <w:rPr>
          <w:rFonts w:ascii="Times New Roman" w:eastAsia="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2885"/>
      </w:tblGrid>
      <w:tr w:rsidR="002D7AA6" w:rsidRPr="00FF130E" w:rsidTr="008B5361">
        <w:tc>
          <w:tcPr>
            <w:tcW w:w="5637" w:type="dxa"/>
          </w:tcPr>
          <w:p w:rsidR="0066306A" w:rsidRPr="00FF130E" w:rsidRDefault="002D7AA6" w:rsidP="0066306A">
            <w:pPr>
              <w:widowControl w:val="0"/>
              <w:tabs>
                <w:tab w:val="left" w:pos="7371"/>
              </w:tabs>
              <w:rPr>
                <w:rFonts w:ascii="Times New Roman" w:eastAsia="Times New Roman" w:hAnsi="Times New Roman" w:cs="Times New Roman"/>
              </w:rPr>
            </w:pPr>
            <w:r w:rsidRPr="00FF130E">
              <w:rPr>
                <w:rFonts w:ascii="Times New Roman" w:eastAsia="Times New Roman" w:hAnsi="Times New Roman" w:cs="Times New Roman"/>
              </w:rPr>
              <w:t xml:space="preserve">Patērētāju tiesību aizsardzības centra direktore </w:t>
            </w:r>
            <w:r w:rsidR="0066306A" w:rsidRPr="00FF130E">
              <w:rPr>
                <w:rFonts w:ascii="Times New Roman" w:eastAsia="Times New Roman" w:hAnsi="Times New Roman" w:cs="Times New Roman"/>
              </w:rPr>
              <w:t xml:space="preserve"> </w:t>
            </w:r>
          </w:p>
          <w:p w:rsidR="002D7AA6" w:rsidRPr="00FF130E" w:rsidRDefault="002D7AA6" w:rsidP="0066306A">
            <w:pPr>
              <w:widowControl w:val="0"/>
              <w:tabs>
                <w:tab w:val="left" w:pos="7371"/>
              </w:tabs>
              <w:rPr>
                <w:rFonts w:ascii="Times New Roman" w:eastAsia="Times New Roman" w:hAnsi="Times New Roman" w:cs="Times New Roman"/>
              </w:rPr>
            </w:pPr>
            <w:r w:rsidRPr="00FF130E">
              <w:rPr>
                <w:rFonts w:ascii="Times New Roman" w:eastAsia="Times New Roman" w:hAnsi="Times New Roman" w:cs="Times New Roman"/>
              </w:rPr>
              <w:t xml:space="preserve">                                                        </w:t>
            </w:r>
          </w:p>
        </w:tc>
        <w:tc>
          <w:tcPr>
            <w:tcW w:w="2885" w:type="dxa"/>
          </w:tcPr>
          <w:p w:rsidR="002D7AA6" w:rsidRPr="00FF130E" w:rsidRDefault="002D7AA6" w:rsidP="0066306A">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 xml:space="preserve"> - B.Vītoliņa</w:t>
            </w:r>
          </w:p>
        </w:tc>
      </w:tr>
      <w:tr w:rsidR="002D7AA6" w:rsidRPr="00FF130E" w:rsidTr="008B5361">
        <w:tc>
          <w:tcPr>
            <w:tcW w:w="5637" w:type="dxa"/>
          </w:tcPr>
          <w:p w:rsidR="0066306A" w:rsidRPr="00FF130E" w:rsidRDefault="009A5128" w:rsidP="0066306A">
            <w:pPr>
              <w:widowControl w:val="0"/>
              <w:tabs>
                <w:tab w:val="left" w:pos="7371"/>
              </w:tabs>
              <w:rPr>
                <w:rFonts w:ascii="Times New Roman" w:eastAsia="Times New Roman" w:hAnsi="Times New Roman" w:cs="Times New Roman"/>
              </w:rPr>
            </w:pPr>
            <w:r w:rsidRPr="00FF130E">
              <w:rPr>
                <w:rFonts w:ascii="Times New Roman" w:eastAsia="Times New Roman" w:hAnsi="Times New Roman" w:cs="Times New Roman"/>
              </w:rPr>
              <w:t>Veselības inspekcijas vadītājs</w:t>
            </w:r>
          </w:p>
        </w:tc>
        <w:tc>
          <w:tcPr>
            <w:tcW w:w="2885" w:type="dxa"/>
          </w:tcPr>
          <w:p w:rsidR="002D7AA6" w:rsidRPr="00FF130E" w:rsidRDefault="009A5128" w:rsidP="0066306A">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w:t>
            </w:r>
            <w:proofErr w:type="spellStart"/>
            <w:r w:rsidRPr="00FF130E">
              <w:rPr>
                <w:rFonts w:ascii="Times New Roman" w:eastAsia="Times New Roman" w:hAnsi="Times New Roman" w:cs="Times New Roman"/>
              </w:rPr>
              <w:t>E.Harasimjuks</w:t>
            </w:r>
            <w:proofErr w:type="spellEnd"/>
          </w:p>
        </w:tc>
      </w:tr>
      <w:tr w:rsidR="008B5361" w:rsidRPr="00FF130E" w:rsidTr="008B5361">
        <w:tc>
          <w:tcPr>
            <w:tcW w:w="5637" w:type="dxa"/>
          </w:tcPr>
          <w:p w:rsidR="008B5361" w:rsidRPr="00FF130E" w:rsidRDefault="008B5361" w:rsidP="0066306A">
            <w:pPr>
              <w:widowControl w:val="0"/>
              <w:tabs>
                <w:tab w:val="left" w:pos="7371"/>
              </w:tabs>
              <w:rPr>
                <w:rFonts w:ascii="Times New Roman" w:eastAsia="Times New Roman" w:hAnsi="Times New Roman" w:cs="Times New Roman"/>
              </w:rPr>
            </w:pPr>
          </w:p>
        </w:tc>
        <w:tc>
          <w:tcPr>
            <w:tcW w:w="2885" w:type="dxa"/>
          </w:tcPr>
          <w:p w:rsidR="008B5361" w:rsidRPr="00FF130E" w:rsidRDefault="008B5361" w:rsidP="0066306A">
            <w:pPr>
              <w:widowControl w:val="0"/>
              <w:tabs>
                <w:tab w:val="left" w:pos="7371"/>
              </w:tabs>
              <w:jc w:val="right"/>
              <w:rPr>
                <w:rFonts w:ascii="Times New Roman" w:eastAsia="Times New Roman" w:hAnsi="Times New Roman" w:cs="Times New Roman"/>
              </w:rPr>
            </w:pPr>
          </w:p>
        </w:tc>
      </w:tr>
      <w:tr w:rsidR="008B5361" w:rsidRPr="00FF130E" w:rsidTr="00384A8A">
        <w:tc>
          <w:tcPr>
            <w:tcW w:w="5637" w:type="dxa"/>
          </w:tcPr>
          <w:p w:rsidR="008B5361" w:rsidRPr="00FF130E" w:rsidRDefault="008B5361" w:rsidP="00CF219F">
            <w:pPr>
              <w:widowControl w:val="0"/>
              <w:tabs>
                <w:tab w:val="left" w:pos="7371"/>
              </w:tabs>
              <w:spacing w:after="120"/>
              <w:rPr>
                <w:rFonts w:ascii="Times New Roman" w:eastAsia="Times New Roman" w:hAnsi="Times New Roman" w:cs="Times New Roman"/>
              </w:rPr>
            </w:pPr>
            <w:r w:rsidRPr="00FF130E">
              <w:rPr>
                <w:rFonts w:ascii="Times New Roman" w:eastAsia="Times New Roman" w:hAnsi="Times New Roman" w:cs="Times New Roman"/>
              </w:rPr>
              <w:t xml:space="preserve">Valsts augu aizsardzības dienesta Agroķīmijas departamenta  </w:t>
            </w:r>
            <w:r w:rsidR="00CF219F" w:rsidRPr="00FF130E">
              <w:rPr>
                <w:rFonts w:ascii="Times New Roman" w:eastAsia="Times New Roman" w:hAnsi="Times New Roman" w:cs="Times New Roman"/>
              </w:rPr>
              <w:t>direktore</w:t>
            </w:r>
          </w:p>
        </w:tc>
        <w:tc>
          <w:tcPr>
            <w:tcW w:w="2885" w:type="dxa"/>
          </w:tcPr>
          <w:p w:rsidR="008B5361" w:rsidRPr="00FF130E" w:rsidRDefault="008B5361" w:rsidP="00384A8A">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 xml:space="preserve">- </w:t>
            </w:r>
            <w:proofErr w:type="spellStart"/>
            <w:r w:rsidR="00CF219F" w:rsidRPr="00FF130E">
              <w:rPr>
                <w:rFonts w:ascii="Times New Roman" w:eastAsia="Times New Roman" w:hAnsi="Times New Roman" w:cs="Times New Roman"/>
              </w:rPr>
              <w:t>S.Rulle</w:t>
            </w:r>
            <w:proofErr w:type="spellEnd"/>
          </w:p>
          <w:p w:rsidR="008B5361" w:rsidRPr="00FF130E" w:rsidRDefault="008B5361" w:rsidP="00384A8A">
            <w:pPr>
              <w:widowControl w:val="0"/>
              <w:tabs>
                <w:tab w:val="left" w:pos="7371"/>
              </w:tabs>
              <w:jc w:val="right"/>
              <w:rPr>
                <w:rFonts w:ascii="Times New Roman" w:eastAsia="Times New Roman" w:hAnsi="Times New Roman" w:cs="Times New Roman"/>
              </w:rPr>
            </w:pPr>
          </w:p>
        </w:tc>
      </w:tr>
      <w:tr w:rsidR="002D7AA6" w:rsidRPr="00FF130E" w:rsidTr="008B5361">
        <w:tc>
          <w:tcPr>
            <w:tcW w:w="5637" w:type="dxa"/>
          </w:tcPr>
          <w:p w:rsidR="002D7AA6" w:rsidRPr="00FF130E" w:rsidRDefault="002D7AA6" w:rsidP="00DF662A">
            <w:pPr>
              <w:widowControl w:val="0"/>
              <w:tabs>
                <w:tab w:val="left" w:pos="7371"/>
              </w:tabs>
              <w:spacing w:before="120"/>
              <w:rPr>
                <w:rFonts w:ascii="Times New Roman" w:eastAsia="Times New Roman" w:hAnsi="Times New Roman" w:cs="Times New Roman"/>
              </w:rPr>
            </w:pPr>
            <w:r w:rsidRPr="00FF130E">
              <w:rPr>
                <w:rFonts w:ascii="Times New Roman" w:eastAsia="Times New Roman" w:hAnsi="Times New Roman" w:cs="Times New Roman"/>
              </w:rPr>
              <w:t xml:space="preserve">Valsts ieņēmumu dienesta </w:t>
            </w:r>
            <w:r w:rsidR="00DF662A" w:rsidRPr="00FF130E">
              <w:rPr>
                <w:rFonts w:ascii="Times New Roman" w:eastAsia="Times New Roman" w:hAnsi="Times New Roman" w:cs="Times New Roman"/>
              </w:rPr>
              <w:t>Nodokļu kontroles pārvaldes direktore</w:t>
            </w:r>
          </w:p>
        </w:tc>
        <w:tc>
          <w:tcPr>
            <w:tcW w:w="2885" w:type="dxa"/>
          </w:tcPr>
          <w:p w:rsidR="002D7AA6" w:rsidRPr="00FF130E" w:rsidRDefault="00F63D1D" w:rsidP="00DF662A">
            <w:pPr>
              <w:widowControl w:val="0"/>
              <w:tabs>
                <w:tab w:val="left" w:pos="7371"/>
              </w:tabs>
              <w:spacing w:before="120"/>
              <w:jc w:val="right"/>
              <w:rPr>
                <w:rFonts w:ascii="Times New Roman" w:eastAsia="Times New Roman" w:hAnsi="Times New Roman" w:cs="Times New Roman"/>
              </w:rPr>
            </w:pPr>
            <w:r w:rsidRPr="00FF130E">
              <w:rPr>
                <w:rFonts w:ascii="Times New Roman" w:eastAsia="Times New Roman" w:hAnsi="Times New Roman" w:cs="Times New Roman"/>
              </w:rPr>
              <w:t xml:space="preserve"> </w:t>
            </w:r>
            <w:r w:rsidR="002D7AA6" w:rsidRPr="00FF130E">
              <w:rPr>
                <w:rFonts w:ascii="Times New Roman" w:eastAsia="Times New Roman" w:hAnsi="Times New Roman" w:cs="Times New Roman"/>
              </w:rPr>
              <w:t xml:space="preserve">- </w:t>
            </w:r>
            <w:proofErr w:type="spellStart"/>
            <w:r w:rsidR="00DF662A" w:rsidRPr="00FF130E">
              <w:rPr>
                <w:rFonts w:ascii="Times New Roman" w:eastAsia="Times New Roman" w:hAnsi="Times New Roman" w:cs="Times New Roman"/>
              </w:rPr>
              <w:t>I.Buškevica</w:t>
            </w:r>
            <w:proofErr w:type="spellEnd"/>
          </w:p>
        </w:tc>
      </w:tr>
      <w:tr w:rsidR="002D7AA6" w:rsidRPr="00FF130E" w:rsidTr="008B5361">
        <w:tc>
          <w:tcPr>
            <w:tcW w:w="5637" w:type="dxa"/>
          </w:tcPr>
          <w:p w:rsidR="002D7AA6" w:rsidRPr="00FF130E" w:rsidRDefault="00DF662A" w:rsidP="00F63D1D">
            <w:pPr>
              <w:widowControl w:val="0"/>
              <w:tabs>
                <w:tab w:val="left" w:pos="7371"/>
              </w:tabs>
              <w:spacing w:before="120"/>
              <w:rPr>
                <w:rFonts w:ascii="Times New Roman" w:eastAsia="Times New Roman" w:hAnsi="Times New Roman" w:cs="Times New Roman"/>
              </w:rPr>
            </w:pPr>
            <w:r w:rsidRPr="00FF130E">
              <w:rPr>
                <w:rFonts w:ascii="Times New Roman" w:eastAsia="Times New Roman" w:hAnsi="Times New Roman" w:cs="Times New Roman"/>
              </w:rPr>
              <w:t xml:space="preserve">VSIA ”Latvijas proves birojs” direktors </w:t>
            </w:r>
          </w:p>
        </w:tc>
        <w:tc>
          <w:tcPr>
            <w:tcW w:w="2885" w:type="dxa"/>
          </w:tcPr>
          <w:p w:rsidR="00DF662A" w:rsidRPr="00FF130E" w:rsidRDefault="00DF662A" w:rsidP="00F63D1D">
            <w:pPr>
              <w:widowControl w:val="0"/>
              <w:tabs>
                <w:tab w:val="left" w:pos="7371"/>
              </w:tabs>
              <w:jc w:val="right"/>
              <w:rPr>
                <w:rFonts w:ascii="Times New Roman" w:eastAsia="Times New Roman" w:hAnsi="Times New Roman" w:cs="Times New Roman"/>
              </w:rPr>
            </w:pPr>
          </w:p>
          <w:p w:rsidR="002D7AA6" w:rsidRPr="00FF130E" w:rsidRDefault="00DF662A" w:rsidP="00F63D1D">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-K.Klints</w:t>
            </w:r>
          </w:p>
        </w:tc>
      </w:tr>
      <w:tr w:rsidR="002D7AA6" w:rsidRPr="00FF130E" w:rsidTr="008B5361">
        <w:tc>
          <w:tcPr>
            <w:tcW w:w="5637" w:type="dxa"/>
          </w:tcPr>
          <w:p w:rsidR="002D7AA6" w:rsidRPr="00FF130E" w:rsidRDefault="002D7AA6" w:rsidP="00F63D1D">
            <w:pPr>
              <w:widowControl w:val="0"/>
              <w:tabs>
                <w:tab w:val="left" w:pos="7371"/>
              </w:tabs>
              <w:spacing w:before="120"/>
              <w:rPr>
                <w:rFonts w:ascii="Times New Roman" w:eastAsia="Times New Roman" w:hAnsi="Times New Roman" w:cs="Times New Roman"/>
              </w:rPr>
            </w:pPr>
            <w:r w:rsidRPr="00FF130E">
              <w:rPr>
                <w:rFonts w:ascii="Times New Roman" w:eastAsia="Times New Roman" w:hAnsi="Times New Roman" w:cs="Times New Roman"/>
              </w:rPr>
              <w:t>Vides aizsardzības un reģionālās attīstības ministrijas Vides  aizsardzības departamenta Piesārņojuma novēršanas  nodaļas vecākais eksperts</w:t>
            </w:r>
          </w:p>
          <w:p w:rsidR="008B5361" w:rsidRPr="00FF130E" w:rsidRDefault="008B5361" w:rsidP="00F63D1D">
            <w:pPr>
              <w:widowControl w:val="0"/>
              <w:tabs>
                <w:tab w:val="left" w:pos="7371"/>
              </w:tabs>
              <w:spacing w:before="120"/>
              <w:rPr>
                <w:rFonts w:ascii="Times New Roman" w:eastAsia="Times New Roman" w:hAnsi="Times New Roman" w:cs="Times New Roman"/>
                <w:sz w:val="8"/>
                <w:szCs w:val="8"/>
              </w:rPr>
            </w:pPr>
          </w:p>
        </w:tc>
        <w:tc>
          <w:tcPr>
            <w:tcW w:w="2885" w:type="dxa"/>
          </w:tcPr>
          <w:p w:rsidR="00F63D1D" w:rsidRPr="00FF130E" w:rsidRDefault="002D7AA6" w:rsidP="00DF662A">
            <w:pPr>
              <w:widowControl w:val="0"/>
              <w:tabs>
                <w:tab w:val="left" w:pos="7371"/>
              </w:tabs>
              <w:spacing w:before="120"/>
              <w:rPr>
                <w:rFonts w:ascii="Times New Roman" w:eastAsia="Times New Roman" w:hAnsi="Times New Roman" w:cs="Times New Roman"/>
              </w:rPr>
            </w:pPr>
            <w:r w:rsidRPr="00FF130E">
              <w:rPr>
                <w:rFonts w:ascii="Times New Roman" w:eastAsia="Times New Roman" w:hAnsi="Times New Roman" w:cs="Times New Roman"/>
              </w:rPr>
              <w:t xml:space="preserve">   </w:t>
            </w:r>
          </w:p>
          <w:p w:rsidR="002D7AA6" w:rsidRPr="00FF130E" w:rsidRDefault="002D7AA6" w:rsidP="00F63D1D">
            <w:pPr>
              <w:widowControl w:val="0"/>
              <w:tabs>
                <w:tab w:val="left" w:pos="7371"/>
              </w:tabs>
              <w:spacing w:before="120"/>
              <w:jc w:val="right"/>
              <w:rPr>
                <w:rFonts w:ascii="Times New Roman" w:eastAsia="Times New Roman" w:hAnsi="Times New Roman" w:cs="Times New Roman"/>
              </w:rPr>
            </w:pPr>
            <w:r w:rsidRPr="00FF130E">
              <w:rPr>
                <w:rFonts w:ascii="Times New Roman" w:eastAsia="Times New Roman" w:hAnsi="Times New Roman" w:cs="Times New Roman"/>
              </w:rPr>
              <w:t xml:space="preserve">- </w:t>
            </w:r>
            <w:proofErr w:type="spellStart"/>
            <w:r w:rsidRPr="00FF130E">
              <w:rPr>
                <w:rFonts w:ascii="Times New Roman" w:eastAsia="Times New Roman" w:hAnsi="Times New Roman" w:cs="Times New Roman"/>
              </w:rPr>
              <w:t>J.Pļavinskis</w:t>
            </w:r>
            <w:proofErr w:type="spellEnd"/>
          </w:p>
        </w:tc>
      </w:tr>
      <w:tr w:rsidR="008B5361" w:rsidRPr="00FF130E" w:rsidTr="008B5361">
        <w:tc>
          <w:tcPr>
            <w:tcW w:w="5637" w:type="dxa"/>
          </w:tcPr>
          <w:p w:rsidR="008B5361" w:rsidRPr="00FF130E" w:rsidRDefault="008B5361" w:rsidP="00AB64ED">
            <w:pPr>
              <w:widowControl w:val="0"/>
              <w:tabs>
                <w:tab w:val="left" w:pos="7371"/>
              </w:tabs>
              <w:rPr>
                <w:rFonts w:ascii="Times New Roman" w:eastAsia="Times New Roman" w:hAnsi="Times New Roman" w:cs="Times New Roman"/>
              </w:rPr>
            </w:pPr>
            <w:r w:rsidRPr="00FF130E">
              <w:rPr>
                <w:rFonts w:ascii="Times New Roman" w:eastAsia="Times New Roman" w:hAnsi="Times New Roman" w:cs="Times New Roman"/>
              </w:rPr>
              <w:t>Nacionālā veselības dienesta Direktora vietnieks veselības aprūpes administrēšanas jautājumos</w:t>
            </w:r>
          </w:p>
        </w:tc>
        <w:tc>
          <w:tcPr>
            <w:tcW w:w="2885" w:type="dxa"/>
          </w:tcPr>
          <w:p w:rsidR="008B5361" w:rsidRPr="00FF130E" w:rsidRDefault="008B5361" w:rsidP="0066306A">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w:t>
            </w:r>
            <w:proofErr w:type="spellStart"/>
            <w:r w:rsidRPr="00FF130E">
              <w:rPr>
                <w:rFonts w:ascii="Times New Roman" w:eastAsia="Times New Roman" w:hAnsi="Times New Roman" w:cs="Times New Roman"/>
              </w:rPr>
              <w:t>A.Doveiks</w:t>
            </w:r>
            <w:proofErr w:type="spellEnd"/>
          </w:p>
        </w:tc>
      </w:tr>
      <w:tr w:rsidR="00CF219F" w:rsidRPr="00FF130E" w:rsidTr="008B5361">
        <w:tc>
          <w:tcPr>
            <w:tcW w:w="5637" w:type="dxa"/>
          </w:tcPr>
          <w:p w:rsidR="00CF219F" w:rsidRPr="00FF130E" w:rsidRDefault="00CF219F" w:rsidP="0066306A">
            <w:pPr>
              <w:widowControl w:val="0"/>
              <w:tabs>
                <w:tab w:val="left" w:pos="7371"/>
              </w:tabs>
              <w:rPr>
                <w:rFonts w:ascii="Times New Roman" w:eastAsia="Times New Roman" w:hAnsi="Times New Roman" w:cs="Times New Roman"/>
                <w:sz w:val="8"/>
                <w:szCs w:val="8"/>
              </w:rPr>
            </w:pPr>
          </w:p>
        </w:tc>
        <w:tc>
          <w:tcPr>
            <w:tcW w:w="2885" w:type="dxa"/>
          </w:tcPr>
          <w:p w:rsidR="00CF219F" w:rsidRPr="00FF130E" w:rsidRDefault="00CF219F" w:rsidP="0066306A">
            <w:pPr>
              <w:widowControl w:val="0"/>
              <w:tabs>
                <w:tab w:val="left" w:pos="7371"/>
              </w:tabs>
              <w:jc w:val="right"/>
              <w:rPr>
                <w:rFonts w:ascii="Times New Roman" w:eastAsia="Times New Roman" w:hAnsi="Times New Roman" w:cs="Times New Roman"/>
                <w:sz w:val="8"/>
                <w:szCs w:val="8"/>
              </w:rPr>
            </w:pPr>
          </w:p>
        </w:tc>
      </w:tr>
      <w:tr w:rsidR="00CF219F" w:rsidRPr="00FF130E" w:rsidTr="008B5361">
        <w:tc>
          <w:tcPr>
            <w:tcW w:w="5637" w:type="dxa"/>
          </w:tcPr>
          <w:p w:rsidR="00CF219F" w:rsidRPr="00FF130E" w:rsidRDefault="00CF219F" w:rsidP="00CF219F">
            <w:pPr>
              <w:widowControl w:val="0"/>
              <w:tabs>
                <w:tab w:val="left" w:pos="7371"/>
              </w:tabs>
              <w:rPr>
                <w:rFonts w:ascii="Times New Roman" w:eastAsia="Times New Roman" w:hAnsi="Times New Roman" w:cs="Times New Roman"/>
              </w:rPr>
            </w:pPr>
            <w:r w:rsidRPr="00FF130E">
              <w:rPr>
                <w:rFonts w:ascii="Times New Roman" w:eastAsia="Times New Roman" w:hAnsi="Times New Roman" w:cs="Times New Roman"/>
              </w:rPr>
              <w:t>Valsts darba inspekcijas Darba aizsardzības nodaļas vadītāja</w:t>
            </w:r>
          </w:p>
        </w:tc>
        <w:tc>
          <w:tcPr>
            <w:tcW w:w="2885" w:type="dxa"/>
          </w:tcPr>
          <w:p w:rsidR="00CF219F" w:rsidRPr="00FF130E" w:rsidRDefault="00CF219F" w:rsidP="0066306A">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S.Zariņa</w:t>
            </w:r>
          </w:p>
        </w:tc>
      </w:tr>
      <w:tr w:rsidR="002D7AA6" w:rsidRPr="00FF130E" w:rsidTr="008B5361">
        <w:tc>
          <w:tcPr>
            <w:tcW w:w="5637" w:type="dxa"/>
          </w:tcPr>
          <w:p w:rsidR="002D7AA6" w:rsidRPr="00FF130E" w:rsidRDefault="002D7AA6" w:rsidP="0066306A">
            <w:pPr>
              <w:widowControl w:val="0"/>
              <w:tabs>
                <w:tab w:val="left" w:pos="7371"/>
              </w:tabs>
              <w:rPr>
                <w:rFonts w:ascii="Times New Roman" w:eastAsia="Times New Roman" w:hAnsi="Times New Roman" w:cs="Times New Roman"/>
              </w:rPr>
            </w:pPr>
          </w:p>
        </w:tc>
        <w:tc>
          <w:tcPr>
            <w:tcW w:w="2885" w:type="dxa"/>
          </w:tcPr>
          <w:p w:rsidR="002D7AA6" w:rsidRPr="00FF130E" w:rsidRDefault="002D7AA6" w:rsidP="0066306A">
            <w:pPr>
              <w:widowControl w:val="0"/>
              <w:tabs>
                <w:tab w:val="left" w:pos="7371"/>
              </w:tabs>
              <w:jc w:val="right"/>
              <w:rPr>
                <w:rFonts w:ascii="Times New Roman" w:eastAsia="Times New Roman" w:hAnsi="Times New Roman" w:cs="Times New Roman"/>
              </w:rPr>
            </w:pPr>
          </w:p>
        </w:tc>
      </w:tr>
      <w:tr w:rsidR="002D7AA6" w:rsidRPr="00FF130E" w:rsidTr="008B5361">
        <w:tc>
          <w:tcPr>
            <w:tcW w:w="5637" w:type="dxa"/>
          </w:tcPr>
          <w:p w:rsidR="002D7AA6" w:rsidRPr="00FF130E" w:rsidRDefault="002D7AA6" w:rsidP="0066306A">
            <w:pPr>
              <w:widowControl w:val="0"/>
              <w:tabs>
                <w:tab w:val="left" w:pos="7371"/>
              </w:tabs>
              <w:rPr>
                <w:rFonts w:ascii="Times New Roman" w:eastAsia="Times New Roman" w:hAnsi="Times New Roman" w:cs="Times New Roman"/>
              </w:rPr>
            </w:pPr>
            <w:r w:rsidRPr="00FF130E">
              <w:rPr>
                <w:rFonts w:ascii="Times New Roman" w:eastAsia="Times New Roman" w:hAnsi="Times New Roman" w:cs="Times New Roman"/>
                <w:b/>
                <w:u w:val="single"/>
              </w:rPr>
              <w:t>Uzaicinātie</w:t>
            </w:r>
            <w:r w:rsidRPr="00FF130E">
              <w:rPr>
                <w:rFonts w:ascii="Times New Roman" w:eastAsia="Times New Roman" w:hAnsi="Times New Roman" w:cs="Times New Roman"/>
                <w:b/>
              </w:rPr>
              <w:t xml:space="preserve"> –</w:t>
            </w:r>
          </w:p>
        </w:tc>
        <w:tc>
          <w:tcPr>
            <w:tcW w:w="2885" w:type="dxa"/>
          </w:tcPr>
          <w:p w:rsidR="002D7AA6" w:rsidRPr="00FF130E" w:rsidRDefault="002D7AA6" w:rsidP="0066306A">
            <w:pPr>
              <w:widowControl w:val="0"/>
              <w:tabs>
                <w:tab w:val="left" w:pos="7371"/>
              </w:tabs>
              <w:jc w:val="right"/>
              <w:rPr>
                <w:rFonts w:ascii="Times New Roman" w:eastAsia="Times New Roman" w:hAnsi="Times New Roman" w:cs="Times New Roman"/>
              </w:rPr>
            </w:pPr>
          </w:p>
        </w:tc>
      </w:tr>
      <w:tr w:rsidR="002D7AA6" w:rsidRPr="00FF130E" w:rsidTr="008B5361">
        <w:tc>
          <w:tcPr>
            <w:tcW w:w="5637" w:type="dxa"/>
          </w:tcPr>
          <w:p w:rsidR="002D7AA6" w:rsidRPr="00FF130E" w:rsidRDefault="002D7AA6" w:rsidP="00F63D1D">
            <w:pPr>
              <w:widowControl w:val="0"/>
              <w:tabs>
                <w:tab w:val="left" w:pos="7371"/>
              </w:tabs>
              <w:spacing w:before="120" w:after="120"/>
              <w:rPr>
                <w:rFonts w:ascii="Times New Roman" w:eastAsia="Times New Roman" w:hAnsi="Times New Roman" w:cs="Times New Roman"/>
              </w:rPr>
            </w:pPr>
            <w:r w:rsidRPr="00FF130E">
              <w:rPr>
                <w:rFonts w:ascii="Times New Roman" w:eastAsia="Times New Roman" w:hAnsi="Times New Roman" w:cs="Times New Roman"/>
              </w:rPr>
              <w:t>Ekonomikas ministrijas Iekšējā tirgus departamenta direktore</w:t>
            </w:r>
          </w:p>
        </w:tc>
        <w:tc>
          <w:tcPr>
            <w:tcW w:w="2885" w:type="dxa"/>
          </w:tcPr>
          <w:p w:rsidR="002D7AA6" w:rsidRPr="00FF130E" w:rsidRDefault="002D7AA6" w:rsidP="00F63D1D">
            <w:pPr>
              <w:widowControl w:val="0"/>
              <w:tabs>
                <w:tab w:val="left" w:pos="7371"/>
              </w:tabs>
              <w:spacing w:before="120" w:after="120"/>
              <w:jc w:val="right"/>
              <w:rPr>
                <w:rFonts w:ascii="Times New Roman" w:eastAsia="Times New Roman" w:hAnsi="Times New Roman" w:cs="Times New Roman"/>
              </w:rPr>
            </w:pPr>
            <w:r w:rsidRPr="00FF130E">
              <w:rPr>
                <w:rFonts w:ascii="Times New Roman" w:eastAsia="Times New Roman" w:hAnsi="Times New Roman" w:cs="Times New Roman"/>
              </w:rPr>
              <w:t>- I.Apsīte</w:t>
            </w:r>
          </w:p>
        </w:tc>
      </w:tr>
      <w:tr w:rsidR="002D7AA6" w:rsidRPr="00FF130E" w:rsidTr="008B5361">
        <w:tc>
          <w:tcPr>
            <w:tcW w:w="5637" w:type="dxa"/>
          </w:tcPr>
          <w:p w:rsidR="002D7AA6" w:rsidRPr="00FF130E" w:rsidRDefault="002D7AA6" w:rsidP="00DF662A">
            <w:pPr>
              <w:widowControl w:val="0"/>
              <w:tabs>
                <w:tab w:val="left" w:pos="7371"/>
              </w:tabs>
              <w:spacing w:after="120"/>
              <w:rPr>
                <w:rFonts w:ascii="Times New Roman" w:eastAsia="Times New Roman" w:hAnsi="Times New Roman" w:cs="Times New Roman"/>
              </w:rPr>
            </w:pPr>
            <w:r w:rsidRPr="00FF130E">
              <w:rPr>
                <w:rFonts w:ascii="Times New Roman" w:eastAsia="Times New Roman" w:hAnsi="Times New Roman" w:cs="Times New Roman"/>
              </w:rPr>
              <w:t xml:space="preserve">Ekonomikas ministrijas Iekšējā tirgus departamenta  </w:t>
            </w:r>
            <w:r w:rsidR="00DF662A" w:rsidRPr="00FF130E">
              <w:rPr>
                <w:rFonts w:ascii="Times New Roman" w:eastAsia="Times New Roman" w:hAnsi="Times New Roman" w:cs="Times New Roman"/>
              </w:rPr>
              <w:t>Konkurences, tirdzniecības un patērētāju tiesību nodaļas  vadītāja</w:t>
            </w:r>
          </w:p>
        </w:tc>
        <w:tc>
          <w:tcPr>
            <w:tcW w:w="2885" w:type="dxa"/>
          </w:tcPr>
          <w:p w:rsidR="00F63D1D" w:rsidRPr="00FF130E" w:rsidRDefault="00F63D1D" w:rsidP="0066306A">
            <w:pPr>
              <w:widowControl w:val="0"/>
              <w:tabs>
                <w:tab w:val="left" w:pos="7371"/>
              </w:tabs>
              <w:jc w:val="right"/>
              <w:rPr>
                <w:rFonts w:ascii="Times New Roman" w:eastAsia="Times New Roman" w:hAnsi="Times New Roman" w:cs="Times New Roman"/>
              </w:rPr>
            </w:pPr>
          </w:p>
          <w:p w:rsidR="002D7AA6" w:rsidRPr="00FF130E" w:rsidRDefault="002D7AA6" w:rsidP="00DF662A">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 xml:space="preserve">- </w:t>
            </w:r>
            <w:proofErr w:type="spellStart"/>
            <w:r w:rsidR="00DF662A" w:rsidRPr="00FF130E">
              <w:rPr>
                <w:rFonts w:ascii="Times New Roman" w:eastAsia="Times New Roman" w:hAnsi="Times New Roman" w:cs="Times New Roman"/>
              </w:rPr>
              <w:t>L.Duntava</w:t>
            </w:r>
            <w:proofErr w:type="spellEnd"/>
          </w:p>
        </w:tc>
      </w:tr>
      <w:tr w:rsidR="002D7AA6" w:rsidRPr="00FF130E" w:rsidTr="008B5361">
        <w:tc>
          <w:tcPr>
            <w:tcW w:w="5637" w:type="dxa"/>
          </w:tcPr>
          <w:p w:rsidR="002D7AA6" w:rsidRPr="00FF130E" w:rsidRDefault="00E73E53" w:rsidP="00F63D1D">
            <w:pPr>
              <w:widowControl w:val="0"/>
              <w:tabs>
                <w:tab w:val="left" w:pos="7371"/>
              </w:tabs>
              <w:spacing w:after="120"/>
              <w:rPr>
                <w:rFonts w:ascii="Times New Roman" w:eastAsia="Times New Roman" w:hAnsi="Times New Roman" w:cs="Times New Roman"/>
              </w:rPr>
            </w:pPr>
            <w:r w:rsidRPr="00FF130E">
              <w:rPr>
                <w:rFonts w:ascii="Times New Roman" w:eastAsia="Times New Roman" w:hAnsi="Times New Roman" w:cs="Times New Roman"/>
              </w:rPr>
              <w:t>Ekonomikas ministrijas Iekšējā tirgus departamenta Konkurences, tirdzniecības un patērētāju tiesību nodaļas  vecākā referente</w:t>
            </w:r>
          </w:p>
        </w:tc>
        <w:tc>
          <w:tcPr>
            <w:tcW w:w="2885" w:type="dxa"/>
          </w:tcPr>
          <w:p w:rsidR="00F63D1D" w:rsidRPr="00FF130E" w:rsidRDefault="00F63D1D" w:rsidP="0066306A">
            <w:pPr>
              <w:widowControl w:val="0"/>
              <w:tabs>
                <w:tab w:val="left" w:pos="7371"/>
              </w:tabs>
              <w:jc w:val="right"/>
              <w:rPr>
                <w:rFonts w:ascii="Times New Roman" w:eastAsia="Times New Roman" w:hAnsi="Times New Roman" w:cs="Times New Roman"/>
              </w:rPr>
            </w:pPr>
          </w:p>
          <w:p w:rsidR="00F63D1D" w:rsidRPr="00FF130E" w:rsidRDefault="008B5361" w:rsidP="0066306A">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 D.Ločmele</w:t>
            </w:r>
          </w:p>
          <w:p w:rsidR="002D7AA6" w:rsidRPr="00FF130E" w:rsidRDefault="002D7AA6" w:rsidP="0066306A">
            <w:pPr>
              <w:widowControl w:val="0"/>
              <w:tabs>
                <w:tab w:val="left" w:pos="7371"/>
              </w:tabs>
              <w:jc w:val="right"/>
              <w:rPr>
                <w:rFonts w:ascii="Times New Roman" w:eastAsia="Times New Roman" w:hAnsi="Times New Roman" w:cs="Times New Roman"/>
              </w:rPr>
            </w:pPr>
          </w:p>
        </w:tc>
      </w:tr>
      <w:tr w:rsidR="002D7AA6" w:rsidRPr="00FF130E" w:rsidTr="008B5361">
        <w:tc>
          <w:tcPr>
            <w:tcW w:w="5637" w:type="dxa"/>
          </w:tcPr>
          <w:p w:rsidR="002D7AA6" w:rsidRPr="00FF130E" w:rsidRDefault="00E73E53" w:rsidP="008B5361">
            <w:pPr>
              <w:widowControl w:val="0"/>
              <w:tabs>
                <w:tab w:val="left" w:pos="7371"/>
              </w:tabs>
              <w:spacing w:after="120"/>
              <w:rPr>
                <w:rFonts w:ascii="Times New Roman" w:eastAsia="Times New Roman" w:hAnsi="Times New Roman" w:cs="Times New Roman"/>
              </w:rPr>
            </w:pPr>
            <w:r w:rsidRPr="00FF130E">
              <w:rPr>
                <w:rFonts w:ascii="Times New Roman" w:eastAsia="Times New Roman" w:hAnsi="Times New Roman" w:cs="Times New Roman"/>
              </w:rPr>
              <w:t xml:space="preserve">Ekonomikas ministrijas Iekšējā tirgus departamenta Konkurences,  tirdzniecības un patērētāju tiesību nodaļas  </w:t>
            </w:r>
            <w:r w:rsidR="008B5361" w:rsidRPr="00FF130E">
              <w:rPr>
                <w:rFonts w:ascii="Times New Roman" w:eastAsia="Times New Roman" w:hAnsi="Times New Roman" w:cs="Times New Roman"/>
              </w:rPr>
              <w:t>juriskonsults</w:t>
            </w:r>
          </w:p>
        </w:tc>
        <w:tc>
          <w:tcPr>
            <w:tcW w:w="2885" w:type="dxa"/>
          </w:tcPr>
          <w:p w:rsidR="00F63D1D" w:rsidRPr="00FF130E" w:rsidRDefault="00F63D1D" w:rsidP="0066306A">
            <w:pPr>
              <w:widowControl w:val="0"/>
              <w:tabs>
                <w:tab w:val="left" w:pos="7371"/>
              </w:tabs>
              <w:jc w:val="right"/>
              <w:rPr>
                <w:rFonts w:ascii="Times New Roman" w:eastAsia="Times New Roman" w:hAnsi="Times New Roman" w:cs="Times New Roman"/>
              </w:rPr>
            </w:pPr>
          </w:p>
          <w:p w:rsidR="00F63D1D" w:rsidRPr="00FF130E" w:rsidRDefault="008B5361" w:rsidP="0066306A">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 L.Grobiņa</w:t>
            </w:r>
          </w:p>
          <w:p w:rsidR="002D7AA6" w:rsidRPr="00FF130E" w:rsidRDefault="002D7AA6" w:rsidP="008B5361">
            <w:pPr>
              <w:widowControl w:val="0"/>
              <w:tabs>
                <w:tab w:val="left" w:pos="7371"/>
              </w:tabs>
              <w:jc w:val="right"/>
              <w:rPr>
                <w:rFonts w:ascii="Times New Roman" w:eastAsia="Times New Roman" w:hAnsi="Times New Roman" w:cs="Times New Roman"/>
              </w:rPr>
            </w:pPr>
          </w:p>
        </w:tc>
      </w:tr>
      <w:tr w:rsidR="008B5361" w:rsidRPr="00FF130E" w:rsidTr="008B5361">
        <w:tc>
          <w:tcPr>
            <w:tcW w:w="5637" w:type="dxa"/>
          </w:tcPr>
          <w:p w:rsidR="008B5361" w:rsidRPr="00FF130E" w:rsidRDefault="008B5361" w:rsidP="008B5361">
            <w:pPr>
              <w:widowControl w:val="0"/>
              <w:tabs>
                <w:tab w:val="left" w:pos="7371"/>
              </w:tabs>
              <w:spacing w:after="120"/>
              <w:rPr>
                <w:rFonts w:ascii="Times New Roman" w:eastAsia="Times New Roman" w:hAnsi="Times New Roman" w:cs="Times New Roman"/>
              </w:rPr>
            </w:pPr>
            <w:r w:rsidRPr="00FF130E">
              <w:rPr>
                <w:rFonts w:ascii="Times New Roman" w:eastAsia="Times New Roman" w:hAnsi="Times New Roman" w:cs="Times New Roman"/>
              </w:rPr>
              <w:t xml:space="preserve">Ekonomikas ministrijas Iekšējā tirgus departamenta Konkurences,  tirdzniecības un patērētāju tiesību nodaļas  </w:t>
            </w:r>
            <w:r w:rsidRPr="00FF130E">
              <w:rPr>
                <w:rFonts w:ascii="Times New Roman" w:eastAsia="Times New Roman" w:hAnsi="Times New Roman" w:cs="Times New Roman"/>
              </w:rPr>
              <w:lastRenderedPageBreak/>
              <w:t>juriskonsults</w:t>
            </w:r>
          </w:p>
        </w:tc>
        <w:tc>
          <w:tcPr>
            <w:tcW w:w="2885" w:type="dxa"/>
          </w:tcPr>
          <w:p w:rsidR="008B5361" w:rsidRPr="00FF130E" w:rsidRDefault="008B5361" w:rsidP="008B5361">
            <w:pPr>
              <w:widowControl w:val="0"/>
              <w:tabs>
                <w:tab w:val="left" w:pos="7371"/>
              </w:tabs>
              <w:jc w:val="right"/>
              <w:rPr>
                <w:rFonts w:ascii="Times New Roman" w:eastAsia="Times New Roman" w:hAnsi="Times New Roman" w:cs="Times New Roman"/>
              </w:rPr>
            </w:pPr>
          </w:p>
          <w:p w:rsidR="008B5361" w:rsidRPr="00FF130E" w:rsidRDefault="008B5361" w:rsidP="008B5361">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 xml:space="preserve">- </w:t>
            </w:r>
            <w:proofErr w:type="spellStart"/>
            <w:r w:rsidRPr="00FF130E">
              <w:rPr>
                <w:rFonts w:ascii="Times New Roman" w:eastAsia="Times New Roman" w:hAnsi="Times New Roman" w:cs="Times New Roman"/>
              </w:rPr>
              <w:t>A.Ševčuks</w:t>
            </w:r>
            <w:proofErr w:type="spellEnd"/>
          </w:p>
          <w:p w:rsidR="008B5361" w:rsidRPr="00FF130E" w:rsidRDefault="008B5361" w:rsidP="008B5361">
            <w:pPr>
              <w:widowControl w:val="0"/>
              <w:tabs>
                <w:tab w:val="left" w:pos="7371"/>
              </w:tabs>
              <w:jc w:val="right"/>
              <w:rPr>
                <w:rFonts w:ascii="Times New Roman" w:eastAsia="Times New Roman" w:hAnsi="Times New Roman" w:cs="Times New Roman"/>
              </w:rPr>
            </w:pPr>
          </w:p>
        </w:tc>
      </w:tr>
      <w:tr w:rsidR="008B5361" w:rsidRPr="00FF130E" w:rsidTr="008B5361">
        <w:tc>
          <w:tcPr>
            <w:tcW w:w="5637" w:type="dxa"/>
          </w:tcPr>
          <w:p w:rsidR="008B5361" w:rsidRPr="00FF130E" w:rsidRDefault="008B5361" w:rsidP="008B5361">
            <w:pPr>
              <w:widowControl w:val="0"/>
              <w:tabs>
                <w:tab w:val="left" w:pos="7371"/>
              </w:tabs>
              <w:spacing w:after="120"/>
              <w:rPr>
                <w:rFonts w:ascii="Times New Roman" w:eastAsia="Times New Roman" w:hAnsi="Times New Roman" w:cs="Times New Roman"/>
              </w:rPr>
            </w:pPr>
            <w:r w:rsidRPr="00FF130E">
              <w:rPr>
                <w:rFonts w:ascii="Times New Roman" w:eastAsia="Times New Roman" w:hAnsi="Times New Roman" w:cs="Times New Roman"/>
              </w:rPr>
              <w:lastRenderedPageBreak/>
              <w:t xml:space="preserve">Patērētāju tiesību aizsardzības centra Preču un pakalpojumu  uzraudzības departamenta direktore  </w:t>
            </w:r>
          </w:p>
        </w:tc>
        <w:tc>
          <w:tcPr>
            <w:tcW w:w="2885" w:type="dxa"/>
          </w:tcPr>
          <w:p w:rsidR="008B5361" w:rsidRPr="00FF130E" w:rsidRDefault="008B5361" w:rsidP="008B5361">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 xml:space="preserve">- </w:t>
            </w:r>
            <w:proofErr w:type="spellStart"/>
            <w:r w:rsidRPr="00FF130E">
              <w:rPr>
                <w:rFonts w:ascii="Times New Roman" w:eastAsia="Times New Roman" w:hAnsi="Times New Roman" w:cs="Times New Roman"/>
              </w:rPr>
              <w:t>L.Rinkule</w:t>
            </w:r>
            <w:proofErr w:type="spellEnd"/>
          </w:p>
          <w:p w:rsidR="008B5361" w:rsidRPr="00FF130E" w:rsidRDefault="008B5361" w:rsidP="008B5361">
            <w:pPr>
              <w:widowControl w:val="0"/>
              <w:tabs>
                <w:tab w:val="left" w:pos="7371"/>
              </w:tabs>
              <w:jc w:val="right"/>
              <w:rPr>
                <w:rFonts w:ascii="Times New Roman" w:eastAsia="Times New Roman" w:hAnsi="Times New Roman" w:cs="Times New Roman"/>
              </w:rPr>
            </w:pPr>
          </w:p>
        </w:tc>
      </w:tr>
      <w:tr w:rsidR="00CF219F" w:rsidRPr="00FF130E" w:rsidTr="008B5361">
        <w:tc>
          <w:tcPr>
            <w:tcW w:w="5637" w:type="dxa"/>
          </w:tcPr>
          <w:p w:rsidR="00CF219F" w:rsidRPr="00FF130E" w:rsidRDefault="00CF219F" w:rsidP="00CF219F">
            <w:pPr>
              <w:widowControl w:val="0"/>
              <w:tabs>
                <w:tab w:val="left" w:pos="7371"/>
              </w:tabs>
              <w:spacing w:after="120"/>
              <w:rPr>
                <w:rFonts w:ascii="Times New Roman" w:eastAsia="Times New Roman" w:hAnsi="Times New Roman" w:cs="Times New Roman"/>
              </w:rPr>
            </w:pPr>
            <w:r w:rsidRPr="00FF130E">
              <w:rPr>
                <w:rFonts w:ascii="Times New Roman" w:eastAsia="Times New Roman" w:hAnsi="Times New Roman" w:cs="Times New Roman"/>
              </w:rPr>
              <w:t>Pārtikas un veterinārā dienesta direktores vietniece pārtikas un nepārtikas preču robežkontroles jomā</w:t>
            </w:r>
          </w:p>
        </w:tc>
        <w:tc>
          <w:tcPr>
            <w:tcW w:w="2885" w:type="dxa"/>
          </w:tcPr>
          <w:p w:rsidR="00CF219F" w:rsidRPr="00FF130E" w:rsidRDefault="00CF219F" w:rsidP="008B5361">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w:t>
            </w:r>
            <w:proofErr w:type="spellStart"/>
            <w:r w:rsidRPr="00FF130E">
              <w:rPr>
                <w:rFonts w:ascii="Times New Roman" w:eastAsia="Times New Roman" w:hAnsi="Times New Roman" w:cs="Times New Roman"/>
              </w:rPr>
              <w:t>T.Garanča</w:t>
            </w:r>
            <w:proofErr w:type="spellEnd"/>
          </w:p>
        </w:tc>
      </w:tr>
      <w:tr w:rsidR="008B5361" w:rsidRPr="00FF130E" w:rsidTr="008B5361">
        <w:tc>
          <w:tcPr>
            <w:tcW w:w="5637" w:type="dxa"/>
          </w:tcPr>
          <w:p w:rsidR="008B5361" w:rsidRPr="00FF130E" w:rsidRDefault="008B5361" w:rsidP="008B5361">
            <w:pPr>
              <w:widowControl w:val="0"/>
              <w:tabs>
                <w:tab w:val="left" w:pos="7371"/>
              </w:tabs>
              <w:spacing w:after="120"/>
              <w:rPr>
                <w:rFonts w:ascii="Times New Roman" w:eastAsia="Times New Roman" w:hAnsi="Times New Roman" w:cs="Times New Roman"/>
              </w:rPr>
            </w:pPr>
            <w:r w:rsidRPr="00FF130E">
              <w:rPr>
                <w:rFonts w:ascii="Times New Roman" w:eastAsia="Times New Roman" w:hAnsi="Times New Roman" w:cs="Times New Roman"/>
              </w:rPr>
              <w:t>Labklājības ministrijas Darba attiecību un darba aizsardzības politikas departamenta vecākā eksperte</w:t>
            </w:r>
          </w:p>
        </w:tc>
        <w:tc>
          <w:tcPr>
            <w:tcW w:w="2885" w:type="dxa"/>
          </w:tcPr>
          <w:p w:rsidR="008B5361" w:rsidRPr="00FF130E" w:rsidRDefault="00CF219F" w:rsidP="008B5361">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 xml:space="preserve">- </w:t>
            </w:r>
            <w:proofErr w:type="spellStart"/>
            <w:r w:rsidRPr="00FF130E">
              <w:rPr>
                <w:rFonts w:ascii="Times New Roman" w:eastAsia="Times New Roman" w:hAnsi="Times New Roman" w:cs="Times New Roman"/>
              </w:rPr>
              <w:t>I.Laganovska</w:t>
            </w:r>
            <w:proofErr w:type="spellEnd"/>
            <w:r w:rsidRPr="00FF130E">
              <w:rPr>
                <w:rFonts w:ascii="Times New Roman" w:eastAsia="Times New Roman" w:hAnsi="Times New Roman" w:cs="Times New Roman"/>
              </w:rPr>
              <w:t>-Dīriņa</w:t>
            </w:r>
          </w:p>
          <w:p w:rsidR="008B5361" w:rsidRPr="00FF130E" w:rsidRDefault="008B5361" w:rsidP="008B5361">
            <w:pPr>
              <w:widowControl w:val="0"/>
              <w:tabs>
                <w:tab w:val="left" w:pos="7371"/>
              </w:tabs>
              <w:jc w:val="right"/>
              <w:rPr>
                <w:rFonts w:ascii="Times New Roman" w:eastAsia="Times New Roman" w:hAnsi="Times New Roman" w:cs="Times New Roman"/>
              </w:rPr>
            </w:pPr>
          </w:p>
        </w:tc>
      </w:tr>
      <w:tr w:rsidR="008B5361" w:rsidRPr="00FF130E" w:rsidTr="008B5361">
        <w:tc>
          <w:tcPr>
            <w:tcW w:w="5637" w:type="dxa"/>
          </w:tcPr>
          <w:p w:rsidR="008B5361" w:rsidRPr="00FF130E" w:rsidRDefault="00CF219F" w:rsidP="008B5361">
            <w:pPr>
              <w:widowControl w:val="0"/>
              <w:tabs>
                <w:tab w:val="left" w:pos="7371"/>
              </w:tabs>
              <w:rPr>
                <w:rFonts w:ascii="Times New Roman" w:eastAsia="Times New Roman" w:hAnsi="Times New Roman" w:cs="Times New Roman"/>
              </w:rPr>
            </w:pPr>
            <w:r w:rsidRPr="00FF130E">
              <w:rPr>
                <w:rFonts w:ascii="Times New Roman" w:eastAsia="Times New Roman" w:hAnsi="Times New Roman" w:cs="Times New Roman"/>
              </w:rPr>
              <w:t>Veselības inspekcijas Produktu drošuma un tirgus uzraudzības nodaļas vadītāja</w:t>
            </w:r>
          </w:p>
          <w:p w:rsidR="008B5361" w:rsidRPr="00FF130E" w:rsidRDefault="008B5361" w:rsidP="008B5361">
            <w:pPr>
              <w:widowControl w:val="0"/>
              <w:tabs>
                <w:tab w:val="left" w:pos="7371"/>
              </w:tabs>
              <w:rPr>
                <w:rFonts w:ascii="Times New Roman" w:eastAsia="Times New Roman" w:hAnsi="Times New Roman" w:cs="Times New Roman"/>
                <w:sz w:val="8"/>
                <w:szCs w:val="8"/>
              </w:rPr>
            </w:pPr>
          </w:p>
        </w:tc>
        <w:tc>
          <w:tcPr>
            <w:tcW w:w="2885" w:type="dxa"/>
          </w:tcPr>
          <w:p w:rsidR="008B5361" w:rsidRPr="00FF130E" w:rsidRDefault="00CF219F" w:rsidP="008B5361">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-M.Rumpētere</w:t>
            </w:r>
          </w:p>
          <w:p w:rsidR="008B5361" w:rsidRPr="00FF130E" w:rsidRDefault="008B5361" w:rsidP="00CF219F">
            <w:pPr>
              <w:widowControl w:val="0"/>
              <w:tabs>
                <w:tab w:val="left" w:pos="7371"/>
              </w:tabs>
              <w:jc w:val="right"/>
              <w:rPr>
                <w:rFonts w:ascii="Times New Roman" w:eastAsia="Times New Roman" w:hAnsi="Times New Roman" w:cs="Times New Roman"/>
              </w:rPr>
            </w:pPr>
          </w:p>
        </w:tc>
      </w:tr>
      <w:tr w:rsidR="008B5361" w:rsidRPr="00FF130E" w:rsidTr="008B5361">
        <w:tc>
          <w:tcPr>
            <w:tcW w:w="5637" w:type="dxa"/>
          </w:tcPr>
          <w:p w:rsidR="008B5361" w:rsidRPr="00FF130E" w:rsidRDefault="008B5361" w:rsidP="008B5361">
            <w:pPr>
              <w:widowControl w:val="0"/>
              <w:tabs>
                <w:tab w:val="left" w:pos="7371"/>
              </w:tabs>
              <w:rPr>
                <w:rFonts w:ascii="Times New Roman" w:eastAsia="Times New Roman" w:hAnsi="Times New Roman" w:cs="Times New Roman"/>
              </w:rPr>
            </w:pPr>
            <w:r w:rsidRPr="00FF130E">
              <w:rPr>
                <w:rFonts w:ascii="Times New Roman" w:eastAsia="Times New Roman" w:hAnsi="Times New Roman" w:cs="Times New Roman"/>
              </w:rPr>
              <w:t>Valsts ieņēmumu dienesta Muitas pārvaldes Muitas atļauju kontroles daļas Ierobežojumu un aizliegumu uzraudzības nodaļas vadītāja</w:t>
            </w:r>
          </w:p>
        </w:tc>
        <w:tc>
          <w:tcPr>
            <w:tcW w:w="2885" w:type="dxa"/>
          </w:tcPr>
          <w:p w:rsidR="008B5361" w:rsidRPr="00FF130E" w:rsidRDefault="008B5361" w:rsidP="008B5361">
            <w:pPr>
              <w:widowControl w:val="0"/>
              <w:tabs>
                <w:tab w:val="left" w:pos="7371"/>
              </w:tabs>
              <w:jc w:val="right"/>
              <w:rPr>
                <w:rFonts w:ascii="Times New Roman" w:eastAsia="Times New Roman" w:hAnsi="Times New Roman" w:cs="Times New Roman"/>
              </w:rPr>
            </w:pPr>
          </w:p>
          <w:p w:rsidR="008B5361" w:rsidRPr="00FF130E" w:rsidRDefault="008B5361" w:rsidP="008B5361">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w:t>
            </w:r>
            <w:proofErr w:type="spellStart"/>
            <w:r w:rsidRPr="00FF130E">
              <w:rPr>
                <w:rFonts w:ascii="Times New Roman" w:eastAsia="Times New Roman" w:hAnsi="Times New Roman" w:cs="Times New Roman"/>
              </w:rPr>
              <w:t>I.Svīķe</w:t>
            </w:r>
            <w:proofErr w:type="spellEnd"/>
          </w:p>
        </w:tc>
      </w:tr>
      <w:tr w:rsidR="008B5361" w:rsidRPr="00FF130E" w:rsidTr="008B5361">
        <w:tc>
          <w:tcPr>
            <w:tcW w:w="5637" w:type="dxa"/>
          </w:tcPr>
          <w:p w:rsidR="008B5361" w:rsidRPr="00FF130E" w:rsidRDefault="008B5361" w:rsidP="008B5361">
            <w:pPr>
              <w:widowControl w:val="0"/>
              <w:tabs>
                <w:tab w:val="left" w:pos="7371"/>
              </w:tabs>
              <w:spacing w:before="120"/>
              <w:rPr>
                <w:rFonts w:ascii="Times New Roman" w:eastAsia="Times New Roman" w:hAnsi="Times New Roman" w:cs="Times New Roman"/>
              </w:rPr>
            </w:pPr>
            <w:r w:rsidRPr="00FF130E">
              <w:rPr>
                <w:rFonts w:ascii="Times New Roman" w:eastAsia="Times New Roman" w:hAnsi="Times New Roman" w:cs="Times New Roman"/>
              </w:rPr>
              <w:t>Valsts policijas Galvenās kārtības policijas pārvaldes Koordinācijas un kontroles pārvaldes Licencēšanas un atļauju sistēmas nodaļas priekšnieka vietnieks</w:t>
            </w:r>
          </w:p>
        </w:tc>
        <w:tc>
          <w:tcPr>
            <w:tcW w:w="2885" w:type="dxa"/>
          </w:tcPr>
          <w:p w:rsidR="008B5361" w:rsidRPr="00FF130E" w:rsidRDefault="008B5361" w:rsidP="008B5361">
            <w:pPr>
              <w:widowControl w:val="0"/>
              <w:tabs>
                <w:tab w:val="left" w:pos="7371"/>
              </w:tabs>
              <w:jc w:val="right"/>
              <w:rPr>
                <w:rFonts w:ascii="Times New Roman" w:eastAsia="Times New Roman" w:hAnsi="Times New Roman" w:cs="Times New Roman"/>
              </w:rPr>
            </w:pPr>
          </w:p>
          <w:p w:rsidR="008B5361" w:rsidRPr="00FF130E" w:rsidRDefault="008B5361" w:rsidP="008B5361">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 xml:space="preserve">- </w:t>
            </w:r>
            <w:proofErr w:type="spellStart"/>
            <w:r w:rsidRPr="00FF130E">
              <w:rPr>
                <w:rFonts w:ascii="Times New Roman" w:eastAsia="Times New Roman" w:hAnsi="Times New Roman" w:cs="Times New Roman"/>
              </w:rPr>
              <w:t>A.Melkers</w:t>
            </w:r>
            <w:proofErr w:type="spellEnd"/>
          </w:p>
        </w:tc>
      </w:tr>
      <w:tr w:rsidR="008B5361" w:rsidRPr="00FF130E" w:rsidTr="008B5361">
        <w:tc>
          <w:tcPr>
            <w:tcW w:w="5637" w:type="dxa"/>
          </w:tcPr>
          <w:p w:rsidR="008B5361" w:rsidRPr="00FF130E" w:rsidRDefault="008B5361" w:rsidP="008B5361">
            <w:pPr>
              <w:widowControl w:val="0"/>
              <w:tabs>
                <w:tab w:val="left" w:pos="7371"/>
              </w:tabs>
              <w:spacing w:before="120"/>
              <w:rPr>
                <w:rFonts w:ascii="Times New Roman" w:eastAsia="Times New Roman" w:hAnsi="Times New Roman" w:cs="Times New Roman"/>
              </w:rPr>
            </w:pPr>
            <w:r w:rsidRPr="00FF130E">
              <w:rPr>
                <w:rFonts w:ascii="Times New Roman" w:eastAsia="Times New Roman" w:hAnsi="Times New Roman" w:cs="Times New Roman"/>
              </w:rPr>
              <w:t>Valsts vides dienesta Uzraudzības departamenta Kontroles  uzraudzības daļas vecākā inspektore</w:t>
            </w:r>
          </w:p>
        </w:tc>
        <w:tc>
          <w:tcPr>
            <w:tcW w:w="2885" w:type="dxa"/>
          </w:tcPr>
          <w:p w:rsidR="008B5361" w:rsidRPr="00FF130E" w:rsidRDefault="008B5361" w:rsidP="008B5361">
            <w:pPr>
              <w:widowControl w:val="0"/>
              <w:tabs>
                <w:tab w:val="left" w:pos="7371"/>
              </w:tabs>
              <w:spacing w:before="120"/>
              <w:jc w:val="right"/>
              <w:rPr>
                <w:rFonts w:ascii="Times New Roman" w:eastAsia="Times New Roman" w:hAnsi="Times New Roman" w:cs="Times New Roman"/>
              </w:rPr>
            </w:pPr>
            <w:r w:rsidRPr="00FF130E">
              <w:rPr>
                <w:rFonts w:ascii="Times New Roman" w:eastAsia="Times New Roman" w:hAnsi="Times New Roman" w:cs="Times New Roman"/>
              </w:rPr>
              <w:t xml:space="preserve">- </w:t>
            </w:r>
            <w:proofErr w:type="spellStart"/>
            <w:r w:rsidRPr="00FF130E">
              <w:rPr>
                <w:rFonts w:ascii="Times New Roman" w:eastAsia="Times New Roman" w:hAnsi="Times New Roman" w:cs="Times New Roman"/>
              </w:rPr>
              <w:t>R.Poikāne</w:t>
            </w:r>
            <w:proofErr w:type="spellEnd"/>
          </w:p>
        </w:tc>
      </w:tr>
      <w:tr w:rsidR="008B5361" w:rsidRPr="00FF130E" w:rsidTr="008B5361">
        <w:tc>
          <w:tcPr>
            <w:tcW w:w="5637" w:type="dxa"/>
          </w:tcPr>
          <w:p w:rsidR="008B5361" w:rsidRPr="00FF130E" w:rsidRDefault="008B5361" w:rsidP="008B5361">
            <w:pPr>
              <w:widowControl w:val="0"/>
              <w:tabs>
                <w:tab w:val="left" w:pos="7371"/>
              </w:tabs>
              <w:spacing w:before="120" w:after="120"/>
              <w:rPr>
                <w:rFonts w:ascii="Times New Roman" w:eastAsia="Times New Roman" w:hAnsi="Times New Roman" w:cs="Times New Roman"/>
              </w:rPr>
            </w:pPr>
            <w:r w:rsidRPr="00FF130E">
              <w:rPr>
                <w:rFonts w:ascii="Times New Roman" w:eastAsia="Times New Roman" w:hAnsi="Times New Roman" w:cs="Times New Roman"/>
              </w:rPr>
              <w:t>Veselības ministrijas Farmācijas departamenta direktora pienākumu izpildītāja</w:t>
            </w:r>
          </w:p>
        </w:tc>
        <w:tc>
          <w:tcPr>
            <w:tcW w:w="2885" w:type="dxa"/>
          </w:tcPr>
          <w:p w:rsidR="008B5361" w:rsidRPr="00FF130E" w:rsidRDefault="008B5361" w:rsidP="008B5361">
            <w:pPr>
              <w:widowControl w:val="0"/>
              <w:tabs>
                <w:tab w:val="left" w:pos="7371"/>
              </w:tabs>
              <w:spacing w:before="120" w:after="120"/>
              <w:jc w:val="right"/>
              <w:rPr>
                <w:rFonts w:ascii="Times New Roman" w:eastAsia="Times New Roman" w:hAnsi="Times New Roman" w:cs="Times New Roman"/>
              </w:rPr>
            </w:pPr>
            <w:r w:rsidRPr="00FF130E">
              <w:rPr>
                <w:rFonts w:ascii="Times New Roman" w:eastAsia="Times New Roman" w:hAnsi="Times New Roman" w:cs="Times New Roman"/>
              </w:rPr>
              <w:t>- D.Arāja</w:t>
            </w:r>
          </w:p>
        </w:tc>
      </w:tr>
      <w:tr w:rsidR="008B5361" w:rsidRPr="00FF130E" w:rsidTr="008B5361">
        <w:tc>
          <w:tcPr>
            <w:tcW w:w="5637" w:type="dxa"/>
          </w:tcPr>
          <w:p w:rsidR="008B5361" w:rsidRPr="00FF130E" w:rsidRDefault="008B5361" w:rsidP="008B5361">
            <w:pPr>
              <w:widowControl w:val="0"/>
              <w:tabs>
                <w:tab w:val="left" w:pos="7371"/>
              </w:tabs>
              <w:rPr>
                <w:rFonts w:ascii="Times New Roman" w:eastAsia="Times New Roman" w:hAnsi="Times New Roman" w:cs="Times New Roman"/>
              </w:rPr>
            </w:pPr>
            <w:r w:rsidRPr="00FF130E">
              <w:rPr>
                <w:rFonts w:ascii="Times New Roman" w:eastAsia="Times New Roman" w:hAnsi="Times New Roman" w:cs="Times New Roman"/>
              </w:rPr>
              <w:t>Zemkopības ministrijas Veterinārā un pārtikas  departamenta Pārtikas drošuma un higiēnas nodaļas vadītāja vietniece</w:t>
            </w:r>
          </w:p>
          <w:p w:rsidR="008B5361" w:rsidRPr="00FF130E" w:rsidRDefault="008B5361" w:rsidP="008B5361">
            <w:pPr>
              <w:widowControl w:val="0"/>
              <w:tabs>
                <w:tab w:val="left" w:pos="7371"/>
              </w:tabs>
              <w:rPr>
                <w:rFonts w:ascii="Times New Roman" w:eastAsia="Times New Roman" w:hAnsi="Times New Roman" w:cs="Times New Roman"/>
                <w:sz w:val="8"/>
                <w:szCs w:val="8"/>
              </w:rPr>
            </w:pPr>
          </w:p>
        </w:tc>
        <w:tc>
          <w:tcPr>
            <w:tcW w:w="2885" w:type="dxa"/>
          </w:tcPr>
          <w:p w:rsidR="008B5361" w:rsidRPr="00FF130E" w:rsidRDefault="008B5361" w:rsidP="008B5361">
            <w:pPr>
              <w:widowControl w:val="0"/>
              <w:tabs>
                <w:tab w:val="left" w:pos="7371"/>
              </w:tabs>
              <w:jc w:val="right"/>
              <w:rPr>
                <w:rFonts w:ascii="Times New Roman" w:eastAsia="Times New Roman" w:hAnsi="Times New Roman" w:cs="Times New Roman"/>
              </w:rPr>
            </w:pPr>
          </w:p>
          <w:p w:rsidR="008B5361" w:rsidRPr="00FF130E" w:rsidRDefault="008B5361" w:rsidP="008B5361">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 xml:space="preserve">- </w:t>
            </w:r>
            <w:proofErr w:type="spellStart"/>
            <w:r w:rsidRPr="00FF130E">
              <w:rPr>
                <w:rFonts w:ascii="Times New Roman" w:eastAsia="Times New Roman" w:hAnsi="Times New Roman" w:cs="Times New Roman"/>
              </w:rPr>
              <w:t>G.Evardsone</w:t>
            </w:r>
            <w:proofErr w:type="spellEnd"/>
          </w:p>
          <w:p w:rsidR="008B5361" w:rsidRPr="00FF130E" w:rsidRDefault="008B5361" w:rsidP="008B5361">
            <w:pPr>
              <w:widowControl w:val="0"/>
              <w:tabs>
                <w:tab w:val="left" w:pos="7371"/>
              </w:tabs>
              <w:jc w:val="right"/>
              <w:rPr>
                <w:rFonts w:ascii="Times New Roman" w:eastAsia="Times New Roman" w:hAnsi="Times New Roman" w:cs="Times New Roman"/>
              </w:rPr>
            </w:pPr>
          </w:p>
        </w:tc>
      </w:tr>
    </w:tbl>
    <w:p w:rsidR="0066306A" w:rsidRDefault="0066306A" w:rsidP="005737FA">
      <w:pPr>
        <w:widowControl w:val="0"/>
        <w:tabs>
          <w:tab w:val="left" w:pos="7371"/>
        </w:tabs>
        <w:spacing w:after="0" w:line="240" w:lineRule="auto"/>
        <w:jc w:val="both"/>
        <w:rPr>
          <w:rFonts w:ascii="Times New Roman" w:eastAsia="Times New Roman" w:hAnsi="Times New Roman" w:cs="Times New Roman"/>
        </w:rPr>
      </w:pPr>
    </w:p>
    <w:p w:rsidR="000C3A77" w:rsidRPr="007A585C" w:rsidRDefault="000C3A77" w:rsidP="000C3A77">
      <w:pPr>
        <w:widowControl w:val="0"/>
        <w:tabs>
          <w:tab w:val="left" w:pos="7371"/>
        </w:tabs>
        <w:spacing w:after="0" w:line="240" w:lineRule="auto"/>
        <w:jc w:val="both"/>
        <w:rPr>
          <w:rFonts w:ascii="Times New Roman" w:eastAsia="Times New Roman" w:hAnsi="Times New Roman" w:cs="Times New Roman"/>
          <w:b/>
          <w:sz w:val="24"/>
          <w:szCs w:val="24"/>
          <w:u w:val="single"/>
        </w:rPr>
      </w:pPr>
      <w:r w:rsidRPr="007A585C">
        <w:rPr>
          <w:rFonts w:ascii="Times New Roman" w:eastAsia="Times New Roman" w:hAnsi="Times New Roman" w:cs="Times New Roman"/>
          <w:b/>
          <w:sz w:val="24"/>
          <w:szCs w:val="24"/>
          <w:u w:val="single"/>
        </w:rPr>
        <w:t xml:space="preserve">Sēdes darba kārtība: </w:t>
      </w:r>
    </w:p>
    <w:p w:rsidR="00CF219F" w:rsidRPr="007A585C" w:rsidRDefault="00CF219F" w:rsidP="00CF219F">
      <w:pPr>
        <w:spacing w:after="0" w:line="240" w:lineRule="auto"/>
        <w:contextualSpacing/>
        <w:jc w:val="both"/>
        <w:rPr>
          <w:rFonts w:ascii="Times New Roman" w:hAnsi="Times New Roman" w:cs="Times New Roman"/>
          <w:bCs/>
          <w:sz w:val="24"/>
          <w:szCs w:val="24"/>
        </w:rPr>
      </w:pPr>
      <w:r w:rsidRPr="007A585C">
        <w:rPr>
          <w:rFonts w:ascii="Times New Roman" w:hAnsi="Times New Roman" w:cs="Times New Roman"/>
          <w:bCs/>
          <w:sz w:val="24"/>
          <w:szCs w:val="24"/>
        </w:rPr>
        <w:t xml:space="preserve">1. Tirgus uzraudzības plāni 2016.gadam- galvenās prioritātes </w:t>
      </w:r>
    </w:p>
    <w:p w:rsidR="00CF219F" w:rsidRPr="007A585C" w:rsidRDefault="00CF219F" w:rsidP="00CF219F">
      <w:pPr>
        <w:spacing w:after="0" w:line="240" w:lineRule="auto"/>
        <w:contextualSpacing/>
        <w:jc w:val="both"/>
        <w:rPr>
          <w:rFonts w:ascii="Times New Roman" w:hAnsi="Times New Roman" w:cs="Times New Roman"/>
          <w:bCs/>
          <w:sz w:val="24"/>
          <w:szCs w:val="24"/>
        </w:rPr>
      </w:pPr>
      <w:r w:rsidRPr="007A585C">
        <w:rPr>
          <w:rFonts w:ascii="Times New Roman" w:hAnsi="Times New Roman" w:cs="Times New Roman"/>
          <w:bCs/>
          <w:sz w:val="24"/>
          <w:szCs w:val="24"/>
        </w:rPr>
        <w:t xml:space="preserve">2. Uzraudzības vadlīnijas tiešsaistē tirgotiem ražojumiem </w:t>
      </w:r>
    </w:p>
    <w:p w:rsidR="00CF219F" w:rsidRPr="007A585C" w:rsidRDefault="00CF219F" w:rsidP="00CF219F">
      <w:pPr>
        <w:spacing w:after="0" w:line="240" w:lineRule="auto"/>
        <w:contextualSpacing/>
        <w:jc w:val="both"/>
        <w:rPr>
          <w:rFonts w:ascii="Times New Roman" w:hAnsi="Times New Roman" w:cs="Times New Roman"/>
          <w:bCs/>
          <w:sz w:val="24"/>
          <w:szCs w:val="24"/>
        </w:rPr>
      </w:pPr>
      <w:r w:rsidRPr="007A585C">
        <w:rPr>
          <w:rFonts w:ascii="Times New Roman" w:hAnsi="Times New Roman" w:cs="Times New Roman"/>
          <w:bCs/>
          <w:sz w:val="24"/>
          <w:szCs w:val="24"/>
        </w:rPr>
        <w:t xml:space="preserve">3. Administratīvo sodu </w:t>
      </w:r>
      <w:proofErr w:type="spellStart"/>
      <w:r w:rsidRPr="007A585C">
        <w:rPr>
          <w:rFonts w:ascii="Times New Roman" w:hAnsi="Times New Roman" w:cs="Times New Roman"/>
          <w:bCs/>
          <w:sz w:val="24"/>
          <w:szCs w:val="24"/>
        </w:rPr>
        <w:t>dekodifikācija</w:t>
      </w:r>
      <w:proofErr w:type="spellEnd"/>
      <w:r w:rsidRPr="007A585C">
        <w:rPr>
          <w:rFonts w:ascii="Times New Roman" w:hAnsi="Times New Roman" w:cs="Times New Roman"/>
          <w:bCs/>
          <w:sz w:val="24"/>
          <w:szCs w:val="24"/>
        </w:rPr>
        <w:t xml:space="preserve"> un APK sodu iekļaušana nozares normatīvajos aktos. </w:t>
      </w:r>
    </w:p>
    <w:p w:rsidR="00CF219F" w:rsidRPr="007A585C" w:rsidRDefault="00CF219F" w:rsidP="00CF219F">
      <w:pPr>
        <w:spacing w:after="0" w:line="240" w:lineRule="auto"/>
        <w:contextualSpacing/>
        <w:jc w:val="both"/>
        <w:rPr>
          <w:rFonts w:ascii="Times New Roman" w:hAnsi="Times New Roman" w:cs="Times New Roman"/>
          <w:bCs/>
          <w:sz w:val="24"/>
          <w:szCs w:val="24"/>
        </w:rPr>
      </w:pPr>
      <w:r w:rsidRPr="007A585C">
        <w:rPr>
          <w:rFonts w:ascii="Times New Roman" w:hAnsi="Times New Roman" w:cs="Times New Roman"/>
          <w:bCs/>
          <w:sz w:val="24"/>
          <w:szCs w:val="24"/>
        </w:rPr>
        <w:t xml:space="preserve">4. Paziņojumu iesniegšana ICSMS sistēmā un galvenās aktualitātes sistēmas darbībā </w:t>
      </w:r>
    </w:p>
    <w:p w:rsidR="000C3A77" w:rsidRPr="007A585C" w:rsidRDefault="00CF219F" w:rsidP="00CF219F">
      <w:pPr>
        <w:spacing w:after="0" w:line="240" w:lineRule="auto"/>
        <w:contextualSpacing/>
        <w:jc w:val="both"/>
        <w:rPr>
          <w:rFonts w:ascii="Times New Roman" w:hAnsi="Times New Roman" w:cs="Times New Roman"/>
          <w:bCs/>
          <w:sz w:val="24"/>
          <w:szCs w:val="24"/>
        </w:rPr>
      </w:pPr>
      <w:r w:rsidRPr="007A585C">
        <w:rPr>
          <w:rFonts w:ascii="Times New Roman" w:hAnsi="Times New Roman" w:cs="Times New Roman"/>
          <w:bCs/>
          <w:sz w:val="24"/>
          <w:szCs w:val="24"/>
        </w:rPr>
        <w:t>5. Jaunās Eiropas Komisijas noteiktās prasības nacionālo tirgus uzraudzības plānu gatavošanai</w:t>
      </w:r>
    </w:p>
    <w:p w:rsidR="00CF219F" w:rsidRPr="00AB6909" w:rsidRDefault="00CF219F" w:rsidP="00CF219F">
      <w:pPr>
        <w:spacing w:after="0" w:line="240" w:lineRule="auto"/>
        <w:contextualSpacing/>
        <w:jc w:val="both"/>
        <w:rPr>
          <w:rFonts w:ascii="Times New Roman" w:hAnsi="Times New Roman" w:cs="Times New Roman"/>
        </w:rPr>
      </w:pPr>
    </w:p>
    <w:p w:rsidR="00CF219F" w:rsidRPr="00AB64ED" w:rsidRDefault="00CF219F" w:rsidP="00CF219F">
      <w:pPr>
        <w:spacing w:after="0" w:line="240" w:lineRule="auto"/>
        <w:contextualSpacing/>
        <w:jc w:val="both"/>
        <w:rPr>
          <w:rFonts w:ascii="Times New Roman" w:hAnsi="Times New Roman" w:cs="Times New Roman"/>
          <w:b/>
          <w:bCs/>
          <w:sz w:val="24"/>
          <w:szCs w:val="24"/>
        </w:rPr>
      </w:pPr>
      <w:r w:rsidRPr="00AB64ED">
        <w:rPr>
          <w:rFonts w:ascii="Times New Roman" w:hAnsi="Times New Roman" w:cs="Times New Roman"/>
          <w:b/>
          <w:bCs/>
          <w:sz w:val="24"/>
          <w:szCs w:val="24"/>
        </w:rPr>
        <w:t xml:space="preserve">1. Tirgus uzraudzības plāni 2016.gadam- galvenās prioritātes </w:t>
      </w:r>
    </w:p>
    <w:p w:rsidR="00CF219F" w:rsidRPr="00AB64ED" w:rsidRDefault="00CF219F" w:rsidP="00CF219F">
      <w:pPr>
        <w:spacing w:after="0" w:line="240" w:lineRule="auto"/>
        <w:contextualSpacing/>
        <w:jc w:val="both"/>
        <w:rPr>
          <w:rFonts w:ascii="Times New Roman" w:hAnsi="Times New Roman" w:cs="Times New Roman"/>
          <w:bCs/>
          <w:sz w:val="24"/>
          <w:szCs w:val="24"/>
        </w:rPr>
      </w:pPr>
      <w:r w:rsidRPr="00AB64ED">
        <w:rPr>
          <w:rFonts w:ascii="Times New Roman" w:hAnsi="Times New Roman" w:cs="Times New Roman"/>
          <w:b/>
          <w:bCs/>
          <w:sz w:val="24"/>
          <w:szCs w:val="24"/>
        </w:rPr>
        <w:t>Z.Liepiņa:</w:t>
      </w:r>
      <w:r w:rsidR="00A60873" w:rsidRPr="00AB64ED">
        <w:rPr>
          <w:i/>
          <w:sz w:val="24"/>
          <w:szCs w:val="24"/>
        </w:rPr>
        <w:t xml:space="preserve"> </w:t>
      </w:r>
      <w:r w:rsidR="00A60873" w:rsidRPr="00AB64ED">
        <w:rPr>
          <w:rFonts w:ascii="Times New Roman" w:hAnsi="Times New Roman" w:cs="Times New Roman"/>
          <w:bCs/>
          <w:sz w:val="24"/>
          <w:szCs w:val="24"/>
        </w:rPr>
        <w:t>Aicina uzraudzības iestādes izteikties par savām prioritāri uzraugāmajām jomām 2016.gadā.</w:t>
      </w:r>
    </w:p>
    <w:p w:rsidR="00A60873" w:rsidRPr="00AB64ED" w:rsidRDefault="00A60873" w:rsidP="00CF219F">
      <w:pPr>
        <w:spacing w:after="0" w:line="240" w:lineRule="auto"/>
        <w:contextualSpacing/>
        <w:jc w:val="both"/>
        <w:rPr>
          <w:rFonts w:ascii="Times New Roman" w:hAnsi="Times New Roman" w:cs="Times New Roman"/>
          <w:b/>
          <w:bCs/>
          <w:sz w:val="24"/>
          <w:szCs w:val="24"/>
        </w:rPr>
      </w:pPr>
    </w:p>
    <w:p w:rsidR="00CF219F" w:rsidRPr="00AB64ED" w:rsidRDefault="00CF219F" w:rsidP="00CF219F">
      <w:pPr>
        <w:spacing w:after="0" w:line="240" w:lineRule="auto"/>
        <w:contextualSpacing/>
        <w:jc w:val="both"/>
        <w:rPr>
          <w:rFonts w:ascii="Times New Roman" w:hAnsi="Times New Roman" w:cs="Times New Roman"/>
          <w:bCs/>
          <w:sz w:val="24"/>
          <w:szCs w:val="24"/>
        </w:rPr>
      </w:pPr>
      <w:r w:rsidRPr="00CF219F">
        <w:rPr>
          <w:rFonts w:ascii="Times New Roman" w:hAnsi="Times New Roman" w:cs="Times New Roman"/>
          <w:b/>
          <w:bCs/>
          <w:sz w:val="24"/>
          <w:szCs w:val="24"/>
        </w:rPr>
        <w:t>P</w:t>
      </w:r>
      <w:r w:rsidR="00A60873" w:rsidRPr="00AB64ED">
        <w:rPr>
          <w:rFonts w:ascii="Times New Roman" w:hAnsi="Times New Roman" w:cs="Times New Roman"/>
          <w:b/>
          <w:bCs/>
          <w:sz w:val="24"/>
          <w:szCs w:val="24"/>
        </w:rPr>
        <w:t>TAC</w:t>
      </w:r>
      <w:r w:rsidRPr="00AB64ED">
        <w:rPr>
          <w:rFonts w:ascii="Times New Roman" w:hAnsi="Times New Roman" w:cs="Times New Roman"/>
          <w:b/>
          <w:bCs/>
          <w:sz w:val="24"/>
          <w:szCs w:val="24"/>
        </w:rPr>
        <w:t xml:space="preserve"> (</w:t>
      </w:r>
      <w:proofErr w:type="spellStart"/>
      <w:r w:rsidRPr="00AB64ED">
        <w:rPr>
          <w:rFonts w:ascii="Times New Roman" w:hAnsi="Times New Roman" w:cs="Times New Roman"/>
          <w:b/>
          <w:bCs/>
          <w:sz w:val="24"/>
          <w:szCs w:val="24"/>
        </w:rPr>
        <w:t>L.Rinkule</w:t>
      </w:r>
      <w:proofErr w:type="spellEnd"/>
      <w:r w:rsidRPr="00AB64ED">
        <w:rPr>
          <w:rFonts w:ascii="Times New Roman" w:hAnsi="Times New Roman" w:cs="Times New Roman"/>
          <w:b/>
          <w:bCs/>
          <w:sz w:val="24"/>
          <w:szCs w:val="24"/>
        </w:rPr>
        <w:t>)</w:t>
      </w:r>
      <w:r w:rsidR="00A60873" w:rsidRPr="00AB64ED">
        <w:rPr>
          <w:rFonts w:ascii="Times New Roman" w:hAnsi="Times New Roman" w:cs="Times New Roman"/>
          <w:bCs/>
          <w:sz w:val="24"/>
          <w:szCs w:val="24"/>
        </w:rPr>
        <w:t>:</w:t>
      </w:r>
      <w:r w:rsidRPr="00CF219F">
        <w:rPr>
          <w:rFonts w:ascii="Times New Roman" w:hAnsi="Times New Roman" w:cs="Times New Roman"/>
          <w:bCs/>
          <w:sz w:val="24"/>
          <w:szCs w:val="24"/>
        </w:rPr>
        <w:t xml:space="preserve"> paredzēti 8 uzraudzības projekti – ķīmiskais risks (mājas tekstils, rotaslietas un ādas izstrādājumi), bērniem drošas preces (jaunrades šķiltavas, žalūzijas, bērnu aprūpes preces, akustiskās rotaļlietas), pakalpojumu drošums (slēpošanas trases, izklaide uz ūdens, bērnu izklaides un īslaicīgas pieskatīšanas vietas, piepūšamās atrakcijas), būvizstrādājumu uzraudzība būvlaukumos (materiāli, kabeļu drošība), būvizstrādājumu tirgus uzraudzība (attīrīšanas iekārtas, EPS siltināšanas materiāli, logi), elektropreču tirgus uzraudzība (LED/CFL spuldzes, LED prožektori, televizoru enerģijas patēriņš), </w:t>
      </w:r>
      <w:proofErr w:type="spellStart"/>
      <w:r w:rsidRPr="00CF219F">
        <w:rPr>
          <w:rFonts w:ascii="Times New Roman" w:hAnsi="Times New Roman" w:cs="Times New Roman"/>
          <w:bCs/>
          <w:sz w:val="24"/>
          <w:szCs w:val="24"/>
        </w:rPr>
        <w:t>mašīniekārtas</w:t>
      </w:r>
      <w:proofErr w:type="spellEnd"/>
      <w:r w:rsidRPr="00CF219F">
        <w:rPr>
          <w:rFonts w:ascii="Times New Roman" w:hAnsi="Times New Roman" w:cs="Times New Roman"/>
          <w:bCs/>
          <w:sz w:val="24"/>
          <w:szCs w:val="24"/>
        </w:rPr>
        <w:t xml:space="preserve"> (mašīnu pacēlāji, zāģi, rokas instrumenti), sprādzienbīstamās iekārtas (gāzes baloni, </w:t>
      </w:r>
      <w:proofErr w:type="spellStart"/>
      <w:r w:rsidRPr="00CF219F">
        <w:rPr>
          <w:rFonts w:ascii="Times New Roman" w:hAnsi="Times New Roman" w:cs="Times New Roman"/>
          <w:bCs/>
          <w:sz w:val="24"/>
          <w:szCs w:val="24"/>
        </w:rPr>
        <w:t>ātrvārāmie</w:t>
      </w:r>
      <w:proofErr w:type="spellEnd"/>
      <w:r w:rsidRPr="00CF219F">
        <w:rPr>
          <w:rFonts w:ascii="Times New Roman" w:hAnsi="Times New Roman" w:cs="Times New Roman"/>
          <w:bCs/>
          <w:sz w:val="24"/>
          <w:szCs w:val="24"/>
        </w:rPr>
        <w:t xml:space="preserve"> katli, gāzes iekārtas), apbedīšanas pakalpojumi (cen</w:t>
      </w:r>
      <w:r w:rsidR="00A60873" w:rsidRPr="00AB64ED">
        <w:rPr>
          <w:rFonts w:ascii="Times New Roman" w:hAnsi="Times New Roman" w:cs="Times New Roman"/>
          <w:bCs/>
          <w:sz w:val="24"/>
          <w:szCs w:val="24"/>
        </w:rPr>
        <w:t>u</w:t>
      </w:r>
      <w:r w:rsidRPr="00CF219F">
        <w:rPr>
          <w:rFonts w:ascii="Times New Roman" w:hAnsi="Times New Roman" w:cs="Times New Roman"/>
          <w:bCs/>
          <w:sz w:val="24"/>
          <w:szCs w:val="24"/>
        </w:rPr>
        <w:t xml:space="preserve"> norādīšana). </w:t>
      </w:r>
    </w:p>
    <w:p w:rsidR="00A60873" w:rsidRPr="00CF219F" w:rsidRDefault="00A60873" w:rsidP="00CF219F">
      <w:pPr>
        <w:spacing w:after="0" w:line="240" w:lineRule="auto"/>
        <w:contextualSpacing/>
        <w:jc w:val="both"/>
        <w:rPr>
          <w:rFonts w:ascii="Times New Roman" w:hAnsi="Times New Roman" w:cs="Times New Roman"/>
          <w:bCs/>
          <w:sz w:val="24"/>
          <w:szCs w:val="24"/>
        </w:rPr>
      </w:pPr>
    </w:p>
    <w:p w:rsidR="00CF219F" w:rsidRPr="00AB64ED" w:rsidRDefault="00CF219F" w:rsidP="00CF219F">
      <w:pPr>
        <w:spacing w:after="0" w:line="240" w:lineRule="auto"/>
        <w:contextualSpacing/>
        <w:jc w:val="both"/>
        <w:rPr>
          <w:rFonts w:ascii="Times New Roman" w:hAnsi="Times New Roman" w:cs="Times New Roman"/>
          <w:bCs/>
          <w:sz w:val="24"/>
          <w:szCs w:val="24"/>
        </w:rPr>
      </w:pPr>
      <w:r w:rsidRPr="00CF219F">
        <w:rPr>
          <w:rFonts w:ascii="Times New Roman" w:hAnsi="Times New Roman" w:cs="Times New Roman"/>
          <w:b/>
          <w:bCs/>
          <w:sz w:val="24"/>
          <w:szCs w:val="24"/>
        </w:rPr>
        <w:lastRenderedPageBreak/>
        <w:t>VID</w:t>
      </w:r>
      <w:r w:rsidR="00A60873" w:rsidRPr="00AB64ED">
        <w:rPr>
          <w:rFonts w:ascii="Times New Roman" w:hAnsi="Times New Roman" w:cs="Times New Roman"/>
          <w:b/>
          <w:bCs/>
          <w:sz w:val="24"/>
          <w:szCs w:val="24"/>
        </w:rPr>
        <w:t xml:space="preserve"> Nodokļu kontroles pārvalde</w:t>
      </w:r>
      <w:r w:rsidRPr="00CF219F">
        <w:rPr>
          <w:rFonts w:ascii="Times New Roman" w:hAnsi="Times New Roman" w:cs="Times New Roman"/>
          <w:b/>
          <w:bCs/>
          <w:sz w:val="24"/>
          <w:szCs w:val="24"/>
        </w:rPr>
        <w:t xml:space="preserve"> </w:t>
      </w:r>
      <w:r w:rsidR="00A60873" w:rsidRPr="00AB64ED">
        <w:rPr>
          <w:rFonts w:ascii="Times New Roman" w:hAnsi="Times New Roman" w:cs="Times New Roman"/>
          <w:b/>
          <w:bCs/>
          <w:sz w:val="24"/>
          <w:szCs w:val="24"/>
        </w:rPr>
        <w:t>(</w:t>
      </w:r>
      <w:proofErr w:type="spellStart"/>
      <w:r w:rsidR="00A60873" w:rsidRPr="00AB64ED">
        <w:rPr>
          <w:rFonts w:ascii="Times New Roman" w:hAnsi="Times New Roman" w:cs="Times New Roman"/>
          <w:b/>
          <w:bCs/>
          <w:sz w:val="24"/>
          <w:szCs w:val="24"/>
        </w:rPr>
        <w:t>I.Buškevica</w:t>
      </w:r>
      <w:proofErr w:type="spellEnd"/>
      <w:r w:rsidR="00A60873" w:rsidRPr="00AB64ED">
        <w:rPr>
          <w:rFonts w:ascii="Times New Roman" w:hAnsi="Times New Roman" w:cs="Times New Roman"/>
          <w:b/>
          <w:bCs/>
          <w:sz w:val="24"/>
          <w:szCs w:val="24"/>
        </w:rPr>
        <w:t>):</w:t>
      </w:r>
      <w:r w:rsidRPr="00CF219F">
        <w:rPr>
          <w:rFonts w:ascii="Times New Roman" w:hAnsi="Times New Roman" w:cs="Times New Roman"/>
          <w:bCs/>
          <w:sz w:val="24"/>
          <w:szCs w:val="24"/>
        </w:rPr>
        <w:t xml:space="preserve"> tabakas izstrādājumi – kopā ar LATSERT, naftas produkti – atbilstības uzraudzība.</w:t>
      </w:r>
    </w:p>
    <w:p w:rsidR="00A60873" w:rsidRPr="00CF219F" w:rsidRDefault="00A60873" w:rsidP="00CF219F">
      <w:pPr>
        <w:spacing w:after="0" w:line="240" w:lineRule="auto"/>
        <w:contextualSpacing/>
        <w:jc w:val="both"/>
        <w:rPr>
          <w:rFonts w:ascii="Times New Roman" w:hAnsi="Times New Roman" w:cs="Times New Roman"/>
          <w:bCs/>
          <w:sz w:val="24"/>
          <w:szCs w:val="24"/>
        </w:rPr>
      </w:pPr>
    </w:p>
    <w:p w:rsidR="00CF219F" w:rsidRPr="00AB64ED" w:rsidRDefault="00CF219F" w:rsidP="00CF219F">
      <w:pPr>
        <w:spacing w:after="0" w:line="240" w:lineRule="auto"/>
        <w:contextualSpacing/>
        <w:jc w:val="both"/>
        <w:rPr>
          <w:rFonts w:ascii="Times New Roman" w:hAnsi="Times New Roman" w:cs="Times New Roman"/>
          <w:bCs/>
          <w:sz w:val="24"/>
          <w:szCs w:val="24"/>
        </w:rPr>
      </w:pPr>
      <w:r w:rsidRPr="00CF219F">
        <w:rPr>
          <w:rFonts w:ascii="Times New Roman" w:hAnsi="Times New Roman" w:cs="Times New Roman"/>
          <w:b/>
          <w:bCs/>
          <w:sz w:val="24"/>
          <w:szCs w:val="24"/>
        </w:rPr>
        <w:t>Proves birojs</w:t>
      </w:r>
      <w:r w:rsidR="00A60873" w:rsidRPr="00AB64ED">
        <w:rPr>
          <w:rFonts w:ascii="Times New Roman" w:hAnsi="Times New Roman" w:cs="Times New Roman"/>
          <w:b/>
          <w:bCs/>
          <w:sz w:val="24"/>
          <w:szCs w:val="24"/>
        </w:rPr>
        <w:t xml:space="preserve"> (K.Klints)</w:t>
      </w:r>
      <w:r w:rsidR="00A60873" w:rsidRPr="00AB64ED">
        <w:rPr>
          <w:rFonts w:ascii="Times New Roman" w:hAnsi="Times New Roman" w:cs="Times New Roman"/>
          <w:bCs/>
          <w:sz w:val="24"/>
          <w:szCs w:val="24"/>
        </w:rPr>
        <w:t>:</w:t>
      </w:r>
      <w:r w:rsidRPr="00CF219F">
        <w:rPr>
          <w:rFonts w:ascii="Times New Roman" w:hAnsi="Times New Roman" w:cs="Times New Roman"/>
          <w:bCs/>
          <w:sz w:val="24"/>
          <w:szCs w:val="24"/>
        </w:rPr>
        <w:t xml:space="preserve"> uzrauga atbilstību deklarētajam un drošumu. Šogad bija 150 pārbaudes, 10 gadījumos bija bīstami izstrādājumi, VID pieņēma lēmumus. Nākamgad ar </w:t>
      </w:r>
      <w:r w:rsidR="00A60873" w:rsidRPr="00AB64ED">
        <w:rPr>
          <w:rFonts w:ascii="Times New Roman" w:hAnsi="Times New Roman" w:cs="Times New Roman"/>
          <w:bCs/>
          <w:sz w:val="24"/>
          <w:szCs w:val="24"/>
        </w:rPr>
        <w:t>Finanšu ministriju</w:t>
      </w:r>
      <w:r w:rsidRPr="00CF219F">
        <w:rPr>
          <w:rFonts w:ascii="Times New Roman" w:hAnsi="Times New Roman" w:cs="Times New Roman"/>
          <w:bCs/>
          <w:sz w:val="24"/>
          <w:szCs w:val="24"/>
        </w:rPr>
        <w:t xml:space="preserve"> slēdzamajā līgumā nav izmaiņu, būs 150 pārbaudes (700 000 izstrādājumu caurskatīšana, 2500 ekspertīzes).</w:t>
      </w:r>
    </w:p>
    <w:p w:rsidR="00A60873" w:rsidRPr="00CF219F" w:rsidRDefault="00A60873" w:rsidP="00CF219F">
      <w:pPr>
        <w:spacing w:after="0" w:line="240" w:lineRule="auto"/>
        <w:contextualSpacing/>
        <w:jc w:val="both"/>
        <w:rPr>
          <w:rFonts w:ascii="Times New Roman" w:hAnsi="Times New Roman" w:cs="Times New Roman"/>
          <w:bCs/>
          <w:sz w:val="24"/>
          <w:szCs w:val="24"/>
        </w:rPr>
      </w:pPr>
    </w:p>
    <w:p w:rsidR="00CF219F" w:rsidRPr="00AB64ED" w:rsidRDefault="00CF219F" w:rsidP="00CF219F">
      <w:pPr>
        <w:spacing w:after="0" w:line="240" w:lineRule="auto"/>
        <w:contextualSpacing/>
        <w:jc w:val="both"/>
        <w:rPr>
          <w:rFonts w:ascii="Times New Roman" w:hAnsi="Times New Roman" w:cs="Times New Roman"/>
          <w:bCs/>
          <w:sz w:val="24"/>
          <w:szCs w:val="24"/>
        </w:rPr>
      </w:pPr>
      <w:r w:rsidRPr="00CF219F">
        <w:rPr>
          <w:rFonts w:ascii="Times New Roman" w:hAnsi="Times New Roman" w:cs="Times New Roman"/>
          <w:b/>
          <w:bCs/>
          <w:sz w:val="24"/>
          <w:szCs w:val="24"/>
        </w:rPr>
        <w:t>Valsts policija</w:t>
      </w:r>
      <w:r w:rsidRPr="00CF219F">
        <w:rPr>
          <w:rFonts w:ascii="Times New Roman" w:hAnsi="Times New Roman" w:cs="Times New Roman"/>
          <w:bCs/>
          <w:sz w:val="24"/>
          <w:szCs w:val="24"/>
        </w:rPr>
        <w:t xml:space="preserve"> </w:t>
      </w:r>
      <w:r w:rsidR="00A60873" w:rsidRPr="00AB64ED">
        <w:rPr>
          <w:rFonts w:ascii="Times New Roman" w:hAnsi="Times New Roman" w:cs="Times New Roman"/>
          <w:b/>
          <w:bCs/>
          <w:sz w:val="24"/>
          <w:szCs w:val="24"/>
        </w:rPr>
        <w:t>(</w:t>
      </w:r>
      <w:proofErr w:type="spellStart"/>
      <w:r w:rsidR="00A60873" w:rsidRPr="00AB64ED">
        <w:rPr>
          <w:rFonts w:ascii="Times New Roman" w:hAnsi="Times New Roman" w:cs="Times New Roman"/>
          <w:b/>
          <w:bCs/>
          <w:sz w:val="24"/>
          <w:szCs w:val="24"/>
        </w:rPr>
        <w:t>A.Melkers</w:t>
      </w:r>
      <w:proofErr w:type="spellEnd"/>
      <w:r w:rsidR="00A60873" w:rsidRPr="00AB64ED">
        <w:rPr>
          <w:rFonts w:ascii="Times New Roman" w:hAnsi="Times New Roman" w:cs="Times New Roman"/>
          <w:b/>
          <w:bCs/>
          <w:sz w:val="24"/>
          <w:szCs w:val="24"/>
        </w:rPr>
        <w:t>):</w:t>
      </w:r>
      <w:r w:rsidRPr="00CF219F">
        <w:rPr>
          <w:rFonts w:ascii="Times New Roman" w:hAnsi="Times New Roman" w:cs="Times New Roman"/>
          <w:bCs/>
          <w:sz w:val="24"/>
          <w:szCs w:val="24"/>
        </w:rPr>
        <w:t xml:space="preserve"> pirotehnikas un sprāgstvielu aprites kontrole, 51 uzņēmums strādā šajā jomā, 19 nodarbojas ar pirotehnisko pakalpojumu sniegšanu. Plānveidīgi kontrolē vismaz 4x gadā. Nākamgad galvenā prioritāte 1.klases uguņošanas ierīču atbilstības pārbaudēm, jo tām nevajag licenci, attiecīgi vieglprātīgāka attieksme un vairāk pārkāpumu. Ir sadarbības projekts ar ADCO grupu, kas paredzēs uzraudzību arī interneta vidē, īpaši 4.klases izstrādājumiem, ko var iegādāties tikai profesionāļi. Vēlas pievērst lielāku uzmanību arī pārvadāšanai un tranzītam, jo LV tam vajag bruņotu apsardzi un tranzīta saskaņošanu. </w:t>
      </w:r>
    </w:p>
    <w:p w:rsidR="00A60873" w:rsidRPr="00CF219F" w:rsidRDefault="00A60873" w:rsidP="00CF219F">
      <w:pPr>
        <w:spacing w:after="0" w:line="240" w:lineRule="auto"/>
        <w:contextualSpacing/>
        <w:jc w:val="both"/>
        <w:rPr>
          <w:rFonts w:ascii="Times New Roman" w:hAnsi="Times New Roman" w:cs="Times New Roman"/>
          <w:bCs/>
          <w:sz w:val="24"/>
          <w:szCs w:val="24"/>
        </w:rPr>
      </w:pPr>
    </w:p>
    <w:p w:rsidR="00CF219F" w:rsidRPr="00AB64ED" w:rsidRDefault="00CF219F" w:rsidP="00CF219F">
      <w:pPr>
        <w:spacing w:after="0" w:line="240" w:lineRule="auto"/>
        <w:contextualSpacing/>
        <w:jc w:val="both"/>
        <w:rPr>
          <w:rFonts w:ascii="Times New Roman" w:hAnsi="Times New Roman" w:cs="Times New Roman"/>
          <w:bCs/>
          <w:sz w:val="24"/>
          <w:szCs w:val="24"/>
        </w:rPr>
      </w:pPr>
      <w:r w:rsidRPr="00CF219F">
        <w:rPr>
          <w:rFonts w:ascii="Times New Roman" w:hAnsi="Times New Roman" w:cs="Times New Roman"/>
          <w:b/>
          <w:bCs/>
          <w:sz w:val="24"/>
          <w:szCs w:val="24"/>
        </w:rPr>
        <w:t>VVD</w:t>
      </w:r>
      <w:r w:rsidR="00A60873" w:rsidRPr="00AB64ED">
        <w:rPr>
          <w:rFonts w:ascii="Times New Roman" w:hAnsi="Times New Roman" w:cs="Times New Roman"/>
          <w:b/>
          <w:bCs/>
          <w:sz w:val="24"/>
          <w:szCs w:val="24"/>
        </w:rPr>
        <w:t xml:space="preserve"> (</w:t>
      </w:r>
      <w:proofErr w:type="spellStart"/>
      <w:r w:rsidR="00A60873" w:rsidRPr="00AB64ED">
        <w:rPr>
          <w:rFonts w:ascii="Times New Roman" w:hAnsi="Times New Roman" w:cs="Times New Roman"/>
          <w:b/>
          <w:bCs/>
          <w:sz w:val="24"/>
          <w:szCs w:val="24"/>
        </w:rPr>
        <w:t>R.Poikāne</w:t>
      </w:r>
      <w:proofErr w:type="spellEnd"/>
      <w:r w:rsidR="00A60873" w:rsidRPr="00AB64ED">
        <w:rPr>
          <w:rFonts w:ascii="Times New Roman" w:hAnsi="Times New Roman" w:cs="Times New Roman"/>
          <w:b/>
          <w:bCs/>
          <w:sz w:val="24"/>
          <w:szCs w:val="24"/>
        </w:rPr>
        <w:t>)</w:t>
      </w:r>
      <w:r w:rsidR="00A60873" w:rsidRPr="00AB64ED">
        <w:rPr>
          <w:rFonts w:ascii="Times New Roman" w:hAnsi="Times New Roman" w:cs="Times New Roman"/>
          <w:bCs/>
          <w:sz w:val="24"/>
          <w:szCs w:val="24"/>
        </w:rPr>
        <w:t>:</w:t>
      </w:r>
      <w:r w:rsidRPr="00CF219F">
        <w:rPr>
          <w:rFonts w:ascii="Times New Roman" w:hAnsi="Times New Roman" w:cs="Times New Roman"/>
          <w:bCs/>
          <w:sz w:val="24"/>
          <w:szCs w:val="24"/>
        </w:rPr>
        <w:t xml:space="preserve"> ķīmisko vielu maisījumu </w:t>
      </w:r>
      <w:r w:rsidR="00A60873" w:rsidRPr="00AB64ED">
        <w:rPr>
          <w:rFonts w:ascii="Times New Roman" w:hAnsi="Times New Roman" w:cs="Times New Roman"/>
          <w:bCs/>
          <w:sz w:val="24"/>
          <w:szCs w:val="24"/>
        </w:rPr>
        <w:t>pārbaudes</w:t>
      </w:r>
      <w:r w:rsidRPr="00CF219F">
        <w:rPr>
          <w:rFonts w:ascii="Times New Roman" w:hAnsi="Times New Roman" w:cs="Times New Roman"/>
          <w:bCs/>
          <w:sz w:val="24"/>
          <w:szCs w:val="24"/>
        </w:rPr>
        <w:t xml:space="preserve"> uzņēmumos, marķēšana, iepakošana, ķīmisko vielu klasificēšana, reģistrēšana, gaistošie organiskie savienojumi, aukstuma aģenti.</w:t>
      </w:r>
    </w:p>
    <w:p w:rsidR="00A60873" w:rsidRPr="00CF219F" w:rsidRDefault="00A60873" w:rsidP="00CF219F">
      <w:pPr>
        <w:spacing w:after="0" w:line="240" w:lineRule="auto"/>
        <w:contextualSpacing/>
        <w:jc w:val="both"/>
        <w:rPr>
          <w:rFonts w:ascii="Times New Roman" w:hAnsi="Times New Roman" w:cs="Times New Roman"/>
          <w:bCs/>
          <w:sz w:val="24"/>
          <w:szCs w:val="24"/>
        </w:rPr>
      </w:pPr>
    </w:p>
    <w:p w:rsidR="00A60873" w:rsidRPr="00AB64ED" w:rsidRDefault="00CF219F" w:rsidP="00CF219F">
      <w:pPr>
        <w:spacing w:after="0" w:line="240" w:lineRule="auto"/>
        <w:contextualSpacing/>
        <w:jc w:val="both"/>
        <w:rPr>
          <w:rFonts w:ascii="Times New Roman" w:hAnsi="Times New Roman" w:cs="Times New Roman"/>
          <w:bCs/>
          <w:sz w:val="24"/>
          <w:szCs w:val="24"/>
        </w:rPr>
      </w:pPr>
      <w:r w:rsidRPr="00CF219F">
        <w:rPr>
          <w:rFonts w:ascii="Times New Roman" w:hAnsi="Times New Roman" w:cs="Times New Roman"/>
          <w:b/>
          <w:bCs/>
          <w:sz w:val="24"/>
          <w:szCs w:val="24"/>
        </w:rPr>
        <w:t xml:space="preserve">VI </w:t>
      </w:r>
      <w:r w:rsidR="00A60873" w:rsidRPr="00AB64ED">
        <w:rPr>
          <w:rFonts w:ascii="Times New Roman" w:hAnsi="Times New Roman" w:cs="Times New Roman"/>
          <w:b/>
          <w:bCs/>
          <w:sz w:val="24"/>
          <w:szCs w:val="24"/>
        </w:rPr>
        <w:t>(M.Rumpētere):</w:t>
      </w:r>
      <w:r w:rsidRPr="00CF219F">
        <w:rPr>
          <w:rFonts w:ascii="Times New Roman" w:hAnsi="Times New Roman" w:cs="Times New Roman"/>
          <w:bCs/>
          <w:sz w:val="24"/>
          <w:szCs w:val="24"/>
        </w:rPr>
        <w:t xml:space="preserve"> medicīniskās ierīces ārstniecības iestādēs un tirdzniecībā (pie ražotājiem, importētājiem, vairumtirgotājiem). 2016.gadā plānots iesaistīties arī EK kopprojektā par medicīna</w:t>
      </w:r>
      <w:r w:rsidR="00A60873" w:rsidRPr="00AB64ED">
        <w:rPr>
          <w:rFonts w:ascii="Times New Roman" w:hAnsi="Times New Roman" w:cs="Times New Roman"/>
          <w:bCs/>
          <w:sz w:val="24"/>
          <w:szCs w:val="24"/>
        </w:rPr>
        <w:t>s</w:t>
      </w:r>
      <w:r w:rsidRPr="00CF219F">
        <w:rPr>
          <w:rFonts w:ascii="Times New Roman" w:hAnsi="Times New Roman" w:cs="Times New Roman"/>
          <w:bCs/>
          <w:sz w:val="24"/>
          <w:szCs w:val="24"/>
        </w:rPr>
        <w:t xml:space="preserve"> ierīcēm. Kosmētikas līdzekļiem papildus plānveida uzraudzībai pievērsīs uzmanību drošuma dokumentācijai, labai ražošanas praksei, produktiem, kas satur </w:t>
      </w:r>
      <w:proofErr w:type="spellStart"/>
      <w:r w:rsidRPr="00CF219F">
        <w:rPr>
          <w:rFonts w:ascii="Times New Roman" w:hAnsi="Times New Roman" w:cs="Times New Roman"/>
          <w:bCs/>
          <w:sz w:val="24"/>
          <w:szCs w:val="24"/>
        </w:rPr>
        <w:t>nanomateriālus</w:t>
      </w:r>
      <w:proofErr w:type="spellEnd"/>
      <w:r w:rsidRPr="00CF219F">
        <w:rPr>
          <w:rFonts w:ascii="Times New Roman" w:hAnsi="Times New Roman" w:cs="Times New Roman"/>
          <w:bCs/>
          <w:sz w:val="24"/>
          <w:szCs w:val="24"/>
        </w:rPr>
        <w:t>, brīdinājumu norāde</w:t>
      </w:r>
      <w:r w:rsidR="00384A8A">
        <w:rPr>
          <w:rFonts w:ascii="Times New Roman" w:hAnsi="Times New Roman" w:cs="Times New Roman"/>
          <w:bCs/>
          <w:sz w:val="24"/>
          <w:szCs w:val="24"/>
        </w:rPr>
        <w:t>i</w:t>
      </w:r>
      <w:r w:rsidRPr="00CF219F">
        <w:rPr>
          <w:rFonts w:ascii="Times New Roman" w:hAnsi="Times New Roman" w:cs="Times New Roman"/>
          <w:bCs/>
          <w:sz w:val="24"/>
          <w:szCs w:val="24"/>
        </w:rPr>
        <w:t xml:space="preserve">, īpaši matu krāsām. REACH un CLP prasību uzraudzībā plāno drošības datu lapu </w:t>
      </w:r>
      <w:r w:rsidR="00384A8A">
        <w:rPr>
          <w:rFonts w:ascii="Times New Roman" w:hAnsi="Times New Roman" w:cs="Times New Roman"/>
          <w:bCs/>
          <w:sz w:val="24"/>
          <w:szCs w:val="24"/>
        </w:rPr>
        <w:t xml:space="preserve">sadaļu </w:t>
      </w:r>
      <w:r w:rsidRPr="00CF219F">
        <w:rPr>
          <w:rFonts w:ascii="Times New Roman" w:hAnsi="Times New Roman" w:cs="Times New Roman"/>
          <w:bCs/>
          <w:sz w:val="24"/>
          <w:szCs w:val="24"/>
        </w:rPr>
        <w:t>padziļinātu pārbaudi, kas ir VI kompetencē. Laboratoriskās pārbaudes 6-vērtīg</w:t>
      </w:r>
      <w:r w:rsidR="00384A8A">
        <w:rPr>
          <w:rFonts w:ascii="Times New Roman" w:hAnsi="Times New Roman" w:cs="Times New Roman"/>
          <w:bCs/>
          <w:sz w:val="24"/>
          <w:szCs w:val="24"/>
        </w:rPr>
        <w:t>ā</w:t>
      </w:r>
      <w:r w:rsidRPr="00CF219F">
        <w:rPr>
          <w:rFonts w:ascii="Times New Roman" w:hAnsi="Times New Roman" w:cs="Times New Roman"/>
          <w:bCs/>
          <w:sz w:val="24"/>
          <w:szCs w:val="24"/>
        </w:rPr>
        <w:t xml:space="preserve"> hrom</w:t>
      </w:r>
      <w:r w:rsidR="00384A8A">
        <w:rPr>
          <w:rFonts w:ascii="Times New Roman" w:hAnsi="Times New Roman" w:cs="Times New Roman"/>
          <w:bCs/>
          <w:sz w:val="24"/>
          <w:szCs w:val="24"/>
        </w:rPr>
        <w:t>a satura ierobežojumiem</w:t>
      </w:r>
      <w:r w:rsidRPr="00CF219F">
        <w:rPr>
          <w:rFonts w:ascii="Times New Roman" w:hAnsi="Times New Roman" w:cs="Times New Roman"/>
          <w:bCs/>
          <w:sz w:val="24"/>
          <w:szCs w:val="24"/>
        </w:rPr>
        <w:t xml:space="preserve"> cementā un cementa maisījumos, ir regulāras sūdzības. </w:t>
      </w:r>
      <w:r w:rsidR="00384A8A" w:rsidRPr="003C754C">
        <w:rPr>
          <w:rFonts w:ascii="Times New Roman" w:hAnsi="Times New Roman" w:cs="Times New Roman"/>
          <w:bCs/>
          <w:sz w:val="24"/>
          <w:szCs w:val="24"/>
        </w:rPr>
        <w:t>Laborat</w:t>
      </w:r>
      <w:r w:rsidR="00E8038B">
        <w:rPr>
          <w:rFonts w:ascii="Times New Roman" w:hAnsi="Times New Roman" w:cs="Times New Roman"/>
          <w:bCs/>
          <w:sz w:val="24"/>
          <w:szCs w:val="24"/>
        </w:rPr>
        <w:t xml:space="preserve">oriska </w:t>
      </w:r>
      <w:r w:rsidR="00E8038B" w:rsidRPr="00E8038B">
        <w:rPr>
          <w:rFonts w:ascii="Times New Roman" w:hAnsi="Times New Roman" w:cs="Times New Roman"/>
          <w:sz w:val="24"/>
          <w:szCs w:val="24"/>
        </w:rPr>
        <w:t>REACH regulā noteikto ierobežojumu pārbaude toluola, benzola un hloroforma saturam līmēs (saskaņā ar ECHA ieteikumiem),</w:t>
      </w:r>
      <w:r w:rsidR="00384A8A" w:rsidRPr="00CF219F">
        <w:rPr>
          <w:rFonts w:ascii="Times New Roman" w:hAnsi="Times New Roman" w:cs="Times New Roman"/>
          <w:bCs/>
          <w:sz w:val="24"/>
          <w:szCs w:val="24"/>
        </w:rPr>
        <w:t xml:space="preserve"> </w:t>
      </w:r>
      <w:r w:rsidR="009A5721">
        <w:rPr>
          <w:rFonts w:ascii="Times New Roman" w:hAnsi="Times New Roman" w:cs="Times New Roman"/>
          <w:bCs/>
          <w:sz w:val="24"/>
          <w:szCs w:val="24"/>
        </w:rPr>
        <w:t>m</w:t>
      </w:r>
      <w:r w:rsidRPr="00CF219F">
        <w:rPr>
          <w:rFonts w:ascii="Times New Roman" w:hAnsi="Times New Roman" w:cs="Times New Roman"/>
          <w:bCs/>
          <w:sz w:val="24"/>
          <w:szCs w:val="24"/>
        </w:rPr>
        <w:t>etanola satur</w:t>
      </w:r>
      <w:r w:rsidR="00384A8A">
        <w:rPr>
          <w:rFonts w:ascii="Times New Roman" w:hAnsi="Times New Roman" w:cs="Times New Roman"/>
          <w:bCs/>
          <w:sz w:val="24"/>
          <w:szCs w:val="24"/>
        </w:rPr>
        <w:t>a pārbaude</w:t>
      </w:r>
      <w:r w:rsidRPr="00CF219F">
        <w:rPr>
          <w:rFonts w:ascii="Times New Roman" w:hAnsi="Times New Roman" w:cs="Times New Roman"/>
          <w:bCs/>
          <w:sz w:val="24"/>
          <w:szCs w:val="24"/>
        </w:rPr>
        <w:t xml:space="preserve"> vējstikla šķidrumos</w:t>
      </w:r>
      <w:r w:rsidR="00384A8A">
        <w:rPr>
          <w:rFonts w:ascii="Times New Roman" w:hAnsi="Times New Roman" w:cs="Times New Roman"/>
          <w:bCs/>
          <w:sz w:val="24"/>
          <w:szCs w:val="24"/>
        </w:rPr>
        <w:t xml:space="preserve"> un</w:t>
      </w:r>
      <w:r w:rsidRPr="00CF219F">
        <w:rPr>
          <w:rFonts w:ascii="Times New Roman" w:hAnsi="Times New Roman" w:cs="Times New Roman"/>
          <w:bCs/>
          <w:sz w:val="24"/>
          <w:szCs w:val="24"/>
        </w:rPr>
        <w:t xml:space="preserve"> </w:t>
      </w:r>
      <w:proofErr w:type="spellStart"/>
      <w:r w:rsidRPr="00CF219F">
        <w:rPr>
          <w:rFonts w:ascii="Times New Roman" w:hAnsi="Times New Roman" w:cs="Times New Roman"/>
          <w:bCs/>
          <w:sz w:val="24"/>
          <w:szCs w:val="24"/>
        </w:rPr>
        <w:t>degšķidrum</w:t>
      </w:r>
      <w:r w:rsidR="00384A8A">
        <w:rPr>
          <w:rFonts w:ascii="Times New Roman" w:hAnsi="Times New Roman" w:cs="Times New Roman"/>
          <w:bCs/>
          <w:sz w:val="24"/>
          <w:szCs w:val="24"/>
        </w:rPr>
        <w:t>os</w:t>
      </w:r>
      <w:proofErr w:type="spellEnd"/>
      <w:r w:rsidR="00384A8A">
        <w:rPr>
          <w:rFonts w:ascii="Times New Roman" w:hAnsi="Times New Roman" w:cs="Times New Roman"/>
          <w:bCs/>
          <w:sz w:val="24"/>
          <w:szCs w:val="24"/>
        </w:rPr>
        <w:t>.</w:t>
      </w:r>
      <w:r w:rsidRPr="00CF219F">
        <w:rPr>
          <w:rFonts w:ascii="Times New Roman" w:hAnsi="Times New Roman" w:cs="Times New Roman"/>
          <w:bCs/>
          <w:sz w:val="24"/>
          <w:szCs w:val="24"/>
        </w:rPr>
        <w:t xml:space="preserve"> </w:t>
      </w:r>
      <w:r w:rsidR="00384A8A">
        <w:rPr>
          <w:rFonts w:ascii="Times New Roman" w:hAnsi="Times New Roman" w:cs="Times New Roman"/>
          <w:bCs/>
          <w:sz w:val="24"/>
          <w:szCs w:val="24"/>
        </w:rPr>
        <w:t xml:space="preserve">Plānveida kontroles </w:t>
      </w:r>
      <w:r w:rsidRPr="00CF219F">
        <w:rPr>
          <w:rFonts w:ascii="Times New Roman" w:hAnsi="Times New Roman" w:cs="Times New Roman"/>
          <w:bCs/>
          <w:sz w:val="24"/>
          <w:szCs w:val="24"/>
        </w:rPr>
        <w:t>mazgāšanas līdzekļiem un gaistošos sav</w:t>
      </w:r>
      <w:r w:rsidR="001B6CB4">
        <w:rPr>
          <w:rFonts w:ascii="Times New Roman" w:hAnsi="Times New Roman" w:cs="Times New Roman"/>
          <w:bCs/>
          <w:sz w:val="24"/>
          <w:szCs w:val="24"/>
        </w:rPr>
        <w:t>ienojumus saturošiem līdzekļiem, īpaši</w:t>
      </w:r>
      <w:r w:rsidRPr="00CF219F">
        <w:rPr>
          <w:rFonts w:ascii="Times New Roman" w:hAnsi="Times New Roman" w:cs="Times New Roman"/>
          <w:bCs/>
          <w:sz w:val="24"/>
          <w:szCs w:val="24"/>
        </w:rPr>
        <w:t xml:space="preserve"> </w:t>
      </w:r>
      <w:r w:rsidR="001B6CB4">
        <w:rPr>
          <w:rFonts w:ascii="Times New Roman" w:hAnsi="Times New Roman" w:cs="Times New Roman"/>
          <w:bCs/>
          <w:sz w:val="24"/>
          <w:szCs w:val="24"/>
        </w:rPr>
        <w:t>p</w:t>
      </w:r>
      <w:r w:rsidRPr="00CF219F">
        <w:rPr>
          <w:rFonts w:ascii="Times New Roman" w:hAnsi="Times New Roman" w:cs="Times New Roman"/>
          <w:bCs/>
          <w:sz w:val="24"/>
          <w:szCs w:val="24"/>
        </w:rPr>
        <w:t>ievēr</w:t>
      </w:r>
      <w:r w:rsidR="001B6CB4">
        <w:rPr>
          <w:rFonts w:ascii="Times New Roman" w:hAnsi="Times New Roman" w:cs="Times New Roman"/>
          <w:bCs/>
          <w:sz w:val="24"/>
          <w:szCs w:val="24"/>
        </w:rPr>
        <w:t>šot</w:t>
      </w:r>
      <w:r w:rsidRPr="00CF219F">
        <w:rPr>
          <w:rFonts w:ascii="Times New Roman" w:hAnsi="Times New Roman" w:cs="Times New Roman"/>
          <w:bCs/>
          <w:sz w:val="24"/>
          <w:szCs w:val="24"/>
        </w:rPr>
        <w:t xml:space="preserve"> uzmanību mazgāšanas </w:t>
      </w:r>
      <w:r w:rsidR="00CE5DC7" w:rsidRPr="00CE5DC7">
        <w:rPr>
          <w:rFonts w:ascii="Times New Roman" w:hAnsi="Times New Roman" w:cs="Times New Roman"/>
          <w:bCs/>
          <w:sz w:val="24"/>
          <w:szCs w:val="24"/>
        </w:rPr>
        <w:t>līdzekļu kapsulu iepakojuma atbilstībai prasībām, lai pasargātu no negadījumiem bērnus</w:t>
      </w:r>
      <w:r w:rsidRPr="00CF219F">
        <w:rPr>
          <w:rFonts w:ascii="Times New Roman" w:hAnsi="Times New Roman" w:cs="Times New Roman"/>
          <w:bCs/>
          <w:sz w:val="24"/>
          <w:szCs w:val="24"/>
        </w:rPr>
        <w:t xml:space="preserve">. Biocīdiem papildus regulārajām pārbaudēm skatīsies </w:t>
      </w:r>
      <w:r w:rsidR="001B6CB4">
        <w:rPr>
          <w:rFonts w:ascii="Times New Roman" w:hAnsi="Times New Roman" w:cs="Times New Roman"/>
          <w:bCs/>
          <w:sz w:val="24"/>
          <w:szCs w:val="24"/>
        </w:rPr>
        <w:t>vai</w:t>
      </w:r>
      <w:r w:rsidR="001B6CB4" w:rsidRPr="00CF219F">
        <w:rPr>
          <w:rFonts w:ascii="Times New Roman" w:hAnsi="Times New Roman" w:cs="Times New Roman"/>
          <w:bCs/>
          <w:sz w:val="24"/>
          <w:szCs w:val="24"/>
        </w:rPr>
        <w:t xml:space="preserve"> </w:t>
      </w:r>
      <w:r w:rsidRPr="00CF219F">
        <w:rPr>
          <w:rFonts w:ascii="Times New Roman" w:hAnsi="Times New Roman" w:cs="Times New Roman"/>
          <w:bCs/>
          <w:sz w:val="24"/>
          <w:szCs w:val="24"/>
        </w:rPr>
        <w:t xml:space="preserve">biocīdu ražotāji vai importētāji </w:t>
      </w:r>
      <w:r w:rsidR="001B6CB4">
        <w:rPr>
          <w:rFonts w:ascii="Times New Roman" w:hAnsi="Times New Roman" w:cs="Times New Roman"/>
          <w:bCs/>
          <w:sz w:val="24"/>
          <w:szCs w:val="24"/>
        </w:rPr>
        <w:t xml:space="preserve">ir </w:t>
      </w:r>
      <w:r w:rsidRPr="00CF219F">
        <w:rPr>
          <w:rFonts w:ascii="Times New Roman" w:hAnsi="Times New Roman" w:cs="Times New Roman"/>
          <w:bCs/>
          <w:sz w:val="24"/>
          <w:szCs w:val="24"/>
        </w:rPr>
        <w:t>EC</w:t>
      </w:r>
      <w:r w:rsidR="00CE5DC7">
        <w:rPr>
          <w:rFonts w:ascii="Times New Roman" w:hAnsi="Times New Roman" w:cs="Times New Roman"/>
          <w:bCs/>
          <w:sz w:val="24"/>
          <w:szCs w:val="24"/>
        </w:rPr>
        <w:t>H</w:t>
      </w:r>
      <w:r w:rsidRPr="00CF219F">
        <w:rPr>
          <w:rFonts w:ascii="Times New Roman" w:hAnsi="Times New Roman" w:cs="Times New Roman"/>
          <w:bCs/>
          <w:sz w:val="24"/>
          <w:szCs w:val="24"/>
        </w:rPr>
        <w:t>A sarakstā.</w:t>
      </w:r>
    </w:p>
    <w:p w:rsidR="00CF219F" w:rsidRPr="00CF219F" w:rsidRDefault="00CF219F" w:rsidP="00CF219F">
      <w:pPr>
        <w:spacing w:after="0" w:line="240" w:lineRule="auto"/>
        <w:contextualSpacing/>
        <w:jc w:val="both"/>
        <w:rPr>
          <w:rFonts w:ascii="Times New Roman" w:hAnsi="Times New Roman" w:cs="Times New Roman"/>
          <w:bCs/>
          <w:sz w:val="24"/>
          <w:szCs w:val="24"/>
        </w:rPr>
      </w:pPr>
      <w:r w:rsidRPr="00CF219F">
        <w:rPr>
          <w:rFonts w:ascii="Times New Roman" w:hAnsi="Times New Roman" w:cs="Times New Roman"/>
          <w:bCs/>
          <w:sz w:val="24"/>
          <w:szCs w:val="24"/>
        </w:rPr>
        <w:t xml:space="preserve"> </w:t>
      </w:r>
    </w:p>
    <w:p w:rsidR="00CF219F" w:rsidRPr="00AB64ED" w:rsidRDefault="00A60873" w:rsidP="00CF219F">
      <w:pPr>
        <w:spacing w:after="0" w:line="240" w:lineRule="auto"/>
        <w:contextualSpacing/>
        <w:jc w:val="both"/>
        <w:rPr>
          <w:rFonts w:ascii="Times New Roman" w:hAnsi="Times New Roman" w:cs="Times New Roman"/>
          <w:bCs/>
          <w:sz w:val="24"/>
          <w:szCs w:val="24"/>
        </w:rPr>
      </w:pPr>
      <w:r w:rsidRPr="00AB64ED">
        <w:rPr>
          <w:rFonts w:ascii="Times New Roman" w:hAnsi="Times New Roman" w:cs="Times New Roman"/>
          <w:b/>
          <w:bCs/>
          <w:sz w:val="24"/>
          <w:szCs w:val="24"/>
        </w:rPr>
        <w:t>B.Vītoliņa:</w:t>
      </w:r>
      <w:r w:rsidR="00CF219F" w:rsidRPr="00CF219F">
        <w:rPr>
          <w:rFonts w:ascii="Times New Roman" w:hAnsi="Times New Roman" w:cs="Times New Roman"/>
          <w:bCs/>
          <w:sz w:val="24"/>
          <w:szCs w:val="24"/>
        </w:rPr>
        <w:t xml:space="preserve"> norāda, ka</w:t>
      </w:r>
      <w:r w:rsidRPr="00AB64ED">
        <w:rPr>
          <w:rFonts w:ascii="Times New Roman" w:hAnsi="Times New Roman" w:cs="Times New Roman"/>
          <w:bCs/>
          <w:sz w:val="24"/>
          <w:szCs w:val="24"/>
        </w:rPr>
        <w:t xml:space="preserve"> saskaņā</w:t>
      </w:r>
      <w:r w:rsidR="00CF219F" w:rsidRPr="00CF219F">
        <w:rPr>
          <w:rFonts w:ascii="Times New Roman" w:hAnsi="Times New Roman" w:cs="Times New Roman"/>
          <w:bCs/>
          <w:sz w:val="24"/>
          <w:szCs w:val="24"/>
        </w:rPr>
        <w:t xml:space="preserve"> </w:t>
      </w:r>
      <w:r w:rsidRPr="00AB64ED">
        <w:rPr>
          <w:rFonts w:ascii="Times New Roman" w:hAnsi="Times New Roman" w:cs="Times New Roman"/>
          <w:bCs/>
          <w:sz w:val="24"/>
          <w:szCs w:val="24"/>
        </w:rPr>
        <w:t>Ķ</w:t>
      </w:r>
      <w:r w:rsidR="00CF219F" w:rsidRPr="00CF219F">
        <w:rPr>
          <w:rFonts w:ascii="Times New Roman" w:hAnsi="Times New Roman" w:cs="Times New Roman"/>
          <w:bCs/>
          <w:sz w:val="24"/>
          <w:szCs w:val="24"/>
        </w:rPr>
        <w:t>īmi</w:t>
      </w:r>
      <w:r w:rsidRPr="00AB64ED">
        <w:rPr>
          <w:rFonts w:ascii="Times New Roman" w:hAnsi="Times New Roman" w:cs="Times New Roman"/>
          <w:bCs/>
          <w:sz w:val="24"/>
          <w:szCs w:val="24"/>
        </w:rPr>
        <w:t xml:space="preserve">sko vielu likumu </w:t>
      </w:r>
      <w:r w:rsidR="0065777D" w:rsidRPr="00AB64ED">
        <w:rPr>
          <w:rFonts w:ascii="Times New Roman" w:hAnsi="Times New Roman" w:cs="Times New Roman"/>
          <w:bCs/>
          <w:sz w:val="24"/>
          <w:szCs w:val="24"/>
        </w:rPr>
        <w:t xml:space="preserve">bīstamās ķīmiskās vielas un bīstamos maisījumus, kuriem noteikti ierobežojumi, </w:t>
      </w:r>
      <w:r w:rsidR="00CF219F" w:rsidRPr="00CF219F">
        <w:rPr>
          <w:rFonts w:ascii="Times New Roman" w:hAnsi="Times New Roman" w:cs="Times New Roman"/>
          <w:bCs/>
          <w:sz w:val="24"/>
          <w:szCs w:val="24"/>
        </w:rPr>
        <w:t>uz robežas uzrauga tikai VID</w:t>
      </w:r>
      <w:r w:rsidR="0065777D" w:rsidRPr="00AB64ED">
        <w:rPr>
          <w:rFonts w:ascii="Times New Roman" w:hAnsi="Times New Roman" w:cs="Times New Roman"/>
          <w:bCs/>
          <w:sz w:val="24"/>
          <w:szCs w:val="24"/>
        </w:rPr>
        <w:t xml:space="preserve"> Muitas pārvalde</w:t>
      </w:r>
      <w:r w:rsidR="00CF219F" w:rsidRPr="00CF219F">
        <w:rPr>
          <w:rFonts w:ascii="Times New Roman" w:hAnsi="Times New Roman" w:cs="Times New Roman"/>
          <w:bCs/>
          <w:sz w:val="24"/>
          <w:szCs w:val="24"/>
        </w:rPr>
        <w:t>, vai tas nerada problēmas?</w:t>
      </w:r>
    </w:p>
    <w:p w:rsidR="00A60873" w:rsidRPr="00CF219F" w:rsidRDefault="00A60873" w:rsidP="00CF219F">
      <w:pPr>
        <w:spacing w:after="0" w:line="240" w:lineRule="auto"/>
        <w:contextualSpacing/>
        <w:jc w:val="both"/>
        <w:rPr>
          <w:rFonts w:ascii="Times New Roman" w:hAnsi="Times New Roman" w:cs="Times New Roman"/>
          <w:bCs/>
          <w:sz w:val="24"/>
          <w:szCs w:val="24"/>
        </w:rPr>
      </w:pPr>
    </w:p>
    <w:p w:rsidR="00CF219F" w:rsidRPr="00AB64ED" w:rsidRDefault="00CF219F" w:rsidP="00CF219F">
      <w:pPr>
        <w:spacing w:after="0" w:line="240" w:lineRule="auto"/>
        <w:contextualSpacing/>
        <w:jc w:val="both"/>
        <w:rPr>
          <w:rFonts w:ascii="Times New Roman" w:hAnsi="Times New Roman" w:cs="Times New Roman"/>
          <w:bCs/>
          <w:sz w:val="24"/>
          <w:szCs w:val="24"/>
        </w:rPr>
      </w:pPr>
      <w:r w:rsidRPr="00CF219F">
        <w:rPr>
          <w:rFonts w:ascii="Times New Roman" w:hAnsi="Times New Roman" w:cs="Times New Roman"/>
          <w:b/>
          <w:bCs/>
          <w:sz w:val="24"/>
          <w:szCs w:val="24"/>
        </w:rPr>
        <w:t>Z.Liepiņa</w:t>
      </w:r>
      <w:r w:rsidR="0065777D" w:rsidRPr="00AB64ED">
        <w:rPr>
          <w:rFonts w:ascii="Times New Roman" w:hAnsi="Times New Roman" w:cs="Times New Roman"/>
          <w:b/>
          <w:bCs/>
          <w:sz w:val="24"/>
          <w:szCs w:val="24"/>
        </w:rPr>
        <w:t>:</w:t>
      </w:r>
      <w:r w:rsidRPr="00CF219F">
        <w:rPr>
          <w:rFonts w:ascii="Times New Roman" w:hAnsi="Times New Roman" w:cs="Times New Roman"/>
          <w:bCs/>
          <w:sz w:val="24"/>
          <w:szCs w:val="24"/>
        </w:rPr>
        <w:t xml:space="preserve"> lūdz VID un VI izpētīt šo situāciju. </w:t>
      </w:r>
    </w:p>
    <w:p w:rsidR="00A60873" w:rsidRPr="00CF219F" w:rsidRDefault="00A60873" w:rsidP="00CF219F">
      <w:pPr>
        <w:spacing w:after="0" w:line="240" w:lineRule="auto"/>
        <w:contextualSpacing/>
        <w:jc w:val="both"/>
        <w:rPr>
          <w:rFonts w:ascii="Times New Roman" w:hAnsi="Times New Roman" w:cs="Times New Roman"/>
          <w:bCs/>
          <w:sz w:val="24"/>
          <w:szCs w:val="24"/>
        </w:rPr>
      </w:pPr>
    </w:p>
    <w:p w:rsidR="00CF219F" w:rsidRPr="00AB64ED" w:rsidRDefault="00CF219F" w:rsidP="00CF219F">
      <w:pPr>
        <w:spacing w:after="0" w:line="240" w:lineRule="auto"/>
        <w:contextualSpacing/>
        <w:jc w:val="both"/>
        <w:rPr>
          <w:rFonts w:ascii="Times New Roman" w:hAnsi="Times New Roman" w:cs="Times New Roman"/>
          <w:bCs/>
          <w:sz w:val="24"/>
          <w:szCs w:val="24"/>
        </w:rPr>
      </w:pPr>
      <w:r w:rsidRPr="00CF219F">
        <w:rPr>
          <w:rFonts w:ascii="Times New Roman" w:hAnsi="Times New Roman" w:cs="Times New Roman"/>
          <w:b/>
          <w:bCs/>
          <w:sz w:val="24"/>
          <w:szCs w:val="24"/>
        </w:rPr>
        <w:t>VAAD</w:t>
      </w:r>
      <w:r w:rsidR="0065777D" w:rsidRPr="00AB64ED">
        <w:rPr>
          <w:rFonts w:ascii="Times New Roman" w:hAnsi="Times New Roman" w:cs="Times New Roman"/>
          <w:b/>
          <w:bCs/>
          <w:sz w:val="24"/>
          <w:szCs w:val="24"/>
        </w:rPr>
        <w:t xml:space="preserve"> (</w:t>
      </w:r>
      <w:proofErr w:type="spellStart"/>
      <w:r w:rsidR="0065777D" w:rsidRPr="00AB64ED">
        <w:rPr>
          <w:rFonts w:ascii="Times New Roman" w:hAnsi="Times New Roman" w:cs="Times New Roman"/>
          <w:b/>
          <w:bCs/>
          <w:sz w:val="24"/>
          <w:szCs w:val="24"/>
        </w:rPr>
        <w:t>S.Rulle</w:t>
      </w:r>
      <w:proofErr w:type="spellEnd"/>
      <w:r w:rsidR="0065777D" w:rsidRPr="00AB64ED">
        <w:rPr>
          <w:rFonts w:ascii="Times New Roman" w:hAnsi="Times New Roman" w:cs="Times New Roman"/>
          <w:b/>
          <w:bCs/>
          <w:sz w:val="24"/>
          <w:szCs w:val="24"/>
        </w:rPr>
        <w:t>)</w:t>
      </w:r>
      <w:r w:rsidR="0065777D" w:rsidRPr="00AB64ED">
        <w:rPr>
          <w:rFonts w:ascii="Times New Roman" w:hAnsi="Times New Roman" w:cs="Times New Roman"/>
          <w:bCs/>
          <w:sz w:val="24"/>
          <w:szCs w:val="24"/>
        </w:rPr>
        <w:t>:</w:t>
      </w:r>
      <w:r w:rsidRPr="00CF219F">
        <w:rPr>
          <w:rFonts w:ascii="Times New Roman" w:hAnsi="Times New Roman" w:cs="Times New Roman"/>
          <w:bCs/>
          <w:sz w:val="24"/>
          <w:szCs w:val="24"/>
        </w:rPr>
        <w:t xml:space="preserve"> mēslošanas līdzekļu kvalitātes atbilstības kontrole, </w:t>
      </w:r>
      <w:r w:rsidR="0065777D" w:rsidRPr="00AB64ED">
        <w:rPr>
          <w:rFonts w:ascii="Times New Roman" w:hAnsi="Times New Roman" w:cs="Times New Roman"/>
          <w:bCs/>
          <w:sz w:val="24"/>
          <w:szCs w:val="24"/>
        </w:rPr>
        <w:t xml:space="preserve">marķējuma kontroles, </w:t>
      </w:r>
      <w:r w:rsidRPr="00CF219F">
        <w:rPr>
          <w:rFonts w:ascii="Times New Roman" w:hAnsi="Times New Roman" w:cs="Times New Roman"/>
          <w:bCs/>
          <w:sz w:val="24"/>
          <w:szCs w:val="24"/>
        </w:rPr>
        <w:t xml:space="preserve">lai patērētājs netiktu maldināts, kā arī nosaka nevēlamos piemaisījumus. Maldināšanas gadījumi tiek konstatēti regulāri, bīstamie piemaisījumi nav konstatēti. Kontrolē arī tirdzniecības vietas, konstatēts gadījums, kad amonija nitrāta tirdzniecība neatbilda prasībām. </w:t>
      </w:r>
    </w:p>
    <w:p w:rsidR="00A60873" w:rsidRPr="00CF219F" w:rsidRDefault="00A60873" w:rsidP="00CF219F">
      <w:pPr>
        <w:spacing w:after="0" w:line="240" w:lineRule="auto"/>
        <w:contextualSpacing/>
        <w:jc w:val="both"/>
        <w:rPr>
          <w:rFonts w:ascii="Times New Roman" w:hAnsi="Times New Roman" w:cs="Times New Roman"/>
          <w:bCs/>
          <w:sz w:val="24"/>
          <w:szCs w:val="24"/>
        </w:rPr>
      </w:pPr>
    </w:p>
    <w:p w:rsidR="00CF219F" w:rsidRPr="00AB64ED" w:rsidRDefault="00CF219F" w:rsidP="00CF219F">
      <w:pPr>
        <w:spacing w:after="0" w:line="240" w:lineRule="auto"/>
        <w:contextualSpacing/>
        <w:jc w:val="both"/>
        <w:rPr>
          <w:rFonts w:ascii="Times New Roman" w:hAnsi="Times New Roman" w:cs="Times New Roman"/>
          <w:bCs/>
          <w:sz w:val="24"/>
          <w:szCs w:val="24"/>
        </w:rPr>
      </w:pPr>
      <w:r w:rsidRPr="00CF219F">
        <w:rPr>
          <w:rFonts w:ascii="Times New Roman" w:hAnsi="Times New Roman" w:cs="Times New Roman"/>
          <w:bCs/>
          <w:sz w:val="24"/>
          <w:szCs w:val="24"/>
        </w:rPr>
        <w:lastRenderedPageBreak/>
        <w:t>VTUA nav ieradusies.</w:t>
      </w:r>
    </w:p>
    <w:p w:rsidR="0065777D" w:rsidRPr="00CF219F" w:rsidRDefault="0065777D" w:rsidP="00CF219F">
      <w:pPr>
        <w:spacing w:after="0" w:line="240" w:lineRule="auto"/>
        <w:contextualSpacing/>
        <w:jc w:val="both"/>
        <w:rPr>
          <w:rFonts w:ascii="Times New Roman" w:hAnsi="Times New Roman" w:cs="Times New Roman"/>
          <w:bCs/>
          <w:sz w:val="24"/>
          <w:szCs w:val="24"/>
        </w:rPr>
      </w:pPr>
    </w:p>
    <w:p w:rsidR="00CF219F" w:rsidRPr="00CF219F" w:rsidRDefault="0065777D" w:rsidP="00CF219F">
      <w:pPr>
        <w:spacing w:after="0" w:line="240" w:lineRule="auto"/>
        <w:contextualSpacing/>
        <w:jc w:val="both"/>
        <w:rPr>
          <w:rFonts w:ascii="Times New Roman" w:hAnsi="Times New Roman" w:cs="Times New Roman"/>
          <w:bCs/>
          <w:sz w:val="24"/>
          <w:szCs w:val="24"/>
          <w:u w:val="single"/>
        </w:rPr>
      </w:pPr>
      <w:r w:rsidRPr="00AB64ED">
        <w:rPr>
          <w:rFonts w:ascii="Times New Roman" w:hAnsi="Times New Roman" w:cs="Times New Roman"/>
          <w:bCs/>
          <w:sz w:val="24"/>
          <w:szCs w:val="24"/>
          <w:u w:val="single"/>
        </w:rPr>
        <w:t xml:space="preserve">TU padomes lēmums: </w:t>
      </w:r>
      <w:r w:rsidR="00CF219F" w:rsidRPr="00CF219F">
        <w:rPr>
          <w:rFonts w:ascii="Times New Roman" w:hAnsi="Times New Roman" w:cs="Times New Roman"/>
          <w:bCs/>
          <w:sz w:val="24"/>
          <w:szCs w:val="24"/>
          <w:u w:val="single"/>
        </w:rPr>
        <w:t>Pieņem zināšanai sniegto info, iestādes iespēju robežās sadarbojas.</w:t>
      </w:r>
    </w:p>
    <w:p w:rsidR="0065777D" w:rsidRPr="00AB64ED" w:rsidRDefault="0065777D" w:rsidP="00CF219F">
      <w:pPr>
        <w:spacing w:after="0" w:line="240" w:lineRule="auto"/>
        <w:contextualSpacing/>
        <w:jc w:val="both"/>
        <w:rPr>
          <w:rFonts w:ascii="Times New Roman" w:hAnsi="Times New Roman" w:cs="Times New Roman"/>
          <w:bCs/>
          <w:sz w:val="24"/>
          <w:szCs w:val="24"/>
        </w:rPr>
      </w:pPr>
    </w:p>
    <w:p w:rsidR="00CF219F" w:rsidRPr="00AB64ED" w:rsidRDefault="0065777D" w:rsidP="00CF219F">
      <w:pPr>
        <w:spacing w:after="0" w:line="240" w:lineRule="auto"/>
        <w:contextualSpacing/>
        <w:jc w:val="both"/>
        <w:rPr>
          <w:rFonts w:ascii="Times New Roman" w:hAnsi="Times New Roman" w:cs="Times New Roman"/>
          <w:b/>
          <w:bCs/>
          <w:sz w:val="24"/>
          <w:szCs w:val="24"/>
        </w:rPr>
      </w:pPr>
      <w:r w:rsidRPr="00AB64ED">
        <w:rPr>
          <w:rFonts w:ascii="Times New Roman" w:hAnsi="Times New Roman" w:cs="Times New Roman"/>
          <w:b/>
          <w:bCs/>
          <w:sz w:val="24"/>
          <w:szCs w:val="24"/>
        </w:rPr>
        <w:t xml:space="preserve">2. </w:t>
      </w:r>
      <w:r w:rsidR="00CF219F" w:rsidRPr="00CF219F">
        <w:rPr>
          <w:rFonts w:ascii="Times New Roman" w:hAnsi="Times New Roman" w:cs="Times New Roman"/>
          <w:b/>
          <w:bCs/>
          <w:sz w:val="24"/>
          <w:szCs w:val="24"/>
        </w:rPr>
        <w:t>Uzraudzības vadlīnijas tiešsaistē tirgotiem ražojumiem</w:t>
      </w:r>
    </w:p>
    <w:p w:rsidR="0065777D" w:rsidRPr="00AB64ED" w:rsidRDefault="0065777D" w:rsidP="00CF219F">
      <w:pPr>
        <w:spacing w:after="0" w:line="240" w:lineRule="auto"/>
        <w:contextualSpacing/>
        <w:jc w:val="both"/>
        <w:rPr>
          <w:rFonts w:ascii="Times New Roman" w:hAnsi="Times New Roman" w:cs="Times New Roman"/>
          <w:bCs/>
          <w:sz w:val="24"/>
          <w:szCs w:val="24"/>
        </w:rPr>
      </w:pPr>
      <w:r w:rsidRPr="00AB64ED">
        <w:rPr>
          <w:rFonts w:ascii="Times New Roman" w:hAnsi="Times New Roman" w:cs="Times New Roman"/>
          <w:b/>
          <w:bCs/>
          <w:sz w:val="24"/>
          <w:szCs w:val="24"/>
        </w:rPr>
        <w:t xml:space="preserve">Z.Liepiņa: </w:t>
      </w:r>
      <w:r w:rsidRPr="00AB64ED">
        <w:rPr>
          <w:rFonts w:ascii="Times New Roman" w:hAnsi="Times New Roman" w:cs="Times New Roman"/>
          <w:bCs/>
          <w:sz w:val="24"/>
          <w:szCs w:val="24"/>
        </w:rPr>
        <w:t>aicina Patērētāju tiesību aizsardzības centru ziņot par EK izstrādāto vadlīniju projektu tiešsaistē tirgotiem ražojumiem.</w:t>
      </w:r>
    </w:p>
    <w:p w:rsidR="0065777D" w:rsidRPr="00CF219F" w:rsidRDefault="0065777D" w:rsidP="00CF219F">
      <w:pPr>
        <w:spacing w:after="0" w:line="240" w:lineRule="auto"/>
        <w:contextualSpacing/>
        <w:jc w:val="both"/>
        <w:rPr>
          <w:rFonts w:ascii="Times New Roman" w:hAnsi="Times New Roman" w:cs="Times New Roman"/>
          <w:b/>
          <w:bCs/>
          <w:sz w:val="24"/>
          <w:szCs w:val="24"/>
        </w:rPr>
      </w:pPr>
    </w:p>
    <w:p w:rsidR="00CF219F" w:rsidRPr="00AB64ED" w:rsidRDefault="00CF219F" w:rsidP="00CF219F">
      <w:pPr>
        <w:spacing w:after="0" w:line="240" w:lineRule="auto"/>
        <w:contextualSpacing/>
        <w:jc w:val="both"/>
        <w:rPr>
          <w:rFonts w:ascii="Times New Roman" w:hAnsi="Times New Roman" w:cs="Times New Roman"/>
          <w:bCs/>
          <w:sz w:val="24"/>
          <w:szCs w:val="24"/>
        </w:rPr>
      </w:pPr>
      <w:proofErr w:type="spellStart"/>
      <w:r w:rsidRPr="00CF219F">
        <w:rPr>
          <w:rFonts w:ascii="Times New Roman" w:hAnsi="Times New Roman" w:cs="Times New Roman"/>
          <w:b/>
          <w:bCs/>
          <w:sz w:val="24"/>
          <w:szCs w:val="24"/>
        </w:rPr>
        <w:t>L.Rinkule</w:t>
      </w:r>
      <w:proofErr w:type="spellEnd"/>
      <w:r w:rsidR="0065777D" w:rsidRPr="00AB64ED">
        <w:rPr>
          <w:rFonts w:ascii="Times New Roman" w:hAnsi="Times New Roman" w:cs="Times New Roman"/>
          <w:b/>
          <w:bCs/>
          <w:sz w:val="24"/>
          <w:szCs w:val="24"/>
        </w:rPr>
        <w:t>:</w:t>
      </w:r>
      <w:r w:rsidRPr="00CF219F">
        <w:rPr>
          <w:rFonts w:ascii="Times New Roman" w:hAnsi="Times New Roman" w:cs="Times New Roman"/>
          <w:bCs/>
          <w:sz w:val="24"/>
          <w:szCs w:val="24"/>
        </w:rPr>
        <w:t xml:space="preserve"> informē, ka EK strādā pie vadlīnijām preču uzraudzībai internetā, ņemot vērā, ka patērētāji arvien vairāk iepērkas internetā. Vadlīnij</w:t>
      </w:r>
      <w:r w:rsidR="0065777D" w:rsidRPr="00AB64ED">
        <w:rPr>
          <w:rFonts w:ascii="Times New Roman" w:hAnsi="Times New Roman" w:cs="Times New Roman"/>
          <w:bCs/>
          <w:sz w:val="24"/>
          <w:szCs w:val="24"/>
        </w:rPr>
        <w:t>u projekts</w:t>
      </w:r>
      <w:r w:rsidRPr="00CF219F">
        <w:rPr>
          <w:rFonts w:ascii="Times New Roman" w:hAnsi="Times New Roman" w:cs="Times New Roman"/>
          <w:bCs/>
          <w:sz w:val="24"/>
          <w:szCs w:val="24"/>
        </w:rPr>
        <w:t xml:space="preserve"> izsūtītas TUP locekļiem. Vērš uzmanību uz preces laišanas tirgū konceptu, kas ietverts vadlīnijās. Tas rada problēmas, ja mājas lapa reģistrēta ārpus ES. Šajā gadījumā nav importētāja, kas uzņemas atbildību par preces drošumu. Vadlīnijās runāts arī par jaunu preču izplatīšanas veidu – </w:t>
      </w:r>
      <w:proofErr w:type="spellStart"/>
      <w:r w:rsidRPr="00CF219F">
        <w:rPr>
          <w:rFonts w:ascii="Times New Roman" w:hAnsi="Times New Roman" w:cs="Times New Roman"/>
          <w:bCs/>
          <w:i/>
          <w:sz w:val="24"/>
          <w:szCs w:val="24"/>
        </w:rPr>
        <w:t>fulfilment</w:t>
      </w:r>
      <w:proofErr w:type="spellEnd"/>
      <w:r w:rsidRPr="00CF219F">
        <w:rPr>
          <w:rFonts w:ascii="Times New Roman" w:hAnsi="Times New Roman" w:cs="Times New Roman"/>
          <w:bCs/>
          <w:i/>
          <w:sz w:val="24"/>
          <w:szCs w:val="24"/>
        </w:rPr>
        <w:t xml:space="preserve"> </w:t>
      </w:r>
      <w:proofErr w:type="spellStart"/>
      <w:r w:rsidRPr="00CF219F">
        <w:rPr>
          <w:rFonts w:ascii="Times New Roman" w:hAnsi="Times New Roman" w:cs="Times New Roman"/>
          <w:bCs/>
          <w:i/>
          <w:sz w:val="24"/>
          <w:szCs w:val="24"/>
        </w:rPr>
        <w:t>houses</w:t>
      </w:r>
      <w:proofErr w:type="spellEnd"/>
      <w:r w:rsidRPr="00CF219F">
        <w:rPr>
          <w:rFonts w:ascii="Times New Roman" w:hAnsi="Times New Roman" w:cs="Times New Roman"/>
          <w:bCs/>
          <w:sz w:val="24"/>
          <w:szCs w:val="24"/>
        </w:rPr>
        <w:t xml:space="preserve">. Patērētājs pērk preci ārvalstu mājas lapā, bet prece reāli jau atrodas un tiek piegādāta no noliktavas ES. Nav skaidras šo noliktavu funkcijas un atbildība. Vadlīnijas apkopo arī likumdošanā noteiktos instrumentus preču uzraudzībai internetā, tai skaitā E-komercijas direktīvu. Esam lūguši vadlīnijas papildināt arī ar informāciju, kas par preci būtu norādāma no nozaru tiesību aktiem. </w:t>
      </w:r>
    </w:p>
    <w:p w:rsidR="0065777D" w:rsidRPr="00AB64ED" w:rsidRDefault="0065777D" w:rsidP="00CF219F">
      <w:pPr>
        <w:spacing w:after="0" w:line="240" w:lineRule="auto"/>
        <w:contextualSpacing/>
        <w:jc w:val="both"/>
        <w:rPr>
          <w:rFonts w:ascii="Times New Roman" w:hAnsi="Times New Roman" w:cs="Times New Roman"/>
          <w:bCs/>
          <w:sz w:val="24"/>
          <w:szCs w:val="24"/>
        </w:rPr>
      </w:pPr>
    </w:p>
    <w:p w:rsidR="0065777D" w:rsidRPr="00AB64ED" w:rsidRDefault="0065777D" w:rsidP="00CF219F">
      <w:pPr>
        <w:spacing w:after="0" w:line="240" w:lineRule="auto"/>
        <w:contextualSpacing/>
        <w:jc w:val="both"/>
        <w:rPr>
          <w:rFonts w:ascii="Times New Roman" w:hAnsi="Times New Roman" w:cs="Times New Roman"/>
          <w:bCs/>
          <w:sz w:val="24"/>
          <w:szCs w:val="24"/>
          <w:u w:val="single"/>
        </w:rPr>
      </w:pPr>
      <w:r w:rsidRPr="00AB64ED">
        <w:rPr>
          <w:rFonts w:ascii="Times New Roman" w:hAnsi="Times New Roman" w:cs="Times New Roman"/>
          <w:bCs/>
          <w:sz w:val="24"/>
          <w:szCs w:val="24"/>
          <w:u w:val="single"/>
        </w:rPr>
        <w:t>TU padomes lēmums: Iestādes aicinātas pieņemt zināšanai sniegto informāciju par izstrādāto vadlīniju projektu.</w:t>
      </w:r>
    </w:p>
    <w:p w:rsidR="0065777D" w:rsidRPr="00CF219F" w:rsidRDefault="0065777D" w:rsidP="00CF219F">
      <w:pPr>
        <w:spacing w:after="0" w:line="240" w:lineRule="auto"/>
        <w:contextualSpacing/>
        <w:jc w:val="both"/>
        <w:rPr>
          <w:rFonts w:ascii="Times New Roman" w:hAnsi="Times New Roman" w:cs="Times New Roman"/>
          <w:bCs/>
          <w:sz w:val="24"/>
          <w:szCs w:val="24"/>
          <w:u w:val="single"/>
        </w:rPr>
      </w:pPr>
    </w:p>
    <w:p w:rsidR="0065777D" w:rsidRPr="00AB64ED" w:rsidRDefault="0065777D" w:rsidP="0065777D">
      <w:pPr>
        <w:spacing w:after="0" w:line="240" w:lineRule="auto"/>
        <w:contextualSpacing/>
        <w:jc w:val="both"/>
        <w:rPr>
          <w:rFonts w:ascii="Times New Roman" w:hAnsi="Times New Roman" w:cs="Times New Roman"/>
          <w:b/>
          <w:bCs/>
          <w:sz w:val="24"/>
          <w:szCs w:val="24"/>
        </w:rPr>
      </w:pPr>
      <w:r w:rsidRPr="00AB64ED">
        <w:rPr>
          <w:rFonts w:ascii="Times New Roman" w:hAnsi="Times New Roman" w:cs="Times New Roman"/>
          <w:b/>
          <w:bCs/>
          <w:sz w:val="24"/>
          <w:szCs w:val="24"/>
        </w:rPr>
        <w:t xml:space="preserve">3. Administratīvo sodu </w:t>
      </w:r>
      <w:proofErr w:type="spellStart"/>
      <w:r w:rsidRPr="00AB64ED">
        <w:rPr>
          <w:rFonts w:ascii="Times New Roman" w:hAnsi="Times New Roman" w:cs="Times New Roman"/>
          <w:b/>
          <w:bCs/>
          <w:sz w:val="24"/>
          <w:szCs w:val="24"/>
        </w:rPr>
        <w:t>dekodifikācija</w:t>
      </w:r>
      <w:proofErr w:type="spellEnd"/>
      <w:r w:rsidRPr="00AB64ED">
        <w:rPr>
          <w:rFonts w:ascii="Times New Roman" w:hAnsi="Times New Roman" w:cs="Times New Roman"/>
          <w:b/>
          <w:bCs/>
          <w:sz w:val="24"/>
          <w:szCs w:val="24"/>
        </w:rPr>
        <w:t xml:space="preserve"> un APK sodu iekļaušana nozares normatīvajos aktos</w:t>
      </w:r>
    </w:p>
    <w:p w:rsidR="0065777D" w:rsidRPr="00AB64ED" w:rsidRDefault="0065777D" w:rsidP="0065777D">
      <w:pPr>
        <w:spacing w:after="0" w:line="240" w:lineRule="auto"/>
        <w:contextualSpacing/>
        <w:jc w:val="both"/>
        <w:rPr>
          <w:rFonts w:ascii="Times New Roman" w:hAnsi="Times New Roman" w:cs="Times New Roman"/>
          <w:bCs/>
          <w:sz w:val="24"/>
          <w:szCs w:val="24"/>
        </w:rPr>
      </w:pPr>
      <w:r w:rsidRPr="00AB64ED">
        <w:rPr>
          <w:rFonts w:ascii="Times New Roman" w:hAnsi="Times New Roman" w:cs="Times New Roman"/>
          <w:b/>
          <w:bCs/>
          <w:sz w:val="24"/>
          <w:szCs w:val="24"/>
        </w:rPr>
        <w:t xml:space="preserve">Z.Liepiņa: </w:t>
      </w:r>
      <w:r w:rsidRPr="00AB64ED">
        <w:rPr>
          <w:rFonts w:ascii="Times New Roman" w:hAnsi="Times New Roman" w:cs="Times New Roman"/>
          <w:bCs/>
          <w:sz w:val="24"/>
          <w:szCs w:val="24"/>
        </w:rPr>
        <w:t xml:space="preserve">aicina EM pārstāvi ziņot par </w:t>
      </w:r>
      <w:r w:rsidR="00D06266" w:rsidRPr="00AB64ED">
        <w:rPr>
          <w:rFonts w:ascii="Times New Roman" w:hAnsi="Times New Roman" w:cs="Times New Roman"/>
          <w:bCs/>
          <w:sz w:val="24"/>
          <w:szCs w:val="24"/>
        </w:rPr>
        <w:t xml:space="preserve">plānotajām izmaiņām attiecībā uz administratīvo sodu </w:t>
      </w:r>
      <w:proofErr w:type="spellStart"/>
      <w:r w:rsidR="00D06266" w:rsidRPr="00AB64ED">
        <w:rPr>
          <w:rFonts w:ascii="Times New Roman" w:hAnsi="Times New Roman" w:cs="Times New Roman"/>
          <w:bCs/>
          <w:sz w:val="24"/>
          <w:szCs w:val="24"/>
        </w:rPr>
        <w:t>dekodifikāciju</w:t>
      </w:r>
      <w:proofErr w:type="spellEnd"/>
      <w:r w:rsidR="00D06266" w:rsidRPr="00AB64ED">
        <w:rPr>
          <w:rFonts w:ascii="Times New Roman" w:hAnsi="Times New Roman" w:cs="Times New Roman"/>
          <w:bCs/>
          <w:sz w:val="24"/>
          <w:szCs w:val="24"/>
        </w:rPr>
        <w:t>.</w:t>
      </w:r>
    </w:p>
    <w:p w:rsidR="0065777D" w:rsidRPr="00CF219F" w:rsidRDefault="0065777D" w:rsidP="00CF219F">
      <w:pPr>
        <w:spacing w:after="0" w:line="240" w:lineRule="auto"/>
        <w:contextualSpacing/>
        <w:jc w:val="both"/>
        <w:rPr>
          <w:rFonts w:ascii="Times New Roman" w:hAnsi="Times New Roman" w:cs="Times New Roman"/>
          <w:bCs/>
          <w:sz w:val="24"/>
          <w:szCs w:val="24"/>
        </w:rPr>
      </w:pPr>
    </w:p>
    <w:p w:rsidR="00CF219F" w:rsidRPr="00AB64ED" w:rsidRDefault="00CF219F" w:rsidP="00CF219F">
      <w:pPr>
        <w:spacing w:after="0" w:line="240" w:lineRule="auto"/>
        <w:contextualSpacing/>
        <w:jc w:val="both"/>
        <w:rPr>
          <w:rFonts w:ascii="Times New Roman" w:hAnsi="Times New Roman" w:cs="Times New Roman"/>
          <w:bCs/>
          <w:sz w:val="24"/>
          <w:szCs w:val="24"/>
        </w:rPr>
      </w:pPr>
      <w:r w:rsidRPr="00CF219F">
        <w:rPr>
          <w:rFonts w:ascii="Times New Roman" w:hAnsi="Times New Roman" w:cs="Times New Roman"/>
          <w:b/>
          <w:bCs/>
          <w:sz w:val="24"/>
          <w:szCs w:val="24"/>
        </w:rPr>
        <w:t>I.Apsīte</w:t>
      </w:r>
      <w:r w:rsidR="0065777D" w:rsidRPr="00AB64ED">
        <w:rPr>
          <w:rFonts w:ascii="Times New Roman" w:hAnsi="Times New Roman" w:cs="Times New Roman"/>
          <w:b/>
          <w:bCs/>
          <w:sz w:val="24"/>
          <w:szCs w:val="24"/>
        </w:rPr>
        <w:t>:</w:t>
      </w:r>
      <w:r w:rsidRPr="00CF219F">
        <w:rPr>
          <w:rFonts w:ascii="Times New Roman" w:hAnsi="Times New Roman" w:cs="Times New Roman"/>
          <w:bCs/>
          <w:sz w:val="24"/>
          <w:szCs w:val="24"/>
        </w:rPr>
        <w:t xml:space="preserve"> informē, ka EM ir uzsākusi darbu pie APK </w:t>
      </w:r>
      <w:proofErr w:type="spellStart"/>
      <w:r w:rsidRPr="00CF219F">
        <w:rPr>
          <w:rFonts w:ascii="Times New Roman" w:hAnsi="Times New Roman" w:cs="Times New Roman"/>
          <w:bCs/>
          <w:sz w:val="24"/>
          <w:szCs w:val="24"/>
        </w:rPr>
        <w:t>dekodifikācijas</w:t>
      </w:r>
      <w:proofErr w:type="spellEnd"/>
      <w:r w:rsidRPr="00CF219F">
        <w:rPr>
          <w:rFonts w:ascii="Times New Roman" w:hAnsi="Times New Roman" w:cs="Times New Roman"/>
          <w:bCs/>
          <w:sz w:val="24"/>
          <w:szCs w:val="24"/>
        </w:rPr>
        <w:t xml:space="preserve"> un sodu iekļaušanas nozaru tiesību aktos. Izdalītajā sanāksmes materiālā ir redzami attiecīgie APK panti, par kuriem ir nosūtīta informācija arī citām ministrijām, kas vēl par šiem pantiem atbild. I.Apsīte informē par sodiem, kurus nav paredzēts iekļaut PTAL, Atbilstības novērtēšanas likumā vai PPDL. Ministrijām viedoklis lūgts līdz 18.decembrim. </w:t>
      </w:r>
    </w:p>
    <w:p w:rsidR="00D06266" w:rsidRPr="00CF219F" w:rsidRDefault="00D06266" w:rsidP="00CF219F">
      <w:pPr>
        <w:spacing w:after="0" w:line="240" w:lineRule="auto"/>
        <w:contextualSpacing/>
        <w:jc w:val="both"/>
        <w:rPr>
          <w:rFonts w:ascii="Times New Roman" w:hAnsi="Times New Roman" w:cs="Times New Roman"/>
          <w:bCs/>
          <w:sz w:val="24"/>
          <w:szCs w:val="24"/>
        </w:rPr>
      </w:pPr>
    </w:p>
    <w:p w:rsidR="00CF219F" w:rsidRPr="00AB64ED" w:rsidRDefault="00D06266" w:rsidP="00CF219F">
      <w:pPr>
        <w:spacing w:after="0" w:line="240" w:lineRule="auto"/>
        <w:contextualSpacing/>
        <w:jc w:val="both"/>
        <w:rPr>
          <w:rFonts w:ascii="Times New Roman" w:hAnsi="Times New Roman" w:cs="Times New Roman"/>
          <w:bCs/>
          <w:sz w:val="24"/>
          <w:szCs w:val="24"/>
        </w:rPr>
      </w:pPr>
      <w:r w:rsidRPr="00AB64ED">
        <w:rPr>
          <w:rFonts w:ascii="Times New Roman" w:hAnsi="Times New Roman" w:cs="Times New Roman"/>
          <w:b/>
          <w:bCs/>
          <w:sz w:val="24"/>
          <w:szCs w:val="24"/>
        </w:rPr>
        <w:t>B.Vītoliņa:</w:t>
      </w:r>
      <w:r w:rsidR="00CF219F" w:rsidRPr="00CF219F">
        <w:rPr>
          <w:rFonts w:ascii="Times New Roman" w:hAnsi="Times New Roman" w:cs="Times New Roman"/>
          <w:bCs/>
          <w:sz w:val="24"/>
          <w:szCs w:val="24"/>
        </w:rPr>
        <w:t xml:space="preserve"> vēl problēma ir atbilstība Kosmētikas regulai, kā arī bīstamās vielas (</w:t>
      </w:r>
      <w:proofErr w:type="spellStart"/>
      <w:r w:rsidR="00CF219F" w:rsidRPr="00CF219F">
        <w:rPr>
          <w:rFonts w:ascii="Times New Roman" w:hAnsi="Times New Roman" w:cs="Times New Roman"/>
          <w:bCs/>
          <w:sz w:val="24"/>
          <w:szCs w:val="24"/>
        </w:rPr>
        <w:t>RoHS</w:t>
      </w:r>
      <w:proofErr w:type="spellEnd"/>
      <w:r w:rsidR="00CF219F" w:rsidRPr="00CF219F">
        <w:rPr>
          <w:rFonts w:ascii="Times New Roman" w:hAnsi="Times New Roman" w:cs="Times New Roman"/>
          <w:bCs/>
          <w:sz w:val="24"/>
          <w:szCs w:val="24"/>
        </w:rPr>
        <w:t>, u.c.), kas nav preču un pakalpojumu drošums.</w:t>
      </w:r>
    </w:p>
    <w:p w:rsidR="00D06266" w:rsidRPr="00CF219F" w:rsidRDefault="00D06266" w:rsidP="00CF219F">
      <w:pPr>
        <w:spacing w:after="0" w:line="240" w:lineRule="auto"/>
        <w:contextualSpacing/>
        <w:jc w:val="both"/>
        <w:rPr>
          <w:rFonts w:ascii="Times New Roman" w:hAnsi="Times New Roman" w:cs="Times New Roman"/>
          <w:bCs/>
          <w:sz w:val="24"/>
          <w:szCs w:val="24"/>
        </w:rPr>
      </w:pPr>
    </w:p>
    <w:p w:rsidR="00CF219F" w:rsidRPr="00AB64ED" w:rsidRDefault="00D06266" w:rsidP="00CF219F">
      <w:pPr>
        <w:spacing w:after="0" w:line="240" w:lineRule="auto"/>
        <w:contextualSpacing/>
        <w:jc w:val="both"/>
        <w:rPr>
          <w:rFonts w:ascii="Times New Roman" w:hAnsi="Times New Roman" w:cs="Times New Roman"/>
          <w:bCs/>
          <w:sz w:val="24"/>
          <w:szCs w:val="24"/>
          <w:u w:val="single"/>
        </w:rPr>
      </w:pPr>
      <w:r w:rsidRPr="00AB64ED">
        <w:rPr>
          <w:rFonts w:ascii="Times New Roman" w:hAnsi="Times New Roman" w:cs="Times New Roman"/>
          <w:bCs/>
          <w:sz w:val="24"/>
          <w:szCs w:val="24"/>
          <w:u w:val="single"/>
        </w:rPr>
        <w:t>TU padome</w:t>
      </w:r>
      <w:r w:rsidR="00CF219F" w:rsidRPr="00CF219F">
        <w:rPr>
          <w:rFonts w:ascii="Times New Roman" w:hAnsi="Times New Roman" w:cs="Times New Roman"/>
          <w:bCs/>
          <w:sz w:val="24"/>
          <w:szCs w:val="24"/>
          <w:u w:val="single"/>
        </w:rPr>
        <w:t xml:space="preserve"> nolemj pieņemt šo informāciju zināšanai, gaidot viedokļus no ministrijām līdz 18.decembrim. TUP protokolam tiks pievienots informatīvais materiāls par šo, TUP locekļiem tiks izsūtītas arī ministrijām nosūtītās vēstules.</w:t>
      </w:r>
    </w:p>
    <w:p w:rsidR="00D06266" w:rsidRPr="00AB64ED" w:rsidRDefault="00D06266" w:rsidP="00CF219F">
      <w:pPr>
        <w:spacing w:after="0" w:line="240" w:lineRule="auto"/>
        <w:contextualSpacing/>
        <w:jc w:val="both"/>
        <w:rPr>
          <w:rFonts w:ascii="Times New Roman" w:hAnsi="Times New Roman" w:cs="Times New Roman"/>
          <w:bCs/>
          <w:sz w:val="24"/>
          <w:szCs w:val="24"/>
          <w:u w:val="single"/>
        </w:rPr>
      </w:pPr>
    </w:p>
    <w:p w:rsidR="00D06266" w:rsidRPr="00AB64ED" w:rsidRDefault="00D06266" w:rsidP="00CF219F">
      <w:pPr>
        <w:spacing w:after="0" w:line="240" w:lineRule="auto"/>
        <w:contextualSpacing/>
        <w:jc w:val="both"/>
        <w:rPr>
          <w:rFonts w:ascii="Times New Roman" w:hAnsi="Times New Roman" w:cs="Times New Roman"/>
          <w:b/>
          <w:bCs/>
          <w:sz w:val="24"/>
          <w:szCs w:val="24"/>
        </w:rPr>
      </w:pPr>
      <w:r w:rsidRPr="00AB64ED">
        <w:rPr>
          <w:rFonts w:ascii="Times New Roman" w:hAnsi="Times New Roman" w:cs="Times New Roman"/>
          <w:b/>
          <w:bCs/>
          <w:sz w:val="24"/>
          <w:szCs w:val="24"/>
        </w:rPr>
        <w:t xml:space="preserve">4. </w:t>
      </w:r>
      <w:r w:rsidR="00CF219F" w:rsidRPr="00CF219F">
        <w:rPr>
          <w:rFonts w:ascii="Times New Roman" w:hAnsi="Times New Roman" w:cs="Times New Roman"/>
          <w:b/>
          <w:bCs/>
          <w:sz w:val="24"/>
          <w:szCs w:val="24"/>
        </w:rPr>
        <w:t>Paziņojumu iesniegšana ICSMS sistēmā</w:t>
      </w:r>
      <w:r w:rsidRPr="00AB64ED">
        <w:rPr>
          <w:sz w:val="24"/>
          <w:szCs w:val="24"/>
        </w:rPr>
        <w:t xml:space="preserve"> </w:t>
      </w:r>
      <w:r w:rsidRPr="00AB64ED">
        <w:rPr>
          <w:rFonts w:ascii="Times New Roman" w:hAnsi="Times New Roman" w:cs="Times New Roman"/>
          <w:b/>
          <w:bCs/>
          <w:sz w:val="24"/>
          <w:szCs w:val="24"/>
        </w:rPr>
        <w:t>un galvenās aktualitātes sistēmas darbībā</w:t>
      </w:r>
    </w:p>
    <w:p w:rsidR="00CF219F" w:rsidRPr="00CF219F" w:rsidRDefault="00D06266" w:rsidP="00CF219F">
      <w:pPr>
        <w:spacing w:after="0" w:line="240" w:lineRule="auto"/>
        <w:contextualSpacing/>
        <w:jc w:val="both"/>
        <w:rPr>
          <w:rFonts w:ascii="Times New Roman" w:hAnsi="Times New Roman" w:cs="Times New Roman"/>
          <w:bCs/>
          <w:sz w:val="24"/>
          <w:szCs w:val="24"/>
        </w:rPr>
      </w:pPr>
      <w:r w:rsidRPr="00AB64ED">
        <w:rPr>
          <w:rFonts w:ascii="Times New Roman" w:hAnsi="Times New Roman" w:cs="Times New Roman"/>
          <w:b/>
          <w:bCs/>
          <w:sz w:val="24"/>
          <w:szCs w:val="24"/>
        </w:rPr>
        <w:t>D.Loč</w:t>
      </w:r>
      <w:r w:rsidR="00CF219F" w:rsidRPr="00CF219F">
        <w:rPr>
          <w:rFonts w:ascii="Times New Roman" w:hAnsi="Times New Roman" w:cs="Times New Roman"/>
          <w:b/>
          <w:bCs/>
          <w:sz w:val="24"/>
          <w:szCs w:val="24"/>
        </w:rPr>
        <w:t>mele</w:t>
      </w:r>
      <w:r w:rsidRPr="00AB64ED">
        <w:rPr>
          <w:rFonts w:ascii="Times New Roman" w:hAnsi="Times New Roman" w:cs="Times New Roman"/>
          <w:b/>
          <w:bCs/>
          <w:sz w:val="24"/>
          <w:szCs w:val="24"/>
        </w:rPr>
        <w:t>:</w:t>
      </w:r>
      <w:r w:rsidR="00CF219F" w:rsidRPr="00CF219F">
        <w:rPr>
          <w:rFonts w:ascii="Times New Roman" w:hAnsi="Times New Roman" w:cs="Times New Roman"/>
          <w:bCs/>
          <w:sz w:val="24"/>
          <w:szCs w:val="24"/>
        </w:rPr>
        <w:t xml:space="preserve"> informē, ka EK aktīvi mēģina sistēmu uzlabot, organizējot tikšanās. EK lūdza pievērst uzmanību sistēmā ievadāmās informācijas atbilstību nozaru direktīvām, vadlīnijām minimālās ievadāmās informācijas saturam, ICSMS un RAPEX savietojamību, vadlīniju projektu savstarpējai sadarbībai ICSMS sistēmā. EK piedāvā iespēju apmācībām janvārī un februārī, bet ceļa izdevumus nesedz. 2016.gada nogalē plānots pabeigt arī savienojumu ar RAPEX, kas ļaus informāciju par bīstamām precēm nosūtīt RAPEX nacionālajam kontaktpunktam.</w:t>
      </w:r>
    </w:p>
    <w:p w:rsidR="00D06266" w:rsidRPr="00AB64ED" w:rsidRDefault="00D06266" w:rsidP="00CF219F">
      <w:pPr>
        <w:spacing w:after="0" w:line="240" w:lineRule="auto"/>
        <w:contextualSpacing/>
        <w:jc w:val="both"/>
        <w:rPr>
          <w:rFonts w:ascii="Times New Roman" w:hAnsi="Times New Roman" w:cs="Times New Roman"/>
          <w:bCs/>
          <w:sz w:val="24"/>
          <w:szCs w:val="24"/>
        </w:rPr>
      </w:pPr>
    </w:p>
    <w:p w:rsidR="00CF219F" w:rsidRPr="00AB64ED" w:rsidRDefault="00D06266" w:rsidP="00CF219F">
      <w:pPr>
        <w:spacing w:after="0" w:line="240" w:lineRule="auto"/>
        <w:contextualSpacing/>
        <w:jc w:val="both"/>
        <w:rPr>
          <w:rFonts w:ascii="Times New Roman" w:hAnsi="Times New Roman" w:cs="Times New Roman"/>
          <w:bCs/>
          <w:sz w:val="24"/>
          <w:szCs w:val="24"/>
          <w:u w:val="single"/>
        </w:rPr>
      </w:pPr>
      <w:r w:rsidRPr="00AB64ED">
        <w:rPr>
          <w:rFonts w:ascii="Times New Roman" w:hAnsi="Times New Roman" w:cs="Times New Roman"/>
          <w:bCs/>
          <w:sz w:val="24"/>
          <w:szCs w:val="24"/>
          <w:u w:val="single"/>
        </w:rPr>
        <w:t>TU padome</w:t>
      </w:r>
      <w:r w:rsidR="00CF219F" w:rsidRPr="00CF219F">
        <w:rPr>
          <w:rFonts w:ascii="Times New Roman" w:hAnsi="Times New Roman" w:cs="Times New Roman"/>
          <w:bCs/>
          <w:sz w:val="24"/>
          <w:szCs w:val="24"/>
          <w:u w:val="single"/>
        </w:rPr>
        <w:t xml:space="preserve"> pieņem zināšanai un iestādes </w:t>
      </w:r>
      <w:r w:rsidRPr="00AB64ED">
        <w:rPr>
          <w:rFonts w:ascii="Times New Roman" w:hAnsi="Times New Roman" w:cs="Times New Roman"/>
          <w:bCs/>
          <w:sz w:val="24"/>
          <w:szCs w:val="24"/>
          <w:u w:val="single"/>
        </w:rPr>
        <w:t xml:space="preserve">aicinātas </w:t>
      </w:r>
      <w:r w:rsidR="00CF219F" w:rsidRPr="00CF219F">
        <w:rPr>
          <w:rFonts w:ascii="Times New Roman" w:hAnsi="Times New Roman" w:cs="Times New Roman"/>
          <w:bCs/>
          <w:sz w:val="24"/>
          <w:szCs w:val="24"/>
          <w:u w:val="single"/>
        </w:rPr>
        <w:t xml:space="preserve">aktīvāk piedalīties un informēt par problēmām sistēmas lietošanā. </w:t>
      </w:r>
    </w:p>
    <w:p w:rsidR="00D06266" w:rsidRDefault="00D06266" w:rsidP="00CF219F">
      <w:pPr>
        <w:spacing w:after="0" w:line="240" w:lineRule="auto"/>
        <w:contextualSpacing/>
        <w:jc w:val="both"/>
        <w:rPr>
          <w:rFonts w:ascii="Times New Roman" w:hAnsi="Times New Roman" w:cs="Times New Roman"/>
          <w:bCs/>
          <w:sz w:val="24"/>
          <w:szCs w:val="24"/>
          <w:u w:val="single"/>
        </w:rPr>
      </w:pPr>
    </w:p>
    <w:p w:rsidR="00AB64ED" w:rsidRPr="00CF219F" w:rsidRDefault="00AB64ED" w:rsidP="00CF219F">
      <w:pPr>
        <w:spacing w:after="0" w:line="240" w:lineRule="auto"/>
        <w:contextualSpacing/>
        <w:jc w:val="both"/>
        <w:rPr>
          <w:rFonts w:ascii="Times New Roman" w:hAnsi="Times New Roman" w:cs="Times New Roman"/>
          <w:bCs/>
          <w:sz w:val="24"/>
          <w:szCs w:val="24"/>
          <w:u w:val="single"/>
        </w:rPr>
      </w:pPr>
    </w:p>
    <w:p w:rsidR="00CF219F" w:rsidRPr="00CF219F" w:rsidRDefault="00D06266" w:rsidP="00CF219F">
      <w:pPr>
        <w:spacing w:after="0" w:line="240" w:lineRule="auto"/>
        <w:contextualSpacing/>
        <w:jc w:val="both"/>
        <w:rPr>
          <w:rFonts w:ascii="Times New Roman" w:hAnsi="Times New Roman" w:cs="Times New Roman"/>
          <w:b/>
          <w:bCs/>
          <w:sz w:val="24"/>
          <w:szCs w:val="24"/>
        </w:rPr>
      </w:pPr>
      <w:r w:rsidRPr="00AB64ED">
        <w:rPr>
          <w:rFonts w:ascii="Times New Roman" w:hAnsi="Times New Roman" w:cs="Times New Roman"/>
          <w:b/>
          <w:bCs/>
          <w:sz w:val="24"/>
          <w:szCs w:val="24"/>
        </w:rPr>
        <w:t xml:space="preserve">5. </w:t>
      </w:r>
      <w:r w:rsidR="00CF219F" w:rsidRPr="00CF219F">
        <w:rPr>
          <w:rFonts w:ascii="Times New Roman" w:hAnsi="Times New Roman" w:cs="Times New Roman"/>
          <w:b/>
          <w:bCs/>
          <w:sz w:val="24"/>
          <w:szCs w:val="24"/>
        </w:rPr>
        <w:t>Jaunās EK prasības nacionālo tirgus uzraudzības plānu gatavošanai</w:t>
      </w:r>
    </w:p>
    <w:p w:rsidR="00CF219F" w:rsidRPr="00AB64ED" w:rsidRDefault="00D06266" w:rsidP="00CF219F">
      <w:pPr>
        <w:spacing w:after="0" w:line="240" w:lineRule="auto"/>
        <w:contextualSpacing/>
        <w:jc w:val="both"/>
        <w:rPr>
          <w:rFonts w:ascii="Times New Roman" w:hAnsi="Times New Roman" w:cs="Times New Roman"/>
          <w:bCs/>
          <w:sz w:val="24"/>
          <w:szCs w:val="24"/>
        </w:rPr>
      </w:pPr>
      <w:r w:rsidRPr="00AB64ED">
        <w:rPr>
          <w:rFonts w:ascii="Times New Roman" w:hAnsi="Times New Roman" w:cs="Times New Roman"/>
          <w:b/>
          <w:bCs/>
          <w:sz w:val="24"/>
          <w:szCs w:val="24"/>
        </w:rPr>
        <w:t>Z.Liepiņa:</w:t>
      </w:r>
      <w:r w:rsidRPr="00AB64ED">
        <w:rPr>
          <w:rFonts w:ascii="Times New Roman" w:hAnsi="Times New Roman" w:cs="Times New Roman"/>
          <w:bCs/>
          <w:sz w:val="24"/>
          <w:szCs w:val="24"/>
        </w:rPr>
        <w:t xml:space="preserve"> </w:t>
      </w:r>
      <w:r w:rsidR="00CF219F" w:rsidRPr="00CF219F">
        <w:rPr>
          <w:rFonts w:ascii="Times New Roman" w:hAnsi="Times New Roman" w:cs="Times New Roman"/>
          <w:bCs/>
          <w:sz w:val="24"/>
          <w:szCs w:val="24"/>
        </w:rPr>
        <w:t>Vēl tiek gaid</w:t>
      </w:r>
      <w:r w:rsidRPr="00AB64ED">
        <w:rPr>
          <w:rFonts w:ascii="Times New Roman" w:hAnsi="Times New Roman" w:cs="Times New Roman"/>
          <w:bCs/>
          <w:sz w:val="24"/>
          <w:szCs w:val="24"/>
        </w:rPr>
        <w:t>īti pēdējie TU plāni 2016.gadam-</w:t>
      </w:r>
      <w:r w:rsidR="00CF219F" w:rsidRPr="00CF219F">
        <w:rPr>
          <w:rFonts w:ascii="Times New Roman" w:hAnsi="Times New Roman" w:cs="Times New Roman"/>
          <w:bCs/>
          <w:sz w:val="24"/>
          <w:szCs w:val="24"/>
        </w:rPr>
        <w:t xml:space="preserve"> termiņš 15.decembris. EK šogad lūdza atsūtīt provizoriskos TU plānus jau septembrī, ko LV noraidīja un neveica. Nākamajiem gadiem EK vēlas provizorisko TU plānu informāciju saņemt ātrāk, lai citas DV var iepazīties. Jautā, vai iestādes var šos provizoriskos plānus sagatavot ātrāk, lai dotu DV iespēju saskaņot TU aktivitātes savā starpā. </w:t>
      </w:r>
    </w:p>
    <w:p w:rsidR="00D06266" w:rsidRPr="00CF219F" w:rsidRDefault="00D06266" w:rsidP="00CF219F">
      <w:pPr>
        <w:spacing w:after="0" w:line="240" w:lineRule="auto"/>
        <w:contextualSpacing/>
        <w:jc w:val="both"/>
        <w:rPr>
          <w:rFonts w:ascii="Times New Roman" w:hAnsi="Times New Roman" w:cs="Times New Roman"/>
          <w:bCs/>
          <w:sz w:val="24"/>
          <w:szCs w:val="24"/>
        </w:rPr>
      </w:pPr>
    </w:p>
    <w:p w:rsidR="00CF219F" w:rsidRPr="00AB64ED" w:rsidRDefault="00D06266" w:rsidP="00CF219F">
      <w:pPr>
        <w:spacing w:after="0" w:line="240" w:lineRule="auto"/>
        <w:contextualSpacing/>
        <w:jc w:val="both"/>
        <w:rPr>
          <w:rFonts w:ascii="Times New Roman" w:hAnsi="Times New Roman" w:cs="Times New Roman"/>
          <w:bCs/>
          <w:sz w:val="24"/>
          <w:szCs w:val="24"/>
        </w:rPr>
      </w:pPr>
      <w:r w:rsidRPr="00AB64ED">
        <w:rPr>
          <w:rFonts w:ascii="Times New Roman" w:hAnsi="Times New Roman" w:cs="Times New Roman"/>
          <w:b/>
          <w:bCs/>
          <w:sz w:val="24"/>
          <w:szCs w:val="24"/>
        </w:rPr>
        <w:t>B.Vītoliņa:</w:t>
      </w:r>
      <w:r w:rsidR="00CF219F" w:rsidRPr="00CF219F">
        <w:rPr>
          <w:rFonts w:ascii="Times New Roman" w:hAnsi="Times New Roman" w:cs="Times New Roman"/>
          <w:bCs/>
          <w:sz w:val="24"/>
          <w:szCs w:val="24"/>
        </w:rPr>
        <w:t xml:space="preserve"> šobrīd neredz tādu iespēju, iekšēji plānus gatavo uz novembri. Vajadzētu iebilst EK, jo kur ir nepieciešamība sadarboties, tas jau notiek caur </w:t>
      </w:r>
      <w:proofErr w:type="spellStart"/>
      <w:r w:rsidR="00CF219F" w:rsidRPr="00CF219F">
        <w:rPr>
          <w:rFonts w:ascii="Times New Roman" w:hAnsi="Times New Roman" w:cs="Times New Roman"/>
          <w:bCs/>
          <w:sz w:val="24"/>
          <w:szCs w:val="24"/>
        </w:rPr>
        <w:t>Prosafe</w:t>
      </w:r>
      <w:proofErr w:type="spellEnd"/>
      <w:r w:rsidR="00CF219F" w:rsidRPr="00CF219F">
        <w:rPr>
          <w:rFonts w:ascii="Times New Roman" w:hAnsi="Times New Roman" w:cs="Times New Roman"/>
          <w:bCs/>
          <w:sz w:val="24"/>
          <w:szCs w:val="24"/>
        </w:rPr>
        <w:t xml:space="preserve">, ADCO grupām un citiem sadarbības forumiem. </w:t>
      </w:r>
    </w:p>
    <w:p w:rsidR="00D06266" w:rsidRPr="00CF219F" w:rsidRDefault="00D06266" w:rsidP="00CF219F">
      <w:pPr>
        <w:spacing w:after="0" w:line="240" w:lineRule="auto"/>
        <w:contextualSpacing/>
        <w:jc w:val="both"/>
        <w:rPr>
          <w:rFonts w:ascii="Times New Roman" w:hAnsi="Times New Roman" w:cs="Times New Roman"/>
          <w:bCs/>
          <w:sz w:val="24"/>
          <w:szCs w:val="24"/>
        </w:rPr>
      </w:pPr>
    </w:p>
    <w:p w:rsidR="00CF219F" w:rsidRPr="00AB64ED" w:rsidRDefault="00D06266" w:rsidP="00CF219F">
      <w:pPr>
        <w:spacing w:after="0" w:line="240" w:lineRule="auto"/>
        <w:contextualSpacing/>
        <w:jc w:val="both"/>
        <w:rPr>
          <w:rFonts w:ascii="Times New Roman" w:hAnsi="Times New Roman" w:cs="Times New Roman"/>
          <w:bCs/>
          <w:sz w:val="24"/>
          <w:szCs w:val="24"/>
        </w:rPr>
      </w:pPr>
      <w:proofErr w:type="spellStart"/>
      <w:r w:rsidRPr="00AB64ED">
        <w:rPr>
          <w:rFonts w:ascii="Times New Roman" w:hAnsi="Times New Roman" w:cs="Times New Roman"/>
          <w:b/>
          <w:bCs/>
          <w:sz w:val="24"/>
          <w:szCs w:val="24"/>
        </w:rPr>
        <w:t>E.Harasimjuks</w:t>
      </w:r>
      <w:proofErr w:type="spellEnd"/>
      <w:r w:rsidRPr="00AB64ED">
        <w:rPr>
          <w:rFonts w:ascii="Times New Roman" w:hAnsi="Times New Roman" w:cs="Times New Roman"/>
          <w:b/>
          <w:bCs/>
          <w:sz w:val="24"/>
          <w:szCs w:val="24"/>
        </w:rPr>
        <w:t>:</w:t>
      </w:r>
      <w:r w:rsidR="00CF219F" w:rsidRPr="00CF219F">
        <w:rPr>
          <w:rFonts w:ascii="Times New Roman" w:hAnsi="Times New Roman" w:cs="Times New Roman"/>
          <w:bCs/>
          <w:sz w:val="24"/>
          <w:szCs w:val="24"/>
        </w:rPr>
        <w:t xml:space="preserve"> tas nozīmē, ka to pašu darbu būs jādara divreiz. To varētu, ja plāni tiktu gatavoti vairākiem gadiem. </w:t>
      </w:r>
    </w:p>
    <w:p w:rsidR="00FF130E" w:rsidRPr="00CF219F" w:rsidRDefault="00FF130E" w:rsidP="00CF219F">
      <w:pPr>
        <w:spacing w:after="0" w:line="240" w:lineRule="auto"/>
        <w:contextualSpacing/>
        <w:jc w:val="both"/>
        <w:rPr>
          <w:rFonts w:ascii="Times New Roman" w:hAnsi="Times New Roman" w:cs="Times New Roman"/>
          <w:bCs/>
          <w:sz w:val="24"/>
          <w:szCs w:val="24"/>
        </w:rPr>
      </w:pPr>
    </w:p>
    <w:p w:rsidR="00CF219F" w:rsidRPr="00CF219F" w:rsidRDefault="00FF130E" w:rsidP="00CF219F">
      <w:pPr>
        <w:spacing w:after="0" w:line="240" w:lineRule="auto"/>
        <w:contextualSpacing/>
        <w:jc w:val="both"/>
        <w:rPr>
          <w:rFonts w:ascii="Times New Roman" w:hAnsi="Times New Roman" w:cs="Times New Roman"/>
          <w:bCs/>
          <w:sz w:val="24"/>
          <w:szCs w:val="24"/>
          <w:u w:val="single"/>
        </w:rPr>
      </w:pPr>
      <w:r w:rsidRPr="00AB64ED">
        <w:rPr>
          <w:rFonts w:ascii="Times New Roman" w:hAnsi="Times New Roman" w:cs="Times New Roman"/>
          <w:bCs/>
          <w:sz w:val="24"/>
          <w:szCs w:val="24"/>
          <w:u w:val="single"/>
        </w:rPr>
        <w:t>TU padomes lēmums:</w:t>
      </w:r>
      <w:r w:rsidR="00CF219F" w:rsidRPr="00CF219F">
        <w:rPr>
          <w:rFonts w:ascii="Times New Roman" w:hAnsi="Times New Roman" w:cs="Times New Roman"/>
          <w:bCs/>
          <w:sz w:val="24"/>
          <w:szCs w:val="24"/>
          <w:u w:val="single"/>
        </w:rPr>
        <w:t xml:space="preserve"> jautājums paliek atvērts diskusijai, kā </w:t>
      </w:r>
      <w:proofErr w:type="spellStart"/>
      <w:r w:rsidR="00CF219F" w:rsidRPr="00CF219F">
        <w:rPr>
          <w:rFonts w:ascii="Times New Roman" w:hAnsi="Times New Roman" w:cs="Times New Roman"/>
          <w:bCs/>
          <w:sz w:val="24"/>
          <w:szCs w:val="24"/>
          <w:u w:val="single"/>
        </w:rPr>
        <w:t>efektivizēt</w:t>
      </w:r>
      <w:proofErr w:type="spellEnd"/>
      <w:r w:rsidR="00CF219F" w:rsidRPr="00CF219F">
        <w:rPr>
          <w:rFonts w:ascii="Times New Roman" w:hAnsi="Times New Roman" w:cs="Times New Roman"/>
          <w:bCs/>
          <w:sz w:val="24"/>
          <w:szCs w:val="24"/>
          <w:u w:val="single"/>
        </w:rPr>
        <w:t xml:space="preserve"> šo darbu. Līdz 15.janvārim gaidām priekšlikumus plānu optimizēšanai. </w:t>
      </w:r>
    </w:p>
    <w:p w:rsidR="00FF130E" w:rsidRPr="00AB64ED" w:rsidRDefault="00FF130E" w:rsidP="00CF219F">
      <w:pPr>
        <w:spacing w:after="0" w:line="240" w:lineRule="auto"/>
        <w:contextualSpacing/>
        <w:jc w:val="both"/>
        <w:rPr>
          <w:rFonts w:ascii="Times New Roman" w:hAnsi="Times New Roman" w:cs="Times New Roman"/>
          <w:bCs/>
          <w:sz w:val="24"/>
          <w:szCs w:val="24"/>
        </w:rPr>
      </w:pPr>
    </w:p>
    <w:p w:rsidR="00CF219F" w:rsidRPr="00CF219F" w:rsidRDefault="00CF219F" w:rsidP="00CF219F">
      <w:pPr>
        <w:spacing w:after="0" w:line="240" w:lineRule="auto"/>
        <w:contextualSpacing/>
        <w:jc w:val="both"/>
        <w:rPr>
          <w:rFonts w:ascii="Times New Roman" w:hAnsi="Times New Roman" w:cs="Times New Roman"/>
          <w:bCs/>
          <w:sz w:val="24"/>
          <w:szCs w:val="24"/>
        </w:rPr>
      </w:pPr>
      <w:r w:rsidRPr="00CF219F">
        <w:rPr>
          <w:rFonts w:ascii="Times New Roman" w:hAnsi="Times New Roman" w:cs="Times New Roman"/>
          <w:bCs/>
          <w:sz w:val="24"/>
          <w:szCs w:val="24"/>
        </w:rPr>
        <w:t>AOB – nav.</w:t>
      </w:r>
    </w:p>
    <w:p w:rsidR="002E4AFA" w:rsidRPr="00AB64ED" w:rsidRDefault="002E4AFA" w:rsidP="00012460">
      <w:pPr>
        <w:spacing w:after="0" w:line="240" w:lineRule="auto"/>
        <w:contextualSpacing/>
        <w:jc w:val="both"/>
        <w:rPr>
          <w:rFonts w:ascii="Times New Roman" w:hAnsi="Times New Roman" w:cs="Times New Roman"/>
          <w:bCs/>
          <w:sz w:val="24"/>
          <w:szCs w:val="24"/>
        </w:rPr>
      </w:pPr>
    </w:p>
    <w:p w:rsidR="00A83CC2" w:rsidRPr="00AB64ED" w:rsidRDefault="00A83CC2" w:rsidP="00012460">
      <w:pPr>
        <w:spacing w:after="0" w:line="240" w:lineRule="auto"/>
        <w:contextualSpacing/>
        <w:jc w:val="both"/>
        <w:rPr>
          <w:rFonts w:ascii="Times New Roman" w:hAnsi="Times New Roman" w:cs="Times New Roman"/>
          <w:bCs/>
          <w:sz w:val="24"/>
          <w:szCs w:val="24"/>
        </w:rPr>
      </w:pPr>
    </w:p>
    <w:p w:rsidR="002A0629" w:rsidRPr="00AB64ED" w:rsidRDefault="002A0629" w:rsidP="002A0629">
      <w:pPr>
        <w:pStyle w:val="ListParagraph"/>
        <w:widowControl w:val="0"/>
        <w:ind w:left="0"/>
        <w:jc w:val="both"/>
        <w:rPr>
          <w:b/>
          <w:lang w:val="lv-LV"/>
        </w:rPr>
      </w:pPr>
      <w:r w:rsidRPr="00AB64ED">
        <w:rPr>
          <w:b/>
          <w:lang w:val="lv-LV"/>
        </w:rPr>
        <w:t>Sēdi slēdz plkst.1</w:t>
      </w:r>
      <w:r w:rsidR="00CF219F" w:rsidRPr="00AB64ED">
        <w:rPr>
          <w:b/>
          <w:lang w:val="lv-LV"/>
        </w:rPr>
        <w:t>1</w:t>
      </w:r>
      <w:r w:rsidRPr="00AB64ED">
        <w:rPr>
          <w:b/>
          <w:lang w:val="lv-LV"/>
        </w:rPr>
        <w:t>:</w:t>
      </w:r>
      <w:r w:rsidR="005A04BC" w:rsidRPr="00AB64ED">
        <w:rPr>
          <w:b/>
          <w:lang w:val="lv-LV"/>
        </w:rPr>
        <w:t>4</w:t>
      </w:r>
      <w:r w:rsidR="00CF219F" w:rsidRPr="00AB64ED">
        <w:rPr>
          <w:b/>
          <w:lang w:val="lv-LV"/>
        </w:rPr>
        <w:t>0</w:t>
      </w:r>
    </w:p>
    <w:p w:rsidR="002A0629" w:rsidRPr="00AB64ED" w:rsidRDefault="002A0629" w:rsidP="006838A4">
      <w:pPr>
        <w:pStyle w:val="BodyTextIndent2"/>
        <w:widowControl w:val="0"/>
        <w:tabs>
          <w:tab w:val="left" w:pos="0"/>
          <w:tab w:val="right" w:pos="9000"/>
        </w:tabs>
        <w:ind w:left="0"/>
        <w:jc w:val="left"/>
        <w:rPr>
          <w:sz w:val="24"/>
          <w:szCs w:val="24"/>
        </w:rPr>
      </w:pPr>
    </w:p>
    <w:p w:rsidR="002A0629" w:rsidRPr="00AB64ED" w:rsidRDefault="00052C30" w:rsidP="006838A4">
      <w:pPr>
        <w:pStyle w:val="BodyTextIndent2"/>
        <w:widowControl w:val="0"/>
        <w:tabs>
          <w:tab w:val="left" w:pos="0"/>
          <w:tab w:val="right" w:pos="9000"/>
        </w:tabs>
        <w:spacing w:before="60" w:after="60"/>
        <w:ind w:left="0"/>
        <w:jc w:val="left"/>
        <w:rPr>
          <w:sz w:val="24"/>
          <w:szCs w:val="24"/>
        </w:rPr>
      </w:pPr>
      <w:r w:rsidRPr="00AB64ED">
        <w:rPr>
          <w:sz w:val="24"/>
          <w:szCs w:val="24"/>
        </w:rPr>
        <w:t>V</w:t>
      </w:r>
      <w:r w:rsidR="00725F22" w:rsidRPr="00AB64ED">
        <w:rPr>
          <w:sz w:val="24"/>
          <w:szCs w:val="24"/>
        </w:rPr>
        <w:t>alsts sekretāra vietniece</w:t>
      </w:r>
      <w:r w:rsidR="0073405D" w:rsidRPr="00AB64ED">
        <w:rPr>
          <w:sz w:val="24"/>
          <w:szCs w:val="24"/>
        </w:rPr>
        <w:t xml:space="preserve">                                                    </w:t>
      </w:r>
      <w:r w:rsidR="006838A4">
        <w:rPr>
          <w:sz w:val="24"/>
          <w:szCs w:val="24"/>
        </w:rPr>
        <w:t xml:space="preserve">                             </w:t>
      </w:r>
      <w:proofErr w:type="spellStart"/>
      <w:r w:rsidR="002A0629" w:rsidRPr="00AB64ED">
        <w:rPr>
          <w:rFonts w:eastAsia="Arial Unicode MS"/>
          <w:sz w:val="24"/>
          <w:szCs w:val="24"/>
        </w:rPr>
        <w:t>Z.Liepiņa</w:t>
      </w:r>
      <w:proofErr w:type="spellEnd"/>
    </w:p>
    <w:p w:rsidR="002A0629" w:rsidRPr="00AB64ED" w:rsidRDefault="002A0629" w:rsidP="006838A4">
      <w:pPr>
        <w:pStyle w:val="NormalWeb"/>
        <w:widowControl w:val="0"/>
        <w:tabs>
          <w:tab w:val="right" w:pos="9000"/>
        </w:tabs>
        <w:spacing w:before="0" w:beforeAutospacing="0" w:after="0" w:afterAutospacing="0"/>
        <w:jc w:val="left"/>
        <w:rPr>
          <w:rFonts w:ascii="Times New Roman" w:eastAsia="Times New Roman" w:hAnsi="Times New Roman" w:cs="Times New Roman"/>
          <w:lang w:val="lv-LV"/>
        </w:rPr>
      </w:pPr>
    </w:p>
    <w:p w:rsidR="002A0629" w:rsidRPr="00AB64ED" w:rsidRDefault="0073405D" w:rsidP="006838A4">
      <w:pPr>
        <w:pStyle w:val="NormalWeb"/>
        <w:widowControl w:val="0"/>
        <w:tabs>
          <w:tab w:val="right" w:pos="9000"/>
        </w:tabs>
        <w:spacing w:before="0" w:beforeAutospacing="0" w:after="0" w:afterAutospacing="0"/>
        <w:jc w:val="left"/>
        <w:rPr>
          <w:rFonts w:ascii="Times New Roman" w:hAnsi="Times New Roman" w:cs="Times New Roman"/>
          <w:lang w:val="lv-LV"/>
        </w:rPr>
      </w:pPr>
      <w:r w:rsidRPr="00AB64ED">
        <w:rPr>
          <w:rFonts w:ascii="Times New Roman" w:hAnsi="Times New Roman" w:cs="Times New Roman"/>
          <w:lang w:val="lv-LV"/>
        </w:rPr>
        <w:t xml:space="preserve">Sēdi protokolēja                                                                  </w:t>
      </w:r>
      <w:r w:rsidR="006838A4">
        <w:rPr>
          <w:rFonts w:ascii="Times New Roman" w:hAnsi="Times New Roman" w:cs="Times New Roman"/>
          <w:lang w:val="lv-LV"/>
        </w:rPr>
        <w:t xml:space="preserve">                             </w:t>
      </w:r>
      <w:proofErr w:type="spellStart"/>
      <w:r w:rsidR="00CF219F" w:rsidRPr="00AB64ED">
        <w:rPr>
          <w:rFonts w:ascii="Times New Roman" w:hAnsi="Times New Roman" w:cs="Times New Roman"/>
          <w:lang w:val="lv-LV"/>
        </w:rPr>
        <w:t>L.Duntava</w:t>
      </w:r>
      <w:proofErr w:type="spellEnd"/>
    </w:p>
    <w:p w:rsidR="002A0629" w:rsidRPr="006838A4" w:rsidRDefault="002A0629" w:rsidP="002A0629">
      <w:pPr>
        <w:pStyle w:val="NormalWeb"/>
        <w:widowControl w:val="0"/>
        <w:tabs>
          <w:tab w:val="right" w:pos="9000"/>
        </w:tabs>
        <w:spacing w:before="0" w:beforeAutospacing="0" w:after="0" w:afterAutospacing="0"/>
        <w:rPr>
          <w:rFonts w:ascii="Times New Roman" w:hAnsi="Times New Roman" w:cs="Times New Roman"/>
          <w:lang w:val="lv-LV"/>
        </w:rPr>
      </w:pPr>
      <w:bookmarkStart w:id="0" w:name="_GoBack"/>
      <w:bookmarkEnd w:id="0"/>
    </w:p>
    <w:sectPr w:rsidR="002A0629" w:rsidRPr="006838A4" w:rsidSect="00EE449E">
      <w:footerReference w:type="default" r:id="rId8"/>
      <w:head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A8A" w:rsidRDefault="00384A8A" w:rsidP="00EE449E">
      <w:pPr>
        <w:spacing w:after="0" w:line="240" w:lineRule="auto"/>
      </w:pPr>
      <w:r>
        <w:separator/>
      </w:r>
    </w:p>
  </w:endnote>
  <w:endnote w:type="continuationSeparator" w:id="0">
    <w:p w:rsidR="00384A8A" w:rsidRDefault="00384A8A" w:rsidP="00EE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730698"/>
      <w:docPartObj>
        <w:docPartGallery w:val="Page Numbers (Bottom of Page)"/>
        <w:docPartUnique/>
      </w:docPartObj>
    </w:sdtPr>
    <w:sdtEndPr>
      <w:rPr>
        <w:noProof/>
      </w:rPr>
    </w:sdtEndPr>
    <w:sdtContent>
      <w:p w:rsidR="00384A8A" w:rsidRDefault="006838A4">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384A8A" w:rsidRDefault="00384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A8A" w:rsidRDefault="00384A8A" w:rsidP="00EE449E">
      <w:pPr>
        <w:spacing w:after="0" w:line="240" w:lineRule="auto"/>
      </w:pPr>
      <w:r>
        <w:separator/>
      </w:r>
    </w:p>
  </w:footnote>
  <w:footnote w:type="continuationSeparator" w:id="0">
    <w:p w:rsidR="00384A8A" w:rsidRDefault="00384A8A" w:rsidP="00EE44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A8A" w:rsidRPr="00EE449E" w:rsidRDefault="00384A8A" w:rsidP="00EE449E">
    <w:pPr>
      <w:pStyle w:val="Header"/>
      <w:jc w:val="center"/>
      <w:rPr>
        <w:rFonts w:ascii="Times New Roman" w:hAnsi="Times New Roman" w:cs="Times New Roman"/>
        <w:b/>
        <w:sz w:val="44"/>
        <w:szCs w:val="44"/>
        <w:u w:val="single"/>
      </w:rPr>
    </w:pPr>
    <w:r w:rsidRPr="00EE449E">
      <w:rPr>
        <w:rFonts w:ascii="Times New Roman" w:hAnsi="Times New Roman" w:cs="Times New Roman"/>
        <w:b/>
        <w:sz w:val="44"/>
        <w:szCs w:val="44"/>
        <w:u w:val="single"/>
      </w:rPr>
      <w:t>TIRGUS UZRAUDZĪBAS PADOME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A372A"/>
    <w:multiLevelType w:val="hybridMultilevel"/>
    <w:tmpl w:val="6FC418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FC4C54"/>
    <w:multiLevelType w:val="hybridMultilevel"/>
    <w:tmpl w:val="9ADC983A"/>
    <w:lvl w:ilvl="0" w:tplc="831E782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9E"/>
    <w:rsid w:val="00001F78"/>
    <w:rsid w:val="00012460"/>
    <w:rsid w:val="0003503F"/>
    <w:rsid w:val="00041570"/>
    <w:rsid w:val="000515AC"/>
    <w:rsid w:val="00052C30"/>
    <w:rsid w:val="00086E65"/>
    <w:rsid w:val="0009321A"/>
    <w:rsid w:val="000B173A"/>
    <w:rsid w:val="000C3A77"/>
    <w:rsid w:val="000F4428"/>
    <w:rsid w:val="00143F23"/>
    <w:rsid w:val="00161E8D"/>
    <w:rsid w:val="001B6CB4"/>
    <w:rsid w:val="00244EEF"/>
    <w:rsid w:val="00262DD6"/>
    <w:rsid w:val="002A0629"/>
    <w:rsid w:val="002D7AA6"/>
    <w:rsid w:val="002E4AFA"/>
    <w:rsid w:val="00325547"/>
    <w:rsid w:val="00381E51"/>
    <w:rsid w:val="00384A8A"/>
    <w:rsid w:val="003934D3"/>
    <w:rsid w:val="003C754C"/>
    <w:rsid w:val="003D358B"/>
    <w:rsid w:val="004300C6"/>
    <w:rsid w:val="004300CD"/>
    <w:rsid w:val="00467BD6"/>
    <w:rsid w:val="004F36F6"/>
    <w:rsid w:val="004F5CD6"/>
    <w:rsid w:val="00534305"/>
    <w:rsid w:val="00535C57"/>
    <w:rsid w:val="005737FA"/>
    <w:rsid w:val="005A04BC"/>
    <w:rsid w:val="005C01D7"/>
    <w:rsid w:val="0063565A"/>
    <w:rsid w:val="00651F6E"/>
    <w:rsid w:val="0065777D"/>
    <w:rsid w:val="0066306A"/>
    <w:rsid w:val="006668CF"/>
    <w:rsid w:val="006838A4"/>
    <w:rsid w:val="00697840"/>
    <w:rsid w:val="00725F22"/>
    <w:rsid w:val="0073405D"/>
    <w:rsid w:val="007A0DF7"/>
    <w:rsid w:val="007A585C"/>
    <w:rsid w:val="007B7ADE"/>
    <w:rsid w:val="00843A2C"/>
    <w:rsid w:val="00883660"/>
    <w:rsid w:val="008B1334"/>
    <w:rsid w:val="008B5361"/>
    <w:rsid w:val="008D67D2"/>
    <w:rsid w:val="008F2B9A"/>
    <w:rsid w:val="00941778"/>
    <w:rsid w:val="009A5128"/>
    <w:rsid w:val="009A5721"/>
    <w:rsid w:val="009B0AB6"/>
    <w:rsid w:val="00A06575"/>
    <w:rsid w:val="00A5025E"/>
    <w:rsid w:val="00A60873"/>
    <w:rsid w:val="00A83CC2"/>
    <w:rsid w:val="00AB64ED"/>
    <w:rsid w:val="00AB6909"/>
    <w:rsid w:val="00BC0DB6"/>
    <w:rsid w:val="00CA284D"/>
    <w:rsid w:val="00CA723B"/>
    <w:rsid w:val="00CC0CC3"/>
    <w:rsid w:val="00CE08A2"/>
    <w:rsid w:val="00CE5DC7"/>
    <w:rsid w:val="00CF219F"/>
    <w:rsid w:val="00D06266"/>
    <w:rsid w:val="00D3346C"/>
    <w:rsid w:val="00D8763B"/>
    <w:rsid w:val="00DD21A4"/>
    <w:rsid w:val="00DF662A"/>
    <w:rsid w:val="00E61DDA"/>
    <w:rsid w:val="00E72756"/>
    <w:rsid w:val="00E73E53"/>
    <w:rsid w:val="00E8038B"/>
    <w:rsid w:val="00EE449E"/>
    <w:rsid w:val="00EF6E1B"/>
    <w:rsid w:val="00F06D18"/>
    <w:rsid w:val="00F60F48"/>
    <w:rsid w:val="00F63D1D"/>
    <w:rsid w:val="00F73433"/>
    <w:rsid w:val="00FF13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9051CB3-017B-4309-A189-6DABAF72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49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449E"/>
  </w:style>
  <w:style w:type="paragraph" w:styleId="Footer">
    <w:name w:val="footer"/>
    <w:basedOn w:val="Normal"/>
    <w:link w:val="FooterChar"/>
    <w:uiPriority w:val="99"/>
    <w:unhideWhenUsed/>
    <w:rsid w:val="00EE44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449E"/>
  </w:style>
  <w:style w:type="paragraph" w:styleId="BalloonText">
    <w:name w:val="Balloon Text"/>
    <w:basedOn w:val="Normal"/>
    <w:link w:val="BalloonTextChar"/>
    <w:uiPriority w:val="99"/>
    <w:semiHidden/>
    <w:unhideWhenUsed/>
    <w:rsid w:val="00EE4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49E"/>
    <w:rPr>
      <w:rFonts w:ascii="Tahoma" w:hAnsi="Tahoma" w:cs="Tahoma"/>
      <w:sz w:val="16"/>
      <w:szCs w:val="16"/>
    </w:rPr>
  </w:style>
  <w:style w:type="paragraph" w:styleId="BodyTextIndent2">
    <w:name w:val="Body Text Indent 2"/>
    <w:basedOn w:val="Normal"/>
    <w:link w:val="BodyTextIndent2Char"/>
    <w:rsid w:val="002A0629"/>
    <w:pPr>
      <w:spacing w:after="0" w:line="240" w:lineRule="auto"/>
      <w:ind w:left="709"/>
      <w:jc w:val="both"/>
    </w:pPr>
    <w:rPr>
      <w:rFonts w:ascii="Times New Roman" w:eastAsia="Times New Roman" w:hAnsi="Times New Roman" w:cs="Times New Roman"/>
      <w:sz w:val="26"/>
      <w:szCs w:val="20"/>
    </w:rPr>
  </w:style>
  <w:style w:type="character" w:customStyle="1" w:styleId="BodyTextIndent2Char">
    <w:name w:val="Body Text Indent 2 Char"/>
    <w:basedOn w:val="DefaultParagraphFont"/>
    <w:link w:val="BodyTextIndent2"/>
    <w:rsid w:val="002A0629"/>
    <w:rPr>
      <w:rFonts w:ascii="Times New Roman" w:eastAsia="Times New Roman" w:hAnsi="Times New Roman" w:cs="Times New Roman"/>
      <w:sz w:val="26"/>
      <w:szCs w:val="20"/>
    </w:rPr>
  </w:style>
  <w:style w:type="paragraph" w:styleId="NormalWeb">
    <w:name w:val="Normal (Web)"/>
    <w:basedOn w:val="Normal"/>
    <w:rsid w:val="002A0629"/>
    <w:pPr>
      <w:spacing w:before="100" w:beforeAutospacing="1" w:after="100" w:afterAutospacing="1" w:line="240" w:lineRule="auto"/>
      <w:jc w:val="both"/>
    </w:pPr>
    <w:rPr>
      <w:rFonts w:ascii="Arial Unicode MS" w:eastAsia="Arial Unicode MS" w:hAnsi="Arial Unicode MS" w:cs="Arial Unicode MS"/>
      <w:sz w:val="24"/>
      <w:szCs w:val="24"/>
      <w:lang w:val="en-GB"/>
    </w:rPr>
  </w:style>
  <w:style w:type="character" w:styleId="Hyperlink">
    <w:name w:val="Hyperlink"/>
    <w:basedOn w:val="DefaultParagraphFont"/>
    <w:rsid w:val="002A0629"/>
    <w:rPr>
      <w:color w:val="0000FF"/>
      <w:u w:val="single"/>
    </w:rPr>
  </w:style>
  <w:style w:type="paragraph" w:styleId="ListParagraph">
    <w:name w:val="List Paragraph"/>
    <w:basedOn w:val="Normal"/>
    <w:uiPriority w:val="34"/>
    <w:qFormat/>
    <w:rsid w:val="002A0629"/>
    <w:pPr>
      <w:spacing w:after="0" w:line="240" w:lineRule="auto"/>
      <w:ind w:left="720"/>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51F6E"/>
    <w:rPr>
      <w:sz w:val="16"/>
      <w:szCs w:val="16"/>
    </w:rPr>
  </w:style>
  <w:style w:type="paragraph" w:styleId="CommentText">
    <w:name w:val="annotation text"/>
    <w:basedOn w:val="Normal"/>
    <w:link w:val="CommentTextChar"/>
    <w:uiPriority w:val="99"/>
    <w:semiHidden/>
    <w:unhideWhenUsed/>
    <w:rsid w:val="00651F6E"/>
    <w:pPr>
      <w:spacing w:line="240" w:lineRule="auto"/>
    </w:pPr>
    <w:rPr>
      <w:sz w:val="20"/>
      <w:szCs w:val="20"/>
    </w:rPr>
  </w:style>
  <w:style w:type="character" w:customStyle="1" w:styleId="CommentTextChar">
    <w:name w:val="Comment Text Char"/>
    <w:basedOn w:val="DefaultParagraphFont"/>
    <w:link w:val="CommentText"/>
    <w:uiPriority w:val="99"/>
    <w:semiHidden/>
    <w:rsid w:val="00651F6E"/>
    <w:rPr>
      <w:sz w:val="20"/>
      <w:szCs w:val="20"/>
    </w:rPr>
  </w:style>
  <w:style w:type="paragraph" w:styleId="CommentSubject">
    <w:name w:val="annotation subject"/>
    <w:basedOn w:val="CommentText"/>
    <w:next w:val="CommentText"/>
    <w:link w:val="CommentSubjectChar"/>
    <w:uiPriority w:val="99"/>
    <w:semiHidden/>
    <w:unhideWhenUsed/>
    <w:rsid w:val="00651F6E"/>
    <w:rPr>
      <w:b/>
      <w:bCs/>
    </w:rPr>
  </w:style>
  <w:style w:type="character" w:customStyle="1" w:styleId="CommentSubjectChar">
    <w:name w:val="Comment Subject Char"/>
    <w:basedOn w:val="CommentTextChar"/>
    <w:link w:val="CommentSubject"/>
    <w:uiPriority w:val="99"/>
    <w:semiHidden/>
    <w:rsid w:val="00651F6E"/>
    <w:rPr>
      <w:b/>
      <w:bCs/>
      <w:sz w:val="20"/>
      <w:szCs w:val="20"/>
    </w:rPr>
  </w:style>
  <w:style w:type="table" w:styleId="TableGrid">
    <w:name w:val="Table Grid"/>
    <w:basedOn w:val="TableNormal"/>
    <w:uiPriority w:val="59"/>
    <w:rsid w:val="0057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737F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2D642-4932-4456-A2CF-750D9F41F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1289</Words>
  <Characters>10036</Characters>
  <Application>Microsoft Office Word</Application>
  <DocSecurity>4</DocSecurity>
  <Lines>304</Lines>
  <Paragraphs>106</Paragraphs>
  <ScaleCrop>false</ScaleCrop>
  <HeadingPairs>
    <vt:vector size="2" baseType="variant">
      <vt:variant>
        <vt:lpstr>Title</vt:lpstr>
      </vt:variant>
      <vt:variant>
        <vt:i4>1</vt:i4>
      </vt:variant>
    </vt:vector>
  </HeadingPairs>
  <TitlesOfParts>
    <vt:vector size="1" baseType="lpstr">
      <vt:lpstr>TIRGUS UZRAUDZĪBAS PADOME</vt:lpstr>
    </vt:vector>
  </TitlesOfParts>
  <Company/>
  <LinksUpToDate>false</LinksUpToDate>
  <CharactersWithSpaces>11219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TIRGUS UZRAUDZĪBAS PADOME</dc:title>
  <dc:creator>Margarita Ivanova</dc:creator>
  <cp:lastModifiedBy>Dana Ločmele</cp:lastModifiedBy>
  <cp:revision>2</cp:revision>
  <cp:lastPrinted>2015-01-06T10:02:00Z</cp:lastPrinted>
  <dcterms:created xsi:type="dcterms:W3CDTF">2015-12-18T14:37:00Z</dcterms:created>
  <dcterms:modified xsi:type="dcterms:W3CDTF">2015-12-18T14:37:00Z</dcterms:modified>
</cp:coreProperties>
</file>