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D3FD" w14:textId="77777777" w:rsidR="007F7FA0" w:rsidRPr="00215C94" w:rsidRDefault="00E67B51" w:rsidP="007F7FA0">
      <w:pPr>
        <w:jc w:val="right"/>
        <w:rPr>
          <w:sz w:val="28"/>
          <w:szCs w:val="28"/>
          <w:lang w:val="lv-LV"/>
        </w:rPr>
      </w:pPr>
      <w:r w:rsidRPr="00215C94">
        <w:rPr>
          <w:sz w:val="28"/>
          <w:szCs w:val="28"/>
          <w:lang w:val="lv-LV"/>
        </w:rPr>
        <w:t>Projekts</w:t>
      </w:r>
    </w:p>
    <w:p w14:paraId="06A76895" w14:textId="77777777" w:rsidR="00215C94" w:rsidRDefault="00215C94" w:rsidP="007F7FA0">
      <w:pPr>
        <w:jc w:val="center"/>
        <w:rPr>
          <w:sz w:val="28"/>
          <w:szCs w:val="28"/>
          <w:lang w:val="lv-LV"/>
        </w:rPr>
      </w:pPr>
    </w:p>
    <w:p w14:paraId="5F63BD2C" w14:textId="77777777" w:rsidR="007F7FA0" w:rsidRPr="00215C94" w:rsidRDefault="00E67B51" w:rsidP="007F7FA0">
      <w:pPr>
        <w:jc w:val="center"/>
        <w:rPr>
          <w:sz w:val="28"/>
          <w:szCs w:val="28"/>
          <w:lang w:val="lv-LV"/>
        </w:rPr>
      </w:pPr>
      <w:r w:rsidRPr="00215C94">
        <w:rPr>
          <w:sz w:val="28"/>
          <w:szCs w:val="28"/>
          <w:lang w:val="lv-LV"/>
        </w:rPr>
        <w:t xml:space="preserve">LATVIJAS REPUBLIKAS MINISTRU KABINETA </w:t>
      </w:r>
    </w:p>
    <w:p w14:paraId="105D1ECC" w14:textId="77777777" w:rsidR="007F7FA0" w:rsidRPr="00215C94" w:rsidRDefault="00E67B51" w:rsidP="007F7FA0">
      <w:pPr>
        <w:jc w:val="center"/>
        <w:rPr>
          <w:sz w:val="28"/>
          <w:szCs w:val="28"/>
          <w:lang w:val="lv-LV"/>
        </w:rPr>
      </w:pPr>
      <w:r w:rsidRPr="00215C94">
        <w:rPr>
          <w:sz w:val="28"/>
          <w:szCs w:val="28"/>
          <w:lang w:val="lv-LV"/>
        </w:rPr>
        <w:t>SĒDES PROTOKOL</w:t>
      </w:r>
      <w:r w:rsidR="008B798B" w:rsidRPr="00215C94">
        <w:rPr>
          <w:sz w:val="28"/>
          <w:szCs w:val="28"/>
          <w:lang w:val="lv-LV"/>
        </w:rPr>
        <w:t>LĒMUMS</w:t>
      </w:r>
    </w:p>
    <w:p w14:paraId="5F733B78" w14:textId="77777777" w:rsidR="007F7FA0" w:rsidRPr="00215C94" w:rsidRDefault="00E67B51" w:rsidP="007F7FA0">
      <w:pPr>
        <w:jc w:val="center"/>
        <w:rPr>
          <w:sz w:val="28"/>
          <w:szCs w:val="28"/>
          <w:lang w:val="lv-LV"/>
        </w:rPr>
      </w:pPr>
      <w:r w:rsidRPr="00215C94">
        <w:rPr>
          <w:sz w:val="28"/>
          <w:szCs w:val="28"/>
          <w:lang w:val="lv-LV"/>
        </w:rPr>
        <w:t>________________________________________________________________</w:t>
      </w:r>
    </w:p>
    <w:p w14:paraId="62BD4FBF" w14:textId="77777777" w:rsidR="007F7FA0" w:rsidRPr="00215C94" w:rsidRDefault="007F7FA0" w:rsidP="007F7FA0">
      <w:pPr>
        <w:jc w:val="center"/>
        <w:rPr>
          <w:sz w:val="28"/>
          <w:szCs w:val="28"/>
          <w:lang w:val="lv-LV"/>
        </w:rPr>
      </w:pPr>
    </w:p>
    <w:p w14:paraId="13A93479" w14:textId="4D48EEB9" w:rsidR="007F7FA0" w:rsidRPr="00215C94" w:rsidRDefault="00E67B51" w:rsidP="007F7FA0">
      <w:pPr>
        <w:rPr>
          <w:sz w:val="28"/>
          <w:szCs w:val="28"/>
          <w:lang w:val="lv-LV"/>
        </w:rPr>
      </w:pPr>
      <w:r w:rsidRPr="00215C94">
        <w:rPr>
          <w:sz w:val="28"/>
          <w:szCs w:val="28"/>
          <w:lang w:val="lv-LV"/>
        </w:rPr>
        <w:t>Rīgā</w:t>
      </w:r>
      <w:r w:rsidRPr="00215C94">
        <w:rPr>
          <w:sz w:val="28"/>
          <w:szCs w:val="28"/>
          <w:lang w:val="lv-LV"/>
        </w:rPr>
        <w:tab/>
      </w:r>
      <w:r w:rsidRPr="00215C94">
        <w:rPr>
          <w:sz w:val="28"/>
          <w:szCs w:val="28"/>
          <w:lang w:val="lv-LV"/>
        </w:rPr>
        <w:tab/>
      </w:r>
      <w:r w:rsidRPr="00215C94">
        <w:rPr>
          <w:sz w:val="28"/>
          <w:szCs w:val="28"/>
          <w:lang w:val="lv-LV"/>
        </w:rPr>
        <w:tab/>
      </w:r>
      <w:r w:rsidRPr="00215C94">
        <w:rPr>
          <w:sz w:val="28"/>
          <w:szCs w:val="28"/>
          <w:lang w:val="lv-LV"/>
        </w:rPr>
        <w:tab/>
      </w:r>
      <w:r w:rsidRPr="00215C94">
        <w:rPr>
          <w:sz w:val="28"/>
          <w:szCs w:val="28"/>
          <w:lang w:val="lv-LV"/>
        </w:rPr>
        <w:tab/>
      </w:r>
      <w:r w:rsidRPr="00215C94">
        <w:rPr>
          <w:sz w:val="28"/>
          <w:szCs w:val="28"/>
          <w:lang w:val="lv-LV"/>
        </w:rPr>
        <w:tab/>
      </w:r>
      <w:r w:rsidR="00181C37" w:rsidRPr="00215C94">
        <w:rPr>
          <w:sz w:val="28"/>
          <w:szCs w:val="28"/>
          <w:lang w:val="lv-LV"/>
        </w:rPr>
        <w:t>Nr.</w:t>
      </w:r>
      <w:r w:rsidR="00181C37" w:rsidRPr="00215C94">
        <w:rPr>
          <w:sz w:val="28"/>
          <w:szCs w:val="28"/>
          <w:lang w:val="lv-LV"/>
        </w:rPr>
        <w:tab/>
        <w:t xml:space="preserve">         </w:t>
      </w:r>
      <w:r w:rsidR="00024C31" w:rsidRPr="00215C94">
        <w:rPr>
          <w:sz w:val="28"/>
          <w:szCs w:val="28"/>
          <w:lang w:val="lv-LV"/>
        </w:rPr>
        <w:t>20</w:t>
      </w:r>
      <w:r w:rsidR="007926A4">
        <w:rPr>
          <w:sz w:val="28"/>
          <w:szCs w:val="28"/>
          <w:lang w:val="lv-LV"/>
        </w:rPr>
        <w:t>21</w:t>
      </w:r>
      <w:r w:rsidRPr="00215C94">
        <w:rPr>
          <w:sz w:val="28"/>
          <w:szCs w:val="28"/>
          <w:lang w:val="lv-LV"/>
        </w:rPr>
        <w:t>. gada __</w:t>
      </w:r>
      <w:r w:rsidR="00181C37" w:rsidRPr="00215C94">
        <w:rPr>
          <w:sz w:val="28"/>
          <w:szCs w:val="28"/>
          <w:lang w:val="lv-LV"/>
        </w:rPr>
        <w:t>_</w:t>
      </w:r>
      <w:r w:rsidRPr="00215C94">
        <w:rPr>
          <w:sz w:val="28"/>
          <w:szCs w:val="28"/>
          <w:lang w:val="lv-LV"/>
        </w:rPr>
        <w:t>.__________</w:t>
      </w:r>
    </w:p>
    <w:p w14:paraId="5D4EB084" w14:textId="77777777" w:rsidR="007F7FA0" w:rsidRPr="00215C94" w:rsidRDefault="007F7FA0" w:rsidP="007F7FA0">
      <w:pPr>
        <w:jc w:val="center"/>
        <w:rPr>
          <w:sz w:val="28"/>
          <w:szCs w:val="28"/>
          <w:lang w:val="lv-LV"/>
        </w:rPr>
      </w:pPr>
    </w:p>
    <w:p w14:paraId="2ED69863" w14:textId="77777777" w:rsidR="007F7FA0" w:rsidRPr="007926A4" w:rsidRDefault="00E67B51" w:rsidP="007F7FA0">
      <w:pPr>
        <w:jc w:val="center"/>
        <w:rPr>
          <w:b/>
          <w:bCs/>
          <w:sz w:val="28"/>
          <w:szCs w:val="28"/>
          <w:lang w:val="lv-LV"/>
        </w:rPr>
      </w:pPr>
      <w:r w:rsidRPr="007926A4">
        <w:rPr>
          <w:b/>
          <w:bCs/>
          <w:sz w:val="28"/>
          <w:szCs w:val="28"/>
          <w:lang w:val="lv-LV"/>
        </w:rPr>
        <w:t>.§</w:t>
      </w:r>
    </w:p>
    <w:p w14:paraId="79A0DF09" w14:textId="77777777" w:rsidR="007F7FA0" w:rsidRPr="00215C94" w:rsidRDefault="007F7FA0" w:rsidP="007F7FA0">
      <w:pPr>
        <w:rPr>
          <w:sz w:val="28"/>
          <w:szCs w:val="28"/>
          <w:lang w:val="lv-LV"/>
        </w:rPr>
      </w:pPr>
    </w:p>
    <w:p w14:paraId="442C8726" w14:textId="77777777" w:rsidR="00A152DE" w:rsidRDefault="00A152DE" w:rsidP="00215C94">
      <w:pPr>
        <w:pStyle w:val="BodyText2"/>
        <w:tabs>
          <w:tab w:val="left" w:pos="426"/>
        </w:tabs>
        <w:jc w:val="center"/>
        <w:rPr>
          <w:b/>
          <w:bCs/>
          <w:szCs w:val="28"/>
          <w:lang w:eastAsia="en-US"/>
        </w:rPr>
      </w:pPr>
      <w:r w:rsidRPr="00A152DE">
        <w:rPr>
          <w:b/>
          <w:bCs/>
          <w:szCs w:val="28"/>
          <w:lang w:eastAsia="en-US"/>
        </w:rPr>
        <w:t>Informatīvais ziņojums</w:t>
      </w:r>
    </w:p>
    <w:p w14:paraId="2056EAC6" w14:textId="5E1E1C32" w:rsidR="00E3576E" w:rsidRPr="00215C94" w:rsidRDefault="00A152DE" w:rsidP="00215C94">
      <w:pPr>
        <w:pStyle w:val="BodyText2"/>
        <w:tabs>
          <w:tab w:val="left" w:pos="426"/>
        </w:tabs>
        <w:jc w:val="center"/>
        <w:rPr>
          <w:b/>
          <w:bCs/>
          <w:szCs w:val="28"/>
          <w:lang w:eastAsia="en-US"/>
        </w:rPr>
      </w:pPr>
      <w:r w:rsidRPr="00A152DE">
        <w:rPr>
          <w:b/>
          <w:bCs/>
          <w:szCs w:val="28"/>
          <w:lang w:eastAsia="en-US"/>
        </w:rPr>
        <w:t>“Par Latvijas inovāciju un tehnoloģiju atbalsta fonda iniciatīvas aktualitātes pārskatīšanu”</w:t>
      </w:r>
    </w:p>
    <w:p w14:paraId="41796B99" w14:textId="77777777" w:rsidR="00215C94" w:rsidRPr="00215C94" w:rsidRDefault="00215C94" w:rsidP="00215C94">
      <w:pPr>
        <w:pStyle w:val="BodyText2"/>
        <w:tabs>
          <w:tab w:val="left" w:pos="426"/>
        </w:tabs>
        <w:jc w:val="center"/>
        <w:rPr>
          <w:szCs w:val="28"/>
          <w:lang w:eastAsia="en-US"/>
        </w:rPr>
      </w:pPr>
    </w:p>
    <w:p w14:paraId="66689B6B" w14:textId="28B7329B" w:rsidR="00A152DE" w:rsidRDefault="00E67B51" w:rsidP="00A152DE">
      <w:pPr>
        <w:pStyle w:val="BodyText2"/>
        <w:numPr>
          <w:ilvl w:val="0"/>
          <w:numId w:val="15"/>
        </w:numPr>
        <w:tabs>
          <w:tab w:val="left" w:pos="426"/>
        </w:tabs>
        <w:spacing w:before="120" w:after="120"/>
        <w:ind w:left="426" w:hanging="426"/>
        <w:rPr>
          <w:szCs w:val="28"/>
        </w:rPr>
      </w:pPr>
      <w:r w:rsidRPr="007926A4">
        <w:rPr>
          <w:szCs w:val="28"/>
        </w:rPr>
        <w:t xml:space="preserve">Pieņemt zināšanai </w:t>
      </w:r>
      <w:r w:rsidR="007578CC">
        <w:rPr>
          <w:szCs w:val="28"/>
        </w:rPr>
        <w:t>e</w:t>
      </w:r>
      <w:r w:rsidR="000B1F52" w:rsidRPr="007926A4">
        <w:rPr>
          <w:szCs w:val="28"/>
        </w:rPr>
        <w:t xml:space="preserve">konomikas ministra </w:t>
      </w:r>
      <w:r w:rsidRPr="007926A4">
        <w:rPr>
          <w:szCs w:val="28"/>
        </w:rPr>
        <w:t>iesniegto informatīvo ziņojumu</w:t>
      </w:r>
      <w:r w:rsidR="00A21FEC" w:rsidRPr="007926A4">
        <w:rPr>
          <w:szCs w:val="28"/>
        </w:rPr>
        <w:t>.</w:t>
      </w:r>
    </w:p>
    <w:p w14:paraId="4E2F1469" w14:textId="32FC9624" w:rsidR="00A152DE" w:rsidRDefault="00A152DE" w:rsidP="00A152DE">
      <w:pPr>
        <w:pStyle w:val="BodyText2"/>
        <w:numPr>
          <w:ilvl w:val="0"/>
          <w:numId w:val="15"/>
        </w:numPr>
        <w:tabs>
          <w:tab w:val="left" w:pos="426"/>
        </w:tabs>
        <w:spacing w:before="120" w:after="120"/>
        <w:ind w:left="426" w:hanging="426"/>
        <w:rPr>
          <w:szCs w:val="28"/>
        </w:rPr>
      </w:pPr>
      <w:r w:rsidRPr="00A152DE">
        <w:rPr>
          <w:szCs w:val="28"/>
        </w:rPr>
        <w:t>Atbalstīt E</w:t>
      </w:r>
      <w:r>
        <w:rPr>
          <w:szCs w:val="28"/>
        </w:rPr>
        <w:t>konomikas ministrijas</w:t>
      </w:r>
      <w:r w:rsidRPr="00A152DE">
        <w:rPr>
          <w:szCs w:val="28"/>
        </w:rPr>
        <w:t xml:space="preserve"> un </w:t>
      </w:r>
      <w:r>
        <w:rPr>
          <w:szCs w:val="28"/>
        </w:rPr>
        <w:t>Izglītības un zinātnes ministrijas</w:t>
      </w:r>
      <w:r w:rsidRPr="00A152DE">
        <w:rPr>
          <w:szCs w:val="28"/>
        </w:rPr>
        <w:t xml:space="preserve"> sagatavoto priekšlikumu inovāciju pārvaldības uzlabošanai,</w:t>
      </w:r>
      <w:r>
        <w:rPr>
          <w:szCs w:val="28"/>
        </w:rPr>
        <w:t xml:space="preserve"> kā arī </w:t>
      </w:r>
      <w:r w:rsidRPr="00A152DE">
        <w:rPr>
          <w:szCs w:val="28"/>
        </w:rPr>
        <w:t>E</w:t>
      </w:r>
      <w:r>
        <w:rPr>
          <w:szCs w:val="28"/>
        </w:rPr>
        <w:t>konomikas ministrijai</w:t>
      </w:r>
      <w:r w:rsidRPr="00A152DE">
        <w:rPr>
          <w:szCs w:val="28"/>
        </w:rPr>
        <w:t xml:space="preserve"> un </w:t>
      </w:r>
      <w:r>
        <w:rPr>
          <w:szCs w:val="28"/>
        </w:rPr>
        <w:t>Izglītības un zinātnes ministrijai</w:t>
      </w:r>
      <w:r w:rsidRPr="00A152DE">
        <w:rPr>
          <w:szCs w:val="28"/>
        </w:rPr>
        <w:t xml:space="preserve"> īstenot </w:t>
      </w:r>
      <w:r>
        <w:rPr>
          <w:szCs w:val="28"/>
        </w:rPr>
        <w:t xml:space="preserve">informatīvajā ziņojumā </w:t>
      </w:r>
      <w:r w:rsidRPr="00A152DE">
        <w:rPr>
          <w:szCs w:val="28"/>
        </w:rPr>
        <w:t xml:space="preserve">paredzētos pasākumus inovāciju institucionālā </w:t>
      </w:r>
      <w:r>
        <w:rPr>
          <w:szCs w:val="28"/>
        </w:rPr>
        <w:t xml:space="preserve">modeļa </w:t>
      </w:r>
      <w:r w:rsidRPr="00A152DE">
        <w:rPr>
          <w:szCs w:val="28"/>
        </w:rPr>
        <w:t xml:space="preserve">un </w:t>
      </w:r>
      <w:r>
        <w:rPr>
          <w:szCs w:val="28"/>
        </w:rPr>
        <w:t>Latvijas Viedās specializācijas stratēģijas (RIS3)</w:t>
      </w:r>
      <w:r w:rsidRPr="00A152DE">
        <w:rPr>
          <w:szCs w:val="28"/>
        </w:rPr>
        <w:t xml:space="preserve"> pārvaldības </w:t>
      </w:r>
      <w:r>
        <w:rPr>
          <w:szCs w:val="28"/>
        </w:rPr>
        <w:t xml:space="preserve">modeļa </w:t>
      </w:r>
      <w:r w:rsidRPr="00A152DE">
        <w:rPr>
          <w:szCs w:val="28"/>
        </w:rPr>
        <w:t>pilnveidošanai</w:t>
      </w:r>
      <w:r w:rsidR="002C6C04">
        <w:rPr>
          <w:szCs w:val="28"/>
        </w:rPr>
        <w:t>,</w:t>
      </w:r>
      <w:r w:rsidRPr="00A152DE">
        <w:rPr>
          <w:szCs w:val="28"/>
        </w:rPr>
        <w:t xml:space="preserve"> sākot ar 2022. gadu.</w:t>
      </w:r>
    </w:p>
    <w:p w14:paraId="31470D90" w14:textId="61115B57" w:rsidR="00D7084F" w:rsidRPr="00215C94" w:rsidRDefault="00D7084F" w:rsidP="00A152DE">
      <w:pPr>
        <w:pStyle w:val="BodyText2"/>
        <w:tabs>
          <w:tab w:val="left" w:pos="426"/>
        </w:tabs>
        <w:spacing w:before="120" w:after="120"/>
        <w:ind w:left="426"/>
        <w:rPr>
          <w:szCs w:val="28"/>
        </w:rPr>
      </w:pPr>
    </w:p>
    <w:p w14:paraId="0DE02069" w14:textId="2FB4B857" w:rsidR="007F7FA0" w:rsidRPr="00215C94" w:rsidRDefault="00E67B51" w:rsidP="007926A4">
      <w:pPr>
        <w:ind w:left="720"/>
        <w:jc w:val="both"/>
        <w:rPr>
          <w:sz w:val="28"/>
          <w:szCs w:val="28"/>
          <w:lang w:val="lv-LV"/>
        </w:rPr>
      </w:pPr>
      <w:r w:rsidRPr="00215C94">
        <w:rPr>
          <w:sz w:val="28"/>
          <w:szCs w:val="28"/>
          <w:lang w:val="lv-LV"/>
        </w:rPr>
        <w:t>Mini</w:t>
      </w:r>
      <w:r w:rsidR="00E3576E" w:rsidRPr="00215C94">
        <w:rPr>
          <w:sz w:val="28"/>
          <w:szCs w:val="28"/>
          <w:lang w:val="lv-LV"/>
        </w:rPr>
        <w:t>stru prezidents</w:t>
      </w:r>
      <w:r w:rsidR="00E3576E" w:rsidRPr="00215C94">
        <w:rPr>
          <w:sz w:val="28"/>
          <w:szCs w:val="28"/>
          <w:lang w:val="lv-LV"/>
        </w:rPr>
        <w:tab/>
      </w:r>
      <w:r w:rsidR="00E3576E" w:rsidRPr="00215C94">
        <w:rPr>
          <w:sz w:val="28"/>
          <w:szCs w:val="28"/>
          <w:lang w:val="lv-LV"/>
        </w:rPr>
        <w:tab/>
      </w:r>
      <w:r w:rsidR="00E3576E" w:rsidRPr="00215C94">
        <w:rPr>
          <w:sz w:val="28"/>
          <w:szCs w:val="28"/>
          <w:lang w:val="lv-LV"/>
        </w:rPr>
        <w:tab/>
      </w:r>
      <w:r w:rsidR="00E3576E" w:rsidRPr="00215C94">
        <w:rPr>
          <w:sz w:val="28"/>
          <w:szCs w:val="28"/>
          <w:lang w:val="lv-LV"/>
        </w:rPr>
        <w:tab/>
      </w:r>
      <w:r w:rsidR="00A365F8" w:rsidRPr="00215C94">
        <w:rPr>
          <w:sz w:val="28"/>
          <w:szCs w:val="28"/>
          <w:lang w:val="lv-LV"/>
        </w:rPr>
        <w:tab/>
      </w:r>
      <w:r w:rsidR="007926A4">
        <w:rPr>
          <w:sz w:val="28"/>
          <w:szCs w:val="28"/>
          <w:lang w:val="lv-LV"/>
        </w:rPr>
        <w:t xml:space="preserve">        A. K. Kariņš</w:t>
      </w:r>
    </w:p>
    <w:p w14:paraId="6A48207A" w14:textId="77777777" w:rsidR="00F7537C" w:rsidRPr="00215C94" w:rsidRDefault="00F7537C" w:rsidP="007F7FA0">
      <w:pPr>
        <w:jc w:val="both"/>
        <w:rPr>
          <w:sz w:val="28"/>
          <w:szCs w:val="28"/>
          <w:lang w:val="lv-LV"/>
        </w:rPr>
      </w:pPr>
    </w:p>
    <w:p w14:paraId="6C12DB55" w14:textId="77777777" w:rsidR="008B6A3E" w:rsidRPr="00215C94" w:rsidRDefault="008B6A3E" w:rsidP="007F7FA0">
      <w:pPr>
        <w:jc w:val="both"/>
        <w:rPr>
          <w:sz w:val="28"/>
          <w:szCs w:val="28"/>
          <w:lang w:val="lv-LV"/>
        </w:rPr>
      </w:pPr>
    </w:p>
    <w:p w14:paraId="6D9F0BAC" w14:textId="779BDC39" w:rsidR="002B3A8B" w:rsidRPr="00F20F39" w:rsidRDefault="00E67B51" w:rsidP="007926A4">
      <w:pPr>
        <w:ind w:firstLine="720"/>
        <w:jc w:val="both"/>
        <w:rPr>
          <w:sz w:val="20"/>
          <w:lang w:val="lv-LV"/>
        </w:rPr>
      </w:pPr>
      <w:r w:rsidRPr="00215C94">
        <w:rPr>
          <w:sz w:val="28"/>
          <w:szCs w:val="28"/>
          <w:lang w:val="lv-LV"/>
        </w:rPr>
        <w:t>Valsts kancelejas direktor</w:t>
      </w:r>
      <w:r w:rsidR="000C30F3" w:rsidRPr="00215C94">
        <w:rPr>
          <w:sz w:val="28"/>
          <w:szCs w:val="28"/>
          <w:lang w:val="lv-LV"/>
        </w:rPr>
        <w:t>s</w:t>
      </w:r>
      <w:r w:rsidR="00A365F8" w:rsidRPr="00215C94">
        <w:rPr>
          <w:sz w:val="28"/>
          <w:szCs w:val="28"/>
          <w:lang w:val="lv-LV"/>
        </w:rPr>
        <w:tab/>
      </w:r>
      <w:r w:rsidR="00A365F8" w:rsidRPr="00215C94">
        <w:rPr>
          <w:sz w:val="28"/>
          <w:szCs w:val="28"/>
          <w:lang w:val="lv-LV"/>
        </w:rPr>
        <w:tab/>
      </w:r>
      <w:r w:rsidR="00D7084F">
        <w:rPr>
          <w:sz w:val="28"/>
          <w:szCs w:val="28"/>
          <w:lang w:val="lv-LV"/>
        </w:rPr>
        <w:tab/>
      </w:r>
      <w:r w:rsidR="00D7084F">
        <w:rPr>
          <w:sz w:val="28"/>
          <w:szCs w:val="28"/>
          <w:lang w:val="lv-LV"/>
        </w:rPr>
        <w:tab/>
      </w:r>
      <w:r w:rsidR="007926A4">
        <w:rPr>
          <w:sz w:val="28"/>
          <w:szCs w:val="28"/>
          <w:lang w:val="lv-LV"/>
        </w:rPr>
        <w:t xml:space="preserve">        </w:t>
      </w:r>
      <w:r w:rsidR="00215C94" w:rsidRPr="00215C94">
        <w:rPr>
          <w:sz w:val="28"/>
          <w:szCs w:val="28"/>
          <w:lang w:val="lv-LV"/>
        </w:rPr>
        <w:t>J.</w:t>
      </w:r>
      <w:r w:rsidR="007926A4">
        <w:rPr>
          <w:sz w:val="28"/>
          <w:szCs w:val="28"/>
          <w:lang w:val="lv-LV"/>
        </w:rPr>
        <w:t xml:space="preserve"> </w:t>
      </w:r>
      <w:proofErr w:type="spellStart"/>
      <w:r w:rsidR="00215C94" w:rsidRPr="00215C94">
        <w:rPr>
          <w:sz w:val="28"/>
          <w:szCs w:val="28"/>
          <w:lang w:val="lv-LV"/>
        </w:rPr>
        <w:t>Citskovskis</w:t>
      </w:r>
      <w:proofErr w:type="spellEnd"/>
    </w:p>
    <w:sectPr w:rsidR="002B3A8B" w:rsidRPr="00F20F39" w:rsidSect="00E31BA8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851" w:right="1134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725C3" w14:textId="77777777" w:rsidR="00F6051F" w:rsidRDefault="00F6051F">
      <w:r>
        <w:separator/>
      </w:r>
    </w:p>
  </w:endnote>
  <w:endnote w:type="continuationSeparator" w:id="0">
    <w:p w14:paraId="47C8100F" w14:textId="77777777" w:rsidR="00F6051F" w:rsidRDefault="00F6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BF4D" w14:textId="4DAD6BAE" w:rsidR="0091203C" w:rsidRPr="00E3576E" w:rsidRDefault="00E67B51" w:rsidP="0091203C">
    <w:pPr>
      <w:pStyle w:val="BodyText"/>
      <w:jc w:val="both"/>
      <w:rPr>
        <w:b w:val="0"/>
        <w:sz w:val="20"/>
        <w:szCs w:val="20"/>
      </w:rPr>
    </w:pPr>
    <w:r w:rsidRPr="00311181">
      <w:rPr>
        <w:b w:val="0"/>
        <w:sz w:val="20"/>
        <w:szCs w:val="20"/>
      </w:rPr>
      <w:fldChar w:fldCharType="begin"/>
    </w:r>
    <w:r w:rsidRPr="00311181">
      <w:rPr>
        <w:b w:val="0"/>
        <w:sz w:val="20"/>
        <w:szCs w:val="20"/>
      </w:rPr>
      <w:instrText xml:space="preserve"> FILENAME </w:instrText>
    </w:r>
    <w:r w:rsidRPr="00311181">
      <w:rPr>
        <w:b w:val="0"/>
        <w:sz w:val="20"/>
        <w:szCs w:val="20"/>
      </w:rPr>
      <w:fldChar w:fldCharType="separate"/>
    </w:r>
    <w:r w:rsidR="009D1970">
      <w:rPr>
        <w:b w:val="0"/>
        <w:noProof/>
        <w:sz w:val="20"/>
        <w:szCs w:val="20"/>
      </w:rPr>
      <w:t>EMProt_13072021_LITAF_ieviesana.docx</w:t>
    </w:r>
    <w:r w:rsidRPr="00311181">
      <w:rPr>
        <w:b w:val="0"/>
        <w:sz w:val="20"/>
        <w:szCs w:val="20"/>
      </w:rPr>
      <w:fldChar w:fldCharType="end"/>
    </w:r>
    <w:r w:rsidRPr="00311181">
      <w:rPr>
        <w:b w:val="0"/>
        <w:sz w:val="20"/>
        <w:szCs w:val="20"/>
      </w:rPr>
      <w:t>; Informatīvais ziņojums “Par inovācijas sistēmas pārvaldības modeli Ministru kabineta prioritārā rīcības virziena Nr.3 tautsaimniecības attīstībai īstenošanai”</w:t>
    </w:r>
  </w:p>
  <w:p w14:paraId="6F4AAE62" w14:textId="77777777" w:rsidR="00C05CCB" w:rsidRPr="0091203C" w:rsidRDefault="00C05CCB" w:rsidP="0091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75DD4" w14:textId="31827C47" w:rsidR="00C05CCB" w:rsidRPr="00E3576E" w:rsidRDefault="002C6C04" w:rsidP="00D7084F">
    <w:pPr>
      <w:pStyle w:val="BodyText"/>
      <w:jc w:val="both"/>
      <w:rPr>
        <w:b w:val="0"/>
        <w:sz w:val="20"/>
        <w:szCs w:val="20"/>
      </w:rPr>
    </w:pPr>
    <w:r>
      <w:rPr>
        <w:b w:val="0"/>
        <w:sz w:val="20"/>
        <w:szCs w:val="20"/>
      </w:rPr>
      <w:t>EMProt_25082021_LITAF_ieviesana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85EA2A" w14:textId="77777777" w:rsidR="00F6051F" w:rsidRDefault="00F6051F">
      <w:r>
        <w:separator/>
      </w:r>
    </w:p>
  </w:footnote>
  <w:footnote w:type="continuationSeparator" w:id="0">
    <w:p w14:paraId="1D05F9D5" w14:textId="77777777" w:rsidR="00F6051F" w:rsidRDefault="00F6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6D7FA" w14:textId="77777777" w:rsidR="00C05CCB" w:rsidRDefault="00E67B51" w:rsidP="00E31B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584A50" w14:textId="77777777" w:rsidR="00C05CCB" w:rsidRDefault="00C0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DC84B" w14:textId="77777777" w:rsidR="00C05CCB" w:rsidRDefault="00E67B51" w:rsidP="00E31B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84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9A9D38A" w14:textId="77777777" w:rsidR="00C05CCB" w:rsidRPr="00420B7D" w:rsidRDefault="00C05CCB" w:rsidP="00E31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7370AD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0CF786D"/>
    <w:multiLevelType w:val="multilevel"/>
    <w:tmpl w:val="3C04D8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2F5C2363"/>
    <w:multiLevelType w:val="hybridMultilevel"/>
    <w:tmpl w:val="F924630A"/>
    <w:lvl w:ilvl="0" w:tplc="01580AD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62866CE" w:tentative="1">
      <w:start w:val="1"/>
      <w:numFmt w:val="lowerLetter"/>
      <w:lvlText w:val="%2."/>
      <w:lvlJc w:val="left"/>
      <w:pPr>
        <w:ind w:left="2160" w:hanging="360"/>
      </w:pPr>
    </w:lvl>
    <w:lvl w:ilvl="2" w:tplc="86E22202" w:tentative="1">
      <w:start w:val="1"/>
      <w:numFmt w:val="lowerRoman"/>
      <w:lvlText w:val="%3."/>
      <w:lvlJc w:val="right"/>
      <w:pPr>
        <w:ind w:left="2880" w:hanging="180"/>
      </w:pPr>
    </w:lvl>
    <w:lvl w:ilvl="3" w:tplc="1A2A3E58" w:tentative="1">
      <w:start w:val="1"/>
      <w:numFmt w:val="decimal"/>
      <w:lvlText w:val="%4."/>
      <w:lvlJc w:val="left"/>
      <w:pPr>
        <w:ind w:left="3600" w:hanging="360"/>
      </w:pPr>
    </w:lvl>
    <w:lvl w:ilvl="4" w:tplc="301AA6BA" w:tentative="1">
      <w:start w:val="1"/>
      <w:numFmt w:val="lowerLetter"/>
      <w:lvlText w:val="%5."/>
      <w:lvlJc w:val="left"/>
      <w:pPr>
        <w:ind w:left="4320" w:hanging="360"/>
      </w:pPr>
    </w:lvl>
    <w:lvl w:ilvl="5" w:tplc="D95C3C4A" w:tentative="1">
      <w:start w:val="1"/>
      <w:numFmt w:val="lowerRoman"/>
      <w:lvlText w:val="%6."/>
      <w:lvlJc w:val="right"/>
      <w:pPr>
        <w:ind w:left="5040" w:hanging="180"/>
      </w:pPr>
    </w:lvl>
    <w:lvl w:ilvl="6" w:tplc="70108DD2" w:tentative="1">
      <w:start w:val="1"/>
      <w:numFmt w:val="decimal"/>
      <w:lvlText w:val="%7."/>
      <w:lvlJc w:val="left"/>
      <w:pPr>
        <w:ind w:left="5760" w:hanging="360"/>
      </w:pPr>
    </w:lvl>
    <w:lvl w:ilvl="7" w:tplc="4268FB1C" w:tentative="1">
      <w:start w:val="1"/>
      <w:numFmt w:val="lowerLetter"/>
      <w:lvlText w:val="%8."/>
      <w:lvlJc w:val="left"/>
      <w:pPr>
        <w:ind w:left="6480" w:hanging="360"/>
      </w:pPr>
    </w:lvl>
    <w:lvl w:ilvl="8" w:tplc="FC8896E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1">
    <w:nsid w:val="30B6004E"/>
    <w:multiLevelType w:val="hybridMultilevel"/>
    <w:tmpl w:val="D4CADA12"/>
    <w:lvl w:ilvl="0" w:tplc="E8BE57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4BAE05C" w:tentative="1">
      <w:start w:val="1"/>
      <w:numFmt w:val="lowerLetter"/>
      <w:lvlText w:val="%2."/>
      <w:lvlJc w:val="left"/>
      <w:pPr>
        <w:ind w:left="1647" w:hanging="360"/>
      </w:pPr>
    </w:lvl>
    <w:lvl w:ilvl="2" w:tplc="B27A7B60" w:tentative="1">
      <w:start w:val="1"/>
      <w:numFmt w:val="lowerRoman"/>
      <w:lvlText w:val="%3."/>
      <w:lvlJc w:val="right"/>
      <w:pPr>
        <w:ind w:left="2367" w:hanging="180"/>
      </w:pPr>
    </w:lvl>
    <w:lvl w:ilvl="3" w:tplc="8B64E946" w:tentative="1">
      <w:start w:val="1"/>
      <w:numFmt w:val="decimal"/>
      <w:lvlText w:val="%4."/>
      <w:lvlJc w:val="left"/>
      <w:pPr>
        <w:ind w:left="3087" w:hanging="360"/>
      </w:pPr>
    </w:lvl>
    <w:lvl w:ilvl="4" w:tplc="D4A68648" w:tentative="1">
      <w:start w:val="1"/>
      <w:numFmt w:val="lowerLetter"/>
      <w:lvlText w:val="%5."/>
      <w:lvlJc w:val="left"/>
      <w:pPr>
        <w:ind w:left="3807" w:hanging="360"/>
      </w:pPr>
    </w:lvl>
    <w:lvl w:ilvl="5" w:tplc="F52633B0" w:tentative="1">
      <w:start w:val="1"/>
      <w:numFmt w:val="lowerRoman"/>
      <w:lvlText w:val="%6."/>
      <w:lvlJc w:val="right"/>
      <w:pPr>
        <w:ind w:left="4527" w:hanging="180"/>
      </w:pPr>
    </w:lvl>
    <w:lvl w:ilvl="6" w:tplc="39BC6360" w:tentative="1">
      <w:start w:val="1"/>
      <w:numFmt w:val="decimal"/>
      <w:lvlText w:val="%7."/>
      <w:lvlJc w:val="left"/>
      <w:pPr>
        <w:ind w:left="5247" w:hanging="360"/>
      </w:pPr>
    </w:lvl>
    <w:lvl w:ilvl="7" w:tplc="E2465A12" w:tentative="1">
      <w:start w:val="1"/>
      <w:numFmt w:val="lowerLetter"/>
      <w:lvlText w:val="%8."/>
      <w:lvlJc w:val="left"/>
      <w:pPr>
        <w:ind w:left="5967" w:hanging="360"/>
      </w:pPr>
    </w:lvl>
    <w:lvl w:ilvl="8" w:tplc="FFA4E28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1">
    <w:nsid w:val="35C63AA0"/>
    <w:multiLevelType w:val="multilevel"/>
    <w:tmpl w:val="87D684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1">
    <w:nsid w:val="3DBA4C33"/>
    <w:multiLevelType w:val="hybridMultilevel"/>
    <w:tmpl w:val="343E978C"/>
    <w:lvl w:ilvl="0" w:tplc="DC9E4D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AA6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CA6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6BD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269A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6FA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388F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00A9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38F0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71603D"/>
    <w:multiLevelType w:val="hybridMultilevel"/>
    <w:tmpl w:val="7FBA7D92"/>
    <w:lvl w:ilvl="0" w:tplc="081A4EB4">
      <w:start w:val="1"/>
      <w:numFmt w:val="decimal"/>
      <w:lvlText w:val="%1."/>
      <w:lvlJc w:val="left"/>
      <w:pPr>
        <w:ind w:left="720" w:hanging="360"/>
      </w:pPr>
    </w:lvl>
    <w:lvl w:ilvl="1" w:tplc="E2487FF2" w:tentative="1">
      <w:start w:val="1"/>
      <w:numFmt w:val="lowerLetter"/>
      <w:lvlText w:val="%2."/>
      <w:lvlJc w:val="left"/>
      <w:pPr>
        <w:ind w:left="1440" w:hanging="360"/>
      </w:pPr>
    </w:lvl>
    <w:lvl w:ilvl="2" w:tplc="D1182FCC" w:tentative="1">
      <w:start w:val="1"/>
      <w:numFmt w:val="lowerRoman"/>
      <w:lvlText w:val="%3."/>
      <w:lvlJc w:val="right"/>
      <w:pPr>
        <w:ind w:left="2160" w:hanging="180"/>
      </w:pPr>
    </w:lvl>
    <w:lvl w:ilvl="3" w:tplc="296443D2" w:tentative="1">
      <w:start w:val="1"/>
      <w:numFmt w:val="decimal"/>
      <w:lvlText w:val="%4."/>
      <w:lvlJc w:val="left"/>
      <w:pPr>
        <w:ind w:left="2880" w:hanging="360"/>
      </w:pPr>
    </w:lvl>
    <w:lvl w:ilvl="4" w:tplc="44FE4362" w:tentative="1">
      <w:start w:val="1"/>
      <w:numFmt w:val="lowerLetter"/>
      <w:lvlText w:val="%5."/>
      <w:lvlJc w:val="left"/>
      <w:pPr>
        <w:ind w:left="3600" w:hanging="360"/>
      </w:pPr>
    </w:lvl>
    <w:lvl w:ilvl="5" w:tplc="6E006200" w:tentative="1">
      <w:start w:val="1"/>
      <w:numFmt w:val="lowerRoman"/>
      <w:lvlText w:val="%6."/>
      <w:lvlJc w:val="right"/>
      <w:pPr>
        <w:ind w:left="4320" w:hanging="180"/>
      </w:pPr>
    </w:lvl>
    <w:lvl w:ilvl="6" w:tplc="2604BD44" w:tentative="1">
      <w:start w:val="1"/>
      <w:numFmt w:val="decimal"/>
      <w:lvlText w:val="%7."/>
      <w:lvlJc w:val="left"/>
      <w:pPr>
        <w:ind w:left="5040" w:hanging="360"/>
      </w:pPr>
    </w:lvl>
    <w:lvl w:ilvl="7" w:tplc="8CC4C696" w:tentative="1">
      <w:start w:val="1"/>
      <w:numFmt w:val="lowerLetter"/>
      <w:lvlText w:val="%8."/>
      <w:lvlJc w:val="left"/>
      <w:pPr>
        <w:ind w:left="5760" w:hanging="360"/>
      </w:pPr>
    </w:lvl>
    <w:lvl w:ilvl="8" w:tplc="1D1E71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8073EDB"/>
    <w:multiLevelType w:val="multilevel"/>
    <w:tmpl w:val="9AE49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1">
    <w:nsid w:val="59AB3279"/>
    <w:multiLevelType w:val="multilevel"/>
    <w:tmpl w:val="7CCE8CBA"/>
    <w:lvl w:ilvl="0">
      <w:start w:val="1"/>
      <w:numFmt w:val="decimal"/>
      <w:lvlText w:val="%1."/>
      <w:lvlJc w:val="left"/>
      <w:pPr>
        <w:ind w:left="927" w:firstLine="56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 w15:restartNumberingAfterBreak="1">
    <w:nsid w:val="5B90737E"/>
    <w:multiLevelType w:val="hybridMultilevel"/>
    <w:tmpl w:val="E28225FA"/>
    <w:lvl w:ilvl="0" w:tplc="0750FD2C">
      <w:start w:val="1"/>
      <w:numFmt w:val="decimal"/>
      <w:lvlText w:val="%1."/>
      <w:lvlJc w:val="left"/>
      <w:pPr>
        <w:ind w:left="720" w:hanging="360"/>
      </w:pPr>
    </w:lvl>
    <w:lvl w:ilvl="1" w:tplc="126E8B22" w:tentative="1">
      <w:start w:val="1"/>
      <w:numFmt w:val="lowerLetter"/>
      <w:lvlText w:val="%2."/>
      <w:lvlJc w:val="left"/>
      <w:pPr>
        <w:ind w:left="1440" w:hanging="360"/>
      </w:pPr>
    </w:lvl>
    <w:lvl w:ilvl="2" w:tplc="2D20A0B0" w:tentative="1">
      <w:start w:val="1"/>
      <w:numFmt w:val="lowerRoman"/>
      <w:lvlText w:val="%3."/>
      <w:lvlJc w:val="right"/>
      <w:pPr>
        <w:ind w:left="2160" w:hanging="180"/>
      </w:pPr>
    </w:lvl>
    <w:lvl w:ilvl="3" w:tplc="1F8CBCF0" w:tentative="1">
      <w:start w:val="1"/>
      <w:numFmt w:val="decimal"/>
      <w:lvlText w:val="%4."/>
      <w:lvlJc w:val="left"/>
      <w:pPr>
        <w:ind w:left="2880" w:hanging="360"/>
      </w:pPr>
    </w:lvl>
    <w:lvl w:ilvl="4" w:tplc="C84213B6" w:tentative="1">
      <w:start w:val="1"/>
      <w:numFmt w:val="lowerLetter"/>
      <w:lvlText w:val="%5."/>
      <w:lvlJc w:val="left"/>
      <w:pPr>
        <w:ind w:left="3600" w:hanging="360"/>
      </w:pPr>
    </w:lvl>
    <w:lvl w:ilvl="5" w:tplc="9FE21658" w:tentative="1">
      <w:start w:val="1"/>
      <w:numFmt w:val="lowerRoman"/>
      <w:lvlText w:val="%6."/>
      <w:lvlJc w:val="right"/>
      <w:pPr>
        <w:ind w:left="4320" w:hanging="180"/>
      </w:pPr>
    </w:lvl>
    <w:lvl w:ilvl="6" w:tplc="AE02EEF0" w:tentative="1">
      <w:start w:val="1"/>
      <w:numFmt w:val="decimal"/>
      <w:lvlText w:val="%7."/>
      <w:lvlJc w:val="left"/>
      <w:pPr>
        <w:ind w:left="5040" w:hanging="360"/>
      </w:pPr>
    </w:lvl>
    <w:lvl w:ilvl="7" w:tplc="1298C9B4" w:tentative="1">
      <w:start w:val="1"/>
      <w:numFmt w:val="lowerLetter"/>
      <w:lvlText w:val="%8."/>
      <w:lvlJc w:val="left"/>
      <w:pPr>
        <w:ind w:left="5760" w:hanging="360"/>
      </w:pPr>
    </w:lvl>
    <w:lvl w:ilvl="8" w:tplc="A6C8B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51A6800"/>
    <w:multiLevelType w:val="hybridMultilevel"/>
    <w:tmpl w:val="CF8CAFE8"/>
    <w:lvl w:ilvl="0" w:tplc="9D881B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548937C" w:tentative="1">
      <w:start w:val="1"/>
      <w:numFmt w:val="lowerLetter"/>
      <w:lvlText w:val="%2."/>
      <w:lvlJc w:val="left"/>
      <w:pPr>
        <w:ind w:left="1506" w:hanging="360"/>
      </w:pPr>
    </w:lvl>
    <w:lvl w:ilvl="2" w:tplc="98C43CD2" w:tentative="1">
      <w:start w:val="1"/>
      <w:numFmt w:val="lowerRoman"/>
      <w:lvlText w:val="%3."/>
      <w:lvlJc w:val="right"/>
      <w:pPr>
        <w:ind w:left="2226" w:hanging="180"/>
      </w:pPr>
    </w:lvl>
    <w:lvl w:ilvl="3" w:tplc="C97634EA" w:tentative="1">
      <w:start w:val="1"/>
      <w:numFmt w:val="decimal"/>
      <w:lvlText w:val="%4."/>
      <w:lvlJc w:val="left"/>
      <w:pPr>
        <w:ind w:left="2946" w:hanging="360"/>
      </w:pPr>
    </w:lvl>
    <w:lvl w:ilvl="4" w:tplc="64E62EE6" w:tentative="1">
      <w:start w:val="1"/>
      <w:numFmt w:val="lowerLetter"/>
      <w:lvlText w:val="%5."/>
      <w:lvlJc w:val="left"/>
      <w:pPr>
        <w:ind w:left="3666" w:hanging="360"/>
      </w:pPr>
    </w:lvl>
    <w:lvl w:ilvl="5" w:tplc="9FB21AA0" w:tentative="1">
      <w:start w:val="1"/>
      <w:numFmt w:val="lowerRoman"/>
      <w:lvlText w:val="%6."/>
      <w:lvlJc w:val="right"/>
      <w:pPr>
        <w:ind w:left="4386" w:hanging="180"/>
      </w:pPr>
    </w:lvl>
    <w:lvl w:ilvl="6" w:tplc="E24865BC" w:tentative="1">
      <w:start w:val="1"/>
      <w:numFmt w:val="decimal"/>
      <w:lvlText w:val="%7."/>
      <w:lvlJc w:val="left"/>
      <w:pPr>
        <w:ind w:left="5106" w:hanging="360"/>
      </w:pPr>
    </w:lvl>
    <w:lvl w:ilvl="7" w:tplc="7B4A6A16" w:tentative="1">
      <w:start w:val="1"/>
      <w:numFmt w:val="lowerLetter"/>
      <w:lvlText w:val="%8."/>
      <w:lvlJc w:val="left"/>
      <w:pPr>
        <w:ind w:left="5826" w:hanging="360"/>
      </w:pPr>
    </w:lvl>
    <w:lvl w:ilvl="8" w:tplc="6BAE719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1">
    <w:nsid w:val="679B006C"/>
    <w:multiLevelType w:val="multilevel"/>
    <w:tmpl w:val="13E6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1">
    <w:nsid w:val="7D3F4081"/>
    <w:multiLevelType w:val="hybridMultilevel"/>
    <w:tmpl w:val="89BA0DC2"/>
    <w:lvl w:ilvl="0" w:tplc="43824A50">
      <w:start w:val="1"/>
      <w:numFmt w:val="decimal"/>
      <w:lvlText w:val="%1."/>
      <w:lvlJc w:val="left"/>
      <w:pPr>
        <w:ind w:left="720" w:hanging="360"/>
      </w:pPr>
    </w:lvl>
    <w:lvl w:ilvl="1" w:tplc="4C3AB28E" w:tentative="1">
      <w:start w:val="1"/>
      <w:numFmt w:val="lowerLetter"/>
      <w:lvlText w:val="%2."/>
      <w:lvlJc w:val="left"/>
      <w:pPr>
        <w:ind w:left="1440" w:hanging="360"/>
      </w:pPr>
    </w:lvl>
    <w:lvl w:ilvl="2" w:tplc="8FC863B2" w:tentative="1">
      <w:start w:val="1"/>
      <w:numFmt w:val="lowerRoman"/>
      <w:lvlText w:val="%3."/>
      <w:lvlJc w:val="right"/>
      <w:pPr>
        <w:ind w:left="2160" w:hanging="180"/>
      </w:pPr>
    </w:lvl>
    <w:lvl w:ilvl="3" w:tplc="40CAD9C4" w:tentative="1">
      <w:start w:val="1"/>
      <w:numFmt w:val="decimal"/>
      <w:lvlText w:val="%4."/>
      <w:lvlJc w:val="left"/>
      <w:pPr>
        <w:ind w:left="2880" w:hanging="360"/>
      </w:pPr>
    </w:lvl>
    <w:lvl w:ilvl="4" w:tplc="D25A74CE" w:tentative="1">
      <w:start w:val="1"/>
      <w:numFmt w:val="lowerLetter"/>
      <w:lvlText w:val="%5."/>
      <w:lvlJc w:val="left"/>
      <w:pPr>
        <w:ind w:left="3600" w:hanging="360"/>
      </w:pPr>
    </w:lvl>
    <w:lvl w:ilvl="5" w:tplc="84506C72" w:tentative="1">
      <w:start w:val="1"/>
      <w:numFmt w:val="lowerRoman"/>
      <w:lvlText w:val="%6."/>
      <w:lvlJc w:val="right"/>
      <w:pPr>
        <w:ind w:left="4320" w:hanging="180"/>
      </w:pPr>
    </w:lvl>
    <w:lvl w:ilvl="6" w:tplc="E970F312" w:tentative="1">
      <w:start w:val="1"/>
      <w:numFmt w:val="decimal"/>
      <w:lvlText w:val="%7."/>
      <w:lvlJc w:val="left"/>
      <w:pPr>
        <w:ind w:left="5040" w:hanging="360"/>
      </w:pPr>
    </w:lvl>
    <w:lvl w:ilvl="7" w:tplc="A8C635CE" w:tentative="1">
      <w:start w:val="1"/>
      <w:numFmt w:val="lowerLetter"/>
      <w:lvlText w:val="%8."/>
      <w:lvlJc w:val="left"/>
      <w:pPr>
        <w:ind w:left="5760" w:hanging="360"/>
      </w:pPr>
    </w:lvl>
    <w:lvl w:ilvl="8" w:tplc="70E0CA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A0"/>
    <w:rsid w:val="0000110A"/>
    <w:rsid w:val="00003D65"/>
    <w:rsid w:val="000040DE"/>
    <w:rsid w:val="000075C2"/>
    <w:rsid w:val="000139BA"/>
    <w:rsid w:val="00024C31"/>
    <w:rsid w:val="00025DEE"/>
    <w:rsid w:val="00025FBA"/>
    <w:rsid w:val="0003372D"/>
    <w:rsid w:val="00035A50"/>
    <w:rsid w:val="0004421B"/>
    <w:rsid w:val="00046EDF"/>
    <w:rsid w:val="00060427"/>
    <w:rsid w:val="00066ACE"/>
    <w:rsid w:val="00081D55"/>
    <w:rsid w:val="000A4145"/>
    <w:rsid w:val="000B1636"/>
    <w:rsid w:val="000B1F52"/>
    <w:rsid w:val="000B5FEB"/>
    <w:rsid w:val="000C30F3"/>
    <w:rsid w:val="000D0644"/>
    <w:rsid w:val="000D1C81"/>
    <w:rsid w:val="000D4F40"/>
    <w:rsid w:val="000D6A99"/>
    <w:rsid w:val="000E520C"/>
    <w:rsid w:val="000F4486"/>
    <w:rsid w:val="00105792"/>
    <w:rsid w:val="00110413"/>
    <w:rsid w:val="00135F58"/>
    <w:rsid w:val="00140CAB"/>
    <w:rsid w:val="00146D4F"/>
    <w:rsid w:val="00147278"/>
    <w:rsid w:val="00147845"/>
    <w:rsid w:val="0014791C"/>
    <w:rsid w:val="00163977"/>
    <w:rsid w:val="00167FE8"/>
    <w:rsid w:val="001752C4"/>
    <w:rsid w:val="00175308"/>
    <w:rsid w:val="00176E12"/>
    <w:rsid w:val="00181C37"/>
    <w:rsid w:val="0018660F"/>
    <w:rsid w:val="0018693A"/>
    <w:rsid w:val="00187C83"/>
    <w:rsid w:val="00187E52"/>
    <w:rsid w:val="0019239B"/>
    <w:rsid w:val="0019296A"/>
    <w:rsid w:val="001A221C"/>
    <w:rsid w:val="001A324E"/>
    <w:rsid w:val="001B38A9"/>
    <w:rsid w:val="001D7330"/>
    <w:rsid w:val="001E30A8"/>
    <w:rsid w:val="001F6315"/>
    <w:rsid w:val="00206EFF"/>
    <w:rsid w:val="00215C94"/>
    <w:rsid w:val="0022247F"/>
    <w:rsid w:val="00224A7F"/>
    <w:rsid w:val="00224CA4"/>
    <w:rsid w:val="00227C18"/>
    <w:rsid w:val="002326F3"/>
    <w:rsid w:val="00241BC2"/>
    <w:rsid w:val="00262029"/>
    <w:rsid w:val="002661E9"/>
    <w:rsid w:val="0026731B"/>
    <w:rsid w:val="002B01B3"/>
    <w:rsid w:val="002B3A8B"/>
    <w:rsid w:val="002C47B8"/>
    <w:rsid w:val="002C6C04"/>
    <w:rsid w:val="002D45CE"/>
    <w:rsid w:val="002E311A"/>
    <w:rsid w:val="002E3750"/>
    <w:rsid w:val="003036A6"/>
    <w:rsid w:val="00311181"/>
    <w:rsid w:val="00321C44"/>
    <w:rsid w:val="00323B66"/>
    <w:rsid w:val="00331E46"/>
    <w:rsid w:val="00335849"/>
    <w:rsid w:val="00346091"/>
    <w:rsid w:val="00346792"/>
    <w:rsid w:val="0036710B"/>
    <w:rsid w:val="00375A99"/>
    <w:rsid w:val="00375B12"/>
    <w:rsid w:val="003802DB"/>
    <w:rsid w:val="003853F9"/>
    <w:rsid w:val="00390279"/>
    <w:rsid w:val="003943F7"/>
    <w:rsid w:val="003A00DC"/>
    <w:rsid w:val="003A4254"/>
    <w:rsid w:val="003A5AF4"/>
    <w:rsid w:val="003C23C7"/>
    <w:rsid w:val="003D4381"/>
    <w:rsid w:val="003D6F91"/>
    <w:rsid w:val="00402B8B"/>
    <w:rsid w:val="00402F5C"/>
    <w:rsid w:val="00404405"/>
    <w:rsid w:val="00404AA1"/>
    <w:rsid w:val="00420B7D"/>
    <w:rsid w:val="00420ED2"/>
    <w:rsid w:val="004423EC"/>
    <w:rsid w:val="0045051F"/>
    <w:rsid w:val="00453031"/>
    <w:rsid w:val="00456C9B"/>
    <w:rsid w:val="004722C4"/>
    <w:rsid w:val="00475857"/>
    <w:rsid w:val="00482BD5"/>
    <w:rsid w:val="004A1637"/>
    <w:rsid w:val="004A7C1F"/>
    <w:rsid w:val="004C11B7"/>
    <w:rsid w:val="004C1B3F"/>
    <w:rsid w:val="004E3D9A"/>
    <w:rsid w:val="004F776E"/>
    <w:rsid w:val="00501FD8"/>
    <w:rsid w:val="005024A1"/>
    <w:rsid w:val="005033FE"/>
    <w:rsid w:val="00517EA7"/>
    <w:rsid w:val="00520200"/>
    <w:rsid w:val="005223DB"/>
    <w:rsid w:val="005365ED"/>
    <w:rsid w:val="005461C1"/>
    <w:rsid w:val="00575096"/>
    <w:rsid w:val="005924E3"/>
    <w:rsid w:val="005B14B1"/>
    <w:rsid w:val="005D3146"/>
    <w:rsid w:val="005D458D"/>
    <w:rsid w:val="005E0345"/>
    <w:rsid w:val="005E0BC4"/>
    <w:rsid w:val="005F187F"/>
    <w:rsid w:val="005F18A0"/>
    <w:rsid w:val="005F5F99"/>
    <w:rsid w:val="005F6821"/>
    <w:rsid w:val="00606572"/>
    <w:rsid w:val="006122A5"/>
    <w:rsid w:val="006259EE"/>
    <w:rsid w:val="00644AE2"/>
    <w:rsid w:val="006541A0"/>
    <w:rsid w:val="00662004"/>
    <w:rsid w:val="00662DE5"/>
    <w:rsid w:val="00665B41"/>
    <w:rsid w:val="006803C4"/>
    <w:rsid w:val="00680D44"/>
    <w:rsid w:val="0068384D"/>
    <w:rsid w:val="00685366"/>
    <w:rsid w:val="0069110A"/>
    <w:rsid w:val="006B4CE7"/>
    <w:rsid w:val="006C0015"/>
    <w:rsid w:val="006C11D9"/>
    <w:rsid w:val="006E37B4"/>
    <w:rsid w:val="006F1C4A"/>
    <w:rsid w:val="006F360E"/>
    <w:rsid w:val="006F79DA"/>
    <w:rsid w:val="00705047"/>
    <w:rsid w:val="00714452"/>
    <w:rsid w:val="0071594F"/>
    <w:rsid w:val="00720995"/>
    <w:rsid w:val="00720D3E"/>
    <w:rsid w:val="007233E7"/>
    <w:rsid w:val="00723441"/>
    <w:rsid w:val="007352B0"/>
    <w:rsid w:val="00747DC0"/>
    <w:rsid w:val="00753B58"/>
    <w:rsid w:val="007578CC"/>
    <w:rsid w:val="00766B30"/>
    <w:rsid w:val="00776702"/>
    <w:rsid w:val="00776D70"/>
    <w:rsid w:val="00784EAC"/>
    <w:rsid w:val="007926A4"/>
    <w:rsid w:val="007C04CB"/>
    <w:rsid w:val="007C4732"/>
    <w:rsid w:val="007C57E6"/>
    <w:rsid w:val="007D5B17"/>
    <w:rsid w:val="007E1A86"/>
    <w:rsid w:val="007E1CA9"/>
    <w:rsid w:val="007E6732"/>
    <w:rsid w:val="007E6989"/>
    <w:rsid w:val="007F4660"/>
    <w:rsid w:val="007F7FA0"/>
    <w:rsid w:val="00807DE3"/>
    <w:rsid w:val="00811883"/>
    <w:rsid w:val="00824ACF"/>
    <w:rsid w:val="008326DA"/>
    <w:rsid w:val="00832F20"/>
    <w:rsid w:val="00843599"/>
    <w:rsid w:val="0085389D"/>
    <w:rsid w:val="0086392C"/>
    <w:rsid w:val="00873167"/>
    <w:rsid w:val="00876206"/>
    <w:rsid w:val="0087727D"/>
    <w:rsid w:val="00877792"/>
    <w:rsid w:val="00881A7E"/>
    <w:rsid w:val="00881EF4"/>
    <w:rsid w:val="00885D12"/>
    <w:rsid w:val="008A3E10"/>
    <w:rsid w:val="008A60DA"/>
    <w:rsid w:val="008B6A3E"/>
    <w:rsid w:val="008B798B"/>
    <w:rsid w:val="008C191A"/>
    <w:rsid w:val="008C1A1F"/>
    <w:rsid w:val="008D7200"/>
    <w:rsid w:val="008E2510"/>
    <w:rsid w:val="008E2EFD"/>
    <w:rsid w:val="008E4A5D"/>
    <w:rsid w:val="008E5473"/>
    <w:rsid w:val="008F5430"/>
    <w:rsid w:val="008F7056"/>
    <w:rsid w:val="009109BD"/>
    <w:rsid w:val="0091203C"/>
    <w:rsid w:val="00920F45"/>
    <w:rsid w:val="00923E46"/>
    <w:rsid w:val="00947A86"/>
    <w:rsid w:val="009513B2"/>
    <w:rsid w:val="00956A34"/>
    <w:rsid w:val="00963E00"/>
    <w:rsid w:val="00981016"/>
    <w:rsid w:val="00985131"/>
    <w:rsid w:val="00985D40"/>
    <w:rsid w:val="00990EF8"/>
    <w:rsid w:val="009944D3"/>
    <w:rsid w:val="009A4AC1"/>
    <w:rsid w:val="009B7014"/>
    <w:rsid w:val="009B7092"/>
    <w:rsid w:val="009C0D48"/>
    <w:rsid w:val="009C68DB"/>
    <w:rsid w:val="009C68F5"/>
    <w:rsid w:val="009D03A3"/>
    <w:rsid w:val="009D1970"/>
    <w:rsid w:val="009E259B"/>
    <w:rsid w:val="009F1F8A"/>
    <w:rsid w:val="00A01D43"/>
    <w:rsid w:val="00A02370"/>
    <w:rsid w:val="00A0447A"/>
    <w:rsid w:val="00A1449C"/>
    <w:rsid w:val="00A152DE"/>
    <w:rsid w:val="00A16C13"/>
    <w:rsid w:val="00A21FEC"/>
    <w:rsid w:val="00A326A3"/>
    <w:rsid w:val="00A365F8"/>
    <w:rsid w:val="00A753CC"/>
    <w:rsid w:val="00A776AD"/>
    <w:rsid w:val="00A77A4E"/>
    <w:rsid w:val="00A83CDB"/>
    <w:rsid w:val="00A8778A"/>
    <w:rsid w:val="00AA7213"/>
    <w:rsid w:val="00AB34D5"/>
    <w:rsid w:val="00AC794E"/>
    <w:rsid w:val="00AD1880"/>
    <w:rsid w:val="00AF518E"/>
    <w:rsid w:val="00AF5658"/>
    <w:rsid w:val="00B00708"/>
    <w:rsid w:val="00B15153"/>
    <w:rsid w:val="00B267F3"/>
    <w:rsid w:val="00B318EB"/>
    <w:rsid w:val="00B36837"/>
    <w:rsid w:val="00B40AA1"/>
    <w:rsid w:val="00B40C7C"/>
    <w:rsid w:val="00B4108F"/>
    <w:rsid w:val="00B576CF"/>
    <w:rsid w:val="00B769F5"/>
    <w:rsid w:val="00B86464"/>
    <w:rsid w:val="00B86724"/>
    <w:rsid w:val="00B908B3"/>
    <w:rsid w:val="00B918EA"/>
    <w:rsid w:val="00BA56F2"/>
    <w:rsid w:val="00BA6CDE"/>
    <w:rsid w:val="00BA7283"/>
    <w:rsid w:val="00BA741D"/>
    <w:rsid w:val="00BB02A0"/>
    <w:rsid w:val="00BD0235"/>
    <w:rsid w:val="00BD2DF4"/>
    <w:rsid w:val="00BD540C"/>
    <w:rsid w:val="00BE0B1B"/>
    <w:rsid w:val="00BE3E00"/>
    <w:rsid w:val="00BE4626"/>
    <w:rsid w:val="00BF40D7"/>
    <w:rsid w:val="00C02E39"/>
    <w:rsid w:val="00C05CCB"/>
    <w:rsid w:val="00C06271"/>
    <w:rsid w:val="00C11A8B"/>
    <w:rsid w:val="00C42981"/>
    <w:rsid w:val="00C53219"/>
    <w:rsid w:val="00C57810"/>
    <w:rsid w:val="00C61570"/>
    <w:rsid w:val="00C62B92"/>
    <w:rsid w:val="00C71A8C"/>
    <w:rsid w:val="00C95887"/>
    <w:rsid w:val="00C973A5"/>
    <w:rsid w:val="00CA3ADE"/>
    <w:rsid w:val="00CB6B70"/>
    <w:rsid w:val="00CF3AE2"/>
    <w:rsid w:val="00D02A11"/>
    <w:rsid w:val="00D16172"/>
    <w:rsid w:val="00D21584"/>
    <w:rsid w:val="00D23688"/>
    <w:rsid w:val="00D256DB"/>
    <w:rsid w:val="00D44374"/>
    <w:rsid w:val="00D60595"/>
    <w:rsid w:val="00D7084F"/>
    <w:rsid w:val="00D74CB0"/>
    <w:rsid w:val="00D86954"/>
    <w:rsid w:val="00D86A91"/>
    <w:rsid w:val="00D87504"/>
    <w:rsid w:val="00D95F25"/>
    <w:rsid w:val="00D9726A"/>
    <w:rsid w:val="00DA16A7"/>
    <w:rsid w:val="00DA5177"/>
    <w:rsid w:val="00DA53FE"/>
    <w:rsid w:val="00DC1B08"/>
    <w:rsid w:val="00DD3783"/>
    <w:rsid w:val="00DD5C2A"/>
    <w:rsid w:val="00DD6538"/>
    <w:rsid w:val="00DD6ADE"/>
    <w:rsid w:val="00DF7044"/>
    <w:rsid w:val="00E00305"/>
    <w:rsid w:val="00E07C6D"/>
    <w:rsid w:val="00E102BF"/>
    <w:rsid w:val="00E11B65"/>
    <w:rsid w:val="00E31BA8"/>
    <w:rsid w:val="00E3296E"/>
    <w:rsid w:val="00E33C6E"/>
    <w:rsid w:val="00E3576E"/>
    <w:rsid w:val="00E36BC9"/>
    <w:rsid w:val="00E41185"/>
    <w:rsid w:val="00E57840"/>
    <w:rsid w:val="00E63790"/>
    <w:rsid w:val="00E67B51"/>
    <w:rsid w:val="00E80EF4"/>
    <w:rsid w:val="00E942F6"/>
    <w:rsid w:val="00EC4ACE"/>
    <w:rsid w:val="00EC62BE"/>
    <w:rsid w:val="00EC76A2"/>
    <w:rsid w:val="00ED006E"/>
    <w:rsid w:val="00EF0867"/>
    <w:rsid w:val="00EF1B01"/>
    <w:rsid w:val="00EF2A7B"/>
    <w:rsid w:val="00F06950"/>
    <w:rsid w:val="00F10BD2"/>
    <w:rsid w:val="00F20F39"/>
    <w:rsid w:val="00F21956"/>
    <w:rsid w:val="00F351DF"/>
    <w:rsid w:val="00F50F4D"/>
    <w:rsid w:val="00F516B3"/>
    <w:rsid w:val="00F57ECC"/>
    <w:rsid w:val="00F6051F"/>
    <w:rsid w:val="00F64D44"/>
    <w:rsid w:val="00F73631"/>
    <w:rsid w:val="00F7537C"/>
    <w:rsid w:val="00F756F8"/>
    <w:rsid w:val="00FD22DC"/>
    <w:rsid w:val="00FE20A6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C035"/>
  <w15:chartTrackingRefBased/>
  <w15:docId w15:val="{5B869DD8-E103-470F-AA7E-98C4E7C5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F7FA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6ADE"/>
    <w:pPr>
      <w:keepNext/>
      <w:keepLines/>
      <w:spacing w:before="200"/>
      <w:outlineLvl w:val="1"/>
    </w:pPr>
    <w:rPr>
      <w:b/>
      <w:bCs/>
      <w:sz w:val="28"/>
      <w:szCs w:val="26"/>
      <w:lang w:val="lv-LV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C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7FA0"/>
    <w:pPr>
      <w:jc w:val="center"/>
    </w:pPr>
    <w:rPr>
      <w:b/>
      <w:bCs/>
      <w:sz w:val="28"/>
      <w:lang w:val="lv-LV" w:eastAsia="x-none"/>
    </w:rPr>
  </w:style>
  <w:style w:type="character" w:customStyle="1" w:styleId="BodyTextChar">
    <w:name w:val="Body Text Char"/>
    <w:link w:val="BodyText"/>
    <w:rsid w:val="007F7FA0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BodyText2">
    <w:name w:val="Body Text 2"/>
    <w:basedOn w:val="Normal"/>
    <w:link w:val="BodyText2Char"/>
    <w:rsid w:val="007F7FA0"/>
    <w:pPr>
      <w:jc w:val="both"/>
    </w:pPr>
    <w:rPr>
      <w:sz w:val="28"/>
      <w:lang w:val="lv-LV" w:eastAsia="x-none"/>
    </w:rPr>
  </w:style>
  <w:style w:type="character" w:customStyle="1" w:styleId="BodyText2Char">
    <w:name w:val="Body Text 2 Char"/>
    <w:link w:val="BodyText2"/>
    <w:rsid w:val="007F7FA0"/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Header">
    <w:name w:val="header"/>
    <w:basedOn w:val="Normal"/>
    <w:link w:val="HeaderChar"/>
    <w:rsid w:val="007F7FA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7F7F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F7FA0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7F7F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F7FA0"/>
  </w:style>
  <w:style w:type="paragraph" w:styleId="PlainText">
    <w:name w:val="Plain Text"/>
    <w:basedOn w:val="Normal"/>
    <w:link w:val="PlainTextChar1"/>
    <w:uiPriority w:val="99"/>
    <w:unhideWhenUsed/>
    <w:rsid w:val="007F7FA0"/>
    <w:rPr>
      <w:rFonts w:ascii="Courier New" w:hAnsi="Courier New"/>
      <w:lang w:val="en-US" w:eastAsia="x-none"/>
    </w:rPr>
  </w:style>
  <w:style w:type="character" w:customStyle="1" w:styleId="PlainTextChar">
    <w:name w:val="Plain Text Char"/>
    <w:uiPriority w:val="99"/>
    <w:semiHidden/>
    <w:rsid w:val="007F7FA0"/>
    <w:rPr>
      <w:rFonts w:ascii="Consolas" w:eastAsia="Times New Roman" w:hAnsi="Consolas" w:cs="Times New Roman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7F7FA0"/>
    <w:rPr>
      <w:rFonts w:ascii="Courier New" w:eastAsia="Times New Roman" w:hAnsi="Courier New" w:cs="Courier New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C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24C3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9296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7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CB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74C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C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4CB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832F20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DD6ADE"/>
    <w:rPr>
      <w:rFonts w:ascii="Times New Roman" w:eastAsia="Times New Roman" w:hAnsi="Times New Roman" w:cs="Times New Roman"/>
      <w:b/>
      <w:bCs/>
      <w:sz w:val="28"/>
      <w:szCs w:val="26"/>
      <w:lang w:val="lv-LV"/>
    </w:rPr>
  </w:style>
  <w:style w:type="character" w:customStyle="1" w:styleId="ListParagraphChar">
    <w:name w:val="List Paragraph Char"/>
    <w:link w:val="ListParagraph"/>
    <w:uiPriority w:val="34"/>
    <w:locked/>
    <w:rsid w:val="00F20F39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Normal1">
    <w:name w:val="Normal1"/>
    <w:rsid w:val="00753B58"/>
    <w:pPr>
      <w:spacing w:after="120"/>
      <w:ind w:firstLine="567"/>
      <w:jc w:val="both"/>
    </w:pPr>
    <w:rPr>
      <w:rFonts w:ascii="Times New Roman" w:eastAsia="Times New Roman" w:hAnsi="Times New Roman"/>
      <w:color w:val="000000"/>
      <w:sz w:val="24"/>
      <w:szCs w:val="22"/>
      <w:lang w:eastAsia="zh-CN" w:bidi="lo-L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C9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8C44-5D9C-4FB7-B617-52411F83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EEMProt_13072021_LITAF_ieviesana</vt:lpstr>
    </vt:vector>
  </TitlesOfParts>
  <Company>Finanšu ministrija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EMProt_25082021_LITAF_ieviesana</dc:title>
  <dc:subject>MK protokollēmuma projekts</dc:subject>
  <dc:creator>Martins.Jansons@em.gov.lv</dc:creator>
  <dc:description>M.Jansons, Martins.Jansons@em.gov.lv; 67013057</dc:description>
  <cp:lastModifiedBy>Mārtiņš Jansons</cp:lastModifiedBy>
  <cp:revision>2</cp:revision>
  <cp:lastPrinted>2018-07-18T06:54:00Z</cp:lastPrinted>
  <dcterms:created xsi:type="dcterms:W3CDTF">2021-10-06T06:20:00Z</dcterms:created>
  <dcterms:modified xsi:type="dcterms:W3CDTF">2021-10-06T06:20:00Z</dcterms:modified>
</cp:coreProperties>
</file>