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Pr="001E3FC2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475A0">
        <w:rPr>
          <w:rFonts w:ascii="Times New Roman" w:hAnsi="Times New Roman" w:cs="Times New Roman"/>
          <w:sz w:val="26"/>
          <w:szCs w:val="26"/>
        </w:rPr>
        <w:t xml:space="preserve">     </w:t>
      </w:r>
      <w:r w:rsidRPr="001E3FC2">
        <w:rPr>
          <w:rFonts w:ascii="Times New Roman" w:hAnsi="Times New Roman" w:cs="Times New Roman"/>
          <w:sz w:val="28"/>
          <w:szCs w:val="28"/>
        </w:rPr>
        <w:t>201</w:t>
      </w:r>
      <w:r w:rsidR="00E627FD" w:rsidRPr="001E3FC2">
        <w:rPr>
          <w:rFonts w:ascii="Times New Roman" w:hAnsi="Times New Roman" w:cs="Times New Roman"/>
          <w:sz w:val="28"/>
          <w:szCs w:val="28"/>
        </w:rPr>
        <w:t>7</w:t>
      </w:r>
      <w:r w:rsidRPr="001E3FC2">
        <w:rPr>
          <w:rFonts w:ascii="Times New Roman" w:hAnsi="Times New Roman" w:cs="Times New Roman"/>
          <w:sz w:val="28"/>
          <w:szCs w:val="28"/>
        </w:rPr>
        <w:t xml:space="preserve">.gada </w:t>
      </w:r>
      <w:r w:rsidR="00686800" w:rsidRPr="001E3FC2">
        <w:rPr>
          <w:rFonts w:ascii="Times New Roman" w:hAnsi="Times New Roman" w:cs="Times New Roman"/>
          <w:sz w:val="28"/>
          <w:szCs w:val="28"/>
        </w:rPr>
        <w:t>2</w:t>
      </w:r>
      <w:r w:rsidR="001B0E22" w:rsidRPr="001E3FC2">
        <w:rPr>
          <w:rFonts w:ascii="Times New Roman" w:hAnsi="Times New Roman" w:cs="Times New Roman"/>
          <w:sz w:val="28"/>
          <w:szCs w:val="28"/>
        </w:rPr>
        <w:t>1</w:t>
      </w:r>
      <w:r w:rsidR="00686800" w:rsidRPr="001E3FC2">
        <w:rPr>
          <w:rFonts w:ascii="Times New Roman" w:hAnsi="Times New Roman" w:cs="Times New Roman"/>
          <w:sz w:val="28"/>
          <w:szCs w:val="28"/>
        </w:rPr>
        <w:t>.</w:t>
      </w:r>
      <w:r w:rsidR="001B0E22" w:rsidRPr="001E3FC2">
        <w:rPr>
          <w:rFonts w:ascii="Times New Roman" w:hAnsi="Times New Roman" w:cs="Times New Roman"/>
          <w:sz w:val="28"/>
          <w:szCs w:val="28"/>
        </w:rPr>
        <w:t>septembrī</w:t>
      </w:r>
      <w:r w:rsidRPr="001E3FC2">
        <w:rPr>
          <w:rFonts w:ascii="Times New Roman" w:hAnsi="Times New Roman" w:cs="Times New Roman"/>
          <w:sz w:val="28"/>
          <w:szCs w:val="28"/>
        </w:rPr>
        <w:t>, pl.1</w:t>
      </w:r>
      <w:r w:rsidR="001B0E22" w:rsidRPr="001E3FC2">
        <w:rPr>
          <w:rFonts w:ascii="Times New Roman" w:hAnsi="Times New Roman" w:cs="Times New Roman"/>
          <w:sz w:val="28"/>
          <w:szCs w:val="28"/>
        </w:rPr>
        <w:t>4</w:t>
      </w:r>
      <w:r w:rsidRPr="001E3FC2">
        <w:rPr>
          <w:rFonts w:ascii="Times New Roman" w:hAnsi="Times New Roman" w:cs="Times New Roman"/>
          <w:sz w:val="28"/>
          <w:szCs w:val="28"/>
        </w:rPr>
        <w:t xml:space="preserve">:00  </w:t>
      </w:r>
      <w:r w:rsidRPr="001E3FC2">
        <w:rPr>
          <w:rFonts w:ascii="Times New Roman" w:hAnsi="Times New Roman" w:cs="Times New Roman"/>
          <w:sz w:val="28"/>
          <w:szCs w:val="28"/>
        </w:rPr>
        <w:tab/>
      </w:r>
      <w:r w:rsidRPr="001E3FC2">
        <w:rPr>
          <w:rFonts w:ascii="Times New Roman" w:hAnsi="Times New Roman" w:cs="Times New Roman"/>
          <w:sz w:val="28"/>
          <w:szCs w:val="28"/>
        </w:rPr>
        <w:tab/>
      </w:r>
      <w:r w:rsidRPr="001E3FC2">
        <w:rPr>
          <w:rFonts w:ascii="Times New Roman" w:hAnsi="Times New Roman" w:cs="Times New Roman"/>
          <w:sz w:val="28"/>
          <w:szCs w:val="28"/>
        </w:rPr>
        <w:tab/>
        <w:t xml:space="preserve">      Ekonomikas ministrijā </w:t>
      </w:r>
      <w:r w:rsidR="00526D3D" w:rsidRPr="001E3FC2">
        <w:rPr>
          <w:rFonts w:ascii="Times New Roman" w:hAnsi="Times New Roman" w:cs="Times New Roman"/>
          <w:sz w:val="28"/>
          <w:szCs w:val="28"/>
        </w:rPr>
        <w:t>5</w:t>
      </w:r>
      <w:r w:rsidRPr="001E3FC2">
        <w:rPr>
          <w:rFonts w:ascii="Times New Roman" w:hAnsi="Times New Roman" w:cs="Times New Roman"/>
          <w:sz w:val="28"/>
          <w:szCs w:val="28"/>
        </w:rPr>
        <w:t>06.telpā</w:t>
      </w:r>
    </w:p>
    <w:p w:rsidR="0061342C" w:rsidRPr="001E3FC2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C2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597216" w:rsidRPr="001E3FC2" w:rsidRDefault="00597216" w:rsidP="00526D3D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1E40F0" w:rsidRDefault="001B0E22" w:rsidP="001E40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FC2">
        <w:rPr>
          <w:rFonts w:ascii="Times New Roman" w:hAnsi="Times New Roman" w:cs="Times New Roman"/>
          <w:sz w:val="28"/>
          <w:szCs w:val="28"/>
        </w:rPr>
        <w:t>Par progresu Eiropas Savienības fondu 2014.-2020.gadam</w:t>
      </w:r>
      <w:r w:rsidR="001E40F0" w:rsidRPr="001E3FC2">
        <w:rPr>
          <w:rFonts w:ascii="Times New Roman" w:hAnsi="Times New Roman" w:cs="Times New Roman"/>
          <w:sz w:val="28"/>
          <w:szCs w:val="28"/>
        </w:rPr>
        <w:t xml:space="preserve"> finansēto programmu </w:t>
      </w:r>
      <w:r w:rsidRPr="001E3FC2">
        <w:rPr>
          <w:rFonts w:ascii="Times New Roman" w:hAnsi="Times New Roman" w:cs="Times New Roman"/>
          <w:sz w:val="28"/>
          <w:szCs w:val="28"/>
        </w:rPr>
        <w:t>apguvē būvniecības sektorā un aktuālā</w:t>
      </w:r>
      <w:r w:rsidR="001E40F0" w:rsidRPr="001E3FC2">
        <w:rPr>
          <w:rFonts w:ascii="Times New Roman" w:hAnsi="Times New Roman" w:cs="Times New Roman"/>
          <w:sz w:val="28"/>
          <w:szCs w:val="28"/>
        </w:rPr>
        <w:t>kā</w:t>
      </w:r>
      <w:r w:rsidRPr="001E3FC2">
        <w:rPr>
          <w:rFonts w:ascii="Times New Roman" w:hAnsi="Times New Roman" w:cs="Times New Roman"/>
          <w:sz w:val="28"/>
          <w:szCs w:val="28"/>
        </w:rPr>
        <w:t xml:space="preserve"> informācija </w:t>
      </w:r>
      <w:r w:rsidR="001E40F0" w:rsidRPr="001E3FC2">
        <w:rPr>
          <w:rFonts w:ascii="Times New Roman" w:hAnsi="Times New Roman" w:cs="Times New Roman"/>
          <w:sz w:val="28"/>
          <w:szCs w:val="28"/>
        </w:rPr>
        <w:t xml:space="preserve">par </w:t>
      </w:r>
      <w:r w:rsidRPr="001E3FC2">
        <w:rPr>
          <w:rFonts w:ascii="Times New Roman" w:hAnsi="Times New Roman" w:cs="Times New Roman"/>
          <w:sz w:val="28"/>
          <w:szCs w:val="28"/>
        </w:rPr>
        <w:t>investīciju plūsmu būvniecības projektiem</w:t>
      </w:r>
      <w:r w:rsidR="001E40F0" w:rsidRPr="001E3FC2">
        <w:rPr>
          <w:rFonts w:ascii="Times New Roman" w:hAnsi="Times New Roman" w:cs="Times New Roman"/>
          <w:sz w:val="28"/>
          <w:szCs w:val="28"/>
        </w:rPr>
        <w:t>.</w:t>
      </w:r>
      <w:r w:rsidR="00495CC8">
        <w:rPr>
          <w:rFonts w:ascii="Times New Roman" w:hAnsi="Times New Roman" w:cs="Times New Roman"/>
          <w:sz w:val="28"/>
          <w:szCs w:val="28"/>
        </w:rPr>
        <w:t xml:space="preserve"> (Finanšu ministrija, CFLA)</w:t>
      </w:r>
    </w:p>
    <w:p w:rsidR="001E3FC2" w:rsidRPr="001E3FC2" w:rsidRDefault="001E3FC2" w:rsidP="001E3FC2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40F0" w:rsidRDefault="001E40F0" w:rsidP="001E40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FC2">
        <w:rPr>
          <w:rFonts w:ascii="Times New Roman" w:hAnsi="Times New Roman" w:cs="Times New Roman"/>
          <w:sz w:val="28"/>
          <w:szCs w:val="28"/>
        </w:rPr>
        <w:t>Būvniecības valsts kontroles biroja informācija par Būvniecības informācijas sistēmas pilnveidi: iepriekšējā mēnesī padarīto un nākošā mēnesī plānotiem darbiem.</w:t>
      </w:r>
      <w:r w:rsidR="00495CC8">
        <w:rPr>
          <w:rFonts w:ascii="Times New Roman" w:hAnsi="Times New Roman" w:cs="Times New Roman"/>
          <w:sz w:val="28"/>
          <w:szCs w:val="28"/>
        </w:rPr>
        <w:t xml:space="preserve"> (BVKB)</w:t>
      </w:r>
    </w:p>
    <w:p w:rsidR="001E3FC2" w:rsidRPr="001E3FC2" w:rsidRDefault="001E3FC2" w:rsidP="001E3FC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E3FC2" w:rsidRDefault="001E40F0" w:rsidP="001B0E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FC2">
        <w:rPr>
          <w:rFonts w:ascii="Times New Roman" w:hAnsi="Times New Roman" w:cs="Times New Roman"/>
          <w:sz w:val="28"/>
          <w:szCs w:val="28"/>
        </w:rPr>
        <w:t>Ētikas komisijas locekļu</w:t>
      </w:r>
      <w:r w:rsidR="009309E8" w:rsidRPr="001E3FC2">
        <w:rPr>
          <w:rFonts w:ascii="Times New Roman" w:hAnsi="Times New Roman" w:cs="Times New Roman"/>
          <w:sz w:val="28"/>
          <w:szCs w:val="28"/>
        </w:rPr>
        <w:t xml:space="preserve"> un komisijas priekšsēdētāja</w:t>
      </w:r>
      <w:r w:rsidRPr="001E3FC2">
        <w:rPr>
          <w:rFonts w:ascii="Times New Roman" w:hAnsi="Times New Roman" w:cs="Times New Roman"/>
          <w:sz w:val="28"/>
          <w:szCs w:val="28"/>
        </w:rPr>
        <w:t xml:space="preserve"> </w:t>
      </w:r>
      <w:r w:rsidR="009309E8" w:rsidRPr="001E3FC2">
        <w:rPr>
          <w:rFonts w:ascii="Times New Roman" w:hAnsi="Times New Roman" w:cs="Times New Roman"/>
          <w:sz w:val="28"/>
          <w:szCs w:val="28"/>
        </w:rPr>
        <w:t>vēlēšanas.</w:t>
      </w:r>
      <w:r w:rsidR="00495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61" w:rsidRPr="00380461" w:rsidRDefault="00380461" w:rsidP="0038046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2BDF" w:rsidRPr="001E3FC2" w:rsidRDefault="00AD7918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3FC2">
        <w:rPr>
          <w:rFonts w:ascii="Times New Roman" w:hAnsi="Times New Roman" w:cs="Times New Roman"/>
          <w:sz w:val="28"/>
          <w:szCs w:val="28"/>
        </w:rPr>
        <w:t xml:space="preserve">Citi </w:t>
      </w:r>
      <w:r w:rsidR="00062D73" w:rsidRPr="001E3FC2">
        <w:rPr>
          <w:rFonts w:ascii="Times New Roman" w:hAnsi="Times New Roman" w:cs="Times New Roman"/>
          <w:sz w:val="28"/>
          <w:szCs w:val="28"/>
        </w:rPr>
        <w:t>jautājumi.</w:t>
      </w:r>
    </w:p>
    <w:p w:rsidR="000A7D49" w:rsidRDefault="001E3FC2" w:rsidP="00C57D0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1E3FC2">
        <w:rPr>
          <w:rFonts w:ascii="Times New Roman" w:hAnsi="Times New Roman" w:cs="Times New Roman"/>
          <w:sz w:val="28"/>
          <w:szCs w:val="28"/>
        </w:rPr>
        <w:t>4</w:t>
      </w:r>
      <w:r w:rsidR="00065220" w:rsidRPr="001E3FC2">
        <w:rPr>
          <w:rFonts w:ascii="Times New Roman" w:hAnsi="Times New Roman" w:cs="Times New Roman"/>
          <w:sz w:val="28"/>
          <w:szCs w:val="28"/>
        </w:rPr>
        <w:t>.1</w:t>
      </w:r>
      <w:r w:rsidRPr="001E3FC2">
        <w:rPr>
          <w:rFonts w:ascii="Times New Roman" w:hAnsi="Times New Roman" w:cs="Times New Roman"/>
          <w:sz w:val="28"/>
          <w:szCs w:val="28"/>
        </w:rPr>
        <w:t>.</w:t>
      </w:r>
      <w:r w:rsidR="005A03A6" w:rsidRPr="001E3FC2">
        <w:rPr>
          <w:rFonts w:ascii="Times New Roman" w:hAnsi="Times New Roman" w:cs="Times New Roman"/>
          <w:sz w:val="28"/>
          <w:szCs w:val="28"/>
        </w:rPr>
        <w:t xml:space="preserve"> </w:t>
      </w:r>
      <w:r w:rsidRPr="001E3FC2">
        <w:rPr>
          <w:rFonts w:ascii="Times New Roman" w:hAnsi="Times New Roman" w:cs="Times New Roman"/>
          <w:sz w:val="28"/>
          <w:szCs w:val="28"/>
        </w:rPr>
        <w:t>Par  vienota  valstiska  būvobjektu kvalitātes  izvērtēšanas  konkursa  izveidi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A37" w:rsidRDefault="00C57D0E" w:rsidP="00C57D0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3E4A37">
        <w:rPr>
          <w:rFonts w:ascii="Times New Roman" w:hAnsi="Times New Roman" w:cs="Times New Roman"/>
          <w:sz w:val="28"/>
          <w:szCs w:val="28"/>
        </w:rPr>
        <w:t xml:space="preserve"> Ekonomikas ministrijas informācija par tuvākajiem plāniem 2017.gadam normatīvā regulējuma pilnveidošanā;</w:t>
      </w:r>
    </w:p>
    <w:p w:rsidR="00380461" w:rsidRPr="001E3FC2" w:rsidRDefault="003E4A37" w:rsidP="00C57D0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C57D0E">
        <w:rPr>
          <w:rFonts w:ascii="Times New Roman" w:hAnsi="Times New Roman" w:cs="Times New Roman"/>
          <w:sz w:val="28"/>
          <w:szCs w:val="28"/>
        </w:rPr>
        <w:t xml:space="preserve"> Par Ekonomikas ministrija amatpersonu – lektoru līdzdalību nozares organizētajos semināros, konferencēs un citos pasākumos;</w:t>
      </w:r>
    </w:p>
    <w:p w:rsidR="0023485D" w:rsidRPr="001E3FC2" w:rsidRDefault="001E3FC2" w:rsidP="001E3FC2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1E3FC2">
        <w:rPr>
          <w:rFonts w:ascii="Times New Roman" w:hAnsi="Times New Roman" w:cs="Times New Roman"/>
          <w:sz w:val="28"/>
          <w:szCs w:val="28"/>
        </w:rPr>
        <w:t>4</w:t>
      </w:r>
      <w:r w:rsidR="005A03A6" w:rsidRPr="001E3FC2">
        <w:rPr>
          <w:rFonts w:ascii="Times New Roman" w:hAnsi="Times New Roman" w:cs="Times New Roman"/>
          <w:sz w:val="28"/>
          <w:szCs w:val="28"/>
        </w:rPr>
        <w:t>.</w:t>
      </w:r>
      <w:r w:rsidR="003E4A37">
        <w:rPr>
          <w:rFonts w:ascii="Times New Roman" w:hAnsi="Times New Roman" w:cs="Times New Roman"/>
          <w:sz w:val="28"/>
          <w:szCs w:val="28"/>
        </w:rPr>
        <w:t>4</w:t>
      </w:r>
      <w:r w:rsidR="005A03A6" w:rsidRPr="001E3FC2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1E3FC2">
        <w:rPr>
          <w:rFonts w:ascii="Times New Roman" w:hAnsi="Times New Roman" w:cs="Times New Roman"/>
          <w:sz w:val="28"/>
          <w:szCs w:val="28"/>
        </w:rPr>
        <w:t xml:space="preserve">Nākamās sēdes laiks un darba kārtība.  </w:t>
      </w:r>
    </w:p>
    <w:p w:rsidR="001E3FC2" w:rsidRPr="001E3FC2" w:rsidRDefault="001E3FC2" w:rsidP="0061342C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:rsidR="001E3FC2" w:rsidRPr="001E3FC2" w:rsidRDefault="001E3FC2" w:rsidP="0061342C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:rsidR="00115702" w:rsidRPr="001E3FC2" w:rsidRDefault="0061342C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1E3FC2"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sectPr w:rsidR="00115702" w:rsidRPr="001E3FC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6FD" w:rsidRDefault="00DC46FD" w:rsidP="00115702">
      <w:pPr>
        <w:spacing w:after="0" w:line="240" w:lineRule="auto"/>
      </w:pPr>
      <w:r>
        <w:separator/>
      </w:r>
    </w:p>
  </w:endnote>
  <w:endnote w:type="continuationSeparator" w:id="0">
    <w:p w:rsidR="00DC46FD" w:rsidRDefault="00DC46FD" w:rsidP="001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6FD" w:rsidRDefault="00DC46FD" w:rsidP="00115702">
      <w:pPr>
        <w:spacing w:after="0" w:line="240" w:lineRule="auto"/>
      </w:pPr>
      <w:r>
        <w:separator/>
      </w:r>
    </w:p>
  </w:footnote>
  <w:footnote w:type="continuationSeparator" w:id="0">
    <w:p w:rsidR="00DC46FD" w:rsidRDefault="00DC46FD" w:rsidP="001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02" w:rsidRPr="00115702" w:rsidRDefault="00115702">
    <w:pPr>
      <w:pStyle w:val="Header"/>
      <w:jc w:val="right"/>
      <w:rPr>
        <w:rFonts w:ascii="Times New Roman" w:hAnsi="Times New Roman" w:cs="Times New Roman"/>
        <w:sz w:val="28"/>
        <w:szCs w:val="28"/>
      </w:rPr>
    </w:pPr>
  </w:p>
  <w:p w:rsidR="00115702" w:rsidRDefault="0011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B5F5B"/>
    <w:multiLevelType w:val="hybridMultilevel"/>
    <w:tmpl w:val="B87A92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14919"/>
    <w:multiLevelType w:val="hybridMultilevel"/>
    <w:tmpl w:val="D9F41A36"/>
    <w:lvl w:ilvl="0" w:tplc="042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17BB5"/>
    <w:rsid w:val="00062D73"/>
    <w:rsid w:val="00065220"/>
    <w:rsid w:val="00070276"/>
    <w:rsid w:val="000A7D49"/>
    <w:rsid w:val="000C35AC"/>
    <w:rsid w:val="000C40CC"/>
    <w:rsid w:val="000D1FDD"/>
    <w:rsid w:val="00115702"/>
    <w:rsid w:val="001B0E22"/>
    <w:rsid w:val="001C236B"/>
    <w:rsid w:val="001E3FC2"/>
    <w:rsid w:val="001E40F0"/>
    <w:rsid w:val="002027F2"/>
    <w:rsid w:val="002147BB"/>
    <w:rsid w:val="0023485D"/>
    <w:rsid w:val="002475A0"/>
    <w:rsid w:val="00266D81"/>
    <w:rsid w:val="00274AF0"/>
    <w:rsid w:val="002907E2"/>
    <w:rsid w:val="003176D9"/>
    <w:rsid w:val="00353084"/>
    <w:rsid w:val="00380461"/>
    <w:rsid w:val="003E4A37"/>
    <w:rsid w:val="00435E9C"/>
    <w:rsid w:val="00495CC8"/>
    <w:rsid w:val="004A434D"/>
    <w:rsid w:val="004C06A2"/>
    <w:rsid w:val="00516136"/>
    <w:rsid w:val="00526D3D"/>
    <w:rsid w:val="005709B7"/>
    <w:rsid w:val="00597216"/>
    <w:rsid w:val="005A03A6"/>
    <w:rsid w:val="005A221C"/>
    <w:rsid w:val="005C15F9"/>
    <w:rsid w:val="0061342C"/>
    <w:rsid w:val="00626544"/>
    <w:rsid w:val="006450AE"/>
    <w:rsid w:val="006702A0"/>
    <w:rsid w:val="00686800"/>
    <w:rsid w:val="006B735A"/>
    <w:rsid w:val="00736392"/>
    <w:rsid w:val="007820D0"/>
    <w:rsid w:val="007975D4"/>
    <w:rsid w:val="007C407D"/>
    <w:rsid w:val="008630A7"/>
    <w:rsid w:val="008636A9"/>
    <w:rsid w:val="00895F84"/>
    <w:rsid w:val="008D632C"/>
    <w:rsid w:val="00917A05"/>
    <w:rsid w:val="00927858"/>
    <w:rsid w:val="009309E8"/>
    <w:rsid w:val="00934C91"/>
    <w:rsid w:val="00A42BDF"/>
    <w:rsid w:val="00AD7918"/>
    <w:rsid w:val="00B6059D"/>
    <w:rsid w:val="00BC5E23"/>
    <w:rsid w:val="00BC6561"/>
    <w:rsid w:val="00BD08C3"/>
    <w:rsid w:val="00C57D0E"/>
    <w:rsid w:val="00CA12C9"/>
    <w:rsid w:val="00CA5AB1"/>
    <w:rsid w:val="00CC3BE4"/>
    <w:rsid w:val="00D26BBF"/>
    <w:rsid w:val="00D32618"/>
    <w:rsid w:val="00D741A2"/>
    <w:rsid w:val="00DB1958"/>
    <w:rsid w:val="00DC46FD"/>
    <w:rsid w:val="00DF3836"/>
    <w:rsid w:val="00DF5055"/>
    <w:rsid w:val="00E016E3"/>
    <w:rsid w:val="00E244FD"/>
    <w:rsid w:val="00E50FF2"/>
    <w:rsid w:val="00E627FD"/>
    <w:rsid w:val="00F165A9"/>
    <w:rsid w:val="00F30F8A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18FA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02"/>
    <w:rPr>
      <w:lang w:val="lv-LV"/>
    </w:rPr>
  </w:style>
  <w:style w:type="character" w:customStyle="1" w:styleId="apple-converted-space">
    <w:name w:val="apple-converted-space"/>
    <w:basedOn w:val="DefaultParagraphFont"/>
    <w:rsid w:val="00AD7918"/>
  </w:style>
  <w:style w:type="character" w:styleId="Hyperlink">
    <w:name w:val="Hyperlink"/>
    <w:basedOn w:val="DefaultParagraphFont"/>
    <w:uiPriority w:val="99"/>
    <w:semiHidden/>
    <w:unhideWhenUsed/>
    <w:rsid w:val="00AD7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4</cp:revision>
  <cp:lastPrinted>2017-08-08T11:08:00Z</cp:lastPrinted>
  <dcterms:created xsi:type="dcterms:W3CDTF">2017-09-13T10:54:00Z</dcterms:created>
  <dcterms:modified xsi:type="dcterms:W3CDTF">2017-09-14T13:39:00Z</dcterms:modified>
</cp:coreProperties>
</file>