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9C5E33" w14:textId="77777777" w:rsidR="004962F4" w:rsidRPr="006E323D" w:rsidRDefault="004962F4" w:rsidP="004962F4">
      <w:pPr>
        <w:spacing w:before="10" w:after="4" w:line="240" w:lineRule="auto"/>
        <w:rPr>
          <w:rFonts w:ascii="Avenir Next" w:eastAsia="Times New Roman" w:hAnsi="Avenir Next"/>
          <w:noProof w:val="0"/>
          <w:color w:val="404040"/>
          <w:szCs w:val="24"/>
        </w:rPr>
      </w:pPr>
    </w:p>
    <w:p w14:paraId="4BD6A74A" w14:textId="77777777" w:rsidR="004962F4" w:rsidRPr="00592B43" w:rsidRDefault="004962F4" w:rsidP="004962F4">
      <w:pPr>
        <w:spacing w:after="0" w:line="240" w:lineRule="auto"/>
        <w:contextualSpacing/>
        <w:jc w:val="center"/>
        <w:rPr>
          <w:rFonts w:eastAsia="Times New Roman"/>
          <w:b/>
          <w:bCs/>
          <w:noProof w:val="0"/>
          <w:color w:val="545454"/>
          <w:sz w:val="44"/>
          <w:szCs w:val="44"/>
        </w:rPr>
      </w:pPr>
      <w:r w:rsidRPr="00592B43">
        <w:rPr>
          <w:rFonts w:eastAsia="Times New Roman"/>
          <w:b/>
          <w:bCs/>
          <w:noProof w:val="0"/>
          <w:color w:val="545454"/>
          <w:sz w:val="44"/>
          <w:szCs w:val="44"/>
        </w:rPr>
        <w:t>TEHNISKĀS APSEKOŠANAS ATZINUMS</w:t>
      </w:r>
    </w:p>
    <w:p w14:paraId="584BF5CF" w14:textId="7E792B5D" w:rsidR="00CA7822" w:rsidRPr="00592B43" w:rsidRDefault="00CA7822" w:rsidP="00CA7822">
      <w:pPr>
        <w:spacing w:before="120" w:after="120" w:line="240" w:lineRule="auto"/>
        <w:contextualSpacing/>
        <w:jc w:val="center"/>
        <w:rPr>
          <w:rFonts w:eastAsia="Times New Roman"/>
          <w:noProof w:val="0"/>
          <w:color w:val="404040"/>
          <w:sz w:val="24"/>
          <w:szCs w:val="24"/>
        </w:rPr>
      </w:pPr>
      <w:r w:rsidRPr="00592B43">
        <w:rPr>
          <w:rFonts w:eastAsia="Times New Roman" w:cs="Calibri"/>
          <w:noProof w:val="0"/>
          <w:color w:val="404040"/>
          <w:sz w:val="24"/>
          <w:szCs w:val="24"/>
        </w:rPr>
        <w:t>"</w:t>
      </w:r>
      <w:r w:rsidRPr="00592B43">
        <w:rPr>
          <w:rFonts w:eastAsia="Times New Roman"/>
          <w:noProof w:val="0"/>
          <w:color w:val="404040"/>
          <w:sz w:val="24"/>
          <w:szCs w:val="24"/>
        </w:rPr>
        <w:t>464. SĒRIJAS DAUDZDZĪVOKĻU DZĪVOJAM</w:t>
      </w:r>
      <w:r w:rsidR="00FE5C14" w:rsidRPr="00592B43">
        <w:rPr>
          <w:rFonts w:eastAsia="Times New Roman"/>
          <w:noProof w:val="0"/>
          <w:color w:val="404040"/>
          <w:sz w:val="24"/>
          <w:szCs w:val="24"/>
        </w:rPr>
        <w:t>ĀS</w:t>
      </w:r>
      <w:r w:rsidRPr="00592B43">
        <w:rPr>
          <w:rFonts w:eastAsia="Times New Roman"/>
          <w:noProof w:val="0"/>
          <w:color w:val="404040"/>
          <w:sz w:val="24"/>
          <w:szCs w:val="24"/>
        </w:rPr>
        <w:t xml:space="preserve"> ĒKA</w:t>
      </w:r>
      <w:r w:rsidR="00921250" w:rsidRPr="00592B43">
        <w:rPr>
          <w:rFonts w:eastAsia="Times New Roman"/>
          <w:noProof w:val="0"/>
          <w:color w:val="404040"/>
          <w:sz w:val="24"/>
          <w:szCs w:val="24"/>
        </w:rPr>
        <w:t>S</w:t>
      </w:r>
      <w:r w:rsidRPr="00592B43">
        <w:rPr>
          <w:rFonts w:eastAsia="Times New Roman"/>
          <w:noProof w:val="0"/>
          <w:color w:val="404040"/>
          <w:sz w:val="24"/>
          <w:szCs w:val="24"/>
        </w:rPr>
        <w:t>"</w:t>
      </w:r>
    </w:p>
    <w:p w14:paraId="1D91226B" w14:textId="1B30A4A8" w:rsidR="004962F4" w:rsidRPr="00592B43" w:rsidRDefault="00337CC1" w:rsidP="004962F4">
      <w:pPr>
        <w:spacing w:before="120" w:after="120" w:line="240" w:lineRule="auto"/>
        <w:contextualSpacing/>
        <w:jc w:val="center"/>
        <w:rPr>
          <w:rFonts w:eastAsia="Times New Roman"/>
          <w:noProof w:val="0"/>
          <w:color w:val="404040"/>
          <w:sz w:val="24"/>
          <w:szCs w:val="24"/>
        </w:rPr>
      </w:pPr>
      <w:r w:rsidRPr="00592B43">
        <w:rPr>
          <w:rFonts w:eastAsia="Times New Roman"/>
          <w:noProof w:val="0"/>
          <w:color w:val="404040"/>
          <w:sz w:val="24"/>
          <w:szCs w:val="24"/>
        </w:rPr>
        <w:t xml:space="preserve">KURZEMES PROSPEKTS </w:t>
      </w:r>
      <w:r w:rsidR="001A4E87" w:rsidRPr="00592B43">
        <w:rPr>
          <w:rFonts w:eastAsia="Times New Roman"/>
          <w:noProof w:val="0"/>
          <w:color w:val="404040"/>
          <w:sz w:val="24"/>
          <w:szCs w:val="24"/>
        </w:rPr>
        <w:t>56</w:t>
      </w:r>
      <w:r w:rsidR="00CA7822" w:rsidRPr="00592B43">
        <w:rPr>
          <w:rFonts w:eastAsia="Times New Roman"/>
          <w:noProof w:val="0"/>
          <w:color w:val="404040"/>
          <w:sz w:val="24"/>
          <w:szCs w:val="24"/>
        </w:rPr>
        <w:t>, RĪGA</w:t>
      </w:r>
    </w:p>
    <w:p w14:paraId="0B4B6FAB" w14:textId="29028E05" w:rsidR="00CA7822" w:rsidRPr="00592B43" w:rsidRDefault="00CA7822" w:rsidP="00CA7822">
      <w:pPr>
        <w:spacing w:before="120" w:after="120" w:line="240" w:lineRule="auto"/>
        <w:contextualSpacing/>
        <w:jc w:val="center"/>
        <w:rPr>
          <w:rFonts w:eastAsia="Times New Roman"/>
          <w:noProof w:val="0"/>
          <w:color w:val="404040"/>
          <w:sz w:val="28"/>
          <w:szCs w:val="28"/>
        </w:rPr>
      </w:pPr>
      <w:r w:rsidRPr="00592B43">
        <w:rPr>
          <w:rFonts w:eastAsia="Times New Roman"/>
          <w:noProof w:val="0"/>
          <w:color w:val="404040"/>
          <w:sz w:val="24"/>
          <w:szCs w:val="24"/>
        </w:rPr>
        <w:t>LĪGUMA Nr. E-TA-135-06-19/EM</w:t>
      </w:r>
      <w:r w:rsidR="00771C78" w:rsidRPr="00592B43">
        <w:rPr>
          <w:rFonts w:eastAsia="Times New Roman"/>
          <w:noProof w:val="0"/>
          <w:color w:val="404040"/>
          <w:sz w:val="24"/>
          <w:szCs w:val="24"/>
        </w:rPr>
        <w:t>/</w:t>
      </w:r>
      <w:r w:rsidR="00337CC1" w:rsidRPr="00592B43">
        <w:rPr>
          <w:rFonts w:eastAsia="Times New Roman"/>
          <w:noProof w:val="0"/>
          <w:color w:val="404040"/>
          <w:sz w:val="24"/>
          <w:szCs w:val="24"/>
        </w:rPr>
        <w:t>12</w:t>
      </w:r>
    </w:p>
    <w:p w14:paraId="73F320D4" w14:textId="77777777" w:rsidR="004962F4" w:rsidRPr="00592B43" w:rsidRDefault="004962F4" w:rsidP="004962F4">
      <w:pPr>
        <w:spacing w:before="120" w:after="120" w:line="240" w:lineRule="auto"/>
        <w:contextualSpacing/>
        <w:rPr>
          <w:rFonts w:eastAsia="Times New Roman"/>
          <w:noProof w:val="0"/>
          <w:color w:val="404040"/>
          <w:sz w:val="28"/>
          <w:szCs w:val="28"/>
        </w:rPr>
      </w:pPr>
    </w:p>
    <w:p w14:paraId="513F5961" w14:textId="77777777" w:rsidR="004962F4" w:rsidRPr="00592B43" w:rsidRDefault="004962F4" w:rsidP="004962F4">
      <w:pPr>
        <w:spacing w:before="120" w:after="120" w:line="240" w:lineRule="auto"/>
        <w:contextualSpacing/>
        <w:rPr>
          <w:rFonts w:eastAsia="Times New Roman"/>
          <w:noProof w:val="0"/>
          <w:color w:val="404040"/>
          <w:sz w:val="28"/>
          <w:szCs w:val="28"/>
        </w:rPr>
      </w:pPr>
    </w:p>
    <w:tbl>
      <w:tblPr>
        <w:tblW w:w="0" w:type="auto"/>
        <w:jc w:val="center"/>
        <w:tblLook w:val="04A0" w:firstRow="1" w:lastRow="0" w:firstColumn="1" w:lastColumn="0" w:noHBand="0" w:noVBand="1"/>
      </w:tblPr>
      <w:tblGrid>
        <w:gridCol w:w="3319"/>
        <w:gridCol w:w="5701"/>
      </w:tblGrid>
      <w:tr w:rsidR="004962F4" w:rsidRPr="00592B43" w14:paraId="7BAAE2FC" w14:textId="77777777" w:rsidTr="00A747F7">
        <w:trPr>
          <w:trHeight w:val="3651"/>
          <w:jc w:val="center"/>
        </w:trPr>
        <w:tc>
          <w:tcPr>
            <w:tcW w:w="9020" w:type="dxa"/>
            <w:gridSpan w:val="2"/>
            <w:shd w:val="clear" w:color="auto" w:fill="auto"/>
            <w:vAlign w:val="center"/>
          </w:tcPr>
          <w:p w14:paraId="0654BB87" w14:textId="61585AF3" w:rsidR="004962F4" w:rsidRPr="00592B43" w:rsidRDefault="00DB4103" w:rsidP="00A747F7">
            <w:pPr>
              <w:spacing w:before="10" w:after="4" w:line="240" w:lineRule="auto"/>
              <w:jc w:val="center"/>
              <w:rPr>
                <w:rFonts w:eastAsia="Times New Roman"/>
                <w:b/>
                <w:noProof w:val="0"/>
                <w:color w:val="404040"/>
              </w:rPr>
            </w:pPr>
            <w:bookmarkStart w:id="0" w:name="_GoBack"/>
            <w:r w:rsidRPr="00592B43">
              <w:rPr>
                <w:rFonts w:eastAsia="Times New Roman"/>
                <w:b/>
                <w:color w:val="404040"/>
              </w:rPr>
              <w:drawing>
                <wp:inline distT="0" distB="0" distL="0" distR="0" wp14:anchorId="4FF69430" wp14:editId="3C47F791">
                  <wp:extent cx="5580000" cy="2232000"/>
                  <wp:effectExtent l="0" t="0" r="1905"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screen">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a:ext>
                            </a:extLst>
                          </a:blip>
                          <a:srcRect/>
                          <a:stretch/>
                        </pic:blipFill>
                        <pic:spPr bwMode="auto">
                          <a:xfrm>
                            <a:off x="0" y="0"/>
                            <a:ext cx="5580000" cy="2232000"/>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tc>
      </w:tr>
      <w:tr w:rsidR="004962F4" w:rsidRPr="00592B43" w14:paraId="53141995" w14:textId="77777777" w:rsidTr="00304450">
        <w:trPr>
          <w:jc w:val="center"/>
        </w:trPr>
        <w:tc>
          <w:tcPr>
            <w:tcW w:w="3319" w:type="dxa"/>
            <w:shd w:val="clear" w:color="auto" w:fill="auto"/>
          </w:tcPr>
          <w:p w14:paraId="65D2DF8C" w14:textId="77777777" w:rsidR="004962F4" w:rsidRPr="00592B43" w:rsidRDefault="004962F4" w:rsidP="00285BE8">
            <w:pPr>
              <w:spacing w:before="10" w:after="4" w:line="240" w:lineRule="auto"/>
              <w:rPr>
                <w:rFonts w:eastAsia="Times New Roman"/>
                <w:b/>
                <w:noProof w:val="0"/>
                <w:color w:val="404040"/>
              </w:rPr>
            </w:pPr>
            <w:r w:rsidRPr="00592B43">
              <w:rPr>
                <w:rFonts w:eastAsia="Times New Roman"/>
                <w:b/>
                <w:noProof w:val="0"/>
                <w:color w:val="404040"/>
              </w:rPr>
              <w:t>Pasūtītājs</w:t>
            </w:r>
          </w:p>
        </w:tc>
        <w:tc>
          <w:tcPr>
            <w:tcW w:w="5701" w:type="dxa"/>
            <w:shd w:val="clear" w:color="auto" w:fill="auto"/>
          </w:tcPr>
          <w:p w14:paraId="5F404A99" w14:textId="77777777" w:rsidR="00CA7822" w:rsidRPr="00592B43" w:rsidRDefault="00CA7822" w:rsidP="00CA7822">
            <w:pPr>
              <w:spacing w:before="10" w:after="4" w:line="240" w:lineRule="auto"/>
              <w:rPr>
                <w:rFonts w:eastAsia="Times New Roman"/>
                <w:b/>
                <w:noProof w:val="0"/>
                <w:color w:val="404040"/>
              </w:rPr>
            </w:pPr>
            <w:r w:rsidRPr="00592B43">
              <w:rPr>
                <w:rFonts w:eastAsia="Times New Roman"/>
                <w:b/>
                <w:noProof w:val="0"/>
                <w:color w:val="404040"/>
              </w:rPr>
              <w:t>Ekonomikas ministrija</w:t>
            </w:r>
          </w:p>
          <w:p w14:paraId="407AA659" w14:textId="77777777" w:rsidR="00CA7822" w:rsidRPr="00592B43" w:rsidRDefault="00CA7822" w:rsidP="00CA7822">
            <w:pPr>
              <w:spacing w:before="10" w:after="4" w:line="240" w:lineRule="auto"/>
              <w:rPr>
                <w:rFonts w:eastAsia="Times New Roman"/>
                <w:noProof w:val="0"/>
                <w:color w:val="404040"/>
              </w:rPr>
            </w:pPr>
            <w:r w:rsidRPr="00592B43">
              <w:rPr>
                <w:rFonts w:eastAsia="Times New Roman"/>
                <w:noProof w:val="0"/>
                <w:color w:val="404040"/>
              </w:rPr>
              <w:t>Brīvības iela 55, Rīga, LV-1519</w:t>
            </w:r>
          </w:p>
          <w:p w14:paraId="13377F1C" w14:textId="3C4C8B36" w:rsidR="004962F4" w:rsidRPr="00592B43" w:rsidRDefault="00CA7822" w:rsidP="00CA7822">
            <w:pPr>
              <w:spacing w:before="10" w:after="4" w:line="240" w:lineRule="auto"/>
              <w:rPr>
                <w:rFonts w:eastAsia="Times New Roman"/>
                <w:noProof w:val="0"/>
                <w:color w:val="404040"/>
              </w:rPr>
            </w:pPr>
            <w:r w:rsidRPr="00592B43">
              <w:rPr>
                <w:rFonts w:eastAsia="Times New Roman"/>
                <w:noProof w:val="0"/>
                <w:color w:val="404040"/>
              </w:rPr>
              <w:t>Reģ. Nr. 90000086008</w:t>
            </w:r>
          </w:p>
        </w:tc>
      </w:tr>
      <w:tr w:rsidR="004962F4" w:rsidRPr="00592B43" w14:paraId="6E83E4AA" w14:textId="77777777" w:rsidTr="00304450">
        <w:trPr>
          <w:jc w:val="center"/>
        </w:trPr>
        <w:tc>
          <w:tcPr>
            <w:tcW w:w="3319" w:type="dxa"/>
            <w:shd w:val="clear" w:color="auto" w:fill="auto"/>
          </w:tcPr>
          <w:p w14:paraId="45263CC0" w14:textId="77777777" w:rsidR="004962F4" w:rsidRPr="00592B43" w:rsidRDefault="004962F4" w:rsidP="00285BE8">
            <w:pPr>
              <w:spacing w:before="10" w:after="4" w:line="240" w:lineRule="auto"/>
              <w:rPr>
                <w:rFonts w:eastAsia="Times New Roman"/>
                <w:b/>
                <w:noProof w:val="0"/>
                <w:color w:val="404040"/>
              </w:rPr>
            </w:pPr>
          </w:p>
        </w:tc>
        <w:tc>
          <w:tcPr>
            <w:tcW w:w="5701" w:type="dxa"/>
            <w:shd w:val="clear" w:color="auto" w:fill="auto"/>
          </w:tcPr>
          <w:p w14:paraId="66F5607F" w14:textId="77777777" w:rsidR="004962F4" w:rsidRPr="00592B43" w:rsidRDefault="004962F4" w:rsidP="00285BE8">
            <w:pPr>
              <w:spacing w:before="10" w:after="4" w:line="240" w:lineRule="auto"/>
              <w:rPr>
                <w:rFonts w:eastAsia="Times New Roman"/>
                <w:noProof w:val="0"/>
                <w:color w:val="404040"/>
              </w:rPr>
            </w:pPr>
          </w:p>
        </w:tc>
      </w:tr>
      <w:tr w:rsidR="004962F4" w:rsidRPr="00592B43" w14:paraId="2459587D" w14:textId="77777777" w:rsidTr="00304450">
        <w:trPr>
          <w:jc w:val="center"/>
        </w:trPr>
        <w:tc>
          <w:tcPr>
            <w:tcW w:w="3319" w:type="dxa"/>
            <w:shd w:val="clear" w:color="auto" w:fill="auto"/>
          </w:tcPr>
          <w:p w14:paraId="54E8499D" w14:textId="77777777" w:rsidR="004962F4" w:rsidRPr="00592B43" w:rsidRDefault="004962F4" w:rsidP="00285BE8">
            <w:pPr>
              <w:spacing w:before="10" w:after="4" w:line="240" w:lineRule="auto"/>
              <w:rPr>
                <w:rFonts w:eastAsia="Times New Roman"/>
                <w:b/>
                <w:noProof w:val="0"/>
                <w:color w:val="404040"/>
              </w:rPr>
            </w:pPr>
            <w:r w:rsidRPr="00592B43">
              <w:rPr>
                <w:rFonts w:eastAsia="Times New Roman"/>
                <w:b/>
                <w:noProof w:val="0"/>
                <w:color w:val="404040"/>
              </w:rPr>
              <w:t>Izpildītājs</w:t>
            </w:r>
          </w:p>
        </w:tc>
        <w:tc>
          <w:tcPr>
            <w:tcW w:w="5701" w:type="dxa"/>
            <w:shd w:val="clear" w:color="auto" w:fill="auto"/>
          </w:tcPr>
          <w:p w14:paraId="6E5CEF9D" w14:textId="77777777" w:rsidR="004962F4" w:rsidRPr="00592B43" w:rsidRDefault="004962F4" w:rsidP="00285BE8">
            <w:pPr>
              <w:spacing w:before="10" w:after="4" w:line="240" w:lineRule="auto"/>
              <w:contextualSpacing/>
              <w:rPr>
                <w:rFonts w:eastAsia="Times New Roman"/>
                <w:b/>
                <w:noProof w:val="0"/>
                <w:color w:val="404040"/>
              </w:rPr>
            </w:pPr>
            <w:r w:rsidRPr="00592B43">
              <w:rPr>
                <w:rFonts w:eastAsia="Times New Roman"/>
                <w:b/>
                <w:noProof w:val="0"/>
                <w:color w:val="404040"/>
              </w:rPr>
              <w:t xml:space="preserve">SIA </w:t>
            </w:r>
            <w:r w:rsidRPr="00592B43">
              <w:rPr>
                <w:rFonts w:eastAsia="Times New Roman" w:cs="Calibri"/>
                <w:b/>
                <w:noProof w:val="0"/>
                <w:color w:val="404040"/>
              </w:rPr>
              <w:t>"</w:t>
            </w:r>
            <w:r w:rsidRPr="00592B43">
              <w:rPr>
                <w:rFonts w:eastAsia="Times New Roman"/>
                <w:b/>
                <w:noProof w:val="0"/>
                <w:color w:val="404040"/>
              </w:rPr>
              <w:t>CMB</w:t>
            </w:r>
            <w:r w:rsidRPr="00592B43">
              <w:rPr>
                <w:rFonts w:eastAsia="Times New Roman" w:cs="Calibri"/>
                <w:b/>
                <w:noProof w:val="0"/>
                <w:color w:val="404040"/>
              </w:rPr>
              <w:t>"</w:t>
            </w:r>
          </w:p>
          <w:p w14:paraId="7E61433B" w14:textId="77777777" w:rsidR="004962F4" w:rsidRPr="00592B43" w:rsidRDefault="004962F4" w:rsidP="00285BE8">
            <w:pPr>
              <w:spacing w:before="10" w:after="4" w:line="240" w:lineRule="auto"/>
              <w:contextualSpacing/>
              <w:rPr>
                <w:rFonts w:eastAsia="Times New Roman"/>
                <w:noProof w:val="0"/>
                <w:color w:val="404040"/>
              </w:rPr>
            </w:pPr>
            <w:r w:rsidRPr="00592B43">
              <w:rPr>
                <w:rFonts w:eastAsia="Times New Roman"/>
                <w:noProof w:val="0"/>
                <w:color w:val="404040"/>
              </w:rPr>
              <w:t>Ventspils iela 48, Rīga, LV – 1002</w:t>
            </w:r>
          </w:p>
          <w:p w14:paraId="745D2F88" w14:textId="77777777" w:rsidR="004962F4" w:rsidRPr="00592B43" w:rsidRDefault="004962F4" w:rsidP="00285BE8">
            <w:pPr>
              <w:spacing w:before="10" w:after="4" w:line="240" w:lineRule="auto"/>
              <w:contextualSpacing/>
              <w:rPr>
                <w:rFonts w:eastAsia="Times New Roman"/>
                <w:noProof w:val="0"/>
                <w:color w:val="404040"/>
              </w:rPr>
            </w:pPr>
            <w:r w:rsidRPr="00592B43">
              <w:rPr>
                <w:rFonts w:eastAsia="Times New Roman"/>
                <w:noProof w:val="0"/>
                <w:color w:val="404040"/>
              </w:rPr>
              <w:t>Reģ. Nr. 43603024025</w:t>
            </w:r>
          </w:p>
          <w:p w14:paraId="35F57369" w14:textId="77777777" w:rsidR="004962F4" w:rsidRPr="00592B43" w:rsidRDefault="004962F4" w:rsidP="00285BE8">
            <w:pPr>
              <w:spacing w:before="10" w:after="4" w:line="240" w:lineRule="auto"/>
              <w:rPr>
                <w:rFonts w:eastAsia="Times New Roman"/>
                <w:noProof w:val="0"/>
                <w:color w:val="404040"/>
              </w:rPr>
            </w:pPr>
            <w:r w:rsidRPr="00592B43">
              <w:rPr>
                <w:rFonts w:eastAsia="Times New Roman"/>
                <w:noProof w:val="0"/>
                <w:color w:val="404040"/>
              </w:rPr>
              <w:t>Būvkomersanta reģ. Nr. 0598-R</w:t>
            </w:r>
          </w:p>
        </w:tc>
      </w:tr>
      <w:tr w:rsidR="004962F4" w:rsidRPr="00592B43" w14:paraId="0A62205C" w14:textId="77777777" w:rsidTr="00304450">
        <w:trPr>
          <w:jc w:val="center"/>
        </w:trPr>
        <w:tc>
          <w:tcPr>
            <w:tcW w:w="3319" w:type="dxa"/>
            <w:shd w:val="clear" w:color="auto" w:fill="auto"/>
          </w:tcPr>
          <w:p w14:paraId="12A488FB" w14:textId="77777777" w:rsidR="004962F4" w:rsidRPr="00592B43" w:rsidRDefault="004962F4" w:rsidP="00285BE8">
            <w:pPr>
              <w:spacing w:before="10" w:after="4" w:line="240" w:lineRule="auto"/>
              <w:rPr>
                <w:rFonts w:eastAsia="Times New Roman"/>
                <w:b/>
                <w:noProof w:val="0"/>
                <w:color w:val="404040"/>
              </w:rPr>
            </w:pPr>
          </w:p>
        </w:tc>
        <w:tc>
          <w:tcPr>
            <w:tcW w:w="5701" w:type="dxa"/>
            <w:shd w:val="clear" w:color="auto" w:fill="auto"/>
          </w:tcPr>
          <w:p w14:paraId="4D27C94B" w14:textId="77777777" w:rsidR="004962F4" w:rsidRPr="00592B43" w:rsidRDefault="004962F4" w:rsidP="00285BE8">
            <w:pPr>
              <w:spacing w:before="10" w:after="4" w:line="240" w:lineRule="auto"/>
              <w:rPr>
                <w:rFonts w:eastAsia="Times New Roman"/>
                <w:noProof w:val="0"/>
                <w:color w:val="404040"/>
              </w:rPr>
            </w:pPr>
          </w:p>
        </w:tc>
      </w:tr>
      <w:tr w:rsidR="004962F4" w:rsidRPr="00592B43" w14:paraId="1A28D3BD" w14:textId="77777777" w:rsidTr="00304450">
        <w:trPr>
          <w:trHeight w:val="205"/>
          <w:jc w:val="center"/>
        </w:trPr>
        <w:tc>
          <w:tcPr>
            <w:tcW w:w="3319" w:type="dxa"/>
            <w:shd w:val="clear" w:color="auto" w:fill="auto"/>
          </w:tcPr>
          <w:p w14:paraId="7180224A" w14:textId="77777777" w:rsidR="004962F4" w:rsidRPr="00592B43" w:rsidRDefault="004962F4" w:rsidP="00285BE8">
            <w:pPr>
              <w:spacing w:before="10" w:after="4" w:line="240" w:lineRule="auto"/>
              <w:rPr>
                <w:rFonts w:eastAsia="Times New Roman"/>
                <w:b/>
                <w:noProof w:val="0"/>
                <w:color w:val="404040"/>
              </w:rPr>
            </w:pPr>
          </w:p>
        </w:tc>
        <w:tc>
          <w:tcPr>
            <w:tcW w:w="5701" w:type="dxa"/>
            <w:shd w:val="clear" w:color="auto" w:fill="auto"/>
          </w:tcPr>
          <w:p w14:paraId="5BB06BEA" w14:textId="77777777" w:rsidR="004962F4" w:rsidRPr="00592B43" w:rsidRDefault="004962F4" w:rsidP="00285BE8">
            <w:pPr>
              <w:spacing w:before="10" w:after="4" w:line="240" w:lineRule="auto"/>
              <w:contextualSpacing/>
              <w:rPr>
                <w:rFonts w:eastAsia="Times New Roman"/>
                <w:b/>
                <w:noProof w:val="0"/>
                <w:color w:val="404040"/>
              </w:rPr>
            </w:pPr>
          </w:p>
        </w:tc>
      </w:tr>
      <w:tr w:rsidR="004962F4" w:rsidRPr="00592B43" w14:paraId="73DF0F9A" w14:textId="77777777" w:rsidTr="00304450">
        <w:trPr>
          <w:jc w:val="center"/>
        </w:trPr>
        <w:tc>
          <w:tcPr>
            <w:tcW w:w="3319" w:type="dxa"/>
            <w:shd w:val="clear" w:color="auto" w:fill="auto"/>
          </w:tcPr>
          <w:p w14:paraId="2B4FCA6F" w14:textId="61F00EED" w:rsidR="004962F4" w:rsidRPr="00592B43" w:rsidRDefault="004962F4" w:rsidP="00285BE8">
            <w:pPr>
              <w:spacing w:before="10" w:after="4" w:line="240" w:lineRule="auto"/>
              <w:rPr>
                <w:rFonts w:eastAsia="Times New Roman"/>
                <w:b/>
                <w:noProof w:val="0"/>
                <w:color w:val="404040"/>
              </w:rPr>
            </w:pPr>
          </w:p>
        </w:tc>
        <w:tc>
          <w:tcPr>
            <w:tcW w:w="5701" w:type="dxa"/>
            <w:shd w:val="clear" w:color="auto" w:fill="auto"/>
          </w:tcPr>
          <w:p w14:paraId="2F15D6D2" w14:textId="58AF8E39" w:rsidR="004962F4" w:rsidRPr="00592B43" w:rsidRDefault="004962F4" w:rsidP="00285BE8">
            <w:pPr>
              <w:spacing w:before="10" w:after="4" w:line="240" w:lineRule="auto"/>
              <w:rPr>
                <w:rFonts w:eastAsia="Times New Roman"/>
                <w:noProof w:val="0"/>
                <w:color w:val="404040"/>
              </w:rPr>
            </w:pPr>
          </w:p>
        </w:tc>
      </w:tr>
      <w:tr w:rsidR="004962F4" w:rsidRPr="00592B43" w14:paraId="1E4202B3" w14:textId="77777777" w:rsidTr="00304450">
        <w:trPr>
          <w:jc w:val="center"/>
        </w:trPr>
        <w:tc>
          <w:tcPr>
            <w:tcW w:w="3319" w:type="dxa"/>
            <w:shd w:val="clear" w:color="auto" w:fill="auto"/>
          </w:tcPr>
          <w:p w14:paraId="4F667491" w14:textId="77777777" w:rsidR="004962F4" w:rsidRPr="00592B43" w:rsidRDefault="004962F4" w:rsidP="00285BE8">
            <w:pPr>
              <w:spacing w:before="10" w:after="4" w:line="240" w:lineRule="auto"/>
              <w:rPr>
                <w:rFonts w:eastAsia="Times New Roman"/>
                <w:b/>
                <w:noProof w:val="0"/>
                <w:color w:val="404040"/>
              </w:rPr>
            </w:pPr>
          </w:p>
        </w:tc>
        <w:tc>
          <w:tcPr>
            <w:tcW w:w="5701" w:type="dxa"/>
            <w:shd w:val="clear" w:color="auto" w:fill="auto"/>
          </w:tcPr>
          <w:p w14:paraId="2892AEA0" w14:textId="77777777" w:rsidR="004962F4" w:rsidRPr="00592B43" w:rsidRDefault="004962F4" w:rsidP="00285BE8">
            <w:pPr>
              <w:spacing w:before="10" w:after="4" w:line="240" w:lineRule="auto"/>
              <w:rPr>
                <w:rFonts w:eastAsia="Times New Roman"/>
                <w:noProof w:val="0"/>
                <w:color w:val="404040"/>
              </w:rPr>
            </w:pPr>
          </w:p>
        </w:tc>
      </w:tr>
      <w:tr w:rsidR="004962F4" w:rsidRPr="00592B43" w14:paraId="0FEB01C2" w14:textId="77777777" w:rsidTr="00304450">
        <w:trPr>
          <w:jc w:val="center"/>
        </w:trPr>
        <w:tc>
          <w:tcPr>
            <w:tcW w:w="3319" w:type="dxa"/>
            <w:shd w:val="clear" w:color="auto" w:fill="auto"/>
          </w:tcPr>
          <w:p w14:paraId="656E46F2" w14:textId="77777777" w:rsidR="004962F4" w:rsidRPr="00592B43" w:rsidRDefault="004962F4" w:rsidP="00285BE8">
            <w:pPr>
              <w:spacing w:before="10" w:after="4" w:line="240" w:lineRule="auto"/>
              <w:contextualSpacing/>
              <w:rPr>
                <w:rFonts w:eastAsia="Times New Roman"/>
                <w:noProof w:val="0"/>
                <w:color w:val="404040"/>
              </w:rPr>
            </w:pPr>
          </w:p>
        </w:tc>
        <w:tc>
          <w:tcPr>
            <w:tcW w:w="5701" w:type="dxa"/>
            <w:shd w:val="clear" w:color="auto" w:fill="auto"/>
          </w:tcPr>
          <w:p w14:paraId="52A49B6A" w14:textId="77777777" w:rsidR="004962F4" w:rsidRPr="00592B43" w:rsidRDefault="004962F4" w:rsidP="00285BE8">
            <w:pPr>
              <w:spacing w:before="10" w:after="4" w:line="240" w:lineRule="auto"/>
              <w:contextualSpacing/>
              <w:rPr>
                <w:rFonts w:eastAsia="Times New Roman"/>
                <w:noProof w:val="0"/>
                <w:color w:val="404040"/>
              </w:rPr>
            </w:pPr>
          </w:p>
        </w:tc>
      </w:tr>
      <w:tr w:rsidR="004962F4" w:rsidRPr="00592B43" w14:paraId="26D4E263" w14:textId="77777777" w:rsidTr="00304450">
        <w:trPr>
          <w:jc w:val="center"/>
        </w:trPr>
        <w:tc>
          <w:tcPr>
            <w:tcW w:w="3319" w:type="dxa"/>
            <w:shd w:val="clear" w:color="auto" w:fill="auto"/>
          </w:tcPr>
          <w:p w14:paraId="45AF378F" w14:textId="77777777" w:rsidR="004962F4" w:rsidRPr="00592B43" w:rsidRDefault="004962F4" w:rsidP="00285BE8">
            <w:pPr>
              <w:spacing w:before="10" w:after="4" w:line="240" w:lineRule="auto"/>
              <w:contextualSpacing/>
              <w:rPr>
                <w:rFonts w:eastAsia="Times New Roman"/>
                <w:b/>
                <w:noProof w:val="0"/>
                <w:color w:val="404040"/>
              </w:rPr>
            </w:pPr>
          </w:p>
        </w:tc>
        <w:tc>
          <w:tcPr>
            <w:tcW w:w="5701" w:type="dxa"/>
            <w:shd w:val="clear" w:color="auto" w:fill="auto"/>
          </w:tcPr>
          <w:p w14:paraId="6DF338BF" w14:textId="77777777" w:rsidR="004962F4" w:rsidRPr="00592B43" w:rsidRDefault="004962F4" w:rsidP="00285BE8">
            <w:pPr>
              <w:spacing w:before="10" w:after="4" w:line="240" w:lineRule="auto"/>
              <w:contextualSpacing/>
              <w:rPr>
                <w:rFonts w:eastAsia="Times New Roman"/>
                <w:noProof w:val="0"/>
                <w:color w:val="404040"/>
              </w:rPr>
            </w:pPr>
          </w:p>
        </w:tc>
      </w:tr>
      <w:tr w:rsidR="004962F4" w:rsidRPr="00592B43" w14:paraId="79DC602A" w14:textId="77777777" w:rsidTr="00304450">
        <w:trPr>
          <w:jc w:val="center"/>
        </w:trPr>
        <w:tc>
          <w:tcPr>
            <w:tcW w:w="3319" w:type="dxa"/>
            <w:shd w:val="clear" w:color="auto" w:fill="auto"/>
          </w:tcPr>
          <w:p w14:paraId="4FFDB220" w14:textId="3C7E230E" w:rsidR="004962F4" w:rsidRPr="00592B43" w:rsidRDefault="004962F4" w:rsidP="00285BE8">
            <w:pPr>
              <w:spacing w:before="10" w:after="4" w:line="240" w:lineRule="auto"/>
              <w:contextualSpacing/>
              <w:rPr>
                <w:rFonts w:eastAsia="Times New Roman"/>
                <w:b/>
                <w:noProof w:val="0"/>
                <w:color w:val="404040"/>
              </w:rPr>
            </w:pPr>
          </w:p>
        </w:tc>
        <w:tc>
          <w:tcPr>
            <w:tcW w:w="5701" w:type="dxa"/>
            <w:shd w:val="clear" w:color="auto" w:fill="auto"/>
          </w:tcPr>
          <w:p w14:paraId="52A75E60" w14:textId="51797B5B" w:rsidR="004962F4" w:rsidRPr="00592B43" w:rsidRDefault="004962F4" w:rsidP="00285BE8">
            <w:pPr>
              <w:spacing w:before="10" w:after="4" w:line="240" w:lineRule="auto"/>
              <w:contextualSpacing/>
              <w:rPr>
                <w:rFonts w:eastAsia="Times New Roman"/>
                <w:noProof w:val="0"/>
                <w:color w:val="404040"/>
              </w:rPr>
            </w:pPr>
          </w:p>
        </w:tc>
      </w:tr>
      <w:tr w:rsidR="004962F4" w:rsidRPr="00592B43" w14:paraId="654C7A47" w14:textId="77777777" w:rsidTr="00304450">
        <w:trPr>
          <w:jc w:val="center"/>
        </w:trPr>
        <w:tc>
          <w:tcPr>
            <w:tcW w:w="3319" w:type="dxa"/>
            <w:shd w:val="clear" w:color="auto" w:fill="auto"/>
          </w:tcPr>
          <w:p w14:paraId="16621C8D" w14:textId="77777777" w:rsidR="004962F4" w:rsidRPr="00592B43" w:rsidRDefault="004962F4" w:rsidP="00285BE8">
            <w:pPr>
              <w:spacing w:before="10" w:after="4" w:line="240" w:lineRule="auto"/>
              <w:contextualSpacing/>
              <w:rPr>
                <w:rFonts w:eastAsia="Times New Roman"/>
                <w:noProof w:val="0"/>
                <w:color w:val="404040"/>
              </w:rPr>
            </w:pPr>
          </w:p>
        </w:tc>
        <w:tc>
          <w:tcPr>
            <w:tcW w:w="5701" w:type="dxa"/>
            <w:shd w:val="clear" w:color="auto" w:fill="auto"/>
          </w:tcPr>
          <w:p w14:paraId="4CEE1946" w14:textId="77777777" w:rsidR="004962F4" w:rsidRPr="00592B43" w:rsidRDefault="004962F4" w:rsidP="00285BE8">
            <w:pPr>
              <w:spacing w:before="10" w:after="4" w:line="240" w:lineRule="auto"/>
              <w:contextualSpacing/>
              <w:rPr>
                <w:rFonts w:eastAsia="Times New Roman"/>
                <w:noProof w:val="0"/>
                <w:color w:val="404040"/>
              </w:rPr>
            </w:pPr>
          </w:p>
        </w:tc>
      </w:tr>
      <w:tr w:rsidR="004962F4" w:rsidRPr="00592B43" w14:paraId="66DED6DD" w14:textId="77777777" w:rsidTr="00304450">
        <w:trPr>
          <w:jc w:val="center"/>
        </w:trPr>
        <w:tc>
          <w:tcPr>
            <w:tcW w:w="3319" w:type="dxa"/>
            <w:shd w:val="clear" w:color="auto" w:fill="auto"/>
          </w:tcPr>
          <w:p w14:paraId="41FBEC8E" w14:textId="77777777" w:rsidR="004962F4" w:rsidRPr="00592B43" w:rsidRDefault="004962F4" w:rsidP="00285BE8">
            <w:pPr>
              <w:spacing w:before="10" w:after="4" w:line="240" w:lineRule="auto"/>
              <w:contextualSpacing/>
              <w:rPr>
                <w:rFonts w:eastAsia="Times New Roman"/>
                <w:noProof w:val="0"/>
                <w:color w:val="404040"/>
              </w:rPr>
            </w:pPr>
          </w:p>
        </w:tc>
        <w:tc>
          <w:tcPr>
            <w:tcW w:w="5701" w:type="dxa"/>
            <w:shd w:val="clear" w:color="auto" w:fill="auto"/>
          </w:tcPr>
          <w:p w14:paraId="78AED99A" w14:textId="77777777" w:rsidR="004962F4" w:rsidRPr="00592B43" w:rsidRDefault="004962F4" w:rsidP="00285BE8">
            <w:pPr>
              <w:spacing w:before="10" w:after="4" w:line="240" w:lineRule="auto"/>
              <w:contextualSpacing/>
              <w:rPr>
                <w:rFonts w:eastAsia="Times New Roman"/>
                <w:noProof w:val="0"/>
                <w:color w:val="404040"/>
              </w:rPr>
            </w:pPr>
          </w:p>
        </w:tc>
      </w:tr>
      <w:tr w:rsidR="004962F4" w:rsidRPr="00592B43" w14:paraId="3A8971C2" w14:textId="77777777" w:rsidTr="00304450">
        <w:trPr>
          <w:jc w:val="center"/>
        </w:trPr>
        <w:tc>
          <w:tcPr>
            <w:tcW w:w="3319" w:type="dxa"/>
            <w:shd w:val="clear" w:color="auto" w:fill="auto"/>
          </w:tcPr>
          <w:p w14:paraId="0DE5C81C" w14:textId="77777777" w:rsidR="004962F4" w:rsidRPr="00592B43" w:rsidRDefault="004962F4" w:rsidP="00285BE8">
            <w:pPr>
              <w:spacing w:before="10" w:after="4" w:line="240" w:lineRule="auto"/>
              <w:contextualSpacing/>
              <w:rPr>
                <w:rFonts w:eastAsia="Times New Roman"/>
                <w:noProof w:val="0"/>
                <w:color w:val="404040"/>
              </w:rPr>
            </w:pPr>
          </w:p>
        </w:tc>
        <w:tc>
          <w:tcPr>
            <w:tcW w:w="5701" w:type="dxa"/>
            <w:shd w:val="clear" w:color="auto" w:fill="auto"/>
          </w:tcPr>
          <w:p w14:paraId="433A9C42" w14:textId="77777777" w:rsidR="004962F4" w:rsidRPr="00592B43" w:rsidRDefault="004962F4" w:rsidP="00285BE8">
            <w:pPr>
              <w:spacing w:before="10" w:after="4" w:line="240" w:lineRule="auto"/>
              <w:contextualSpacing/>
              <w:rPr>
                <w:rFonts w:eastAsia="Times New Roman"/>
                <w:noProof w:val="0"/>
                <w:color w:val="404040"/>
              </w:rPr>
            </w:pPr>
          </w:p>
        </w:tc>
      </w:tr>
      <w:tr w:rsidR="004962F4" w:rsidRPr="00592B43" w14:paraId="3663CA2D" w14:textId="77777777" w:rsidTr="00304450">
        <w:trPr>
          <w:jc w:val="center"/>
        </w:trPr>
        <w:tc>
          <w:tcPr>
            <w:tcW w:w="3319" w:type="dxa"/>
            <w:shd w:val="clear" w:color="auto" w:fill="auto"/>
          </w:tcPr>
          <w:p w14:paraId="45DDFAE4" w14:textId="77777777" w:rsidR="004962F4" w:rsidRPr="00592B43" w:rsidRDefault="004962F4" w:rsidP="00285BE8">
            <w:pPr>
              <w:spacing w:before="10" w:after="4" w:line="240" w:lineRule="auto"/>
              <w:contextualSpacing/>
              <w:rPr>
                <w:rFonts w:eastAsia="Times New Roman"/>
                <w:noProof w:val="0"/>
                <w:color w:val="404040"/>
              </w:rPr>
            </w:pPr>
          </w:p>
        </w:tc>
        <w:tc>
          <w:tcPr>
            <w:tcW w:w="5701" w:type="dxa"/>
            <w:shd w:val="clear" w:color="auto" w:fill="auto"/>
          </w:tcPr>
          <w:p w14:paraId="6FEEC761" w14:textId="77777777" w:rsidR="004962F4" w:rsidRPr="00592B43" w:rsidRDefault="004962F4" w:rsidP="00285BE8">
            <w:pPr>
              <w:spacing w:before="10" w:after="4" w:line="240" w:lineRule="auto"/>
              <w:contextualSpacing/>
              <w:rPr>
                <w:rFonts w:eastAsia="Times New Roman"/>
                <w:noProof w:val="0"/>
                <w:color w:val="404040"/>
              </w:rPr>
            </w:pPr>
          </w:p>
        </w:tc>
      </w:tr>
      <w:tr w:rsidR="004962F4" w:rsidRPr="00592B43" w14:paraId="61F191CF" w14:textId="77777777" w:rsidTr="00304450">
        <w:trPr>
          <w:jc w:val="center"/>
        </w:trPr>
        <w:tc>
          <w:tcPr>
            <w:tcW w:w="3319" w:type="dxa"/>
            <w:shd w:val="clear" w:color="auto" w:fill="auto"/>
          </w:tcPr>
          <w:p w14:paraId="2D4FF697" w14:textId="77777777" w:rsidR="004962F4" w:rsidRPr="00592B43" w:rsidRDefault="004962F4" w:rsidP="00285BE8">
            <w:pPr>
              <w:spacing w:before="10" w:after="4" w:line="240" w:lineRule="auto"/>
              <w:contextualSpacing/>
              <w:rPr>
                <w:rFonts w:eastAsia="Times New Roman"/>
                <w:noProof w:val="0"/>
                <w:color w:val="404040"/>
              </w:rPr>
            </w:pPr>
          </w:p>
        </w:tc>
        <w:tc>
          <w:tcPr>
            <w:tcW w:w="5701" w:type="dxa"/>
            <w:shd w:val="clear" w:color="auto" w:fill="auto"/>
          </w:tcPr>
          <w:p w14:paraId="6FB3DB50" w14:textId="77777777" w:rsidR="004962F4" w:rsidRPr="00592B43" w:rsidRDefault="004962F4" w:rsidP="00285BE8">
            <w:pPr>
              <w:spacing w:before="10" w:after="4" w:line="240" w:lineRule="auto"/>
              <w:contextualSpacing/>
              <w:rPr>
                <w:rFonts w:eastAsia="Times New Roman"/>
                <w:noProof w:val="0"/>
                <w:color w:val="404040"/>
              </w:rPr>
            </w:pPr>
          </w:p>
        </w:tc>
      </w:tr>
      <w:tr w:rsidR="004962F4" w:rsidRPr="00592B43" w14:paraId="23DBB1D3" w14:textId="77777777" w:rsidTr="00304450">
        <w:trPr>
          <w:jc w:val="center"/>
        </w:trPr>
        <w:tc>
          <w:tcPr>
            <w:tcW w:w="3319" w:type="dxa"/>
            <w:shd w:val="clear" w:color="auto" w:fill="auto"/>
          </w:tcPr>
          <w:p w14:paraId="0B7394E2" w14:textId="77777777" w:rsidR="004962F4" w:rsidRPr="00592B43" w:rsidRDefault="004962F4" w:rsidP="00285BE8">
            <w:pPr>
              <w:spacing w:before="10" w:after="4" w:line="240" w:lineRule="auto"/>
              <w:contextualSpacing/>
              <w:rPr>
                <w:rFonts w:eastAsia="Times New Roman"/>
                <w:noProof w:val="0"/>
                <w:color w:val="404040"/>
              </w:rPr>
            </w:pPr>
          </w:p>
        </w:tc>
        <w:tc>
          <w:tcPr>
            <w:tcW w:w="5701" w:type="dxa"/>
            <w:shd w:val="clear" w:color="auto" w:fill="auto"/>
          </w:tcPr>
          <w:p w14:paraId="6C235E0B" w14:textId="77777777" w:rsidR="004962F4" w:rsidRPr="00592B43" w:rsidRDefault="004962F4" w:rsidP="00285BE8">
            <w:pPr>
              <w:spacing w:before="10" w:after="4" w:line="240" w:lineRule="auto"/>
              <w:contextualSpacing/>
              <w:rPr>
                <w:rFonts w:eastAsia="Times New Roman"/>
                <w:noProof w:val="0"/>
                <w:color w:val="404040"/>
              </w:rPr>
            </w:pPr>
          </w:p>
        </w:tc>
      </w:tr>
      <w:tr w:rsidR="004962F4" w:rsidRPr="00592B43" w14:paraId="5861331D" w14:textId="77777777" w:rsidTr="00304450">
        <w:trPr>
          <w:jc w:val="center"/>
        </w:trPr>
        <w:tc>
          <w:tcPr>
            <w:tcW w:w="3319" w:type="dxa"/>
            <w:shd w:val="clear" w:color="auto" w:fill="auto"/>
          </w:tcPr>
          <w:p w14:paraId="3E41BFCC" w14:textId="77777777" w:rsidR="004962F4" w:rsidRPr="00592B43" w:rsidRDefault="004962F4" w:rsidP="00285BE8">
            <w:pPr>
              <w:spacing w:before="10" w:after="4" w:line="240" w:lineRule="auto"/>
              <w:contextualSpacing/>
              <w:rPr>
                <w:rFonts w:eastAsia="Times New Roman"/>
                <w:noProof w:val="0"/>
                <w:color w:val="404040"/>
              </w:rPr>
            </w:pPr>
          </w:p>
        </w:tc>
        <w:tc>
          <w:tcPr>
            <w:tcW w:w="5701" w:type="dxa"/>
            <w:shd w:val="clear" w:color="auto" w:fill="auto"/>
          </w:tcPr>
          <w:p w14:paraId="7B67CE45" w14:textId="77777777" w:rsidR="004962F4" w:rsidRPr="00592B43" w:rsidRDefault="004962F4" w:rsidP="00285BE8">
            <w:pPr>
              <w:spacing w:before="10" w:after="4" w:line="240" w:lineRule="auto"/>
              <w:contextualSpacing/>
              <w:rPr>
                <w:rFonts w:eastAsia="Times New Roman"/>
                <w:noProof w:val="0"/>
                <w:color w:val="404040"/>
              </w:rPr>
            </w:pPr>
          </w:p>
        </w:tc>
      </w:tr>
      <w:tr w:rsidR="004962F4" w:rsidRPr="00592B43" w14:paraId="76D6DFA7" w14:textId="77777777" w:rsidTr="001E1165">
        <w:trPr>
          <w:trHeight w:val="385"/>
          <w:jc w:val="center"/>
        </w:trPr>
        <w:tc>
          <w:tcPr>
            <w:tcW w:w="3319" w:type="dxa"/>
            <w:shd w:val="clear" w:color="auto" w:fill="auto"/>
          </w:tcPr>
          <w:p w14:paraId="23F2B7BA" w14:textId="2AE9311C" w:rsidR="004962F4" w:rsidRPr="00592B43" w:rsidRDefault="004962F4" w:rsidP="00285BE8">
            <w:pPr>
              <w:spacing w:before="10" w:after="4" w:line="240" w:lineRule="auto"/>
              <w:contextualSpacing/>
              <w:rPr>
                <w:rFonts w:eastAsia="Times New Roman"/>
                <w:noProof w:val="0"/>
                <w:color w:val="404040"/>
              </w:rPr>
            </w:pPr>
            <w:r w:rsidRPr="001E1165">
              <w:rPr>
                <w:rFonts w:eastAsia="Times New Roman"/>
                <w:noProof w:val="0"/>
                <w:color w:val="404040"/>
              </w:rPr>
              <w:t xml:space="preserve">Rīga, </w:t>
            </w:r>
            <w:r w:rsidR="00FE5C14" w:rsidRPr="001E1165">
              <w:rPr>
                <w:rFonts w:eastAsia="Times New Roman"/>
                <w:noProof w:val="0"/>
                <w:color w:val="404040"/>
              </w:rPr>
              <w:t>1</w:t>
            </w:r>
            <w:r w:rsidR="001E1165" w:rsidRPr="001E1165">
              <w:rPr>
                <w:rFonts w:eastAsia="Times New Roman"/>
                <w:noProof w:val="0"/>
                <w:color w:val="404040"/>
              </w:rPr>
              <w:t>9</w:t>
            </w:r>
            <w:r w:rsidRPr="001E1165">
              <w:rPr>
                <w:rFonts w:eastAsia="Times New Roman"/>
                <w:noProof w:val="0"/>
                <w:color w:val="404040"/>
              </w:rPr>
              <w:t>.11.201</w:t>
            </w:r>
            <w:r w:rsidR="00FE5C14" w:rsidRPr="001E1165">
              <w:rPr>
                <w:rFonts w:eastAsia="Times New Roman"/>
                <w:noProof w:val="0"/>
                <w:color w:val="404040"/>
              </w:rPr>
              <w:t>9</w:t>
            </w:r>
            <w:r w:rsidRPr="001E1165">
              <w:rPr>
                <w:rFonts w:eastAsia="Times New Roman"/>
                <w:noProof w:val="0"/>
                <w:color w:val="404040"/>
              </w:rPr>
              <w:t>.</w:t>
            </w:r>
          </w:p>
        </w:tc>
        <w:tc>
          <w:tcPr>
            <w:tcW w:w="5701" w:type="dxa"/>
            <w:shd w:val="clear" w:color="auto" w:fill="auto"/>
          </w:tcPr>
          <w:p w14:paraId="317F2C65" w14:textId="77777777" w:rsidR="004962F4" w:rsidRPr="00592B43" w:rsidRDefault="004962F4" w:rsidP="00285BE8">
            <w:pPr>
              <w:spacing w:before="10" w:after="4" w:line="240" w:lineRule="auto"/>
              <w:contextualSpacing/>
              <w:rPr>
                <w:rFonts w:eastAsia="Times New Roman"/>
                <w:noProof w:val="0"/>
                <w:color w:val="404040"/>
              </w:rPr>
            </w:pPr>
          </w:p>
        </w:tc>
      </w:tr>
    </w:tbl>
    <w:p w14:paraId="2C4EF604" w14:textId="4BE59D91" w:rsidR="004962F4" w:rsidRPr="00592B43" w:rsidRDefault="004962F4" w:rsidP="004962F4">
      <w:pPr>
        <w:spacing w:before="10" w:after="4" w:line="240" w:lineRule="auto"/>
        <w:jc w:val="center"/>
        <w:rPr>
          <w:rFonts w:ascii="Avenir Next" w:eastAsia="Times New Roman" w:hAnsi="Avenir Next"/>
          <w:noProof w:val="0"/>
          <w:color w:val="404040"/>
          <w:szCs w:val="24"/>
        </w:rPr>
      </w:pPr>
    </w:p>
    <w:p w14:paraId="42DA9EA4" w14:textId="77777777" w:rsidR="00737EAF" w:rsidRPr="00592B43" w:rsidRDefault="00737EAF" w:rsidP="00737EAF">
      <w:pPr>
        <w:rPr>
          <w:rFonts w:ascii="Avenir Next" w:eastAsia="Times New Roman" w:hAnsi="Avenir Next"/>
          <w:noProof w:val="0"/>
          <w:szCs w:val="24"/>
        </w:rPr>
      </w:pPr>
    </w:p>
    <w:p w14:paraId="0A66CA77" w14:textId="77777777" w:rsidR="00EA515E" w:rsidRPr="00592B43" w:rsidRDefault="00EA515E" w:rsidP="00EA515E">
      <w:pPr>
        <w:pageBreakBefore/>
        <w:jc w:val="center"/>
        <w:rPr>
          <w:b/>
          <w:noProof w:val="0"/>
          <w:sz w:val="28"/>
        </w:rPr>
      </w:pPr>
      <w:r w:rsidRPr="00592B43">
        <w:rPr>
          <w:b/>
          <w:noProof w:val="0"/>
          <w:sz w:val="28"/>
        </w:rPr>
        <w:lastRenderedPageBreak/>
        <w:t>SATURS</w:t>
      </w:r>
    </w:p>
    <w:p w14:paraId="1AFF5E96" w14:textId="3B56F161" w:rsidR="001E1165" w:rsidRDefault="00EA515E">
      <w:pPr>
        <w:pStyle w:val="TOC1"/>
        <w:tabs>
          <w:tab w:val="left" w:pos="440"/>
        </w:tabs>
        <w:rPr>
          <w:rFonts w:asciiTheme="minorHAnsi" w:eastAsiaTheme="minorEastAsia" w:hAnsiTheme="minorHAnsi" w:cstheme="minorBidi"/>
          <w:caps w:val="0"/>
          <w:sz w:val="22"/>
          <w:szCs w:val="22"/>
        </w:rPr>
      </w:pPr>
      <w:r w:rsidRPr="00592B43">
        <w:rPr>
          <w:noProof w:val="0"/>
        </w:rPr>
        <w:fldChar w:fldCharType="begin"/>
      </w:r>
      <w:r w:rsidRPr="00592B43">
        <w:rPr>
          <w:noProof w:val="0"/>
        </w:rPr>
        <w:instrText xml:space="preserve"> TOC \h \z \t "Saturam 1;1;Saturam 1.1.;2" </w:instrText>
      </w:r>
      <w:r w:rsidRPr="00592B43">
        <w:rPr>
          <w:noProof w:val="0"/>
        </w:rPr>
        <w:fldChar w:fldCharType="separate"/>
      </w:r>
      <w:hyperlink w:anchor="_Toc25081811" w:history="1">
        <w:r w:rsidR="001E1165" w:rsidRPr="00DC7501">
          <w:rPr>
            <w:rStyle w:val="Hyperlink"/>
          </w:rPr>
          <w:t>1.</w:t>
        </w:r>
        <w:r w:rsidR="001E1165">
          <w:rPr>
            <w:rFonts w:asciiTheme="minorHAnsi" w:eastAsiaTheme="minorEastAsia" w:hAnsiTheme="minorHAnsi" w:cstheme="minorBidi"/>
            <w:caps w:val="0"/>
            <w:sz w:val="22"/>
            <w:szCs w:val="22"/>
          </w:rPr>
          <w:tab/>
        </w:r>
        <w:r w:rsidR="001E1165" w:rsidRPr="00DC7501">
          <w:rPr>
            <w:rStyle w:val="Hyperlink"/>
            <w:shd w:val="clear" w:color="auto" w:fill="FFFFFF"/>
          </w:rPr>
          <w:t>Vispārīga informācija</w:t>
        </w:r>
        <w:r w:rsidR="001E1165">
          <w:rPr>
            <w:webHidden/>
          </w:rPr>
          <w:tab/>
        </w:r>
        <w:r w:rsidR="001E1165">
          <w:rPr>
            <w:webHidden/>
          </w:rPr>
          <w:fldChar w:fldCharType="begin"/>
        </w:r>
        <w:r w:rsidR="001E1165">
          <w:rPr>
            <w:webHidden/>
          </w:rPr>
          <w:instrText xml:space="preserve"> PAGEREF _Toc25081811 \h </w:instrText>
        </w:r>
        <w:r w:rsidR="001E1165">
          <w:rPr>
            <w:webHidden/>
          </w:rPr>
        </w:r>
        <w:r w:rsidR="001E1165">
          <w:rPr>
            <w:webHidden/>
          </w:rPr>
          <w:fldChar w:fldCharType="separate"/>
        </w:r>
        <w:r w:rsidR="00603DB7">
          <w:rPr>
            <w:webHidden/>
          </w:rPr>
          <w:t>3</w:t>
        </w:r>
        <w:r w:rsidR="001E1165">
          <w:rPr>
            <w:webHidden/>
          </w:rPr>
          <w:fldChar w:fldCharType="end"/>
        </w:r>
      </w:hyperlink>
    </w:p>
    <w:p w14:paraId="51DC6713" w14:textId="7ED9F69B" w:rsidR="001E1165" w:rsidRDefault="008E2488">
      <w:pPr>
        <w:pStyle w:val="TOC2"/>
        <w:tabs>
          <w:tab w:val="left" w:pos="1100"/>
        </w:tabs>
        <w:rPr>
          <w:rFonts w:asciiTheme="minorHAnsi" w:eastAsiaTheme="minorEastAsia" w:hAnsiTheme="minorHAnsi" w:cstheme="minorBidi"/>
          <w:sz w:val="22"/>
          <w:szCs w:val="22"/>
        </w:rPr>
      </w:pPr>
      <w:hyperlink w:anchor="_Toc25081812" w:history="1">
        <w:r w:rsidR="001E1165" w:rsidRPr="00DC7501">
          <w:rPr>
            <w:rStyle w:val="Hyperlink"/>
          </w:rPr>
          <w:t>1.1.</w:t>
        </w:r>
        <w:r w:rsidR="001E1165">
          <w:rPr>
            <w:rFonts w:asciiTheme="minorHAnsi" w:eastAsiaTheme="minorEastAsia" w:hAnsiTheme="minorHAnsi" w:cstheme="minorBidi"/>
            <w:sz w:val="22"/>
            <w:szCs w:val="22"/>
          </w:rPr>
          <w:tab/>
        </w:r>
        <w:r w:rsidR="001E1165" w:rsidRPr="00DC7501">
          <w:rPr>
            <w:rStyle w:val="Hyperlink"/>
            <w:shd w:val="clear" w:color="auto" w:fill="FFFFFF"/>
          </w:rPr>
          <w:t>Vispārīgas ziņas par būvi</w:t>
        </w:r>
        <w:r w:rsidR="001E1165">
          <w:rPr>
            <w:webHidden/>
          </w:rPr>
          <w:tab/>
        </w:r>
        <w:r w:rsidR="001E1165">
          <w:rPr>
            <w:webHidden/>
          </w:rPr>
          <w:fldChar w:fldCharType="begin"/>
        </w:r>
        <w:r w:rsidR="001E1165">
          <w:rPr>
            <w:webHidden/>
          </w:rPr>
          <w:instrText xml:space="preserve"> PAGEREF _Toc25081812 \h </w:instrText>
        </w:r>
        <w:r w:rsidR="001E1165">
          <w:rPr>
            <w:webHidden/>
          </w:rPr>
        </w:r>
        <w:r w:rsidR="001E1165">
          <w:rPr>
            <w:webHidden/>
          </w:rPr>
          <w:fldChar w:fldCharType="separate"/>
        </w:r>
        <w:r w:rsidR="00603DB7">
          <w:rPr>
            <w:webHidden/>
          </w:rPr>
          <w:t>3</w:t>
        </w:r>
        <w:r w:rsidR="001E1165">
          <w:rPr>
            <w:webHidden/>
          </w:rPr>
          <w:fldChar w:fldCharType="end"/>
        </w:r>
      </w:hyperlink>
    </w:p>
    <w:p w14:paraId="0F6B21CA" w14:textId="6735396F" w:rsidR="001E1165" w:rsidRDefault="008E2488">
      <w:pPr>
        <w:pStyle w:val="TOC2"/>
        <w:tabs>
          <w:tab w:val="left" w:pos="1100"/>
        </w:tabs>
        <w:rPr>
          <w:rFonts w:asciiTheme="minorHAnsi" w:eastAsiaTheme="minorEastAsia" w:hAnsiTheme="minorHAnsi" w:cstheme="minorBidi"/>
          <w:sz w:val="22"/>
          <w:szCs w:val="22"/>
        </w:rPr>
      </w:pPr>
      <w:hyperlink w:anchor="_Toc25081813" w:history="1">
        <w:r w:rsidR="001E1165" w:rsidRPr="00DC7501">
          <w:rPr>
            <w:rStyle w:val="Hyperlink"/>
          </w:rPr>
          <w:t>1.2.</w:t>
        </w:r>
        <w:r w:rsidR="001E1165">
          <w:rPr>
            <w:rFonts w:asciiTheme="minorHAnsi" w:eastAsiaTheme="minorEastAsia" w:hAnsiTheme="minorHAnsi" w:cstheme="minorBidi"/>
            <w:sz w:val="22"/>
            <w:szCs w:val="22"/>
          </w:rPr>
          <w:tab/>
        </w:r>
        <w:r w:rsidR="001E1165" w:rsidRPr="00DC7501">
          <w:rPr>
            <w:rStyle w:val="Hyperlink"/>
            <w:shd w:val="clear" w:color="auto" w:fill="FFFFFF"/>
          </w:rPr>
          <w:t>Izmantotā dokumentācija</w:t>
        </w:r>
        <w:r w:rsidR="001E1165">
          <w:rPr>
            <w:webHidden/>
          </w:rPr>
          <w:tab/>
        </w:r>
        <w:r w:rsidR="001E1165">
          <w:rPr>
            <w:webHidden/>
          </w:rPr>
          <w:fldChar w:fldCharType="begin"/>
        </w:r>
        <w:r w:rsidR="001E1165">
          <w:rPr>
            <w:webHidden/>
          </w:rPr>
          <w:instrText xml:space="preserve"> PAGEREF _Toc25081813 \h </w:instrText>
        </w:r>
        <w:r w:rsidR="001E1165">
          <w:rPr>
            <w:webHidden/>
          </w:rPr>
        </w:r>
        <w:r w:rsidR="001E1165">
          <w:rPr>
            <w:webHidden/>
          </w:rPr>
          <w:fldChar w:fldCharType="separate"/>
        </w:r>
        <w:r w:rsidR="00603DB7">
          <w:rPr>
            <w:webHidden/>
          </w:rPr>
          <w:t>4</w:t>
        </w:r>
        <w:r w:rsidR="001E1165">
          <w:rPr>
            <w:webHidden/>
          </w:rPr>
          <w:fldChar w:fldCharType="end"/>
        </w:r>
      </w:hyperlink>
    </w:p>
    <w:p w14:paraId="1BFC0CB7" w14:textId="3279EE20" w:rsidR="001E1165" w:rsidRDefault="008E2488">
      <w:pPr>
        <w:pStyle w:val="TOC1"/>
        <w:tabs>
          <w:tab w:val="left" w:pos="440"/>
        </w:tabs>
        <w:rPr>
          <w:rFonts w:asciiTheme="minorHAnsi" w:eastAsiaTheme="minorEastAsia" w:hAnsiTheme="minorHAnsi" w:cstheme="minorBidi"/>
          <w:caps w:val="0"/>
          <w:sz w:val="22"/>
          <w:szCs w:val="22"/>
        </w:rPr>
      </w:pPr>
      <w:hyperlink w:anchor="_Toc25081814" w:history="1">
        <w:r w:rsidR="001E1165" w:rsidRPr="00DC7501">
          <w:rPr>
            <w:rStyle w:val="Hyperlink"/>
          </w:rPr>
          <w:t>2.</w:t>
        </w:r>
        <w:r w:rsidR="001E1165">
          <w:rPr>
            <w:rFonts w:asciiTheme="minorHAnsi" w:eastAsiaTheme="minorEastAsia" w:hAnsiTheme="minorHAnsi" w:cstheme="minorBidi"/>
            <w:caps w:val="0"/>
            <w:sz w:val="22"/>
            <w:szCs w:val="22"/>
          </w:rPr>
          <w:tab/>
        </w:r>
        <w:r w:rsidR="001E1165" w:rsidRPr="00DC7501">
          <w:rPr>
            <w:rStyle w:val="Hyperlink"/>
          </w:rPr>
          <w:t>Situācija</w:t>
        </w:r>
        <w:r w:rsidR="001E1165">
          <w:rPr>
            <w:webHidden/>
          </w:rPr>
          <w:tab/>
        </w:r>
        <w:r w:rsidR="001E1165">
          <w:rPr>
            <w:webHidden/>
          </w:rPr>
          <w:fldChar w:fldCharType="begin"/>
        </w:r>
        <w:r w:rsidR="001E1165">
          <w:rPr>
            <w:webHidden/>
          </w:rPr>
          <w:instrText xml:space="preserve"> PAGEREF _Toc25081814 \h </w:instrText>
        </w:r>
        <w:r w:rsidR="001E1165">
          <w:rPr>
            <w:webHidden/>
          </w:rPr>
        </w:r>
        <w:r w:rsidR="001E1165">
          <w:rPr>
            <w:webHidden/>
          </w:rPr>
          <w:fldChar w:fldCharType="separate"/>
        </w:r>
        <w:r w:rsidR="00603DB7">
          <w:rPr>
            <w:webHidden/>
          </w:rPr>
          <w:t>4</w:t>
        </w:r>
        <w:r w:rsidR="001E1165">
          <w:rPr>
            <w:webHidden/>
          </w:rPr>
          <w:fldChar w:fldCharType="end"/>
        </w:r>
      </w:hyperlink>
    </w:p>
    <w:p w14:paraId="2F808327" w14:textId="46DC3CE3" w:rsidR="001E1165" w:rsidRDefault="008E2488">
      <w:pPr>
        <w:pStyle w:val="TOC2"/>
        <w:tabs>
          <w:tab w:val="left" w:pos="1100"/>
        </w:tabs>
        <w:rPr>
          <w:rFonts w:asciiTheme="minorHAnsi" w:eastAsiaTheme="minorEastAsia" w:hAnsiTheme="minorHAnsi" w:cstheme="minorBidi"/>
          <w:sz w:val="22"/>
          <w:szCs w:val="22"/>
        </w:rPr>
      </w:pPr>
      <w:hyperlink w:anchor="_Toc25081815" w:history="1">
        <w:r w:rsidR="001E1165" w:rsidRPr="00DC7501">
          <w:rPr>
            <w:rStyle w:val="Hyperlink"/>
          </w:rPr>
          <w:t>2.1.</w:t>
        </w:r>
        <w:r w:rsidR="001E1165">
          <w:rPr>
            <w:rFonts w:asciiTheme="minorHAnsi" w:eastAsiaTheme="minorEastAsia" w:hAnsiTheme="minorHAnsi" w:cstheme="minorBidi"/>
            <w:sz w:val="22"/>
            <w:szCs w:val="22"/>
          </w:rPr>
          <w:tab/>
        </w:r>
        <w:r w:rsidR="001E1165" w:rsidRPr="00DC7501">
          <w:rPr>
            <w:rStyle w:val="Hyperlink"/>
          </w:rPr>
          <w:t>zemesgabala izmantošanas atbilstība teritorijas plānojumam, zemesgabala platība (m</w:t>
        </w:r>
        <w:r w:rsidR="001E1165" w:rsidRPr="00DC7501">
          <w:rPr>
            <w:rStyle w:val="Hyperlink"/>
            <w:vertAlign w:val="superscript"/>
          </w:rPr>
          <w:t>2</w:t>
        </w:r>
        <w:r w:rsidR="001E1165" w:rsidRPr="00DC7501">
          <w:rPr>
            <w:rStyle w:val="Hyperlink"/>
          </w:rPr>
          <w:t xml:space="preserve"> - pilsētās, ha - lauku teritorijās)</w:t>
        </w:r>
        <w:r w:rsidR="001E1165">
          <w:rPr>
            <w:webHidden/>
          </w:rPr>
          <w:tab/>
        </w:r>
        <w:r w:rsidR="001E1165">
          <w:rPr>
            <w:webHidden/>
          </w:rPr>
          <w:fldChar w:fldCharType="begin"/>
        </w:r>
        <w:r w:rsidR="001E1165">
          <w:rPr>
            <w:webHidden/>
          </w:rPr>
          <w:instrText xml:space="preserve"> PAGEREF _Toc25081815 \h </w:instrText>
        </w:r>
        <w:r w:rsidR="001E1165">
          <w:rPr>
            <w:webHidden/>
          </w:rPr>
        </w:r>
        <w:r w:rsidR="001E1165">
          <w:rPr>
            <w:webHidden/>
          </w:rPr>
          <w:fldChar w:fldCharType="separate"/>
        </w:r>
        <w:r w:rsidR="00603DB7">
          <w:rPr>
            <w:webHidden/>
          </w:rPr>
          <w:t>4</w:t>
        </w:r>
        <w:r w:rsidR="001E1165">
          <w:rPr>
            <w:webHidden/>
          </w:rPr>
          <w:fldChar w:fldCharType="end"/>
        </w:r>
      </w:hyperlink>
    </w:p>
    <w:p w14:paraId="70342B42" w14:textId="6E13D1F9" w:rsidR="001E1165" w:rsidRDefault="008E2488">
      <w:pPr>
        <w:pStyle w:val="TOC2"/>
        <w:tabs>
          <w:tab w:val="left" w:pos="1100"/>
        </w:tabs>
        <w:rPr>
          <w:rFonts w:asciiTheme="minorHAnsi" w:eastAsiaTheme="minorEastAsia" w:hAnsiTheme="minorHAnsi" w:cstheme="minorBidi"/>
          <w:sz w:val="22"/>
          <w:szCs w:val="22"/>
        </w:rPr>
      </w:pPr>
      <w:hyperlink w:anchor="_Toc25081816" w:history="1">
        <w:r w:rsidR="001E1165" w:rsidRPr="00DC7501">
          <w:rPr>
            <w:rStyle w:val="Hyperlink"/>
          </w:rPr>
          <w:t>2.2.</w:t>
        </w:r>
        <w:r w:rsidR="001E1165">
          <w:rPr>
            <w:rFonts w:asciiTheme="minorHAnsi" w:eastAsiaTheme="minorEastAsia" w:hAnsiTheme="minorHAnsi" w:cstheme="minorBidi"/>
            <w:sz w:val="22"/>
            <w:szCs w:val="22"/>
          </w:rPr>
          <w:tab/>
        </w:r>
        <w:r w:rsidR="001E1165" w:rsidRPr="00DC7501">
          <w:rPr>
            <w:rStyle w:val="Hyperlink"/>
          </w:rPr>
          <w:t>būves izvietojums zemesgabalā</w:t>
        </w:r>
        <w:r w:rsidR="001E1165">
          <w:rPr>
            <w:webHidden/>
          </w:rPr>
          <w:tab/>
        </w:r>
        <w:r w:rsidR="001E1165">
          <w:rPr>
            <w:webHidden/>
          </w:rPr>
          <w:fldChar w:fldCharType="begin"/>
        </w:r>
        <w:r w:rsidR="001E1165">
          <w:rPr>
            <w:webHidden/>
          </w:rPr>
          <w:instrText xml:space="preserve"> PAGEREF _Toc25081816 \h </w:instrText>
        </w:r>
        <w:r w:rsidR="001E1165">
          <w:rPr>
            <w:webHidden/>
          </w:rPr>
        </w:r>
        <w:r w:rsidR="001E1165">
          <w:rPr>
            <w:webHidden/>
          </w:rPr>
          <w:fldChar w:fldCharType="separate"/>
        </w:r>
        <w:r w:rsidR="00603DB7">
          <w:rPr>
            <w:webHidden/>
          </w:rPr>
          <w:t>4</w:t>
        </w:r>
        <w:r w:rsidR="001E1165">
          <w:rPr>
            <w:webHidden/>
          </w:rPr>
          <w:fldChar w:fldCharType="end"/>
        </w:r>
      </w:hyperlink>
    </w:p>
    <w:p w14:paraId="1C6C76BE" w14:textId="6FCDA94C" w:rsidR="001E1165" w:rsidRDefault="008E2488">
      <w:pPr>
        <w:pStyle w:val="TOC2"/>
        <w:tabs>
          <w:tab w:val="left" w:pos="1100"/>
        </w:tabs>
        <w:rPr>
          <w:rFonts w:asciiTheme="minorHAnsi" w:eastAsiaTheme="minorEastAsia" w:hAnsiTheme="minorHAnsi" w:cstheme="minorBidi"/>
          <w:sz w:val="22"/>
          <w:szCs w:val="22"/>
        </w:rPr>
      </w:pPr>
      <w:hyperlink w:anchor="_Toc25081817" w:history="1">
        <w:r w:rsidR="001E1165" w:rsidRPr="00DC7501">
          <w:rPr>
            <w:rStyle w:val="Hyperlink"/>
          </w:rPr>
          <w:t>2.3.</w:t>
        </w:r>
        <w:r w:rsidR="001E1165">
          <w:rPr>
            <w:rFonts w:asciiTheme="minorHAnsi" w:eastAsiaTheme="minorEastAsia" w:hAnsiTheme="minorHAnsi" w:cstheme="minorBidi"/>
            <w:sz w:val="22"/>
            <w:szCs w:val="22"/>
          </w:rPr>
          <w:tab/>
        </w:r>
        <w:r w:rsidR="001E1165" w:rsidRPr="00DC7501">
          <w:rPr>
            <w:rStyle w:val="Hyperlink"/>
          </w:rPr>
          <w:t>būves plānojums</w:t>
        </w:r>
        <w:r w:rsidR="001E1165">
          <w:rPr>
            <w:webHidden/>
          </w:rPr>
          <w:tab/>
        </w:r>
        <w:r w:rsidR="001E1165">
          <w:rPr>
            <w:webHidden/>
          </w:rPr>
          <w:fldChar w:fldCharType="begin"/>
        </w:r>
        <w:r w:rsidR="001E1165">
          <w:rPr>
            <w:webHidden/>
          </w:rPr>
          <w:instrText xml:space="preserve"> PAGEREF _Toc25081817 \h </w:instrText>
        </w:r>
        <w:r w:rsidR="001E1165">
          <w:rPr>
            <w:webHidden/>
          </w:rPr>
        </w:r>
        <w:r w:rsidR="001E1165">
          <w:rPr>
            <w:webHidden/>
          </w:rPr>
          <w:fldChar w:fldCharType="separate"/>
        </w:r>
        <w:r w:rsidR="00603DB7">
          <w:rPr>
            <w:webHidden/>
          </w:rPr>
          <w:t>4</w:t>
        </w:r>
        <w:r w:rsidR="001E1165">
          <w:rPr>
            <w:webHidden/>
          </w:rPr>
          <w:fldChar w:fldCharType="end"/>
        </w:r>
      </w:hyperlink>
    </w:p>
    <w:p w14:paraId="081422EE" w14:textId="45691736" w:rsidR="001E1165" w:rsidRDefault="008E2488">
      <w:pPr>
        <w:pStyle w:val="TOC1"/>
        <w:rPr>
          <w:rFonts w:asciiTheme="minorHAnsi" w:eastAsiaTheme="minorEastAsia" w:hAnsiTheme="minorHAnsi" w:cstheme="minorBidi"/>
          <w:caps w:val="0"/>
          <w:sz w:val="22"/>
          <w:szCs w:val="22"/>
        </w:rPr>
      </w:pPr>
      <w:hyperlink w:anchor="_Toc25081818" w:history="1">
        <w:r w:rsidR="001E1165" w:rsidRPr="00DC7501">
          <w:rPr>
            <w:rStyle w:val="Hyperlink"/>
          </w:rPr>
          <w:t>4. Būves daļas</w:t>
        </w:r>
        <w:r w:rsidR="001E1165">
          <w:rPr>
            <w:webHidden/>
          </w:rPr>
          <w:tab/>
        </w:r>
        <w:r w:rsidR="001E1165">
          <w:rPr>
            <w:webHidden/>
          </w:rPr>
          <w:fldChar w:fldCharType="begin"/>
        </w:r>
        <w:r w:rsidR="001E1165">
          <w:rPr>
            <w:webHidden/>
          </w:rPr>
          <w:instrText xml:space="preserve"> PAGEREF _Toc25081818 \h </w:instrText>
        </w:r>
        <w:r w:rsidR="001E1165">
          <w:rPr>
            <w:webHidden/>
          </w:rPr>
        </w:r>
        <w:r w:rsidR="001E1165">
          <w:rPr>
            <w:webHidden/>
          </w:rPr>
          <w:fldChar w:fldCharType="separate"/>
        </w:r>
        <w:r w:rsidR="00603DB7">
          <w:rPr>
            <w:webHidden/>
          </w:rPr>
          <w:t>5</w:t>
        </w:r>
        <w:r w:rsidR="001E1165">
          <w:rPr>
            <w:webHidden/>
          </w:rPr>
          <w:fldChar w:fldCharType="end"/>
        </w:r>
      </w:hyperlink>
    </w:p>
    <w:p w14:paraId="078CB804" w14:textId="4B881B7A" w:rsidR="001E1165" w:rsidRDefault="008E2488">
      <w:pPr>
        <w:pStyle w:val="TOC2"/>
        <w:tabs>
          <w:tab w:val="left" w:pos="880"/>
        </w:tabs>
        <w:rPr>
          <w:rFonts w:asciiTheme="minorHAnsi" w:eastAsiaTheme="minorEastAsia" w:hAnsiTheme="minorHAnsi" w:cstheme="minorBidi"/>
          <w:sz w:val="22"/>
          <w:szCs w:val="22"/>
        </w:rPr>
      </w:pPr>
      <w:hyperlink w:anchor="_Toc25081819" w:history="1">
        <w:r w:rsidR="001E1165" w:rsidRPr="00DC7501">
          <w:rPr>
            <w:rStyle w:val="Hyperlink"/>
          </w:rPr>
          <w:t>4.1</w:t>
        </w:r>
        <w:r w:rsidR="001E1165">
          <w:rPr>
            <w:rFonts w:asciiTheme="minorHAnsi" w:eastAsiaTheme="minorEastAsia" w:hAnsiTheme="minorHAnsi" w:cstheme="minorBidi"/>
            <w:sz w:val="22"/>
            <w:szCs w:val="22"/>
          </w:rPr>
          <w:tab/>
        </w:r>
        <w:r w:rsidR="001E1165" w:rsidRPr="00DC7501">
          <w:rPr>
            <w:rStyle w:val="Hyperlink"/>
            <w:shd w:val="clear" w:color="auto" w:fill="FFFFFF"/>
          </w:rPr>
          <w:t>pamati un pamatne</w:t>
        </w:r>
        <w:r w:rsidR="001E1165">
          <w:rPr>
            <w:webHidden/>
          </w:rPr>
          <w:tab/>
        </w:r>
        <w:r w:rsidR="001E1165">
          <w:rPr>
            <w:webHidden/>
          </w:rPr>
          <w:fldChar w:fldCharType="begin"/>
        </w:r>
        <w:r w:rsidR="001E1165">
          <w:rPr>
            <w:webHidden/>
          </w:rPr>
          <w:instrText xml:space="preserve"> PAGEREF _Toc25081819 \h </w:instrText>
        </w:r>
        <w:r w:rsidR="001E1165">
          <w:rPr>
            <w:webHidden/>
          </w:rPr>
        </w:r>
        <w:r w:rsidR="001E1165">
          <w:rPr>
            <w:webHidden/>
          </w:rPr>
          <w:fldChar w:fldCharType="separate"/>
        </w:r>
        <w:r w:rsidR="00603DB7">
          <w:rPr>
            <w:webHidden/>
          </w:rPr>
          <w:t>5</w:t>
        </w:r>
        <w:r w:rsidR="001E1165">
          <w:rPr>
            <w:webHidden/>
          </w:rPr>
          <w:fldChar w:fldCharType="end"/>
        </w:r>
      </w:hyperlink>
    </w:p>
    <w:p w14:paraId="3C7C23BB" w14:textId="057F2972" w:rsidR="001E1165" w:rsidRDefault="008E2488">
      <w:pPr>
        <w:pStyle w:val="TOC2"/>
        <w:rPr>
          <w:rFonts w:asciiTheme="minorHAnsi" w:eastAsiaTheme="minorEastAsia" w:hAnsiTheme="minorHAnsi" w:cstheme="minorBidi"/>
          <w:sz w:val="22"/>
          <w:szCs w:val="22"/>
        </w:rPr>
      </w:pPr>
      <w:hyperlink w:anchor="_Toc25081820" w:history="1">
        <w:r w:rsidR="001E1165" w:rsidRPr="00DC7501">
          <w:rPr>
            <w:rStyle w:val="Hyperlink"/>
            <w:shd w:val="clear" w:color="auto" w:fill="FFFFFF"/>
          </w:rPr>
          <w:t>4.2. nesošās sienas, ailu sijas un pārsedzes</w:t>
        </w:r>
        <w:r w:rsidR="001E1165">
          <w:rPr>
            <w:webHidden/>
          </w:rPr>
          <w:tab/>
        </w:r>
        <w:r w:rsidR="001E1165">
          <w:rPr>
            <w:webHidden/>
          </w:rPr>
          <w:fldChar w:fldCharType="begin"/>
        </w:r>
        <w:r w:rsidR="001E1165">
          <w:rPr>
            <w:webHidden/>
          </w:rPr>
          <w:instrText xml:space="preserve"> PAGEREF _Toc25081820 \h </w:instrText>
        </w:r>
        <w:r w:rsidR="001E1165">
          <w:rPr>
            <w:webHidden/>
          </w:rPr>
        </w:r>
        <w:r w:rsidR="001E1165">
          <w:rPr>
            <w:webHidden/>
          </w:rPr>
          <w:fldChar w:fldCharType="separate"/>
        </w:r>
        <w:r w:rsidR="00603DB7">
          <w:rPr>
            <w:webHidden/>
          </w:rPr>
          <w:t>6</w:t>
        </w:r>
        <w:r w:rsidR="001E1165">
          <w:rPr>
            <w:webHidden/>
          </w:rPr>
          <w:fldChar w:fldCharType="end"/>
        </w:r>
      </w:hyperlink>
    </w:p>
    <w:p w14:paraId="01739235" w14:textId="2B76425D" w:rsidR="001E1165" w:rsidRDefault="008E2488">
      <w:pPr>
        <w:pStyle w:val="TOC2"/>
        <w:rPr>
          <w:rFonts w:asciiTheme="minorHAnsi" w:eastAsiaTheme="minorEastAsia" w:hAnsiTheme="minorHAnsi" w:cstheme="minorBidi"/>
          <w:sz w:val="22"/>
          <w:szCs w:val="22"/>
        </w:rPr>
      </w:pPr>
      <w:hyperlink w:anchor="_Toc25081821" w:history="1">
        <w:r w:rsidR="001E1165" w:rsidRPr="00DC7501">
          <w:rPr>
            <w:rStyle w:val="Hyperlink"/>
            <w:shd w:val="clear" w:color="auto" w:fill="FFFFFF"/>
          </w:rPr>
          <w:t>4.5. šuvju hermetizācija, hidroizolācija un siltumizolācija</w:t>
        </w:r>
        <w:r w:rsidR="001E1165">
          <w:rPr>
            <w:webHidden/>
          </w:rPr>
          <w:tab/>
        </w:r>
        <w:r w:rsidR="001E1165">
          <w:rPr>
            <w:webHidden/>
          </w:rPr>
          <w:fldChar w:fldCharType="begin"/>
        </w:r>
        <w:r w:rsidR="001E1165">
          <w:rPr>
            <w:webHidden/>
          </w:rPr>
          <w:instrText xml:space="preserve"> PAGEREF _Toc25081821 \h </w:instrText>
        </w:r>
        <w:r w:rsidR="001E1165">
          <w:rPr>
            <w:webHidden/>
          </w:rPr>
        </w:r>
        <w:r w:rsidR="001E1165">
          <w:rPr>
            <w:webHidden/>
          </w:rPr>
          <w:fldChar w:fldCharType="separate"/>
        </w:r>
        <w:r w:rsidR="00603DB7">
          <w:rPr>
            <w:webHidden/>
          </w:rPr>
          <w:t>11</w:t>
        </w:r>
        <w:r w:rsidR="001E1165">
          <w:rPr>
            <w:webHidden/>
          </w:rPr>
          <w:fldChar w:fldCharType="end"/>
        </w:r>
      </w:hyperlink>
    </w:p>
    <w:p w14:paraId="49BCA37D" w14:textId="1513DECF" w:rsidR="001E1165" w:rsidRDefault="008E2488">
      <w:pPr>
        <w:pStyle w:val="TOC2"/>
        <w:rPr>
          <w:rFonts w:asciiTheme="minorHAnsi" w:eastAsiaTheme="minorEastAsia" w:hAnsiTheme="minorHAnsi" w:cstheme="minorBidi"/>
          <w:sz w:val="22"/>
          <w:szCs w:val="22"/>
        </w:rPr>
      </w:pPr>
      <w:hyperlink w:anchor="_Toc25081822" w:history="1">
        <w:r w:rsidR="001E1165" w:rsidRPr="00DC7501">
          <w:rPr>
            <w:rStyle w:val="Hyperlink"/>
            <w:shd w:val="clear" w:color="auto" w:fill="FFFFFF"/>
          </w:rPr>
          <w:t>4.6. pagraba, starpstāvu, bēniņu pārsegumi</w:t>
        </w:r>
        <w:r w:rsidR="001E1165">
          <w:rPr>
            <w:webHidden/>
          </w:rPr>
          <w:tab/>
        </w:r>
        <w:r w:rsidR="001E1165">
          <w:rPr>
            <w:webHidden/>
          </w:rPr>
          <w:fldChar w:fldCharType="begin"/>
        </w:r>
        <w:r w:rsidR="001E1165">
          <w:rPr>
            <w:webHidden/>
          </w:rPr>
          <w:instrText xml:space="preserve"> PAGEREF _Toc25081822 \h </w:instrText>
        </w:r>
        <w:r w:rsidR="001E1165">
          <w:rPr>
            <w:webHidden/>
          </w:rPr>
        </w:r>
        <w:r w:rsidR="001E1165">
          <w:rPr>
            <w:webHidden/>
          </w:rPr>
          <w:fldChar w:fldCharType="separate"/>
        </w:r>
        <w:r w:rsidR="00603DB7">
          <w:rPr>
            <w:webHidden/>
          </w:rPr>
          <w:t>12</w:t>
        </w:r>
        <w:r w:rsidR="001E1165">
          <w:rPr>
            <w:webHidden/>
          </w:rPr>
          <w:fldChar w:fldCharType="end"/>
        </w:r>
      </w:hyperlink>
    </w:p>
    <w:p w14:paraId="64D8E101" w14:textId="4FE66F62" w:rsidR="001E1165" w:rsidRDefault="008E2488">
      <w:pPr>
        <w:pStyle w:val="TOC2"/>
        <w:rPr>
          <w:rFonts w:asciiTheme="minorHAnsi" w:eastAsiaTheme="minorEastAsia" w:hAnsiTheme="minorHAnsi" w:cstheme="minorBidi"/>
          <w:sz w:val="22"/>
          <w:szCs w:val="22"/>
        </w:rPr>
      </w:pPr>
      <w:hyperlink w:anchor="_Toc25081823" w:history="1">
        <w:r w:rsidR="001E1165" w:rsidRPr="00DC7501">
          <w:rPr>
            <w:rStyle w:val="Hyperlink"/>
            <w:shd w:val="clear" w:color="auto" w:fill="FFFFFF"/>
          </w:rPr>
          <w:t>4.7. būves telpiskās noturības elementi</w:t>
        </w:r>
        <w:r w:rsidR="001E1165">
          <w:rPr>
            <w:webHidden/>
          </w:rPr>
          <w:tab/>
        </w:r>
        <w:r w:rsidR="001E1165">
          <w:rPr>
            <w:webHidden/>
          </w:rPr>
          <w:fldChar w:fldCharType="begin"/>
        </w:r>
        <w:r w:rsidR="001E1165">
          <w:rPr>
            <w:webHidden/>
          </w:rPr>
          <w:instrText xml:space="preserve"> PAGEREF _Toc25081823 \h </w:instrText>
        </w:r>
        <w:r w:rsidR="001E1165">
          <w:rPr>
            <w:webHidden/>
          </w:rPr>
        </w:r>
        <w:r w:rsidR="001E1165">
          <w:rPr>
            <w:webHidden/>
          </w:rPr>
          <w:fldChar w:fldCharType="separate"/>
        </w:r>
        <w:r w:rsidR="00603DB7">
          <w:rPr>
            <w:webHidden/>
          </w:rPr>
          <w:t>15</w:t>
        </w:r>
        <w:r w:rsidR="001E1165">
          <w:rPr>
            <w:webHidden/>
          </w:rPr>
          <w:fldChar w:fldCharType="end"/>
        </w:r>
      </w:hyperlink>
    </w:p>
    <w:p w14:paraId="6F3CCC8F" w14:textId="3765EBF3" w:rsidR="001E1165" w:rsidRDefault="008E2488">
      <w:pPr>
        <w:pStyle w:val="TOC2"/>
        <w:rPr>
          <w:rFonts w:asciiTheme="minorHAnsi" w:eastAsiaTheme="minorEastAsia" w:hAnsiTheme="minorHAnsi" w:cstheme="minorBidi"/>
          <w:sz w:val="22"/>
          <w:szCs w:val="22"/>
        </w:rPr>
      </w:pPr>
      <w:hyperlink w:anchor="_Toc25081824" w:history="1">
        <w:r w:rsidR="001E1165" w:rsidRPr="00DC7501">
          <w:rPr>
            <w:rStyle w:val="Hyperlink"/>
            <w:shd w:val="clear" w:color="auto" w:fill="FFFFFF"/>
          </w:rPr>
          <w:t xml:space="preserve">4.8. jumta elementi: nesošā konstrukcija, jumta klājs, jumta segums, lietusūdens </w:t>
        </w:r>
        <w:r w:rsidR="001E1165" w:rsidRPr="00DC7501">
          <w:rPr>
            <w:rStyle w:val="Hyperlink"/>
          </w:rPr>
          <w:t>novadsistēma</w:t>
        </w:r>
        <w:r w:rsidR="001E1165">
          <w:rPr>
            <w:webHidden/>
          </w:rPr>
          <w:tab/>
        </w:r>
        <w:r w:rsidR="001E1165">
          <w:rPr>
            <w:webHidden/>
          </w:rPr>
          <w:fldChar w:fldCharType="begin"/>
        </w:r>
        <w:r w:rsidR="001E1165">
          <w:rPr>
            <w:webHidden/>
          </w:rPr>
          <w:instrText xml:space="preserve"> PAGEREF _Toc25081824 \h </w:instrText>
        </w:r>
        <w:r w:rsidR="001E1165">
          <w:rPr>
            <w:webHidden/>
          </w:rPr>
        </w:r>
        <w:r w:rsidR="001E1165">
          <w:rPr>
            <w:webHidden/>
          </w:rPr>
          <w:fldChar w:fldCharType="separate"/>
        </w:r>
        <w:r w:rsidR="00603DB7">
          <w:rPr>
            <w:webHidden/>
          </w:rPr>
          <w:t>15</w:t>
        </w:r>
        <w:r w:rsidR="001E1165">
          <w:rPr>
            <w:webHidden/>
          </w:rPr>
          <w:fldChar w:fldCharType="end"/>
        </w:r>
      </w:hyperlink>
    </w:p>
    <w:p w14:paraId="0A808B0E" w14:textId="5ACDB306" w:rsidR="001E1165" w:rsidRDefault="008E2488">
      <w:pPr>
        <w:pStyle w:val="TOC2"/>
        <w:rPr>
          <w:rFonts w:asciiTheme="minorHAnsi" w:eastAsiaTheme="minorEastAsia" w:hAnsiTheme="minorHAnsi" w:cstheme="minorBidi"/>
          <w:sz w:val="22"/>
          <w:szCs w:val="22"/>
        </w:rPr>
      </w:pPr>
      <w:hyperlink w:anchor="_Toc25081825" w:history="1">
        <w:r w:rsidR="001E1165" w:rsidRPr="00DC7501">
          <w:rPr>
            <w:rStyle w:val="Hyperlink"/>
            <w:shd w:val="clear" w:color="auto" w:fill="FFFFFF"/>
          </w:rPr>
          <w:t>4.9. balkoni, lodžijas, lieveņi, jumtiņi</w:t>
        </w:r>
        <w:r w:rsidR="001E1165">
          <w:rPr>
            <w:webHidden/>
          </w:rPr>
          <w:tab/>
        </w:r>
        <w:r w:rsidR="001E1165">
          <w:rPr>
            <w:webHidden/>
          </w:rPr>
          <w:fldChar w:fldCharType="begin"/>
        </w:r>
        <w:r w:rsidR="001E1165">
          <w:rPr>
            <w:webHidden/>
          </w:rPr>
          <w:instrText xml:space="preserve"> PAGEREF _Toc25081825 \h </w:instrText>
        </w:r>
        <w:r w:rsidR="001E1165">
          <w:rPr>
            <w:webHidden/>
          </w:rPr>
        </w:r>
        <w:r w:rsidR="001E1165">
          <w:rPr>
            <w:webHidden/>
          </w:rPr>
          <w:fldChar w:fldCharType="separate"/>
        </w:r>
        <w:r w:rsidR="00603DB7">
          <w:rPr>
            <w:webHidden/>
          </w:rPr>
          <w:t>17</w:t>
        </w:r>
        <w:r w:rsidR="001E1165">
          <w:rPr>
            <w:webHidden/>
          </w:rPr>
          <w:fldChar w:fldCharType="end"/>
        </w:r>
      </w:hyperlink>
    </w:p>
    <w:p w14:paraId="00634A5E" w14:textId="2FAD970F" w:rsidR="001E1165" w:rsidRDefault="008E2488">
      <w:pPr>
        <w:pStyle w:val="TOC2"/>
        <w:rPr>
          <w:rFonts w:asciiTheme="minorHAnsi" w:eastAsiaTheme="minorEastAsia" w:hAnsiTheme="minorHAnsi" w:cstheme="minorBidi"/>
          <w:sz w:val="22"/>
          <w:szCs w:val="22"/>
        </w:rPr>
      </w:pPr>
      <w:hyperlink w:anchor="_Toc25081826" w:history="1">
        <w:r w:rsidR="001E1165" w:rsidRPr="00DC7501">
          <w:rPr>
            <w:rStyle w:val="Hyperlink"/>
            <w:shd w:val="clear" w:color="auto" w:fill="FFFFFF"/>
          </w:rPr>
          <w:t>4.10. kāpnes un pandusi</w:t>
        </w:r>
        <w:r w:rsidR="001E1165">
          <w:rPr>
            <w:webHidden/>
          </w:rPr>
          <w:tab/>
        </w:r>
        <w:r w:rsidR="001E1165">
          <w:rPr>
            <w:webHidden/>
          </w:rPr>
          <w:fldChar w:fldCharType="begin"/>
        </w:r>
        <w:r w:rsidR="001E1165">
          <w:rPr>
            <w:webHidden/>
          </w:rPr>
          <w:instrText xml:space="preserve"> PAGEREF _Toc25081826 \h </w:instrText>
        </w:r>
        <w:r w:rsidR="001E1165">
          <w:rPr>
            <w:webHidden/>
          </w:rPr>
        </w:r>
        <w:r w:rsidR="001E1165">
          <w:rPr>
            <w:webHidden/>
          </w:rPr>
          <w:fldChar w:fldCharType="separate"/>
        </w:r>
        <w:r w:rsidR="00603DB7">
          <w:rPr>
            <w:webHidden/>
          </w:rPr>
          <w:t>19</w:t>
        </w:r>
        <w:r w:rsidR="001E1165">
          <w:rPr>
            <w:webHidden/>
          </w:rPr>
          <w:fldChar w:fldCharType="end"/>
        </w:r>
      </w:hyperlink>
    </w:p>
    <w:p w14:paraId="7C28A70D" w14:textId="6B0E2F36" w:rsidR="001E1165" w:rsidRDefault="008E2488">
      <w:pPr>
        <w:pStyle w:val="TOC2"/>
        <w:rPr>
          <w:rFonts w:asciiTheme="minorHAnsi" w:eastAsiaTheme="minorEastAsia" w:hAnsiTheme="minorHAnsi" w:cstheme="minorBidi"/>
          <w:sz w:val="22"/>
          <w:szCs w:val="22"/>
        </w:rPr>
      </w:pPr>
      <w:hyperlink w:anchor="_Toc25081827" w:history="1">
        <w:r w:rsidR="001E1165" w:rsidRPr="00DC7501">
          <w:rPr>
            <w:rStyle w:val="Hyperlink"/>
            <w:shd w:val="clear" w:color="auto" w:fill="FFFFFF"/>
          </w:rPr>
          <w:t>4.13. ailu aizpildījumi: vārti, ārdurvis, iekšdurvis, logi, lūkas</w:t>
        </w:r>
        <w:r w:rsidR="001E1165">
          <w:rPr>
            <w:webHidden/>
          </w:rPr>
          <w:tab/>
        </w:r>
        <w:r w:rsidR="001E1165">
          <w:rPr>
            <w:webHidden/>
          </w:rPr>
          <w:fldChar w:fldCharType="begin"/>
        </w:r>
        <w:r w:rsidR="001E1165">
          <w:rPr>
            <w:webHidden/>
          </w:rPr>
          <w:instrText xml:space="preserve"> PAGEREF _Toc25081827 \h </w:instrText>
        </w:r>
        <w:r w:rsidR="001E1165">
          <w:rPr>
            <w:webHidden/>
          </w:rPr>
        </w:r>
        <w:r w:rsidR="001E1165">
          <w:rPr>
            <w:webHidden/>
          </w:rPr>
          <w:fldChar w:fldCharType="separate"/>
        </w:r>
        <w:r w:rsidR="00603DB7">
          <w:rPr>
            <w:webHidden/>
          </w:rPr>
          <w:t>19</w:t>
        </w:r>
        <w:r w:rsidR="001E1165">
          <w:rPr>
            <w:webHidden/>
          </w:rPr>
          <w:fldChar w:fldCharType="end"/>
        </w:r>
      </w:hyperlink>
    </w:p>
    <w:p w14:paraId="3E9D92B0" w14:textId="29CDDAC8" w:rsidR="001E1165" w:rsidRDefault="008E2488">
      <w:pPr>
        <w:pStyle w:val="TOC2"/>
        <w:rPr>
          <w:rFonts w:asciiTheme="minorHAnsi" w:eastAsiaTheme="minorEastAsia" w:hAnsiTheme="minorHAnsi" w:cstheme="minorBidi"/>
          <w:sz w:val="22"/>
          <w:szCs w:val="22"/>
        </w:rPr>
      </w:pPr>
      <w:hyperlink w:anchor="_Toc25081828" w:history="1">
        <w:r w:rsidR="001E1165" w:rsidRPr="00DC7501">
          <w:rPr>
            <w:rStyle w:val="Hyperlink"/>
            <w:shd w:val="clear" w:color="auto" w:fill="FFFFFF"/>
          </w:rPr>
          <w:t>4.15. konstrukciju un materiālu ugunsizturība</w:t>
        </w:r>
        <w:r w:rsidR="001E1165">
          <w:rPr>
            <w:webHidden/>
          </w:rPr>
          <w:tab/>
        </w:r>
        <w:r w:rsidR="001E1165">
          <w:rPr>
            <w:webHidden/>
          </w:rPr>
          <w:fldChar w:fldCharType="begin"/>
        </w:r>
        <w:r w:rsidR="001E1165">
          <w:rPr>
            <w:webHidden/>
          </w:rPr>
          <w:instrText xml:space="preserve"> PAGEREF _Toc25081828 \h </w:instrText>
        </w:r>
        <w:r w:rsidR="001E1165">
          <w:rPr>
            <w:webHidden/>
          </w:rPr>
        </w:r>
        <w:r w:rsidR="001E1165">
          <w:rPr>
            <w:webHidden/>
          </w:rPr>
          <w:fldChar w:fldCharType="separate"/>
        </w:r>
        <w:r w:rsidR="00603DB7">
          <w:rPr>
            <w:webHidden/>
          </w:rPr>
          <w:t>20</w:t>
        </w:r>
        <w:r w:rsidR="001E1165">
          <w:rPr>
            <w:webHidden/>
          </w:rPr>
          <w:fldChar w:fldCharType="end"/>
        </w:r>
      </w:hyperlink>
    </w:p>
    <w:p w14:paraId="3E1140A1" w14:textId="4410D47A" w:rsidR="001E1165" w:rsidRDefault="008E2488">
      <w:pPr>
        <w:pStyle w:val="TOC1"/>
        <w:tabs>
          <w:tab w:val="left" w:pos="440"/>
        </w:tabs>
        <w:rPr>
          <w:rFonts w:asciiTheme="minorHAnsi" w:eastAsiaTheme="minorEastAsia" w:hAnsiTheme="minorHAnsi" w:cstheme="minorBidi"/>
          <w:caps w:val="0"/>
          <w:sz w:val="22"/>
          <w:szCs w:val="22"/>
        </w:rPr>
      </w:pPr>
      <w:hyperlink w:anchor="_Toc25081829" w:history="1">
        <w:r w:rsidR="001E1165" w:rsidRPr="00DC7501">
          <w:rPr>
            <w:rStyle w:val="Hyperlink"/>
          </w:rPr>
          <w:t>5.</w:t>
        </w:r>
        <w:r w:rsidR="001E1165">
          <w:rPr>
            <w:rFonts w:asciiTheme="minorHAnsi" w:eastAsiaTheme="minorEastAsia" w:hAnsiTheme="minorHAnsi" w:cstheme="minorBidi"/>
            <w:caps w:val="0"/>
            <w:sz w:val="22"/>
            <w:szCs w:val="22"/>
          </w:rPr>
          <w:tab/>
        </w:r>
        <w:r w:rsidR="001E1165" w:rsidRPr="00DC7501">
          <w:rPr>
            <w:rStyle w:val="Hyperlink"/>
          </w:rPr>
          <w:t>Kopsavilkums</w:t>
        </w:r>
        <w:r w:rsidR="001E1165">
          <w:rPr>
            <w:webHidden/>
          </w:rPr>
          <w:tab/>
        </w:r>
        <w:r w:rsidR="001E1165">
          <w:rPr>
            <w:webHidden/>
          </w:rPr>
          <w:fldChar w:fldCharType="begin"/>
        </w:r>
        <w:r w:rsidR="001E1165">
          <w:rPr>
            <w:webHidden/>
          </w:rPr>
          <w:instrText xml:space="preserve"> PAGEREF _Toc25081829 \h </w:instrText>
        </w:r>
        <w:r w:rsidR="001E1165">
          <w:rPr>
            <w:webHidden/>
          </w:rPr>
        </w:r>
        <w:r w:rsidR="001E1165">
          <w:rPr>
            <w:webHidden/>
          </w:rPr>
          <w:fldChar w:fldCharType="separate"/>
        </w:r>
        <w:r w:rsidR="00603DB7">
          <w:rPr>
            <w:webHidden/>
          </w:rPr>
          <w:t>21</w:t>
        </w:r>
        <w:r w:rsidR="001E1165">
          <w:rPr>
            <w:webHidden/>
          </w:rPr>
          <w:fldChar w:fldCharType="end"/>
        </w:r>
      </w:hyperlink>
    </w:p>
    <w:p w14:paraId="36E94066" w14:textId="1EC6DD75" w:rsidR="001E1165" w:rsidRDefault="008E2488">
      <w:pPr>
        <w:pStyle w:val="TOC2"/>
        <w:tabs>
          <w:tab w:val="left" w:pos="1100"/>
        </w:tabs>
        <w:rPr>
          <w:rFonts w:asciiTheme="minorHAnsi" w:eastAsiaTheme="minorEastAsia" w:hAnsiTheme="minorHAnsi" w:cstheme="minorBidi"/>
          <w:sz w:val="22"/>
          <w:szCs w:val="22"/>
        </w:rPr>
      </w:pPr>
      <w:hyperlink w:anchor="_Toc25081830" w:history="1">
        <w:r w:rsidR="001E1165" w:rsidRPr="00DC7501">
          <w:rPr>
            <w:rStyle w:val="Hyperlink"/>
          </w:rPr>
          <w:t>5.1.</w:t>
        </w:r>
        <w:r w:rsidR="001E1165">
          <w:rPr>
            <w:rFonts w:asciiTheme="minorHAnsi" w:eastAsiaTheme="minorEastAsia" w:hAnsiTheme="minorHAnsi" w:cstheme="minorBidi"/>
            <w:sz w:val="22"/>
            <w:szCs w:val="22"/>
          </w:rPr>
          <w:tab/>
        </w:r>
        <w:r w:rsidR="001E1165" w:rsidRPr="00DC7501">
          <w:rPr>
            <w:rStyle w:val="Hyperlink"/>
            <w:shd w:val="clear" w:color="auto" w:fill="FFFFFF"/>
          </w:rPr>
          <w:t>būves tehniskais nolietojums</w:t>
        </w:r>
        <w:r w:rsidR="001E1165">
          <w:rPr>
            <w:webHidden/>
          </w:rPr>
          <w:tab/>
        </w:r>
        <w:r w:rsidR="001E1165">
          <w:rPr>
            <w:webHidden/>
          </w:rPr>
          <w:fldChar w:fldCharType="begin"/>
        </w:r>
        <w:r w:rsidR="001E1165">
          <w:rPr>
            <w:webHidden/>
          </w:rPr>
          <w:instrText xml:space="preserve"> PAGEREF _Toc25081830 \h </w:instrText>
        </w:r>
        <w:r w:rsidR="001E1165">
          <w:rPr>
            <w:webHidden/>
          </w:rPr>
        </w:r>
        <w:r w:rsidR="001E1165">
          <w:rPr>
            <w:webHidden/>
          </w:rPr>
          <w:fldChar w:fldCharType="separate"/>
        </w:r>
        <w:r w:rsidR="00603DB7">
          <w:rPr>
            <w:webHidden/>
          </w:rPr>
          <w:t>21</w:t>
        </w:r>
        <w:r w:rsidR="001E1165">
          <w:rPr>
            <w:webHidden/>
          </w:rPr>
          <w:fldChar w:fldCharType="end"/>
        </w:r>
      </w:hyperlink>
    </w:p>
    <w:p w14:paraId="2D584FB7" w14:textId="50B23D8D" w:rsidR="001E1165" w:rsidRDefault="008E2488">
      <w:pPr>
        <w:pStyle w:val="TOC2"/>
        <w:tabs>
          <w:tab w:val="left" w:pos="1100"/>
        </w:tabs>
        <w:rPr>
          <w:rFonts w:asciiTheme="minorHAnsi" w:eastAsiaTheme="minorEastAsia" w:hAnsiTheme="minorHAnsi" w:cstheme="minorBidi"/>
          <w:sz w:val="22"/>
          <w:szCs w:val="22"/>
        </w:rPr>
      </w:pPr>
      <w:hyperlink w:anchor="_Toc25081831" w:history="1">
        <w:r w:rsidR="001E1165" w:rsidRPr="00DC7501">
          <w:rPr>
            <w:rStyle w:val="Hyperlink"/>
          </w:rPr>
          <w:t>5.2.</w:t>
        </w:r>
        <w:r w:rsidR="001E1165">
          <w:rPr>
            <w:rFonts w:asciiTheme="minorHAnsi" w:eastAsiaTheme="minorEastAsia" w:hAnsiTheme="minorHAnsi" w:cstheme="minorBidi"/>
            <w:sz w:val="22"/>
            <w:szCs w:val="22"/>
          </w:rPr>
          <w:tab/>
        </w:r>
        <w:r w:rsidR="001E1165" w:rsidRPr="00DC7501">
          <w:rPr>
            <w:rStyle w:val="Hyperlink"/>
            <w:shd w:val="clear" w:color="auto" w:fill="FFFFFF"/>
          </w:rPr>
          <w:t>secinājumi un ieteikumi</w:t>
        </w:r>
        <w:r w:rsidR="001E1165">
          <w:rPr>
            <w:webHidden/>
          </w:rPr>
          <w:tab/>
        </w:r>
        <w:r w:rsidR="001E1165">
          <w:rPr>
            <w:webHidden/>
          </w:rPr>
          <w:fldChar w:fldCharType="begin"/>
        </w:r>
        <w:r w:rsidR="001E1165">
          <w:rPr>
            <w:webHidden/>
          </w:rPr>
          <w:instrText xml:space="preserve"> PAGEREF _Toc25081831 \h </w:instrText>
        </w:r>
        <w:r w:rsidR="001E1165">
          <w:rPr>
            <w:webHidden/>
          </w:rPr>
        </w:r>
        <w:r w:rsidR="001E1165">
          <w:rPr>
            <w:webHidden/>
          </w:rPr>
          <w:fldChar w:fldCharType="separate"/>
        </w:r>
        <w:r w:rsidR="00603DB7">
          <w:rPr>
            <w:webHidden/>
          </w:rPr>
          <w:t>21</w:t>
        </w:r>
        <w:r w:rsidR="001E1165">
          <w:rPr>
            <w:webHidden/>
          </w:rPr>
          <w:fldChar w:fldCharType="end"/>
        </w:r>
      </w:hyperlink>
    </w:p>
    <w:p w14:paraId="2FF6DDF9" w14:textId="7AFFC4D0" w:rsidR="001E1165" w:rsidRDefault="008E2488">
      <w:pPr>
        <w:pStyle w:val="TOC1"/>
        <w:rPr>
          <w:rFonts w:asciiTheme="minorHAnsi" w:eastAsiaTheme="minorEastAsia" w:hAnsiTheme="minorHAnsi" w:cstheme="minorBidi"/>
          <w:caps w:val="0"/>
          <w:sz w:val="22"/>
          <w:szCs w:val="22"/>
        </w:rPr>
      </w:pPr>
      <w:hyperlink w:anchor="_Toc25081832" w:history="1">
        <w:r w:rsidR="001E1165" w:rsidRPr="00DC7501">
          <w:rPr>
            <w:rStyle w:val="Hyperlink"/>
          </w:rPr>
          <w:t>1. pielikums</w:t>
        </w:r>
        <w:r w:rsidR="001E1165">
          <w:rPr>
            <w:webHidden/>
          </w:rPr>
          <w:tab/>
        </w:r>
        <w:r w:rsidR="001E1165">
          <w:rPr>
            <w:webHidden/>
          </w:rPr>
          <w:fldChar w:fldCharType="begin"/>
        </w:r>
        <w:r w:rsidR="001E1165">
          <w:rPr>
            <w:webHidden/>
          </w:rPr>
          <w:instrText xml:space="preserve"> PAGEREF _Toc25081832 \h </w:instrText>
        </w:r>
        <w:r w:rsidR="001E1165">
          <w:rPr>
            <w:webHidden/>
          </w:rPr>
        </w:r>
        <w:r w:rsidR="001E1165">
          <w:rPr>
            <w:webHidden/>
          </w:rPr>
          <w:fldChar w:fldCharType="separate"/>
        </w:r>
        <w:r w:rsidR="00603DB7">
          <w:rPr>
            <w:webHidden/>
          </w:rPr>
          <w:t>24</w:t>
        </w:r>
        <w:r w:rsidR="001E1165">
          <w:rPr>
            <w:webHidden/>
          </w:rPr>
          <w:fldChar w:fldCharType="end"/>
        </w:r>
      </w:hyperlink>
    </w:p>
    <w:p w14:paraId="2CAE5FAB" w14:textId="2A5C1C8B" w:rsidR="001E1165" w:rsidRDefault="008E2488">
      <w:pPr>
        <w:pStyle w:val="TOC1"/>
        <w:rPr>
          <w:rFonts w:asciiTheme="minorHAnsi" w:eastAsiaTheme="minorEastAsia" w:hAnsiTheme="minorHAnsi" w:cstheme="minorBidi"/>
          <w:caps w:val="0"/>
          <w:sz w:val="22"/>
          <w:szCs w:val="22"/>
        </w:rPr>
      </w:pPr>
      <w:hyperlink w:anchor="_Toc25081833" w:history="1">
        <w:r w:rsidR="001E1165" w:rsidRPr="00DC7501">
          <w:rPr>
            <w:rStyle w:val="Hyperlink"/>
          </w:rPr>
          <w:t>2. pielikums</w:t>
        </w:r>
        <w:r w:rsidR="001E1165">
          <w:rPr>
            <w:webHidden/>
          </w:rPr>
          <w:tab/>
        </w:r>
        <w:r w:rsidR="001E1165">
          <w:rPr>
            <w:webHidden/>
          </w:rPr>
          <w:fldChar w:fldCharType="begin"/>
        </w:r>
        <w:r w:rsidR="001E1165">
          <w:rPr>
            <w:webHidden/>
          </w:rPr>
          <w:instrText xml:space="preserve"> PAGEREF _Toc25081833 \h </w:instrText>
        </w:r>
        <w:r w:rsidR="001E1165">
          <w:rPr>
            <w:webHidden/>
          </w:rPr>
        </w:r>
        <w:r w:rsidR="001E1165">
          <w:rPr>
            <w:webHidden/>
          </w:rPr>
          <w:fldChar w:fldCharType="separate"/>
        </w:r>
        <w:r w:rsidR="00603DB7">
          <w:rPr>
            <w:webHidden/>
          </w:rPr>
          <w:t>25</w:t>
        </w:r>
        <w:r w:rsidR="001E1165">
          <w:rPr>
            <w:webHidden/>
          </w:rPr>
          <w:fldChar w:fldCharType="end"/>
        </w:r>
      </w:hyperlink>
    </w:p>
    <w:p w14:paraId="017641E3" w14:textId="3898DE2A" w:rsidR="00E73A68" w:rsidRPr="00592B43" w:rsidRDefault="00EA515E" w:rsidP="00EA515E">
      <w:pPr>
        <w:spacing w:after="0" w:line="240" w:lineRule="auto"/>
        <w:jc w:val="center"/>
        <w:rPr>
          <w:rFonts w:eastAsia="Times New Roman"/>
          <w:noProof w:val="0"/>
          <w:sz w:val="24"/>
          <w:szCs w:val="24"/>
          <w:lang w:eastAsia="lv-LV"/>
        </w:rPr>
      </w:pPr>
      <w:r w:rsidRPr="00592B43">
        <w:rPr>
          <w:noProof w:val="0"/>
        </w:rPr>
        <w:fldChar w:fldCharType="end"/>
      </w:r>
    </w:p>
    <w:p w14:paraId="30CA5EFB" w14:textId="77777777" w:rsidR="00E73A68" w:rsidRPr="00592B43" w:rsidRDefault="00E73A68" w:rsidP="00E73A68">
      <w:pPr>
        <w:spacing w:before="240" w:after="240" w:line="240" w:lineRule="auto"/>
        <w:jc w:val="both"/>
        <w:rPr>
          <w:rFonts w:eastAsia="Times New Roman"/>
          <w:noProof w:val="0"/>
          <w:sz w:val="24"/>
          <w:szCs w:val="24"/>
          <w:lang w:eastAsia="lv-LV"/>
        </w:rPr>
      </w:pPr>
      <w:r w:rsidRPr="00592B43">
        <w:rPr>
          <w:rFonts w:eastAsia="Times New Roman"/>
          <w:noProof w:val="0"/>
          <w:sz w:val="16"/>
          <w:szCs w:val="24"/>
          <w:lang w:eastAsia="lv-LV"/>
        </w:rPr>
        <w:tab/>
      </w:r>
    </w:p>
    <w:tbl>
      <w:tblPr>
        <w:tblW w:w="4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842"/>
        <w:gridCol w:w="3601"/>
        <w:gridCol w:w="796"/>
        <w:gridCol w:w="2232"/>
        <w:gridCol w:w="1596"/>
      </w:tblGrid>
      <w:tr w:rsidR="00E73A68" w:rsidRPr="00592B43" w14:paraId="139EC160" w14:textId="77777777" w:rsidTr="00743320">
        <w:trPr>
          <w:trHeight w:val="203"/>
          <w:jc w:val="center"/>
        </w:trPr>
        <w:tc>
          <w:tcPr>
            <w:tcW w:w="5000" w:type="pct"/>
            <w:gridSpan w:val="5"/>
            <w:vAlign w:val="center"/>
          </w:tcPr>
          <w:p w14:paraId="5EAAA1E5" w14:textId="77777777" w:rsidR="00E73A68" w:rsidRPr="00592B43" w:rsidRDefault="00E73A68" w:rsidP="003F6CE7">
            <w:pPr>
              <w:keepNext/>
              <w:keepLines/>
              <w:tabs>
                <w:tab w:val="right" w:pos="8882"/>
              </w:tabs>
              <w:spacing w:after="0" w:line="240" w:lineRule="auto"/>
              <w:jc w:val="both"/>
              <w:outlineLvl w:val="4"/>
              <w:rPr>
                <w:rFonts w:eastAsia="Times New Roman"/>
                <w:noProof w:val="0"/>
                <w:kern w:val="28"/>
                <w:sz w:val="16"/>
                <w:szCs w:val="24"/>
              </w:rPr>
            </w:pPr>
            <w:r w:rsidRPr="00592B43">
              <w:rPr>
                <w:rFonts w:eastAsia="Times New Roman"/>
                <w:noProof w:val="0"/>
                <w:kern w:val="28"/>
                <w:sz w:val="16"/>
                <w:szCs w:val="24"/>
              </w:rPr>
              <w:lastRenderedPageBreak/>
              <w:tab/>
              <w:t>Saskaņā ar Latvijas Būvnormatīva LBN 405-15</w:t>
            </w:r>
          </w:p>
          <w:p w14:paraId="69BD8BA5" w14:textId="00BAFD38" w:rsidR="00E73A68" w:rsidRPr="00592B43" w:rsidRDefault="00E73A68" w:rsidP="00C61ADF">
            <w:pPr>
              <w:keepNext/>
              <w:keepLines/>
              <w:tabs>
                <w:tab w:val="right" w:pos="8882"/>
              </w:tabs>
              <w:spacing w:after="240" w:line="240" w:lineRule="auto"/>
              <w:jc w:val="both"/>
              <w:outlineLvl w:val="4"/>
              <w:rPr>
                <w:rFonts w:eastAsia="Times New Roman"/>
                <w:noProof w:val="0"/>
                <w:kern w:val="28"/>
                <w:sz w:val="24"/>
                <w:szCs w:val="24"/>
              </w:rPr>
            </w:pPr>
            <w:r w:rsidRPr="00592B43">
              <w:rPr>
                <w:rFonts w:eastAsia="Times New Roman"/>
                <w:noProof w:val="0"/>
                <w:kern w:val="28"/>
                <w:sz w:val="16"/>
                <w:szCs w:val="24"/>
              </w:rPr>
              <w:tab/>
              <w:t>„Būvju tehniskā apsekošana” p</w:t>
            </w:r>
            <w:r w:rsidRPr="00592B43">
              <w:rPr>
                <w:rFonts w:eastAsia="Times New Roman"/>
                <w:noProof w:val="0"/>
                <w:kern w:val="28"/>
                <w:sz w:val="16"/>
                <w:szCs w:val="16"/>
              </w:rPr>
              <w:t>ielikumu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873"/>
            </w:tblGrid>
            <w:tr w:rsidR="000931F1" w:rsidRPr="00592B43" w14:paraId="18D456B6" w14:textId="77777777" w:rsidTr="007D6415">
              <w:trPr>
                <w:trHeight w:val="1498"/>
                <w:jc w:val="center"/>
              </w:trPr>
              <w:tc>
                <w:tcPr>
                  <w:tcW w:w="8873" w:type="dxa"/>
                  <w:tcBorders>
                    <w:bottom w:val="single" w:sz="4" w:space="0" w:color="auto"/>
                  </w:tcBorders>
                </w:tcPr>
                <w:p w14:paraId="0A914285" w14:textId="77777777" w:rsidR="000931F1" w:rsidRPr="0099542C" w:rsidRDefault="000931F1" w:rsidP="000931F1">
                  <w:pPr>
                    <w:tabs>
                      <w:tab w:val="left" w:pos="0"/>
                      <w:tab w:val="right" w:pos="10206"/>
                    </w:tabs>
                    <w:spacing w:before="120" w:after="0" w:line="240" w:lineRule="auto"/>
                    <w:jc w:val="center"/>
                    <w:rPr>
                      <w:rFonts w:eastAsia="Times New Roman"/>
                      <w:noProof w:val="0"/>
                      <w:sz w:val="24"/>
                      <w:szCs w:val="24"/>
                      <w:lang w:eastAsia="lv-LV"/>
                    </w:rPr>
                  </w:pPr>
                  <w:r w:rsidRPr="0099542C">
                    <w:rPr>
                      <w:rFonts w:eastAsia="Times New Roman"/>
                      <w:noProof w:val="0"/>
                      <w:sz w:val="24"/>
                      <w:szCs w:val="24"/>
                      <w:lang w:eastAsia="lv-LV"/>
                    </w:rPr>
                    <w:t>SIA „CMB”, vienotais reģ. Nr. 43603024025, būvkomersanta reģ. Nr. 0598-R,</w:t>
                  </w:r>
                </w:p>
                <w:p w14:paraId="01B199C6" w14:textId="77777777" w:rsidR="000931F1" w:rsidRDefault="000931F1" w:rsidP="000931F1">
                  <w:pPr>
                    <w:tabs>
                      <w:tab w:val="left" w:pos="0"/>
                      <w:tab w:val="right" w:pos="10206"/>
                    </w:tabs>
                    <w:spacing w:after="0" w:line="240" w:lineRule="auto"/>
                    <w:jc w:val="center"/>
                    <w:rPr>
                      <w:rFonts w:eastAsia="Times New Roman"/>
                      <w:noProof w:val="0"/>
                      <w:sz w:val="24"/>
                      <w:szCs w:val="24"/>
                      <w:lang w:eastAsia="lv-LV"/>
                    </w:rPr>
                  </w:pPr>
                  <w:r w:rsidRPr="0099542C">
                    <w:rPr>
                      <w:rFonts w:eastAsia="Times New Roman"/>
                      <w:noProof w:val="0"/>
                      <w:sz w:val="24"/>
                      <w:szCs w:val="24"/>
                      <w:lang w:eastAsia="lv-LV"/>
                    </w:rPr>
                    <w:t>Adrese: Ventspils iela 48, Rīga LV – 1002</w:t>
                  </w:r>
                </w:p>
                <w:p w14:paraId="1564EFEA" w14:textId="77777777" w:rsidR="000931F1" w:rsidRDefault="000931F1" w:rsidP="000931F1">
                  <w:pPr>
                    <w:tabs>
                      <w:tab w:val="left" w:pos="0"/>
                      <w:tab w:val="right" w:pos="10206"/>
                    </w:tabs>
                    <w:spacing w:after="0" w:line="240" w:lineRule="auto"/>
                    <w:jc w:val="center"/>
                    <w:rPr>
                      <w:rFonts w:eastAsia="Times New Roman"/>
                      <w:noProof w:val="0"/>
                      <w:sz w:val="24"/>
                      <w:szCs w:val="24"/>
                      <w:lang w:eastAsia="lv-LV"/>
                    </w:rPr>
                  </w:pPr>
                  <w:r>
                    <w:rPr>
                      <w:rFonts w:eastAsia="Times New Roman"/>
                      <w:sz w:val="24"/>
                      <w:szCs w:val="24"/>
                      <w:lang w:eastAsia="lv-LV"/>
                    </w:rPr>
                    <w:t>Tālruņa Nr.: +371 25678749;</w:t>
                  </w:r>
                </w:p>
                <w:p w14:paraId="5C549337" w14:textId="77777777" w:rsidR="000931F1" w:rsidRDefault="000931F1" w:rsidP="000931F1">
                  <w:pPr>
                    <w:tabs>
                      <w:tab w:val="left" w:pos="0"/>
                      <w:tab w:val="right" w:pos="10206"/>
                    </w:tabs>
                    <w:spacing w:after="0" w:line="240" w:lineRule="auto"/>
                    <w:jc w:val="center"/>
                    <w:rPr>
                      <w:rFonts w:eastAsia="Times New Roman"/>
                      <w:sz w:val="24"/>
                      <w:szCs w:val="24"/>
                      <w:lang w:eastAsia="lv-LV"/>
                    </w:rPr>
                  </w:pPr>
                  <w:r>
                    <w:rPr>
                      <w:rFonts w:eastAsia="Times New Roman"/>
                      <w:sz w:val="24"/>
                      <w:szCs w:val="24"/>
                      <w:lang w:eastAsia="lv-LV"/>
                    </w:rPr>
                    <w:t xml:space="preserve">E-pasts: </w:t>
                  </w:r>
                  <w:hyperlink r:id="rId10" w:history="1">
                    <w:r>
                      <w:rPr>
                        <w:rStyle w:val="Hyperlink"/>
                        <w:rFonts w:eastAsia="Times New Roman"/>
                        <w:sz w:val="24"/>
                        <w:szCs w:val="24"/>
                        <w:lang w:eastAsia="lv-LV"/>
                      </w:rPr>
                      <w:t>cmb@cmb.lv</w:t>
                    </w:r>
                  </w:hyperlink>
                  <w:r>
                    <w:rPr>
                      <w:rFonts w:eastAsia="Times New Roman"/>
                      <w:sz w:val="24"/>
                      <w:szCs w:val="24"/>
                      <w:lang w:eastAsia="lv-LV"/>
                    </w:rPr>
                    <w:t xml:space="preserve"> </w:t>
                  </w:r>
                </w:p>
                <w:p w14:paraId="33A08018" w14:textId="77777777" w:rsidR="000931F1" w:rsidRPr="0099542C" w:rsidRDefault="000931F1" w:rsidP="000931F1">
                  <w:pPr>
                    <w:tabs>
                      <w:tab w:val="left" w:pos="0"/>
                      <w:tab w:val="right" w:pos="10206"/>
                    </w:tabs>
                    <w:spacing w:after="0" w:line="240" w:lineRule="auto"/>
                    <w:jc w:val="center"/>
                    <w:rPr>
                      <w:rFonts w:eastAsia="Times New Roman"/>
                      <w:noProof w:val="0"/>
                      <w:sz w:val="24"/>
                      <w:szCs w:val="24"/>
                      <w:lang w:eastAsia="lv-LV"/>
                    </w:rPr>
                  </w:pPr>
                </w:p>
                <w:p w14:paraId="2F5EEDC4" w14:textId="77777777" w:rsidR="000931F1" w:rsidRPr="0099542C" w:rsidRDefault="000931F1" w:rsidP="000931F1">
                  <w:pPr>
                    <w:tabs>
                      <w:tab w:val="left" w:pos="0"/>
                      <w:tab w:val="right" w:pos="9638"/>
                    </w:tabs>
                    <w:spacing w:after="0" w:line="240" w:lineRule="auto"/>
                    <w:rPr>
                      <w:rFonts w:eastAsia="Times New Roman"/>
                      <w:noProof w:val="0"/>
                      <w:sz w:val="20"/>
                      <w:szCs w:val="20"/>
                      <w:lang w:eastAsia="lv-LV"/>
                    </w:rPr>
                  </w:pPr>
                  <w:r w:rsidRPr="0099542C">
                    <w:rPr>
                      <w:rFonts w:eastAsia="Times New Roman"/>
                      <w:noProof w:val="0"/>
                      <w:sz w:val="20"/>
                      <w:szCs w:val="20"/>
                      <w:lang w:eastAsia="lv-LV"/>
                    </w:rPr>
                    <w:t>Izstrādāja:</w:t>
                  </w:r>
                </w:p>
                <w:p w14:paraId="67D431E5" w14:textId="77777777" w:rsidR="000931F1" w:rsidRPr="0099542C" w:rsidRDefault="000931F1" w:rsidP="000931F1">
                  <w:pPr>
                    <w:tabs>
                      <w:tab w:val="left" w:pos="0"/>
                      <w:tab w:val="right" w:pos="10206"/>
                    </w:tabs>
                    <w:spacing w:after="0" w:line="240" w:lineRule="auto"/>
                    <w:rPr>
                      <w:rFonts w:eastAsia="Times New Roman"/>
                      <w:noProof w:val="0"/>
                      <w:sz w:val="20"/>
                      <w:szCs w:val="20"/>
                      <w:lang w:eastAsia="lv-LV"/>
                    </w:rPr>
                  </w:pPr>
                  <w:r w:rsidRPr="0099542C">
                    <w:rPr>
                      <w:rFonts w:eastAsia="Times New Roman"/>
                      <w:noProof w:val="0"/>
                      <w:sz w:val="20"/>
                      <w:szCs w:val="20"/>
                      <w:lang w:eastAsia="lv-LV"/>
                    </w:rPr>
                    <w:t>Kristaps Lejiņš, sert. Nr. 5-01732, 20-7785</w:t>
                  </w:r>
                  <w:r>
                    <w:rPr>
                      <w:rFonts w:eastAsia="Times New Roman"/>
                      <w:noProof w:val="0"/>
                      <w:sz w:val="20"/>
                      <w:szCs w:val="20"/>
                      <w:lang w:eastAsia="lv-LV"/>
                    </w:rPr>
                    <w:t>;</w:t>
                  </w:r>
                </w:p>
                <w:p w14:paraId="528B1926" w14:textId="77777777" w:rsidR="000931F1" w:rsidRPr="0099542C" w:rsidRDefault="000931F1" w:rsidP="000931F1">
                  <w:pPr>
                    <w:tabs>
                      <w:tab w:val="left" w:pos="0"/>
                      <w:tab w:val="right" w:pos="10206"/>
                    </w:tabs>
                    <w:spacing w:after="0" w:line="240" w:lineRule="auto"/>
                    <w:rPr>
                      <w:rFonts w:eastAsia="Times New Roman"/>
                      <w:noProof w:val="0"/>
                      <w:sz w:val="20"/>
                      <w:szCs w:val="20"/>
                      <w:lang w:eastAsia="lv-LV"/>
                    </w:rPr>
                  </w:pPr>
                  <w:r w:rsidRPr="0099542C">
                    <w:rPr>
                      <w:rFonts w:eastAsia="Times New Roman"/>
                      <w:noProof w:val="0"/>
                      <w:sz w:val="20"/>
                      <w:szCs w:val="20"/>
                      <w:lang w:eastAsia="lv-LV"/>
                    </w:rPr>
                    <w:t>Jānis Pilsētnieks, tel. Nr.: 28301775</w:t>
                  </w:r>
                  <w:r>
                    <w:rPr>
                      <w:rFonts w:eastAsia="Times New Roman"/>
                      <w:noProof w:val="0"/>
                      <w:sz w:val="20"/>
                      <w:szCs w:val="20"/>
                      <w:lang w:eastAsia="lv-LV"/>
                    </w:rPr>
                    <w:t>;</w:t>
                  </w:r>
                  <w:r w:rsidRPr="0099542C">
                    <w:rPr>
                      <w:rFonts w:eastAsia="Times New Roman"/>
                      <w:noProof w:val="0"/>
                      <w:sz w:val="20"/>
                      <w:szCs w:val="20"/>
                      <w:lang w:eastAsia="lv-LV"/>
                    </w:rPr>
                    <w:t xml:space="preserve"> </w:t>
                  </w:r>
                </w:p>
                <w:p w14:paraId="50BA5ED1" w14:textId="3D50A36B" w:rsidR="000931F1" w:rsidRPr="00592B43" w:rsidRDefault="000931F1" w:rsidP="000931F1">
                  <w:pPr>
                    <w:tabs>
                      <w:tab w:val="left" w:pos="0"/>
                      <w:tab w:val="right" w:pos="10206"/>
                    </w:tabs>
                    <w:spacing w:after="0" w:line="240" w:lineRule="auto"/>
                    <w:rPr>
                      <w:rFonts w:eastAsia="Times New Roman"/>
                      <w:noProof w:val="0"/>
                      <w:sz w:val="20"/>
                      <w:szCs w:val="24"/>
                      <w:lang w:eastAsia="lv-LV"/>
                    </w:rPr>
                  </w:pPr>
                  <w:r w:rsidRPr="0099542C">
                    <w:rPr>
                      <w:rFonts w:eastAsia="Times New Roman"/>
                      <w:noProof w:val="0"/>
                      <w:sz w:val="20"/>
                      <w:szCs w:val="20"/>
                      <w:lang w:eastAsia="lv-LV"/>
                    </w:rPr>
                    <w:t>Raitis Brencis, sert. Nr. 5-03173, 20-6445</w:t>
                  </w:r>
                  <w:r>
                    <w:rPr>
                      <w:rFonts w:eastAsia="Times New Roman"/>
                      <w:noProof w:val="0"/>
                      <w:sz w:val="20"/>
                      <w:szCs w:val="20"/>
                      <w:lang w:eastAsia="lv-LV"/>
                    </w:rPr>
                    <w:t>.</w:t>
                  </w:r>
                </w:p>
              </w:tc>
            </w:tr>
            <w:tr w:rsidR="000931F1" w:rsidRPr="00592B43" w14:paraId="5849C08C" w14:textId="77777777" w:rsidTr="008E174F">
              <w:trPr>
                <w:jc w:val="center"/>
              </w:trPr>
              <w:tc>
                <w:tcPr>
                  <w:tcW w:w="8873" w:type="dxa"/>
                  <w:tcBorders>
                    <w:top w:val="single" w:sz="4" w:space="0" w:color="auto"/>
                  </w:tcBorders>
                </w:tcPr>
                <w:p w14:paraId="0504CD62" w14:textId="77777777" w:rsidR="000931F1" w:rsidRDefault="000931F1" w:rsidP="000931F1">
                  <w:pPr>
                    <w:spacing w:after="0" w:line="240" w:lineRule="auto"/>
                    <w:ind w:left="819" w:right="925"/>
                    <w:jc w:val="center"/>
                    <w:rPr>
                      <w:rFonts w:eastAsia="Times New Roman"/>
                      <w:noProof w:val="0"/>
                      <w:sz w:val="16"/>
                      <w:szCs w:val="24"/>
                      <w:lang w:eastAsia="lv-LV"/>
                    </w:rPr>
                  </w:pPr>
                  <w:r w:rsidRPr="0099542C">
                    <w:rPr>
                      <w:rFonts w:eastAsia="Times New Roman"/>
                      <w:noProof w:val="0"/>
                      <w:sz w:val="16"/>
                      <w:szCs w:val="24"/>
                      <w:lang w:eastAsia="lv-LV"/>
                    </w:rPr>
                    <w:t>(apsekotājs un tā rekvizīti – fiziskās personas vārds uzvārds, sertifikāta Nr. vai juridiskās personas nosaukums, reģistrācijas Nr., būvkomersanta reģistrācijas apliecības Nr., juridiskā adrese, tālruņa numurs, elektroniskā pasta adrese)</w:t>
                  </w:r>
                </w:p>
                <w:p w14:paraId="250F5557" w14:textId="599A06D4" w:rsidR="000931F1" w:rsidRPr="00592B43" w:rsidRDefault="000931F1" w:rsidP="000931F1">
                  <w:pPr>
                    <w:spacing w:after="0" w:line="240" w:lineRule="auto"/>
                    <w:ind w:left="819" w:right="925"/>
                    <w:jc w:val="center"/>
                    <w:rPr>
                      <w:rFonts w:eastAsia="Times New Roman"/>
                      <w:noProof w:val="0"/>
                      <w:sz w:val="24"/>
                      <w:szCs w:val="24"/>
                      <w:lang w:eastAsia="lv-LV"/>
                    </w:rPr>
                  </w:pPr>
                </w:p>
              </w:tc>
            </w:tr>
            <w:tr w:rsidR="000931F1" w:rsidRPr="00592B43" w14:paraId="7C009067" w14:textId="77777777" w:rsidTr="008E174F">
              <w:trPr>
                <w:jc w:val="center"/>
              </w:trPr>
              <w:tc>
                <w:tcPr>
                  <w:tcW w:w="8873" w:type="dxa"/>
                </w:tcPr>
                <w:p w14:paraId="1D03E7AE" w14:textId="77777777" w:rsidR="000931F1" w:rsidRDefault="000931F1" w:rsidP="000931F1">
                  <w:pPr>
                    <w:spacing w:after="0" w:line="240" w:lineRule="auto"/>
                    <w:jc w:val="center"/>
                    <w:rPr>
                      <w:rFonts w:ascii="Times New Roman" w:hAnsi="Times New Roman"/>
                      <w:noProof w:val="0"/>
                      <w:sz w:val="24"/>
                      <w:szCs w:val="24"/>
                      <w:lang w:eastAsia="lv-LV"/>
                    </w:rPr>
                  </w:pPr>
                  <w:r w:rsidRPr="0099542C">
                    <w:rPr>
                      <w:rFonts w:eastAsia="Times New Roman"/>
                      <w:b/>
                      <w:noProof w:val="0"/>
                      <w:sz w:val="28"/>
                      <w:szCs w:val="24"/>
                      <w:lang w:eastAsia="lv-LV"/>
                    </w:rPr>
                    <w:t>Tehniskās apsekošanas atzinums</w:t>
                  </w:r>
                  <w:r>
                    <w:rPr>
                      <w:rStyle w:val="FootnoteReference"/>
                      <w:rFonts w:eastAsia="Times New Roman"/>
                      <w:b/>
                      <w:sz w:val="28"/>
                      <w:szCs w:val="24"/>
                      <w:lang w:eastAsia="lv-LV"/>
                    </w:rPr>
                    <w:footnoteReference w:id="1"/>
                  </w:r>
                </w:p>
                <w:p w14:paraId="7BE42F89" w14:textId="57B6DB32" w:rsidR="000931F1" w:rsidRPr="00592B43" w:rsidRDefault="000931F1" w:rsidP="000931F1">
                  <w:pPr>
                    <w:tabs>
                      <w:tab w:val="left" w:pos="0"/>
                    </w:tabs>
                    <w:spacing w:before="240" w:after="0" w:line="240" w:lineRule="auto"/>
                    <w:jc w:val="center"/>
                    <w:rPr>
                      <w:rFonts w:eastAsia="Times New Roman"/>
                      <w:noProof w:val="0"/>
                      <w:sz w:val="16"/>
                      <w:szCs w:val="24"/>
                      <w:lang w:eastAsia="lv-LV"/>
                    </w:rPr>
                  </w:pPr>
                </w:p>
              </w:tc>
            </w:tr>
            <w:tr w:rsidR="00997371" w:rsidRPr="00592B43" w14:paraId="4140B2E1" w14:textId="77777777" w:rsidTr="008E174F">
              <w:trPr>
                <w:jc w:val="center"/>
              </w:trPr>
              <w:tc>
                <w:tcPr>
                  <w:tcW w:w="8873" w:type="dxa"/>
                  <w:tcBorders>
                    <w:bottom w:val="single" w:sz="4" w:space="0" w:color="auto"/>
                  </w:tcBorders>
                </w:tcPr>
                <w:p w14:paraId="433372D9" w14:textId="23A82BBD" w:rsidR="00CD2917" w:rsidRPr="00592B43" w:rsidRDefault="00596009" w:rsidP="00CD2917">
                  <w:pPr>
                    <w:tabs>
                      <w:tab w:val="left" w:pos="0"/>
                    </w:tabs>
                    <w:spacing w:after="0" w:line="240" w:lineRule="auto"/>
                    <w:jc w:val="center"/>
                    <w:rPr>
                      <w:rFonts w:eastAsia="Times New Roman"/>
                      <w:noProof w:val="0"/>
                      <w:sz w:val="24"/>
                      <w:szCs w:val="24"/>
                      <w:lang w:eastAsia="lv-LV"/>
                    </w:rPr>
                  </w:pPr>
                  <w:r w:rsidRPr="00592B43">
                    <w:rPr>
                      <w:rFonts w:eastAsia="Times New Roman"/>
                      <w:noProof w:val="0"/>
                      <w:sz w:val="24"/>
                      <w:szCs w:val="24"/>
                      <w:lang w:eastAsia="lv-LV"/>
                    </w:rPr>
                    <w:t>Daudzdzīvokļu dzīvojamā ēka</w:t>
                  </w:r>
                  <w:r w:rsidR="00997371" w:rsidRPr="00592B43">
                    <w:rPr>
                      <w:rFonts w:eastAsia="Times New Roman"/>
                      <w:noProof w:val="0"/>
                      <w:sz w:val="24"/>
                      <w:szCs w:val="24"/>
                      <w:lang w:eastAsia="lv-LV"/>
                    </w:rPr>
                    <w:t xml:space="preserve">, kad. Nr. </w:t>
                  </w:r>
                  <w:r w:rsidR="002A5B53" w:rsidRPr="00592B43">
                    <w:rPr>
                      <w:rFonts w:eastAsia="Times New Roman"/>
                      <w:noProof w:val="0"/>
                      <w:sz w:val="24"/>
                      <w:szCs w:val="24"/>
                      <w:lang w:eastAsia="lv-LV"/>
                    </w:rPr>
                    <w:t>0100 080 0370</w:t>
                  </w:r>
                </w:p>
                <w:p w14:paraId="398BBF8F" w14:textId="2ABD5A4F" w:rsidR="00997371" w:rsidRPr="00592B43" w:rsidRDefault="004450B9" w:rsidP="00CD2917">
                  <w:pPr>
                    <w:tabs>
                      <w:tab w:val="left" w:pos="0"/>
                    </w:tabs>
                    <w:spacing w:after="0" w:line="240" w:lineRule="auto"/>
                    <w:jc w:val="center"/>
                    <w:rPr>
                      <w:rFonts w:eastAsia="Times New Roman"/>
                      <w:noProof w:val="0"/>
                      <w:sz w:val="24"/>
                      <w:szCs w:val="24"/>
                      <w:lang w:eastAsia="lv-LV"/>
                    </w:rPr>
                  </w:pPr>
                  <w:r w:rsidRPr="00592B43">
                    <w:rPr>
                      <w:rFonts w:eastAsia="Times New Roman"/>
                      <w:noProof w:val="0"/>
                      <w:sz w:val="24"/>
                      <w:szCs w:val="24"/>
                      <w:lang w:eastAsia="lv-LV"/>
                    </w:rPr>
                    <w:t xml:space="preserve">Kurzemes prospekts </w:t>
                  </w:r>
                  <w:r w:rsidR="002A5B53" w:rsidRPr="00592B43">
                    <w:rPr>
                      <w:rFonts w:eastAsia="Times New Roman"/>
                      <w:noProof w:val="0"/>
                      <w:sz w:val="24"/>
                      <w:szCs w:val="24"/>
                      <w:lang w:eastAsia="lv-LV"/>
                    </w:rPr>
                    <w:t>56</w:t>
                  </w:r>
                  <w:r w:rsidR="00997371" w:rsidRPr="00592B43">
                    <w:rPr>
                      <w:rFonts w:eastAsia="Times New Roman"/>
                      <w:noProof w:val="0"/>
                      <w:sz w:val="24"/>
                      <w:szCs w:val="24"/>
                      <w:lang w:eastAsia="lv-LV"/>
                    </w:rPr>
                    <w:t>, Rīg</w:t>
                  </w:r>
                  <w:r w:rsidR="00CD2917" w:rsidRPr="00592B43">
                    <w:rPr>
                      <w:rFonts w:eastAsia="Times New Roman"/>
                      <w:noProof w:val="0"/>
                      <w:sz w:val="24"/>
                      <w:szCs w:val="24"/>
                      <w:lang w:eastAsia="lv-LV"/>
                    </w:rPr>
                    <w:t>a</w:t>
                  </w:r>
                </w:p>
              </w:tc>
            </w:tr>
            <w:tr w:rsidR="00997371" w:rsidRPr="00592B43" w14:paraId="341C73AB" w14:textId="77777777" w:rsidTr="008E174F">
              <w:trPr>
                <w:jc w:val="center"/>
              </w:trPr>
              <w:tc>
                <w:tcPr>
                  <w:tcW w:w="8873" w:type="dxa"/>
                  <w:tcBorders>
                    <w:top w:val="single" w:sz="4" w:space="0" w:color="auto"/>
                  </w:tcBorders>
                </w:tcPr>
                <w:p w14:paraId="6A1B4B16" w14:textId="23308C4A" w:rsidR="00997371" w:rsidRPr="00592B43" w:rsidRDefault="00997371" w:rsidP="00E73A68">
                  <w:pPr>
                    <w:tabs>
                      <w:tab w:val="left" w:pos="0"/>
                    </w:tabs>
                    <w:spacing w:after="0" w:line="240" w:lineRule="auto"/>
                    <w:jc w:val="center"/>
                    <w:rPr>
                      <w:rFonts w:eastAsia="Times New Roman"/>
                      <w:noProof w:val="0"/>
                      <w:sz w:val="24"/>
                      <w:szCs w:val="24"/>
                      <w:lang w:eastAsia="lv-LV"/>
                    </w:rPr>
                  </w:pPr>
                  <w:r w:rsidRPr="00592B43">
                    <w:rPr>
                      <w:rFonts w:eastAsia="Times New Roman"/>
                      <w:noProof w:val="0"/>
                      <w:sz w:val="16"/>
                      <w:szCs w:val="24"/>
                      <w:lang w:eastAsia="lv-LV"/>
                    </w:rPr>
                    <w:t>(būves nosaukums, zemes vienības kadastra apzīmējums un adrese)</w:t>
                  </w:r>
                </w:p>
              </w:tc>
            </w:tr>
            <w:tr w:rsidR="00997371" w:rsidRPr="00592B43" w14:paraId="00232330" w14:textId="77777777" w:rsidTr="007D6415">
              <w:trPr>
                <w:trHeight w:val="640"/>
                <w:jc w:val="center"/>
              </w:trPr>
              <w:tc>
                <w:tcPr>
                  <w:tcW w:w="8873" w:type="dxa"/>
                  <w:tcBorders>
                    <w:bottom w:val="single" w:sz="4" w:space="0" w:color="auto"/>
                  </w:tcBorders>
                </w:tcPr>
                <w:p w14:paraId="56EA9356" w14:textId="556688AD" w:rsidR="00997371" w:rsidRPr="00592B43" w:rsidRDefault="00596009" w:rsidP="00997371">
                  <w:pPr>
                    <w:tabs>
                      <w:tab w:val="left" w:pos="0"/>
                    </w:tabs>
                    <w:spacing w:before="240" w:after="0" w:line="240" w:lineRule="auto"/>
                    <w:jc w:val="center"/>
                    <w:rPr>
                      <w:rFonts w:eastAsia="Times New Roman"/>
                      <w:noProof w:val="0"/>
                      <w:sz w:val="24"/>
                      <w:szCs w:val="24"/>
                      <w:lang w:eastAsia="lv-LV"/>
                    </w:rPr>
                  </w:pPr>
                  <w:r w:rsidRPr="00592B43">
                    <w:rPr>
                      <w:rFonts w:eastAsia="Times New Roman"/>
                      <w:noProof w:val="0"/>
                      <w:sz w:val="24"/>
                      <w:szCs w:val="24"/>
                      <w:lang w:eastAsia="lv-LV"/>
                    </w:rPr>
                    <w:t>Ekonomikas ministrija, līgums Nr. 2019/58 (CMB reģ. Nr. E-TA-135-06-19/EM), noslēgts 18.06.2019.</w:t>
                  </w:r>
                </w:p>
              </w:tc>
            </w:tr>
            <w:tr w:rsidR="00997371" w:rsidRPr="00592B43" w14:paraId="0C6D6BAE" w14:textId="77777777" w:rsidTr="008E174F">
              <w:trPr>
                <w:jc w:val="center"/>
              </w:trPr>
              <w:tc>
                <w:tcPr>
                  <w:tcW w:w="8873" w:type="dxa"/>
                  <w:tcBorders>
                    <w:top w:val="single" w:sz="4" w:space="0" w:color="auto"/>
                  </w:tcBorders>
                </w:tcPr>
                <w:p w14:paraId="5F098CDA" w14:textId="2D766517" w:rsidR="00997371" w:rsidRPr="00592B43" w:rsidRDefault="00997371" w:rsidP="00997371">
                  <w:pPr>
                    <w:tabs>
                      <w:tab w:val="left" w:pos="0"/>
                    </w:tabs>
                    <w:spacing w:after="0" w:line="240" w:lineRule="auto"/>
                    <w:jc w:val="center"/>
                    <w:rPr>
                      <w:rFonts w:eastAsia="Times New Roman"/>
                      <w:noProof w:val="0"/>
                      <w:sz w:val="24"/>
                      <w:szCs w:val="24"/>
                      <w:lang w:eastAsia="lv-LV"/>
                    </w:rPr>
                  </w:pPr>
                  <w:r w:rsidRPr="00592B43">
                    <w:rPr>
                      <w:rFonts w:eastAsia="Times New Roman"/>
                      <w:noProof w:val="0"/>
                      <w:sz w:val="16"/>
                      <w:szCs w:val="24"/>
                      <w:lang w:eastAsia="lv-LV"/>
                    </w:rPr>
                    <w:t>(pasūtītājs, līguma datums un numurs)</w:t>
                  </w:r>
                </w:p>
              </w:tc>
            </w:tr>
            <w:tr w:rsidR="00997371" w:rsidRPr="00592B43" w14:paraId="18470596" w14:textId="77777777" w:rsidTr="008E174F">
              <w:trPr>
                <w:jc w:val="center"/>
              </w:trPr>
              <w:tc>
                <w:tcPr>
                  <w:tcW w:w="8873" w:type="dxa"/>
                  <w:tcBorders>
                    <w:bottom w:val="single" w:sz="4" w:space="0" w:color="auto"/>
                  </w:tcBorders>
                </w:tcPr>
                <w:p w14:paraId="55A645D2" w14:textId="77777777" w:rsidR="00596009" w:rsidRPr="00592B43" w:rsidRDefault="00596009" w:rsidP="00596009">
                  <w:pPr>
                    <w:tabs>
                      <w:tab w:val="left" w:pos="0"/>
                    </w:tabs>
                    <w:spacing w:before="240" w:after="0" w:line="240" w:lineRule="auto"/>
                    <w:jc w:val="both"/>
                    <w:rPr>
                      <w:rFonts w:eastAsia="Times New Roman"/>
                      <w:noProof w:val="0"/>
                      <w:sz w:val="20"/>
                      <w:szCs w:val="24"/>
                      <w:lang w:eastAsia="lv-LV"/>
                    </w:rPr>
                  </w:pPr>
                  <w:r w:rsidRPr="00592B43">
                    <w:rPr>
                      <w:rFonts w:eastAsia="Times New Roman"/>
                      <w:noProof w:val="0"/>
                      <w:sz w:val="20"/>
                      <w:szCs w:val="24"/>
                      <w:lang w:eastAsia="lv-LV"/>
                    </w:rPr>
                    <w:t>Veikt 464. sērijas daudzdzīvokļu dzīvojamo ēku konstrukciju padziļinātu tehniskā stāvokļa izpēti un novērtēt to atbilstību mehāniskās stiprības un stabilitātes prasībām (detalizētāk skatīt darba uzdevumu).</w:t>
                  </w:r>
                </w:p>
                <w:p w14:paraId="5CC8A3F6" w14:textId="66D16659" w:rsidR="00997371" w:rsidRPr="00592B43" w:rsidRDefault="00596009" w:rsidP="00596009">
                  <w:pPr>
                    <w:tabs>
                      <w:tab w:val="left" w:pos="0"/>
                    </w:tabs>
                    <w:spacing w:after="0" w:line="240" w:lineRule="auto"/>
                    <w:jc w:val="both"/>
                    <w:rPr>
                      <w:rFonts w:eastAsia="Times New Roman"/>
                      <w:noProof w:val="0"/>
                      <w:sz w:val="24"/>
                      <w:szCs w:val="24"/>
                      <w:lang w:eastAsia="lv-LV"/>
                    </w:rPr>
                  </w:pPr>
                  <w:r w:rsidRPr="00592B43">
                    <w:rPr>
                      <w:rFonts w:eastAsia="Times New Roman"/>
                      <w:noProof w:val="0"/>
                      <w:sz w:val="20"/>
                      <w:szCs w:val="24"/>
                      <w:lang w:eastAsia="lv-LV"/>
                    </w:rPr>
                    <w:t>Izsniegts 18.06.2019.</w:t>
                  </w:r>
                </w:p>
              </w:tc>
            </w:tr>
            <w:tr w:rsidR="00997371" w:rsidRPr="00592B43" w14:paraId="6BBEC35F" w14:textId="77777777" w:rsidTr="008E174F">
              <w:trPr>
                <w:jc w:val="center"/>
              </w:trPr>
              <w:tc>
                <w:tcPr>
                  <w:tcW w:w="8873" w:type="dxa"/>
                  <w:tcBorders>
                    <w:top w:val="single" w:sz="4" w:space="0" w:color="auto"/>
                  </w:tcBorders>
                </w:tcPr>
                <w:p w14:paraId="77AE1093" w14:textId="327C684B" w:rsidR="00997371" w:rsidRPr="00592B43" w:rsidRDefault="00997371" w:rsidP="00997371">
                  <w:pPr>
                    <w:tabs>
                      <w:tab w:val="left" w:pos="0"/>
                    </w:tabs>
                    <w:spacing w:after="240" w:line="240" w:lineRule="auto"/>
                    <w:jc w:val="center"/>
                    <w:rPr>
                      <w:rFonts w:eastAsia="Times New Roman"/>
                      <w:noProof w:val="0"/>
                      <w:sz w:val="24"/>
                      <w:szCs w:val="24"/>
                      <w:lang w:eastAsia="lv-LV"/>
                    </w:rPr>
                  </w:pPr>
                  <w:r w:rsidRPr="00592B43">
                    <w:rPr>
                      <w:rFonts w:eastAsia="Times New Roman"/>
                      <w:noProof w:val="0"/>
                      <w:sz w:val="16"/>
                      <w:szCs w:val="24"/>
                      <w:lang w:eastAsia="lv-LV"/>
                    </w:rPr>
                    <w:t>(apsekošanas uzdevums, tā izsniegšanas datums)</w:t>
                  </w:r>
                </w:p>
              </w:tc>
            </w:tr>
          </w:tbl>
          <w:p w14:paraId="22A79F80" w14:textId="1F608DE0" w:rsidR="00E73A68" w:rsidRPr="00592B43" w:rsidRDefault="00E73A68" w:rsidP="00997371">
            <w:pPr>
              <w:tabs>
                <w:tab w:val="left" w:pos="0"/>
                <w:tab w:val="right" w:leader="underscore" w:pos="10206"/>
              </w:tabs>
              <w:spacing w:after="0" w:line="240" w:lineRule="auto"/>
              <w:jc w:val="both"/>
              <w:rPr>
                <w:rFonts w:eastAsia="Times New Roman"/>
                <w:noProof w:val="0"/>
                <w:sz w:val="2"/>
                <w:szCs w:val="24"/>
                <w:lang w:eastAsia="lv-LV"/>
              </w:rPr>
            </w:pPr>
          </w:p>
        </w:tc>
      </w:tr>
      <w:tr w:rsidR="00E73A68" w:rsidRPr="00592B43" w14:paraId="17F56BBA" w14:textId="77777777" w:rsidTr="007D6415">
        <w:trPr>
          <w:trHeight w:val="399"/>
          <w:jc w:val="center"/>
        </w:trPr>
        <w:tc>
          <w:tcPr>
            <w:tcW w:w="5000" w:type="pct"/>
            <w:gridSpan w:val="5"/>
            <w:vAlign w:val="center"/>
          </w:tcPr>
          <w:p w14:paraId="4C6D4B7A" w14:textId="340264E3" w:rsidR="00E73A68" w:rsidRPr="00592B43" w:rsidRDefault="00E73A68" w:rsidP="00F703AD">
            <w:pPr>
              <w:pStyle w:val="Saturam1"/>
              <w:numPr>
                <w:ilvl w:val="0"/>
                <w:numId w:val="1"/>
              </w:numPr>
              <w:rPr>
                <w:noProof w:val="0"/>
              </w:rPr>
            </w:pPr>
            <w:bookmarkStart w:id="2" w:name="_Toc25081811"/>
            <w:r w:rsidRPr="00592B43">
              <w:rPr>
                <w:noProof w:val="0"/>
                <w:shd w:val="clear" w:color="auto" w:fill="FFFFFF"/>
              </w:rPr>
              <w:t>Vispārīga</w:t>
            </w:r>
            <w:r w:rsidR="00215502" w:rsidRPr="00592B43">
              <w:rPr>
                <w:noProof w:val="0"/>
                <w:shd w:val="clear" w:color="auto" w:fill="FFFFFF"/>
              </w:rPr>
              <w:t xml:space="preserve"> informācija</w:t>
            </w:r>
            <w:bookmarkEnd w:id="2"/>
          </w:p>
        </w:tc>
      </w:tr>
      <w:tr w:rsidR="00215502" w:rsidRPr="00592B43" w14:paraId="35483368" w14:textId="77777777" w:rsidTr="00743320">
        <w:trPr>
          <w:trHeight w:val="203"/>
          <w:jc w:val="center"/>
        </w:trPr>
        <w:tc>
          <w:tcPr>
            <w:tcW w:w="5000" w:type="pct"/>
            <w:gridSpan w:val="5"/>
            <w:vAlign w:val="center"/>
          </w:tcPr>
          <w:p w14:paraId="699C8932" w14:textId="278D960A" w:rsidR="00215502" w:rsidRPr="00592B43" w:rsidRDefault="00215502" w:rsidP="00F703AD">
            <w:pPr>
              <w:pStyle w:val="Saturam11"/>
              <w:numPr>
                <w:ilvl w:val="1"/>
                <w:numId w:val="1"/>
              </w:numPr>
              <w:ind w:left="594" w:hanging="594"/>
              <w:rPr>
                <w:noProof w:val="0"/>
                <w:shd w:val="clear" w:color="auto" w:fill="FFFFFF"/>
              </w:rPr>
            </w:pPr>
            <w:bookmarkStart w:id="3" w:name="_Toc25081812"/>
            <w:r w:rsidRPr="00592B43">
              <w:rPr>
                <w:noProof w:val="0"/>
                <w:shd w:val="clear" w:color="auto" w:fill="FFFFFF"/>
              </w:rPr>
              <w:t>Vispārīgas ziņas par būvi</w:t>
            </w:r>
            <w:bookmarkEnd w:id="3"/>
          </w:p>
        </w:tc>
      </w:tr>
      <w:tr w:rsidR="00596009" w:rsidRPr="00592B43" w14:paraId="21F6BF33" w14:textId="77777777" w:rsidTr="00743320">
        <w:trPr>
          <w:trHeight w:val="203"/>
          <w:jc w:val="center"/>
        </w:trPr>
        <w:tc>
          <w:tcPr>
            <w:tcW w:w="464" w:type="pct"/>
            <w:vAlign w:val="center"/>
          </w:tcPr>
          <w:p w14:paraId="3D328155" w14:textId="06494A2A" w:rsidR="00596009" w:rsidRPr="00592B43" w:rsidRDefault="00596009" w:rsidP="00596009">
            <w:pPr>
              <w:spacing w:after="0" w:line="240" w:lineRule="auto"/>
              <w:jc w:val="center"/>
              <w:rPr>
                <w:rFonts w:eastAsia="Times New Roman"/>
                <w:noProof w:val="0"/>
                <w:szCs w:val="18"/>
                <w:lang w:eastAsia="lv-LV"/>
              </w:rPr>
            </w:pPr>
            <w:r w:rsidRPr="00592B43">
              <w:rPr>
                <w:rFonts w:eastAsia="Times New Roman"/>
                <w:noProof w:val="0"/>
                <w:szCs w:val="18"/>
                <w:lang w:eastAsia="lv-LV"/>
              </w:rPr>
              <w:t>1.1.1</w:t>
            </w:r>
          </w:p>
        </w:tc>
        <w:tc>
          <w:tcPr>
            <w:tcW w:w="1986" w:type="pct"/>
            <w:tcBorders>
              <w:right w:val="single" w:sz="4" w:space="0" w:color="auto"/>
            </w:tcBorders>
            <w:vAlign w:val="center"/>
          </w:tcPr>
          <w:p w14:paraId="55986DA6" w14:textId="054F0E32" w:rsidR="00596009" w:rsidRPr="00592B43" w:rsidRDefault="00596009" w:rsidP="00596009">
            <w:pPr>
              <w:spacing w:after="0" w:line="240" w:lineRule="auto"/>
              <w:rPr>
                <w:rFonts w:eastAsia="Times New Roman"/>
                <w:noProof w:val="0"/>
                <w:szCs w:val="20"/>
                <w:lang w:eastAsia="lv-LV"/>
              </w:rPr>
            </w:pPr>
            <w:r w:rsidRPr="00592B43">
              <w:rPr>
                <w:rFonts w:eastAsia="Times New Roman"/>
                <w:noProof w:val="0"/>
                <w:szCs w:val="20"/>
                <w:lang w:eastAsia="lv-LV"/>
              </w:rPr>
              <w:t>galvenais lietošanas veids</w:t>
            </w:r>
          </w:p>
        </w:tc>
        <w:tc>
          <w:tcPr>
            <w:tcW w:w="2550" w:type="pct"/>
            <w:gridSpan w:val="3"/>
            <w:tcBorders>
              <w:top w:val="nil"/>
              <w:left w:val="single" w:sz="4" w:space="0" w:color="auto"/>
              <w:right w:val="single" w:sz="4" w:space="0" w:color="auto"/>
            </w:tcBorders>
            <w:shd w:val="clear" w:color="auto" w:fill="auto"/>
            <w:vAlign w:val="center"/>
          </w:tcPr>
          <w:p w14:paraId="53B355FD" w14:textId="6A7CB802" w:rsidR="00596009" w:rsidRPr="00592B43" w:rsidRDefault="00596009" w:rsidP="00596009">
            <w:pPr>
              <w:spacing w:after="0" w:line="240" w:lineRule="auto"/>
              <w:rPr>
                <w:rFonts w:eastAsia="Times New Roman"/>
                <w:noProof w:val="0"/>
                <w:szCs w:val="20"/>
                <w:lang w:eastAsia="lv-LV"/>
              </w:rPr>
            </w:pPr>
            <w:r w:rsidRPr="00592B43">
              <w:rPr>
                <w:rFonts w:eastAsia="Times New Roman"/>
                <w:noProof w:val="0"/>
                <w:szCs w:val="20"/>
                <w:lang w:eastAsia="lv-LV"/>
              </w:rPr>
              <w:t>1122 – Triju vai vairāku dzīvokļu mājas; triju vai vairāku dzīvokļu mājas dzīvojamo telpu grupa</w:t>
            </w:r>
          </w:p>
        </w:tc>
      </w:tr>
      <w:tr w:rsidR="00E86D43" w:rsidRPr="00592B43" w14:paraId="7F31BCBA" w14:textId="77777777" w:rsidTr="00743320">
        <w:trPr>
          <w:trHeight w:val="203"/>
          <w:jc w:val="center"/>
        </w:trPr>
        <w:tc>
          <w:tcPr>
            <w:tcW w:w="464" w:type="pct"/>
            <w:vAlign w:val="center"/>
          </w:tcPr>
          <w:p w14:paraId="1211DDC6" w14:textId="5CCFF5A3" w:rsidR="00E86D43" w:rsidRPr="00592B43" w:rsidRDefault="00E86D43" w:rsidP="00E86D43">
            <w:pPr>
              <w:spacing w:after="0" w:line="240" w:lineRule="auto"/>
              <w:jc w:val="center"/>
              <w:rPr>
                <w:rFonts w:eastAsia="Times New Roman"/>
                <w:noProof w:val="0"/>
                <w:szCs w:val="18"/>
                <w:lang w:eastAsia="lv-LV"/>
              </w:rPr>
            </w:pPr>
            <w:r w:rsidRPr="00592B43">
              <w:rPr>
                <w:rFonts w:eastAsia="Times New Roman"/>
                <w:noProof w:val="0"/>
                <w:szCs w:val="18"/>
                <w:lang w:eastAsia="lv-LV"/>
              </w:rPr>
              <w:t>1.1.2</w:t>
            </w:r>
          </w:p>
        </w:tc>
        <w:tc>
          <w:tcPr>
            <w:tcW w:w="1986" w:type="pct"/>
            <w:tcBorders>
              <w:right w:val="single" w:sz="4" w:space="0" w:color="auto"/>
            </w:tcBorders>
            <w:vAlign w:val="center"/>
          </w:tcPr>
          <w:p w14:paraId="5275AB07" w14:textId="331B0973" w:rsidR="00E86D43" w:rsidRPr="00592B43" w:rsidRDefault="00E86D43" w:rsidP="00E86D43">
            <w:pPr>
              <w:spacing w:after="0" w:line="240" w:lineRule="auto"/>
              <w:rPr>
                <w:rFonts w:eastAsia="Times New Roman"/>
                <w:noProof w:val="0"/>
                <w:szCs w:val="20"/>
                <w:lang w:eastAsia="lv-LV"/>
              </w:rPr>
            </w:pPr>
            <w:r w:rsidRPr="00592B43">
              <w:rPr>
                <w:rFonts w:eastAsia="Times New Roman"/>
                <w:noProof w:val="0"/>
                <w:szCs w:val="20"/>
                <w:lang w:eastAsia="lv-LV"/>
              </w:rPr>
              <w:t>kopējā platība</w:t>
            </w:r>
          </w:p>
        </w:tc>
        <w:tc>
          <w:tcPr>
            <w:tcW w:w="439" w:type="pct"/>
            <w:tcBorders>
              <w:left w:val="single" w:sz="4" w:space="0" w:color="auto"/>
              <w:right w:val="nil"/>
            </w:tcBorders>
            <w:shd w:val="clear" w:color="auto" w:fill="auto"/>
            <w:vAlign w:val="center"/>
          </w:tcPr>
          <w:p w14:paraId="072F0AEE" w14:textId="34C52279" w:rsidR="00E86D43" w:rsidRPr="00592B43" w:rsidRDefault="00E86D43" w:rsidP="00E86D43">
            <w:pPr>
              <w:spacing w:after="0" w:line="240" w:lineRule="auto"/>
              <w:rPr>
                <w:rFonts w:eastAsia="Times New Roman"/>
                <w:noProof w:val="0"/>
                <w:szCs w:val="20"/>
                <w:lang w:eastAsia="lv-LV"/>
              </w:rPr>
            </w:pPr>
            <w:r w:rsidRPr="00592B43">
              <w:rPr>
                <w:rFonts w:eastAsia="Times New Roman"/>
                <w:noProof w:val="0"/>
                <w:szCs w:val="20"/>
                <w:lang w:eastAsia="lv-LV"/>
              </w:rPr>
              <w:t>-</w:t>
            </w:r>
          </w:p>
        </w:tc>
        <w:tc>
          <w:tcPr>
            <w:tcW w:w="2111" w:type="pct"/>
            <w:gridSpan w:val="2"/>
            <w:tcBorders>
              <w:top w:val="single" w:sz="4" w:space="0" w:color="auto"/>
              <w:left w:val="nil"/>
              <w:bottom w:val="single" w:sz="4" w:space="0" w:color="auto"/>
              <w:right w:val="single" w:sz="4" w:space="0" w:color="auto"/>
            </w:tcBorders>
            <w:vAlign w:val="center"/>
          </w:tcPr>
          <w:p w14:paraId="32C308B4" w14:textId="55993617" w:rsidR="00E86D43" w:rsidRPr="00592B43" w:rsidRDefault="00E86D43" w:rsidP="00E86D43">
            <w:pPr>
              <w:spacing w:after="0" w:line="240" w:lineRule="auto"/>
              <w:rPr>
                <w:rFonts w:eastAsia="Times New Roman"/>
                <w:noProof w:val="0"/>
                <w:szCs w:val="20"/>
                <w:lang w:eastAsia="lv-LV"/>
              </w:rPr>
            </w:pPr>
            <w:r w:rsidRPr="00592B43">
              <w:rPr>
                <w:rFonts w:eastAsia="Times New Roman"/>
                <w:noProof w:val="0"/>
                <w:szCs w:val="20"/>
                <w:lang w:eastAsia="lv-LV"/>
              </w:rPr>
              <w:t>m</w:t>
            </w:r>
            <w:r w:rsidRPr="00592B43">
              <w:rPr>
                <w:rFonts w:eastAsia="Times New Roman"/>
                <w:noProof w:val="0"/>
                <w:szCs w:val="20"/>
                <w:vertAlign w:val="superscript"/>
                <w:lang w:eastAsia="lv-LV"/>
              </w:rPr>
              <w:t>2</w:t>
            </w:r>
          </w:p>
        </w:tc>
      </w:tr>
      <w:tr w:rsidR="00E86D43" w:rsidRPr="00592B43" w14:paraId="0F95792A" w14:textId="77777777" w:rsidTr="00743320">
        <w:trPr>
          <w:trHeight w:val="203"/>
          <w:jc w:val="center"/>
        </w:trPr>
        <w:tc>
          <w:tcPr>
            <w:tcW w:w="464" w:type="pct"/>
            <w:vAlign w:val="center"/>
          </w:tcPr>
          <w:p w14:paraId="32221585" w14:textId="65B2C33A" w:rsidR="00E86D43" w:rsidRPr="00592B43" w:rsidRDefault="00E86D43" w:rsidP="00E86D43">
            <w:pPr>
              <w:spacing w:after="0" w:line="240" w:lineRule="auto"/>
              <w:jc w:val="center"/>
              <w:rPr>
                <w:rFonts w:eastAsia="Times New Roman"/>
                <w:noProof w:val="0"/>
                <w:szCs w:val="18"/>
                <w:lang w:eastAsia="lv-LV"/>
              </w:rPr>
            </w:pPr>
            <w:r w:rsidRPr="00592B43">
              <w:rPr>
                <w:rFonts w:eastAsia="Times New Roman"/>
                <w:noProof w:val="0"/>
                <w:szCs w:val="18"/>
                <w:lang w:eastAsia="lv-LV"/>
              </w:rPr>
              <w:t>1.1.3</w:t>
            </w:r>
          </w:p>
        </w:tc>
        <w:tc>
          <w:tcPr>
            <w:tcW w:w="1986" w:type="pct"/>
            <w:tcBorders>
              <w:right w:val="single" w:sz="4" w:space="0" w:color="auto"/>
            </w:tcBorders>
            <w:vAlign w:val="center"/>
          </w:tcPr>
          <w:p w14:paraId="60A06329" w14:textId="78D60B04" w:rsidR="00E86D43" w:rsidRPr="00592B43" w:rsidRDefault="00E86D43" w:rsidP="00E86D43">
            <w:pPr>
              <w:spacing w:after="0" w:line="240" w:lineRule="auto"/>
              <w:rPr>
                <w:rFonts w:eastAsia="Times New Roman"/>
                <w:noProof w:val="0"/>
                <w:szCs w:val="20"/>
                <w:lang w:eastAsia="lv-LV"/>
              </w:rPr>
            </w:pPr>
            <w:r w:rsidRPr="00592B43">
              <w:rPr>
                <w:rFonts w:eastAsia="Times New Roman"/>
                <w:noProof w:val="0"/>
                <w:szCs w:val="20"/>
                <w:lang w:eastAsia="lv-LV"/>
              </w:rPr>
              <w:t>apbūves laukums</w:t>
            </w:r>
          </w:p>
        </w:tc>
        <w:tc>
          <w:tcPr>
            <w:tcW w:w="439" w:type="pct"/>
            <w:tcBorders>
              <w:left w:val="single" w:sz="4" w:space="0" w:color="auto"/>
              <w:right w:val="nil"/>
            </w:tcBorders>
            <w:shd w:val="clear" w:color="auto" w:fill="auto"/>
            <w:vAlign w:val="center"/>
          </w:tcPr>
          <w:p w14:paraId="0408FF8E" w14:textId="55F3714E" w:rsidR="00E86D43" w:rsidRPr="00592B43" w:rsidRDefault="004450B9" w:rsidP="00E86D43">
            <w:pPr>
              <w:spacing w:after="0" w:line="240" w:lineRule="auto"/>
              <w:rPr>
                <w:rFonts w:eastAsia="Times New Roman"/>
                <w:noProof w:val="0"/>
                <w:szCs w:val="20"/>
                <w:lang w:eastAsia="lv-LV"/>
              </w:rPr>
            </w:pPr>
            <w:r w:rsidRPr="00592B43">
              <w:rPr>
                <w:rFonts w:eastAsia="Times New Roman"/>
                <w:noProof w:val="0"/>
                <w:szCs w:val="20"/>
                <w:lang w:eastAsia="lv-LV"/>
              </w:rPr>
              <w:t>100</w:t>
            </w:r>
            <w:r w:rsidR="002A5B53" w:rsidRPr="00592B43">
              <w:rPr>
                <w:rFonts w:eastAsia="Times New Roman"/>
                <w:noProof w:val="0"/>
                <w:szCs w:val="20"/>
                <w:lang w:eastAsia="lv-LV"/>
              </w:rPr>
              <w:t>5</w:t>
            </w:r>
          </w:p>
        </w:tc>
        <w:tc>
          <w:tcPr>
            <w:tcW w:w="2111" w:type="pct"/>
            <w:gridSpan w:val="2"/>
            <w:tcBorders>
              <w:top w:val="single" w:sz="4" w:space="0" w:color="auto"/>
              <w:left w:val="nil"/>
              <w:bottom w:val="single" w:sz="4" w:space="0" w:color="auto"/>
              <w:right w:val="single" w:sz="4" w:space="0" w:color="auto"/>
            </w:tcBorders>
            <w:vAlign w:val="center"/>
          </w:tcPr>
          <w:p w14:paraId="68408E06" w14:textId="71BCFB6D" w:rsidR="00E86D43" w:rsidRPr="00592B43" w:rsidRDefault="00E86D43" w:rsidP="00E86D43">
            <w:pPr>
              <w:spacing w:after="0" w:line="240" w:lineRule="auto"/>
              <w:rPr>
                <w:rFonts w:eastAsia="Times New Roman"/>
                <w:noProof w:val="0"/>
                <w:szCs w:val="20"/>
                <w:lang w:eastAsia="lv-LV"/>
              </w:rPr>
            </w:pPr>
            <w:r w:rsidRPr="00592B43">
              <w:rPr>
                <w:rFonts w:eastAsia="Times New Roman"/>
                <w:noProof w:val="0"/>
                <w:szCs w:val="20"/>
                <w:lang w:eastAsia="lv-LV"/>
              </w:rPr>
              <w:t>m</w:t>
            </w:r>
            <w:r w:rsidRPr="00592B43">
              <w:rPr>
                <w:rFonts w:eastAsia="Times New Roman"/>
                <w:noProof w:val="0"/>
                <w:szCs w:val="20"/>
                <w:vertAlign w:val="superscript"/>
                <w:lang w:eastAsia="lv-LV"/>
              </w:rPr>
              <w:t>2</w:t>
            </w:r>
          </w:p>
        </w:tc>
      </w:tr>
      <w:tr w:rsidR="00E86D43" w:rsidRPr="00592B43" w14:paraId="3213AAB0" w14:textId="77777777" w:rsidTr="00743320">
        <w:trPr>
          <w:trHeight w:val="203"/>
          <w:jc w:val="center"/>
        </w:trPr>
        <w:tc>
          <w:tcPr>
            <w:tcW w:w="464" w:type="pct"/>
            <w:vAlign w:val="center"/>
          </w:tcPr>
          <w:p w14:paraId="7455F2D5" w14:textId="7EDBB01B" w:rsidR="00E86D43" w:rsidRPr="00592B43" w:rsidRDefault="00E86D43" w:rsidP="00E86D43">
            <w:pPr>
              <w:spacing w:after="0" w:line="240" w:lineRule="auto"/>
              <w:jc w:val="center"/>
              <w:rPr>
                <w:rFonts w:eastAsia="Times New Roman"/>
                <w:noProof w:val="0"/>
                <w:szCs w:val="18"/>
                <w:lang w:eastAsia="lv-LV"/>
              </w:rPr>
            </w:pPr>
            <w:r w:rsidRPr="00592B43">
              <w:rPr>
                <w:rFonts w:eastAsia="Times New Roman"/>
                <w:noProof w:val="0"/>
                <w:szCs w:val="18"/>
                <w:lang w:eastAsia="lv-LV"/>
              </w:rPr>
              <w:t>1.1.4</w:t>
            </w:r>
          </w:p>
        </w:tc>
        <w:tc>
          <w:tcPr>
            <w:tcW w:w="1986" w:type="pct"/>
            <w:tcBorders>
              <w:right w:val="single" w:sz="4" w:space="0" w:color="auto"/>
            </w:tcBorders>
            <w:vAlign w:val="center"/>
          </w:tcPr>
          <w:p w14:paraId="2051C686" w14:textId="1193C65D" w:rsidR="00E86D43" w:rsidRPr="00592B43" w:rsidRDefault="00E86D43" w:rsidP="00E86D43">
            <w:pPr>
              <w:spacing w:after="0" w:line="240" w:lineRule="auto"/>
              <w:rPr>
                <w:rFonts w:eastAsia="Times New Roman"/>
                <w:noProof w:val="0"/>
                <w:szCs w:val="20"/>
                <w:lang w:eastAsia="lv-LV"/>
              </w:rPr>
            </w:pPr>
            <w:proofErr w:type="spellStart"/>
            <w:r w:rsidRPr="00592B43">
              <w:rPr>
                <w:rFonts w:eastAsia="Times New Roman"/>
                <w:noProof w:val="0"/>
                <w:szCs w:val="20"/>
                <w:lang w:eastAsia="lv-LV"/>
              </w:rPr>
              <w:t>būvtilpums</w:t>
            </w:r>
            <w:proofErr w:type="spellEnd"/>
          </w:p>
        </w:tc>
        <w:tc>
          <w:tcPr>
            <w:tcW w:w="439" w:type="pct"/>
            <w:tcBorders>
              <w:left w:val="single" w:sz="4" w:space="0" w:color="auto"/>
              <w:right w:val="nil"/>
            </w:tcBorders>
            <w:shd w:val="clear" w:color="auto" w:fill="auto"/>
            <w:vAlign w:val="center"/>
          </w:tcPr>
          <w:p w14:paraId="7C39C0F1" w14:textId="151C12FC" w:rsidR="00E86D43" w:rsidRPr="00592B43" w:rsidRDefault="004450B9" w:rsidP="00E86D43">
            <w:pPr>
              <w:spacing w:after="0" w:line="240" w:lineRule="auto"/>
              <w:rPr>
                <w:rFonts w:eastAsia="Times New Roman"/>
                <w:noProof w:val="0"/>
                <w:szCs w:val="20"/>
                <w:lang w:eastAsia="lv-LV"/>
              </w:rPr>
            </w:pPr>
            <w:r w:rsidRPr="00592B43">
              <w:rPr>
                <w:rFonts w:eastAsia="Times New Roman"/>
                <w:noProof w:val="0"/>
                <w:szCs w:val="20"/>
                <w:lang w:eastAsia="lv-LV"/>
              </w:rPr>
              <w:t>15</w:t>
            </w:r>
            <w:r w:rsidR="002A5B53" w:rsidRPr="00592B43">
              <w:rPr>
                <w:rFonts w:eastAsia="Times New Roman"/>
                <w:noProof w:val="0"/>
                <w:szCs w:val="20"/>
                <w:lang w:eastAsia="lv-LV"/>
              </w:rPr>
              <w:t>277</w:t>
            </w:r>
          </w:p>
        </w:tc>
        <w:tc>
          <w:tcPr>
            <w:tcW w:w="2111" w:type="pct"/>
            <w:gridSpan w:val="2"/>
            <w:tcBorders>
              <w:top w:val="single" w:sz="4" w:space="0" w:color="auto"/>
              <w:left w:val="nil"/>
              <w:bottom w:val="single" w:sz="4" w:space="0" w:color="auto"/>
              <w:right w:val="single" w:sz="4" w:space="0" w:color="auto"/>
            </w:tcBorders>
            <w:vAlign w:val="center"/>
          </w:tcPr>
          <w:p w14:paraId="4EABDB94" w14:textId="64A07AFB" w:rsidR="00E86D43" w:rsidRPr="00592B43" w:rsidRDefault="00E86D43" w:rsidP="00E86D43">
            <w:pPr>
              <w:spacing w:after="0" w:line="240" w:lineRule="auto"/>
              <w:ind w:left="54"/>
              <w:rPr>
                <w:rFonts w:eastAsia="Times New Roman"/>
                <w:noProof w:val="0"/>
                <w:szCs w:val="20"/>
                <w:lang w:eastAsia="lv-LV"/>
              </w:rPr>
            </w:pPr>
            <w:r w:rsidRPr="00592B43">
              <w:rPr>
                <w:rFonts w:eastAsia="Times New Roman"/>
                <w:noProof w:val="0"/>
                <w:szCs w:val="20"/>
                <w:lang w:eastAsia="lv-LV"/>
              </w:rPr>
              <w:t>m</w:t>
            </w:r>
            <w:r w:rsidRPr="00592B43">
              <w:rPr>
                <w:rFonts w:eastAsia="Times New Roman"/>
                <w:noProof w:val="0"/>
                <w:szCs w:val="20"/>
                <w:vertAlign w:val="superscript"/>
                <w:lang w:eastAsia="lv-LV"/>
              </w:rPr>
              <w:t>3</w:t>
            </w:r>
          </w:p>
        </w:tc>
      </w:tr>
      <w:tr w:rsidR="00596009" w:rsidRPr="00592B43" w14:paraId="7D2C1721" w14:textId="77777777" w:rsidTr="00743320">
        <w:trPr>
          <w:trHeight w:val="203"/>
          <w:jc w:val="center"/>
        </w:trPr>
        <w:tc>
          <w:tcPr>
            <w:tcW w:w="464" w:type="pct"/>
            <w:vAlign w:val="center"/>
          </w:tcPr>
          <w:p w14:paraId="3787E752" w14:textId="75C1B246" w:rsidR="00596009" w:rsidRPr="00592B43" w:rsidRDefault="00596009" w:rsidP="00596009">
            <w:pPr>
              <w:spacing w:after="0" w:line="240" w:lineRule="auto"/>
              <w:jc w:val="center"/>
              <w:rPr>
                <w:rFonts w:eastAsia="Times New Roman"/>
                <w:noProof w:val="0"/>
                <w:szCs w:val="18"/>
                <w:lang w:eastAsia="lv-LV"/>
              </w:rPr>
            </w:pPr>
            <w:r w:rsidRPr="00592B43">
              <w:rPr>
                <w:rFonts w:eastAsia="Times New Roman"/>
                <w:noProof w:val="0"/>
                <w:szCs w:val="18"/>
                <w:lang w:eastAsia="lv-LV"/>
              </w:rPr>
              <w:t>1.1.5</w:t>
            </w:r>
          </w:p>
        </w:tc>
        <w:tc>
          <w:tcPr>
            <w:tcW w:w="1986" w:type="pct"/>
            <w:tcBorders>
              <w:right w:val="single" w:sz="4" w:space="0" w:color="auto"/>
            </w:tcBorders>
            <w:vAlign w:val="center"/>
          </w:tcPr>
          <w:p w14:paraId="73C21645" w14:textId="324748C6" w:rsidR="00596009" w:rsidRPr="00592B43" w:rsidRDefault="00596009" w:rsidP="00596009">
            <w:pPr>
              <w:spacing w:after="0" w:line="240" w:lineRule="auto"/>
              <w:rPr>
                <w:rFonts w:eastAsia="Times New Roman"/>
                <w:noProof w:val="0"/>
                <w:szCs w:val="20"/>
                <w:lang w:eastAsia="lv-LV"/>
              </w:rPr>
            </w:pPr>
            <w:r w:rsidRPr="00592B43">
              <w:rPr>
                <w:rFonts w:eastAsia="Times New Roman"/>
                <w:noProof w:val="0"/>
                <w:szCs w:val="20"/>
                <w:lang w:eastAsia="lv-LV"/>
              </w:rPr>
              <w:t>virszemes stāvu skaits</w:t>
            </w:r>
          </w:p>
        </w:tc>
        <w:tc>
          <w:tcPr>
            <w:tcW w:w="2550" w:type="pct"/>
            <w:gridSpan w:val="3"/>
            <w:tcBorders>
              <w:left w:val="single" w:sz="4" w:space="0" w:color="auto"/>
              <w:right w:val="single" w:sz="4" w:space="0" w:color="auto"/>
            </w:tcBorders>
            <w:shd w:val="clear" w:color="auto" w:fill="auto"/>
            <w:vAlign w:val="center"/>
          </w:tcPr>
          <w:p w14:paraId="77DD3AF7" w14:textId="1869738C" w:rsidR="00596009" w:rsidRPr="00592B43" w:rsidRDefault="00596009" w:rsidP="00596009">
            <w:pPr>
              <w:spacing w:after="0" w:line="240" w:lineRule="auto"/>
              <w:rPr>
                <w:rFonts w:eastAsia="Times New Roman"/>
                <w:noProof w:val="0"/>
                <w:szCs w:val="20"/>
                <w:lang w:eastAsia="lv-LV"/>
              </w:rPr>
            </w:pPr>
            <w:r w:rsidRPr="00592B43">
              <w:rPr>
                <w:rFonts w:eastAsia="Times New Roman"/>
                <w:noProof w:val="0"/>
                <w:szCs w:val="20"/>
                <w:lang w:eastAsia="lv-LV"/>
              </w:rPr>
              <w:t>5</w:t>
            </w:r>
          </w:p>
        </w:tc>
      </w:tr>
      <w:tr w:rsidR="00596009" w:rsidRPr="00592B43" w14:paraId="07258FD2" w14:textId="77777777" w:rsidTr="00743320">
        <w:trPr>
          <w:trHeight w:val="203"/>
          <w:jc w:val="center"/>
        </w:trPr>
        <w:tc>
          <w:tcPr>
            <w:tcW w:w="464" w:type="pct"/>
            <w:vAlign w:val="center"/>
          </w:tcPr>
          <w:p w14:paraId="1F804181" w14:textId="49ADE0F7" w:rsidR="00596009" w:rsidRPr="00592B43" w:rsidRDefault="00596009" w:rsidP="00596009">
            <w:pPr>
              <w:spacing w:after="0" w:line="240" w:lineRule="auto"/>
              <w:jc w:val="center"/>
              <w:rPr>
                <w:rFonts w:eastAsia="Times New Roman"/>
                <w:noProof w:val="0"/>
                <w:szCs w:val="18"/>
                <w:lang w:eastAsia="lv-LV"/>
              </w:rPr>
            </w:pPr>
            <w:r w:rsidRPr="00592B43">
              <w:rPr>
                <w:rFonts w:eastAsia="Times New Roman"/>
                <w:noProof w:val="0"/>
                <w:szCs w:val="18"/>
                <w:lang w:eastAsia="lv-LV"/>
              </w:rPr>
              <w:t>1.1.6</w:t>
            </w:r>
          </w:p>
        </w:tc>
        <w:tc>
          <w:tcPr>
            <w:tcW w:w="1986" w:type="pct"/>
            <w:tcBorders>
              <w:right w:val="single" w:sz="4" w:space="0" w:color="auto"/>
            </w:tcBorders>
            <w:vAlign w:val="center"/>
          </w:tcPr>
          <w:p w14:paraId="165DB6BA" w14:textId="38917721" w:rsidR="00596009" w:rsidRPr="00592B43" w:rsidRDefault="00596009" w:rsidP="00596009">
            <w:pPr>
              <w:spacing w:after="0" w:line="240" w:lineRule="auto"/>
              <w:rPr>
                <w:rFonts w:eastAsia="Times New Roman"/>
                <w:noProof w:val="0"/>
                <w:szCs w:val="20"/>
                <w:lang w:eastAsia="lv-LV"/>
              </w:rPr>
            </w:pPr>
            <w:r w:rsidRPr="00592B43">
              <w:rPr>
                <w:rFonts w:eastAsia="Times New Roman"/>
                <w:noProof w:val="0"/>
                <w:szCs w:val="20"/>
                <w:lang w:eastAsia="lv-LV"/>
              </w:rPr>
              <w:t>pazemes stāvu skaits</w:t>
            </w:r>
          </w:p>
        </w:tc>
        <w:tc>
          <w:tcPr>
            <w:tcW w:w="2550" w:type="pct"/>
            <w:gridSpan w:val="3"/>
            <w:tcBorders>
              <w:left w:val="single" w:sz="4" w:space="0" w:color="auto"/>
              <w:right w:val="single" w:sz="4" w:space="0" w:color="auto"/>
            </w:tcBorders>
            <w:shd w:val="clear" w:color="auto" w:fill="auto"/>
            <w:vAlign w:val="center"/>
          </w:tcPr>
          <w:p w14:paraId="2437AE47" w14:textId="76BFC23E" w:rsidR="00596009" w:rsidRPr="00592B43" w:rsidRDefault="00596009" w:rsidP="00596009">
            <w:pPr>
              <w:spacing w:after="0" w:line="240" w:lineRule="auto"/>
              <w:rPr>
                <w:rFonts w:eastAsia="Times New Roman"/>
                <w:noProof w:val="0"/>
                <w:szCs w:val="20"/>
                <w:lang w:eastAsia="lv-LV"/>
              </w:rPr>
            </w:pPr>
            <w:r w:rsidRPr="00592B43">
              <w:rPr>
                <w:rFonts w:eastAsia="Times New Roman"/>
                <w:noProof w:val="0"/>
                <w:szCs w:val="20"/>
                <w:lang w:eastAsia="lv-LV"/>
              </w:rPr>
              <w:t>1</w:t>
            </w:r>
          </w:p>
        </w:tc>
      </w:tr>
      <w:tr w:rsidR="00E73A68" w:rsidRPr="00592B43" w14:paraId="36500194" w14:textId="77777777" w:rsidTr="00743320">
        <w:trPr>
          <w:trHeight w:val="203"/>
          <w:jc w:val="center"/>
        </w:trPr>
        <w:tc>
          <w:tcPr>
            <w:tcW w:w="464" w:type="pct"/>
            <w:vAlign w:val="center"/>
          </w:tcPr>
          <w:p w14:paraId="470B1D57" w14:textId="754B8345" w:rsidR="00E73A68" w:rsidRPr="00592B43" w:rsidRDefault="00215502" w:rsidP="00E73A68">
            <w:pPr>
              <w:spacing w:after="0" w:line="240" w:lineRule="auto"/>
              <w:jc w:val="center"/>
              <w:rPr>
                <w:rFonts w:eastAsia="Times New Roman"/>
                <w:noProof w:val="0"/>
                <w:szCs w:val="18"/>
                <w:lang w:eastAsia="lv-LV"/>
              </w:rPr>
            </w:pPr>
            <w:r w:rsidRPr="00592B43">
              <w:rPr>
                <w:rFonts w:eastAsia="Times New Roman"/>
                <w:noProof w:val="0"/>
                <w:szCs w:val="18"/>
                <w:lang w:eastAsia="lv-LV"/>
              </w:rPr>
              <w:t>1.</w:t>
            </w:r>
            <w:r w:rsidR="00E73A68" w:rsidRPr="00592B43">
              <w:rPr>
                <w:rFonts w:eastAsia="Times New Roman"/>
                <w:noProof w:val="0"/>
                <w:szCs w:val="18"/>
                <w:lang w:eastAsia="lv-LV"/>
              </w:rPr>
              <w:t>1.7</w:t>
            </w:r>
          </w:p>
        </w:tc>
        <w:tc>
          <w:tcPr>
            <w:tcW w:w="1986" w:type="pct"/>
            <w:tcBorders>
              <w:right w:val="single" w:sz="4" w:space="0" w:color="auto"/>
            </w:tcBorders>
            <w:vAlign w:val="center"/>
          </w:tcPr>
          <w:p w14:paraId="10717956" w14:textId="77777777" w:rsidR="00E73A68" w:rsidRPr="00592B43" w:rsidRDefault="00E73A68" w:rsidP="00E73A68">
            <w:pPr>
              <w:spacing w:after="0" w:line="240" w:lineRule="auto"/>
              <w:rPr>
                <w:rFonts w:eastAsia="Times New Roman"/>
                <w:noProof w:val="0"/>
                <w:szCs w:val="20"/>
                <w:lang w:eastAsia="lv-LV"/>
              </w:rPr>
            </w:pPr>
            <w:r w:rsidRPr="00592B43">
              <w:rPr>
                <w:rFonts w:eastAsia="Times New Roman"/>
                <w:noProof w:val="0"/>
                <w:szCs w:val="20"/>
                <w:lang w:eastAsia="lv-LV"/>
              </w:rPr>
              <w:t>būves kadastra apzīmējums</w:t>
            </w:r>
          </w:p>
        </w:tc>
        <w:tc>
          <w:tcPr>
            <w:tcW w:w="2550" w:type="pct"/>
            <w:gridSpan w:val="3"/>
            <w:tcBorders>
              <w:left w:val="single" w:sz="4" w:space="0" w:color="auto"/>
              <w:right w:val="single" w:sz="4" w:space="0" w:color="auto"/>
            </w:tcBorders>
            <w:shd w:val="clear" w:color="auto" w:fill="auto"/>
            <w:vAlign w:val="center"/>
          </w:tcPr>
          <w:p w14:paraId="6C488CD7" w14:textId="7D2A5737" w:rsidR="00E73A68" w:rsidRPr="00592B43" w:rsidRDefault="002A5B53" w:rsidP="00E73A68">
            <w:pPr>
              <w:spacing w:after="0" w:line="240" w:lineRule="auto"/>
              <w:rPr>
                <w:rFonts w:eastAsia="Times New Roman"/>
                <w:noProof w:val="0"/>
                <w:szCs w:val="20"/>
                <w:lang w:eastAsia="lv-LV"/>
              </w:rPr>
            </w:pPr>
            <w:r w:rsidRPr="00592B43">
              <w:rPr>
                <w:rFonts w:eastAsia="Times New Roman"/>
                <w:noProof w:val="0"/>
                <w:szCs w:val="20"/>
                <w:lang w:eastAsia="lv-LV"/>
              </w:rPr>
              <w:t>0100 080 0370 001</w:t>
            </w:r>
          </w:p>
        </w:tc>
      </w:tr>
      <w:tr w:rsidR="00E73A68" w:rsidRPr="00592B43" w14:paraId="537AAA26" w14:textId="77777777" w:rsidTr="00743320">
        <w:trPr>
          <w:trHeight w:val="203"/>
          <w:jc w:val="center"/>
        </w:trPr>
        <w:tc>
          <w:tcPr>
            <w:tcW w:w="464" w:type="pct"/>
            <w:vAlign w:val="center"/>
          </w:tcPr>
          <w:p w14:paraId="36594CC7" w14:textId="7D34ED8E" w:rsidR="00E73A68" w:rsidRPr="00592B43" w:rsidRDefault="00215502" w:rsidP="00E73A68">
            <w:pPr>
              <w:spacing w:after="0" w:line="240" w:lineRule="auto"/>
              <w:jc w:val="center"/>
              <w:rPr>
                <w:rFonts w:eastAsia="Times New Roman"/>
                <w:noProof w:val="0"/>
                <w:szCs w:val="18"/>
                <w:lang w:eastAsia="lv-LV"/>
              </w:rPr>
            </w:pPr>
            <w:r w:rsidRPr="00592B43">
              <w:rPr>
                <w:rFonts w:eastAsia="Times New Roman"/>
                <w:noProof w:val="0"/>
                <w:szCs w:val="18"/>
                <w:lang w:eastAsia="lv-LV"/>
              </w:rPr>
              <w:t>1.</w:t>
            </w:r>
            <w:r w:rsidR="00E73A68" w:rsidRPr="00592B43">
              <w:rPr>
                <w:rFonts w:eastAsia="Times New Roman"/>
                <w:noProof w:val="0"/>
                <w:szCs w:val="18"/>
                <w:lang w:eastAsia="lv-LV"/>
              </w:rPr>
              <w:t>1.8</w:t>
            </w:r>
          </w:p>
        </w:tc>
        <w:tc>
          <w:tcPr>
            <w:tcW w:w="1986" w:type="pct"/>
            <w:tcBorders>
              <w:right w:val="single" w:sz="4" w:space="0" w:color="auto"/>
            </w:tcBorders>
            <w:vAlign w:val="center"/>
          </w:tcPr>
          <w:p w14:paraId="1AE3491C" w14:textId="77777777" w:rsidR="00E73A68" w:rsidRPr="00592B43" w:rsidRDefault="00E73A68" w:rsidP="00E73A68">
            <w:pPr>
              <w:spacing w:after="0" w:line="240" w:lineRule="auto"/>
              <w:rPr>
                <w:rFonts w:eastAsia="Times New Roman"/>
                <w:noProof w:val="0"/>
                <w:szCs w:val="20"/>
                <w:lang w:eastAsia="lv-LV"/>
              </w:rPr>
            </w:pPr>
            <w:r w:rsidRPr="00592B43">
              <w:rPr>
                <w:rFonts w:eastAsia="Times New Roman"/>
                <w:noProof w:val="0"/>
                <w:szCs w:val="20"/>
                <w:lang w:eastAsia="lv-LV"/>
              </w:rPr>
              <w:t>būves īpašnieks</w:t>
            </w:r>
          </w:p>
        </w:tc>
        <w:tc>
          <w:tcPr>
            <w:tcW w:w="2550" w:type="pct"/>
            <w:gridSpan w:val="3"/>
            <w:tcBorders>
              <w:left w:val="single" w:sz="4" w:space="0" w:color="auto"/>
              <w:right w:val="single" w:sz="4" w:space="0" w:color="auto"/>
            </w:tcBorders>
            <w:shd w:val="clear" w:color="auto" w:fill="auto"/>
            <w:vAlign w:val="center"/>
          </w:tcPr>
          <w:p w14:paraId="1C787058" w14:textId="77777777" w:rsidR="00E73A68" w:rsidRPr="00592B43" w:rsidRDefault="00E73A68" w:rsidP="00E73A68">
            <w:pPr>
              <w:spacing w:after="0" w:line="240" w:lineRule="auto"/>
              <w:rPr>
                <w:rFonts w:eastAsia="Times New Roman"/>
                <w:noProof w:val="0"/>
                <w:szCs w:val="20"/>
                <w:lang w:eastAsia="lv-LV"/>
              </w:rPr>
            </w:pPr>
            <w:r w:rsidRPr="00592B43">
              <w:rPr>
                <w:rFonts w:eastAsia="Times New Roman"/>
                <w:noProof w:val="0"/>
                <w:szCs w:val="20"/>
                <w:lang w:eastAsia="lv-LV"/>
              </w:rPr>
              <w:t>-</w:t>
            </w:r>
          </w:p>
        </w:tc>
      </w:tr>
      <w:tr w:rsidR="00E73A68" w:rsidRPr="00592B43" w14:paraId="48587593" w14:textId="77777777" w:rsidTr="00743320">
        <w:trPr>
          <w:trHeight w:val="203"/>
          <w:jc w:val="center"/>
        </w:trPr>
        <w:tc>
          <w:tcPr>
            <w:tcW w:w="464" w:type="pct"/>
            <w:vAlign w:val="center"/>
          </w:tcPr>
          <w:p w14:paraId="23DE46E7" w14:textId="3E575DAB" w:rsidR="00E73A68" w:rsidRPr="00592B43" w:rsidRDefault="00215502" w:rsidP="00E73A68">
            <w:pPr>
              <w:spacing w:after="0" w:line="240" w:lineRule="auto"/>
              <w:jc w:val="center"/>
              <w:rPr>
                <w:rFonts w:eastAsia="Times New Roman"/>
                <w:noProof w:val="0"/>
                <w:szCs w:val="18"/>
                <w:lang w:eastAsia="lv-LV"/>
              </w:rPr>
            </w:pPr>
            <w:r w:rsidRPr="00592B43">
              <w:rPr>
                <w:rFonts w:eastAsia="Times New Roman"/>
                <w:noProof w:val="0"/>
                <w:szCs w:val="18"/>
                <w:lang w:eastAsia="lv-LV"/>
              </w:rPr>
              <w:lastRenderedPageBreak/>
              <w:t>1.</w:t>
            </w:r>
            <w:r w:rsidR="00E73A68" w:rsidRPr="00592B43">
              <w:rPr>
                <w:rFonts w:eastAsia="Times New Roman"/>
                <w:noProof w:val="0"/>
                <w:szCs w:val="18"/>
                <w:lang w:eastAsia="lv-LV"/>
              </w:rPr>
              <w:t>1.9</w:t>
            </w:r>
          </w:p>
        </w:tc>
        <w:tc>
          <w:tcPr>
            <w:tcW w:w="1986" w:type="pct"/>
            <w:tcBorders>
              <w:right w:val="single" w:sz="4" w:space="0" w:color="auto"/>
            </w:tcBorders>
            <w:vAlign w:val="center"/>
          </w:tcPr>
          <w:p w14:paraId="2152D041" w14:textId="77777777" w:rsidR="00E73A68" w:rsidRPr="00592B43" w:rsidRDefault="00E73A68" w:rsidP="00E73A68">
            <w:pPr>
              <w:spacing w:after="0" w:line="240" w:lineRule="auto"/>
              <w:rPr>
                <w:rFonts w:eastAsia="Times New Roman"/>
                <w:noProof w:val="0"/>
                <w:szCs w:val="20"/>
                <w:lang w:eastAsia="lv-LV"/>
              </w:rPr>
            </w:pPr>
            <w:r w:rsidRPr="00592B43">
              <w:rPr>
                <w:rFonts w:eastAsia="Times New Roman"/>
                <w:noProof w:val="0"/>
                <w:szCs w:val="20"/>
                <w:lang w:eastAsia="lv-LV"/>
              </w:rPr>
              <w:t>būvprojekta izstrādātājs (būvprojekta autors)</w:t>
            </w:r>
          </w:p>
        </w:tc>
        <w:tc>
          <w:tcPr>
            <w:tcW w:w="2550" w:type="pct"/>
            <w:gridSpan w:val="3"/>
            <w:tcBorders>
              <w:left w:val="single" w:sz="4" w:space="0" w:color="auto"/>
              <w:right w:val="single" w:sz="4" w:space="0" w:color="auto"/>
            </w:tcBorders>
            <w:shd w:val="clear" w:color="auto" w:fill="auto"/>
            <w:vAlign w:val="center"/>
          </w:tcPr>
          <w:p w14:paraId="010C1A45" w14:textId="77777777" w:rsidR="00E73A68" w:rsidRPr="00592B43" w:rsidRDefault="00E73A68" w:rsidP="00E73A68">
            <w:pPr>
              <w:spacing w:after="0" w:line="240" w:lineRule="auto"/>
              <w:rPr>
                <w:rFonts w:eastAsia="Times New Roman"/>
                <w:noProof w:val="0"/>
                <w:szCs w:val="20"/>
                <w:lang w:eastAsia="lv-LV"/>
              </w:rPr>
            </w:pPr>
            <w:r w:rsidRPr="00592B43">
              <w:rPr>
                <w:rFonts w:eastAsia="Times New Roman"/>
                <w:noProof w:val="0"/>
                <w:szCs w:val="20"/>
                <w:lang w:eastAsia="lv-LV"/>
              </w:rPr>
              <w:t>-</w:t>
            </w:r>
          </w:p>
        </w:tc>
      </w:tr>
      <w:tr w:rsidR="00E73A68" w:rsidRPr="00592B43" w14:paraId="2934F523" w14:textId="77777777" w:rsidTr="00743320">
        <w:trPr>
          <w:trHeight w:val="203"/>
          <w:jc w:val="center"/>
        </w:trPr>
        <w:tc>
          <w:tcPr>
            <w:tcW w:w="464" w:type="pct"/>
            <w:vAlign w:val="center"/>
          </w:tcPr>
          <w:p w14:paraId="04A35E33" w14:textId="0470DCE3" w:rsidR="00E73A68" w:rsidRPr="00592B43" w:rsidRDefault="00215502" w:rsidP="00E73A68">
            <w:pPr>
              <w:spacing w:after="0" w:line="240" w:lineRule="auto"/>
              <w:jc w:val="center"/>
              <w:rPr>
                <w:rFonts w:eastAsia="Times New Roman"/>
                <w:noProof w:val="0"/>
                <w:szCs w:val="18"/>
                <w:lang w:eastAsia="lv-LV"/>
              </w:rPr>
            </w:pPr>
            <w:r w:rsidRPr="00592B43">
              <w:rPr>
                <w:rFonts w:eastAsia="Times New Roman"/>
                <w:noProof w:val="0"/>
                <w:szCs w:val="18"/>
                <w:lang w:eastAsia="lv-LV"/>
              </w:rPr>
              <w:t>1.</w:t>
            </w:r>
            <w:r w:rsidR="00E73A68" w:rsidRPr="00592B43">
              <w:rPr>
                <w:rFonts w:eastAsia="Times New Roman"/>
                <w:noProof w:val="0"/>
                <w:szCs w:val="18"/>
                <w:lang w:eastAsia="lv-LV"/>
              </w:rPr>
              <w:t>1.10</w:t>
            </w:r>
          </w:p>
        </w:tc>
        <w:tc>
          <w:tcPr>
            <w:tcW w:w="1986" w:type="pct"/>
            <w:tcBorders>
              <w:right w:val="single" w:sz="4" w:space="0" w:color="auto"/>
            </w:tcBorders>
            <w:vAlign w:val="center"/>
          </w:tcPr>
          <w:p w14:paraId="0A6188A6" w14:textId="77777777" w:rsidR="00E73A68" w:rsidRPr="00592B43" w:rsidRDefault="00E73A68" w:rsidP="00E73A68">
            <w:pPr>
              <w:spacing w:after="0" w:line="240" w:lineRule="auto"/>
              <w:rPr>
                <w:rFonts w:eastAsia="Times New Roman"/>
                <w:noProof w:val="0"/>
                <w:szCs w:val="20"/>
                <w:lang w:eastAsia="lv-LV"/>
              </w:rPr>
            </w:pPr>
            <w:r w:rsidRPr="00592B43">
              <w:rPr>
                <w:rFonts w:eastAsia="Times New Roman"/>
                <w:noProof w:val="0"/>
                <w:szCs w:val="20"/>
                <w:lang w:eastAsia="lv-LV"/>
              </w:rPr>
              <w:t>būvprojekta nosaukums, akceptēšanas datums</w:t>
            </w:r>
          </w:p>
        </w:tc>
        <w:tc>
          <w:tcPr>
            <w:tcW w:w="2550" w:type="pct"/>
            <w:gridSpan w:val="3"/>
            <w:tcBorders>
              <w:left w:val="single" w:sz="4" w:space="0" w:color="auto"/>
              <w:right w:val="single" w:sz="4" w:space="0" w:color="auto"/>
            </w:tcBorders>
            <w:shd w:val="clear" w:color="auto" w:fill="auto"/>
            <w:vAlign w:val="center"/>
          </w:tcPr>
          <w:p w14:paraId="5AC3EBAB" w14:textId="77777777" w:rsidR="00E73A68" w:rsidRPr="00592B43" w:rsidRDefault="00E73A68" w:rsidP="00E73A68">
            <w:pPr>
              <w:spacing w:after="0" w:line="240" w:lineRule="auto"/>
              <w:rPr>
                <w:rFonts w:eastAsia="Times New Roman"/>
                <w:noProof w:val="0"/>
                <w:szCs w:val="20"/>
                <w:lang w:eastAsia="lv-LV"/>
              </w:rPr>
            </w:pPr>
            <w:r w:rsidRPr="00592B43">
              <w:rPr>
                <w:rFonts w:eastAsia="Times New Roman"/>
                <w:noProof w:val="0"/>
                <w:szCs w:val="20"/>
                <w:lang w:eastAsia="lv-LV"/>
              </w:rPr>
              <w:t>-</w:t>
            </w:r>
          </w:p>
        </w:tc>
      </w:tr>
      <w:tr w:rsidR="00E73A68" w:rsidRPr="00592B43" w14:paraId="6DC39C25" w14:textId="77777777" w:rsidTr="00743320">
        <w:trPr>
          <w:trHeight w:val="203"/>
          <w:jc w:val="center"/>
        </w:trPr>
        <w:tc>
          <w:tcPr>
            <w:tcW w:w="464" w:type="pct"/>
            <w:vAlign w:val="center"/>
          </w:tcPr>
          <w:p w14:paraId="6FACF669" w14:textId="5CBB2D77" w:rsidR="00E73A68" w:rsidRPr="00592B43" w:rsidRDefault="00215502" w:rsidP="00E73A68">
            <w:pPr>
              <w:spacing w:after="0" w:line="240" w:lineRule="auto"/>
              <w:jc w:val="center"/>
              <w:rPr>
                <w:rFonts w:eastAsia="Times New Roman"/>
                <w:noProof w:val="0"/>
                <w:szCs w:val="18"/>
                <w:lang w:eastAsia="lv-LV"/>
              </w:rPr>
            </w:pPr>
            <w:r w:rsidRPr="00592B43">
              <w:rPr>
                <w:rFonts w:eastAsia="Times New Roman"/>
                <w:noProof w:val="0"/>
                <w:szCs w:val="18"/>
                <w:lang w:eastAsia="lv-LV"/>
              </w:rPr>
              <w:t>1.</w:t>
            </w:r>
            <w:r w:rsidR="00E73A68" w:rsidRPr="00592B43">
              <w:rPr>
                <w:rFonts w:eastAsia="Times New Roman"/>
                <w:noProof w:val="0"/>
                <w:szCs w:val="18"/>
                <w:lang w:eastAsia="lv-LV"/>
              </w:rPr>
              <w:t>1.11</w:t>
            </w:r>
          </w:p>
        </w:tc>
        <w:tc>
          <w:tcPr>
            <w:tcW w:w="1986" w:type="pct"/>
            <w:tcBorders>
              <w:right w:val="single" w:sz="4" w:space="0" w:color="auto"/>
            </w:tcBorders>
            <w:vAlign w:val="center"/>
          </w:tcPr>
          <w:p w14:paraId="59760AE9" w14:textId="77777777" w:rsidR="00E73A68" w:rsidRPr="00592B43" w:rsidRDefault="00E73A68" w:rsidP="00E73A68">
            <w:pPr>
              <w:spacing w:after="0" w:line="240" w:lineRule="auto"/>
              <w:rPr>
                <w:rFonts w:eastAsia="Times New Roman"/>
                <w:noProof w:val="0"/>
                <w:szCs w:val="20"/>
                <w:lang w:eastAsia="lv-LV"/>
              </w:rPr>
            </w:pPr>
            <w:r w:rsidRPr="00592B43">
              <w:rPr>
                <w:rFonts w:eastAsia="Times New Roman"/>
                <w:noProof w:val="0"/>
                <w:szCs w:val="20"/>
                <w:lang w:eastAsia="lv-LV"/>
              </w:rPr>
              <w:t>būves nodošana ekspluatācijā (datums)</w:t>
            </w:r>
          </w:p>
        </w:tc>
        <w:tc>
          <w:tcPr>
            <w:tcW w:w="2550" w:type="pct"/>
            <w:gridSpan w:val="3"/>
            <w:tcBorders>
              <w:left w:val="single" w:sz="4" w:space="0" w:color="auto"/>
              <w:right w:val="single" w:sz="4" w:space="0" w:color="auto"/>
            </w:tcBorders>
            <w:shd w:val="clear" w:color="auto" w:fill="auto"/>
            <w:vAlign w:val="center"/>
          </w:tcPr>
          <w:p w14:paraId="208D74B9" w14:textId="3604C1F9" w:rsidR="00E73A68" w:rsidRPr="00592B43" w:rsidRDefault="004450B9" w:rsidP="00E73A68">
            <w:pPr>
              <w:spacing w:after="0" w:line="240" w:lineRule="auto"/>
              <w:rPr>
                <w:rFonts w:eastAsia="Times New Roman"/>
                <w:noProof w:val="0"/>
                <w:szCs w:val="20"/>
                <w:lang w:eastAsia="lv-LV"/>
              </w:rPr>
            </w:pPr>
            <w:r w:rsidRPr="00592B43">
              <w:rPr>
                <w:rFonts w:eastAsia="Times New Roman"/>
                <w:noProof w:val="0"/>
                <w:szCs w:val="20"/>
                <w:lang w:eastAsia="lv-LV"/>
              </w:rPr>
              <w:t>197</w:t>
            </w:r>
            <w:r w:rsidR="002A5B53" w:rsidRPr="00592B43">
              <w:rPr>
                <w:rFonts w:eastAsia="Times New Roman"/>
                <w:noProof w:val="0"/>
                <w:szCs w:val="20"/>
                <w:lang w:eastAsia="lv-LV"/>
              </w:rPr>
              <w:t>2</w:t>
            </w:r>
            <w:r w:rsidRPr="00592B43">
              <w:rPr>
                <w:rFonts w:eastAsia="Times New Roman"/>
                <w:noProof w:val="0"/>
                <w:szCs w:val="20"/>
                <w:lang w:eastAsia="lv-LV"/>
              </w:rPr>
              <w:t>. gads</w:t>
            </w:r>
          </w:p>
        </w:tc>
      </w:tr>
      <w:tr w:rsidR="00E73A68" w:rsidRPr="00592B43" w14:paraId="25FAF7EB" w14:textId="77777777" w:rsidTr="00743320">
        <w:trPr>
          <w:trHeight w:val="203"/>
          <w:jc w:val="center"/>
        </w:trPr>
        <w:tc>
          <w:tcPr>
            <w:tcW w:w="464" w:type="pct"/>
            <w:vAlign w:val="center"/>
          </w:tcPr>
          <w:p w14:paraId="044A2777" w14:textId="7C0A794B" w:rsidR="00E73A68" w:rsidRPr="00592B43" w:rsidRDefault="00215502" w:rsidP="00E73A68">
            <w:pPr>
              <w:spacing w:after="0" w:line="240" w:lineRule="auto"/>
              <w:jc w:val="center"/>
              <w:rPr>
                <w:rFonts w:eastAsia="Times New Roman"/>
                <w:noProof w:val="0"/>
                <w:szCs w:val="18"/>
                <w:lang w:eastAsia="lv-LV"/>
              </w:rPr>
            </w:pPr>
            <w:r w:rsidRPr="00592B43">
              <w:rPr>
                <w:rFonts w:eastAsia="Times New Roman"/>
                <w:noProof w:val="0"/>
                <w:szCs w:val="18"/>
                <w:lang w:eastAsia="lv-LV"/>
              </w:rPr>
              <w:t>1.</w:t>
            </w:r>
            <w:r w:rsidR="00E73A68" w:rsidRPr="00592B43">
              <w:rPr>
                <w:rFonts w:eastAsia="Times New Roman"/>
                <w:noProof w:val="0"/>
                <w:szCs w:val="18"/>
                <w:lang w:eastAsia="lv-LV"/>
              </w:rPr>
              <w:t>1.12</w:t>
            </w:r>
          </w:p>
        </w:tc>
        <w:tc>
          <w:tcPr>
            <w:tcW w:w="1986" w:type="pct"/>
            <w:tcBorders>
              <w:right w:val="single" w:sz="4" w:space="0" w:color="auto"/>
            </w:tcBorders>
            <w:vAlign w:val="center"/>
          </w:tcPr>
          <w:p w14:paraId="2BD8A2A0" w14:textId="77777777" w:rsidR="00E73A68" w:rsidRPr="00592B43" w:rsidRDefault="00E73A68" w:rsidP="00E73A68">
            <w:pPr>
              <w:spacing w:after="0" w:line="240" w:lineRule="auto"/>
              <w:rPr>
                <w:rFonts w:eastAsia="Times New Roman"/>
                <w:noProof w:val="0"/>
                <w:szCs w:val="20"/>
                <w:lang w:eastAsia="lv-LV"/>
              </w:rPr>
            </w:pPr>
            <w:r w:rsidRPr="00592B43">
              <w:rPr>
                <w:rFonts w:eastAsia="Times New Roman"/>
                <w:noProof w:val="0"/>
                <w:szCs w:val="20"/>
                <w:lang w:eastAsia="lv-LV"/>
              </w:rPr>
              <w:t>būves konservācijas datums</w:t>
            </w:r>
          </w:p>
        </w:tc>
        <w:tc>
          <w:tcPr>
            <w:tcW w:w="2550" w:type="pct"/>
            <w:gridSpan w:val="3"/>
            <w:tcBorders>
              <w:left w:val="single" w:sz="4" w:space="0" w:color="auto"/>
              <w:right w:val="single" w:sz="4" w:space="0" w:color="auto"/>
            </w:tcBorders>
            <w:shd w:val="clear" w:color="auto" w:fill="auto"/>
            <w:vAlign w:val="center"/>
          </w:tcPr>
          <w:p w14:paraId="30E395EA" w14:textId="77777777" w:rsidR="00E73A68" w:rsidRPr="00592B43" w:rsidRDefault="00E73A68" w:rsidP="00E73A68">
            <w:pPr>
              <w:spacing w:after="0" w:line="240" w:lineRule="auto"/>
              <w:rPr>
                <w:rFonts w:eastAsia="Times New Roman"/>
                <w:noProof w:val="0"/>
                <w:szCs w:val="20"/>
                <w:lang w:eastAsia="lv-LV"/>
              </w:rPr>
            </w:pPr>
            <w:r w:rsidRPr="00592B43">
              <w:rPr>
                <w:rFonts w:eastAsia="Times New Roman"/>
                <w:noProof w:val="0"/>
                <w:szCs w:val="20"/>
                <w:lang w:eastAsia="lv-LV"/>
              </w:rPr>
              <w:t>-</w:t>
            </w:r>
          </w:p>
        </w:tc>
      </w:tr>
      <w:tr w:rsidR="00E73A68" w:rsidRPr="00592B43" w14:paraId="008D81DC" w14:textId="77777777" w:rsidTr="00743320">
        <w:trPr>
          <w:trHeight w:val="203"/>
          <w:jc w:val="center"/>
        </w:trPr>
        <w:tc>
          <w:tcPr>
            <w:tcW w:w="464" w:type="pct"/>
            <w:shd w:val="clear" w:color="auto" w:fill="auto"/>
            <w:vAlign w:val="center"/>
          </w:tcPr>
          <w:p w14:paraId="2805B7E8" w14:textId="719C8220" w:rsidR="00E73A68" w:rsidRPr="00592B43" w:rsidRDefault="00215502" w:rsidP="00E73A68">
            <w:pPr>
              <w:spacing w:after="0" w:line="240" w:lineRule="auto"/>
              <w:jc w:val="center"/>
              <w:rPr>
                <w:rFonts w:eastAsia="Times New Roman"/>
                <w:noProof w:val="0"/>
                <w:szCs w:val="18"/>
                <w:lang w:eastAsia="lv-LV"/>
              </w:rPr>
            </w:pPr>
            <w:r w:rsidRPr="00592B43">
              <w:rPr>
                <w:rFonts w:eastAsia="Times New Roman"/>
                <w:noProof w:val="0"/>
                <w:szCs w:val="18"/>
                <w:lang w:eastAsia="lv-LV"/>
              </w:rPr>
              <w:t>1.</w:t>
            </w:r>
            <w:r w:rsidR="00E73A68" w:rsidRPr="00592B43">
              <w:rPr>
                <w:rFonts w:eastAsia="Times New Roman"/>
                <w:noProof w:val="0"/>
                <w:szCs w:val="18"/>
                <w:lang w:eastAsia="lv-LV"/>
              </w:rPr>
              <w:t>1.13</w:t>
            </w:r>
          </w:p>
        </w:tc>
        <w:tc>
          <w:tcPr>
            <w:tcW w:w="1986" w:type="pct"/>
            <w:tcBorders>
              <w:right w:val="single" w:sz="4" w:space="0" w:color="auto"/>
            </w:tcBorders>
            <w:shd w:val="clear" w:color="auto" w:fill="auto"/>
            <w:vAlign w:val="center"/>
          </w:tcPr>
          <w:p w14:paraId="7E6D0855" w14:textId="77777777" w:rsidR="00E73A68" w:rsidRPr="00592B43" w:rsidRDefault="00E73A68" w:rsidP="00E73A68">
            <w:pPr>
              <w:spacing w:after="0" w:line="240" w:lineRule="auto"/>
              <w:rPr>
                <w:rFonts w:eastAsia="Times New Roman"/>
                <w:noProof w:val="0"/>
                <w:szCs w:val="20"/>
                <w:lang w:eastAsia="lv-LV"/>
              </w:rPr>
            </w:pPr>
            <w:r w:rsidRPr="00592B43">
              <w:rPr>
                <w:rFonts w:eastAsia="Times New Roman"/>
                <w:noProof w:val="0"/>
                <w:szCs w:val="20"/>
                <w:lang w:eastAsia="lv-LV"/>
              </w:rPr>
              <w:t>būves atjaunošanas, pārbūves, restaurācijas gads</w:t>
            </w:r>
          </w:p>
        </w:tc>
        <w:tc>
          <w:tcPr>
            <w:tcW w:w="2550" w:type="pct"/>
            <w:gridSpan w:val="3"/>
            <w:tcBorders>
              <w:left w:val="single" w:sz="4" w:space="0" w:color="auto"/>
              <w:right w:val="single" w:sz="4" w:space="0" w:color="auto"/>
            </w:tcBorders>
            <w:shd w:val="clear" w:color="auto" w:fill="auto"/>
            <w:vAlign w:val="center"/>
          </w:tcPr>
          <w:p w14:paraId="37E5A8E7" w14:textId="77777777" w:rsidR="00E73A68" w:rsidRPr="00592B43" w:rsidRDefault="00E73A68" w:rsidP="00E73A68">
            <w:pPr>
              <w:spacing w:after="0" w:line="240" w:lineRule="auto"/>
              <w:rPr>
                <w:rFonts w:eastAsia="Times New Roman"/>
                <w:noProof w:val="0"/>
                <w:szCs w:val="20"/>
                <w:lang w:eastAsia="lv-LV"/>
              </w:rPr>
            </w:pPr>
            <w:r w:rsidRPr="00592B43">
              <w:rPr>
                <w:rFonts w:eastAsia="Times New Roman"/>
                <w:noProof w:val="0"/>
                <w:szCs w:val="20"/>
                <w:lang w:eastAsia="lv-LV"/>
              </w:rPr>
              <w:t>-</w:t>
            </w:r>
          </w:p>
        </w:tc>
      </w:tr>
      <w:tr w:rsidR="00E73A68" w:rsidRPr="00592B43" w14:paraId="46D004A0" w14:textId="77777777" w:rsidTr="00743320">
        <w:trPr>
          <w:trHeight w:val="203"/>
          <w:jc w:val="center"/>
        </w:trPr>
        <w:tc>
          <w:tcPr>
            <w:tcW w:w="464" w:type="pct"/>
            <w:tcBorders>
              <w:bottom w:val="single" w:sz="4" w:space="0" w:color="auto"/>
            </w:tcBorders>
            <w:shd w:val="clear" w:color="auto" w:fill="auto"/>
            <w:vAlign w:val="center"/>
          </w:tcPr>
          <w:p w14:paraId="4FBB8387" w14:textId="5281C91C" w:rsidR="00E73A68" w:rsidRPr="00592B43" w:rsidRDefault="00215502" w:rsidP="00E73A68">
            <w:pPr>
              <w:spacing w:after="0" w:line="240" w:lineRule="auto"/>
              <w:jc w:val="center"/>
              <w:rPr>
                <w:rFonts w:eastAsia="Times New Roman"/>
                <w:noProof w:val="0"/>
                <w:szCs w:val="18"/>
                <w:lang w:eastAsia="lv-LV"/>
              </w:rPr>
            </w:pPr>
            <w:r w:rsidRPr="00592B43">
              <w:rPr>
                <w:rFonts w:eastAsia="Times New Roman"/>
                <w:noProof w:val="0"/>
                <w:szCs w:val="18"/>
                <w:lang w:eastAsia="lv-LV"/>
              </w:rPr>
              <w:t>1.</w:t>
            </w:r>
            <w:r w:rsidR="00E73A68" w:rsidRPr="00592B43">
              <w:rPr>
                <w:rFonts w:eastAsia="Times New Roman"/>
                <w:noProof w:val="0"/>
                <w:szCs w:val="18"/>
                <w:lang w:eastAsia="lv-LV"/>
              </w:rPr>
              <w:t>1.14</w:t>
            </w:r>
          </w:p>
        </w:tc>
        <w:tc>
          <w:tcPr>
            <w:tcW w:w="1986" w:type="pct"/>
            <w:tcBorders>
              <w:bottom w:val="single" w:sz="4" w:space="0" w:color="auto"/>
              <w:right w:val="single" w:sz="4" w:space="0" w:color="auto"/>
            </w:tcBorders>
            <w:shd w:val="clear" w:color="auto" w:fill="auto"/>
            <w:vAlign w:val="center"/>
          </w:tcPr>
          <w:p w14:paraId="67B1AB22" w14:textId="77777777" w:rsidR="00E73A68" w:rsidRPr="00592B43" w:rsidRDefault="00E73A68" w:rsidP="00E73A68">
            <w:pPr>
              <w:spacing w:after="0" w:line="240" w:lineRule="auto"/>
              <w:rPr>
                <w:rFonts w:eastAsia="Times New Roman"/>
                <w:noProof w:val="0"/>
                <w:szCs w:val="20"/>
                <w:lang w:eastAsia="lv-LV"/>
              </w:rPr>
            </w:pPr>
            <w:r w:rsidRPr="00592B43">
              <w:rPr>
                <w:rFonts w:eastAsia="Times New Roman"/>
                <w:noProof w:val="0"/>
                <w:szCs w:val="20"/>
                <w:lang w:eastAsia="lv-LV"/>
              </w:rPr>
              <w:t>būves kadastrālās uzmērīšanas lietas datums</w:t>
            </w:r>
          </w:p>
        </w:tc>
        <w:tc>
          <w:tcPr>
            <w:tcW w:w="2550" w:type="pct"/>
            <w:gridSpan w:val="3"/>
            <w:tcBorders>
              <w:left w:val="single" w:sz="4" w:space="0" w:color="auto"/>
              <w:bottom w:val="single" w:sz="4" w:space="0" w:color="auto"/>
              <w:right w:val="single" w:sz="4" w:space="0" w:color="auto"/>
            </w:tcBorders>
            <w:shd w:val="clear" w:color="auto" w:fill="auto"/>
            <w:vAlign w:val="center"/>
          </w:tcPr>
          <w:p w14:paraId="25FF1B88" w14:textId="77777777" w:rsidR="00E73A68" w:rsidRPr="00592B43" w:rsidRDefault="00E73A68" w:rsidP="00E73A68">
            <w:pPr>
              <w:spacing w:after="0" w:line="240" w:lineRule="auto"/>
              <w:rPr>
                <w:rFonts w:eastAsia="Times New Roman"/>
                <w:noProof w:val="0"/>
                <w:szCs w:val="20"/>
                <w:lang w:eastAsia="lv-LV"/>
              </w:rPr>
            </w:pPr>
            <w:r w:rsidRPr="00592B43">
              <w:rPr>
                <w:rFonts w:eastAsia="Times New Roman"/>
                <w:noProof w:val="0"/>
                <w:szCs w:val="20"/>
                <w:lang w:eastAsia="lv-LV"/>
              </w:rPr>
              <w:t>-</w:t>
            </w:r>
          </w:p>
        </w:tc>
      </w:tr>
      <w:tr w:rsidR="00E73A68" w:rsidRPr="00592B43" w14:paraId="028CEC76" w14:textId="77777777" w:rsidTr="00743320">
        <w:trPr>
          <w:trHeight w:val="203"/>
          <w:jc w:val="center"/>
        </w:trPr>
        <w:tc>
          <w:tcPr>
            <w:tcW w:w="464" w:type="pct"/>
            <w:tcBorders>
              <w:bottom w:val="single" w:sz="4" w:space="0" w:color="auto"/>
            </w:tcBorders>
            <w:vAlign w:val="center"/>
          </w:tcPr>
          <w:p w14:paraId="354E4E42" w14:textId="094C8684" w:rsidR="00E73A68" w:rsidRPr="00592B43" w:rsidRDefault="00215502" w:rsidP="00E73A68">
            <w:pPr>
              <w:spacing w:after="0" w:line="240" w:lineRule="auto"/>
              <w:jc w:val="center"/>
              <w:rPr>
                <w:rFonts w:eastAsia="Times New Roman"/>
                <w:noProof w:val="0"/>
                <w:szCs w:val="18"/>
                <w:lang w:eastAsia="lv-LV"/>
              </w:rPr>
            </w:pPr>
            <w:r w:rsidRPr="00592B43">
              <w:rPr>
                <w:rFonts w:eastAsia="Times New Roman"/>
                <w:noProof w:val="0"/>
                <w:szCs w:val="18"/>
                <w:lang w:eastAsia="lv-LV"/>
              </w:rPr>
              <w:t>1.</w:t>
            </w:r>
            <w:r w:rsidR="00E73A68" w:rsidRPr="00592B43">
              <w:rPr>
                <w:rFonts w:eastAsia="Times New Roman"/>
                <w:noProof w:val="0"/>
                <w:szCs w:val="18"/>
                <w:lang w:eastAsia="lv-LV"/>
              </w:rPr>
              <w:t>1.15</w:t>
            </w:r>
          </w:p>
        </w:tc>
        <w:tc>
          <w:tcPr>
            <w:tcW w:w="1986" w:type="pct"/>
            <w:tcBorders>
              <w:bottom w:val="single" w:sz="4" w:space="0" w:color="auto"/>
              <w:right w:val="single" w:sz="4" w:space="0" w:color="auto"/>
            </w:tcBorders>
            <w:vAlign w:val="center"/>
          </w:tcPr>
          <w:p w14:paraId="181D158B" w14:textId="77777777" w:rsidR="00E73A68" w:rsidRPr="00592B43" w:rsidRDefault="00E73A68" w:rsidP="00E73A68">
            <w:pPr>
              <w:spacing w:after="0" w:line="240" w:lineRule="auto"/>
              <w:rPr>
                <w:rFonts w:eastAsia="Times New Roman"/>
                <w:noProof w:val="0"/>
                <w:szCs w:val="20"/>
                <w:lang w:eastAsia="lv-LV"/>
              </w:rPr>
            </w:pPr>
            <w:r w:rsidRPr="00592B43">
              <w:rPr>
                <w:rFonts w:eastAsia="Times New Roman"/>
                <w:noProof w:val="0"/>
                <w:szCs w:val="20"/>
                <w:lang w:eastAsia="lv-LV"/>
              </w:rPr>
              <w:t>cita informācija, kuru apsekotājs uzskata par nepieciešamu</w:t>
            </w:r>
          </w:p>
        </w:tc>
        <w:tc>
          <w:tcPr>
            <w:tcW w:w="2550" w:type="pct"/>
            <w:gridSpan w:val="3"/>
            <w:tcBorders>
              <w:left w:val="single" w:sz="4" w:space="0" w:color="auto"/>
              <w:bottom w:val="single" w:sz="4" w:space="0" w:color="auto"/>
              <w:right w:val="single" w:sz="4" w:space="0" w:color="auto"/>
            </w:tcBorders>
            <w:shd w:val="clear" w:color="auto" w:fill="auto"/>
            <w:vAlign w:val="center"/>
          </w:tcPr>
          <w:p w14:paraId="2ED027A0" w14:textId="77777777" w:rsidR="00E73A68" w:rsidRPr="00592B43" w:rsidRDefault="00E73A68" w:rsidP="00E73A68">
            <w:pPr>
              <w:spacing w:after="0" w:line="240" w:lineRule="auto"/>
              <w:rPr>
                <w:rFonts w:eastAsia="Times New Roman"/>
                <w:noProof w:val="0"/>
                <w:szCs w:val="20"/>
                <w:lang w:eastAsia="lv-LV"/>
              </w:rPr>
            </w:pPr>
            <w:r w:rsidRPr="00592B43">
              <w:rPr>
                <w:rFonts w:eastAsia="Times New Roman"/>
                <w:noProof w:val="0"/>
                <w:szCs w:val="20"/>
                <w:lang w:eastAsia="lv-LV"/>
              </w:rPr>
              <w:t>-</w:t>
            </w:r>
          </w:p>
        </w:tc>
      </w:tr>
      <w:tr w:rsidR="00737EAF" w:rsidRPr="00592B43" w14:paraId="56486BE3" w14:textId="77777777" w:rsidTr="00743320">
        <w:trPr>
          <w:trHeight w:val="203"/>
          <w:jc w:val="center"/>
        </w:trPr>
        <w:tc>
          <w:tcPr>
            <w:tcW w:w="5000" w:type="pct"/>
            <w:gridSpan w:val="5"/>
            <w:tcBorders>
              <w:top w:val="single" w:sz="4" w:space="0" w:color="auto"/>
            </w:tcBorders>
            <w:vAlign w:val="center"/>
          </w:tcPr>
          <w:p w14:paraId="34986ADD" w14:textId="0F9E6B5D" w:rsidR="00737EAF" w:rsidRPr="00592B43" w:rsidRDefault="00737EAF" w:rsidP="00F703AD">
            <w:pPr>
              <w:pStyle w:val="Saturam11"/>
              <w:numPr>
                <w:ilvl w:val="1"/>
                <w:numId w:val="1"/>
              </w:numPr>
              <w:ind w:left="594" w:hanging="594"/>
              <w:rPr>
                <w:noProof w:val="0"/>
              </w:rPr>
            </w:pPr>
            <w:bookmarkStart w:id="4" w:name="_Toc25081813"/>
            <w:r w:rsidRPr="00592B43">
              <w:rPr>
                <w:noProof w:val="0"/>
                <w:shd w:val="clear" w:color="auto" w:fill="FFFFFF"/>
              </w:rPr>
              <w:t>Izmantotā dokumentācija</w:t>
            </w:r>
            <w:bookmarkEnd w:id="4"/>
          </w:p>
        </w:tc>
      </w:tr>
      <w:tr w:rsidR="00737EAF" w:rsidRPr="00592B43" w14:paraId="3C4ED16B" w14:textId="77777777" w:rsidTr="00743320">
        <w:trPr>
          <w:trHeight w:val="203"/>
          <w:jc w:val="center"/>
        </w:trPr>
        <w:tc>
          <w:tcPr>
            <w:tcW w:w="5000" w:type="pct"/>
            <w:gridSpan w:val="5"/>
            <w:tcBorders>
              <w:top w:val="single" w:sz="4" w:space="0" w:color="auto"/>
            </w:tcBorders>
            <w:vAlign w:val="center"/>
          </w:tcPr>
          <w:p w14:paraId="5533CB54" w14:textId="3696D82F" w:rsidR="00737EAF" w:rsidRPr="00592B43" w:rsidRDefault="00342526" w:rsidP="00F703AD">
            <w:pPr>
              <w:pStyle w:val="ListParagraph"/>
              <w:numPr>
                <w:ilvl w:val="2"/>
                <w:numId w:val="1"/>
              </w:numPr>
              <w:ind w:left="594" w:hanging="594"/>
              <w:rPr>
                <w:noProof w:val="0"/>
                <w:lang w:val="lv-LV" w:eastAsia="lv-LV"/>
              </w:rPr>
            </w:pPr>
            <w:r w:rsidRPr="00592B43">
              <w:rPr>
                <w:noProof w:val="0"/>
                <w:lang w:val="lv-LV" w:eastAsia="lv-LV"/>
              </w:rPr>
              <w:t>1965. gadā izstrādāts 464 sērijas ēku tipveida projekts “1-464</w:t>
            </w:r>
            <w:r w:rsidRPr="00592B43">
              <w:rPr>
                <w:rFonts w:ascii="Calibri" w:hAnsi="Calibri" w:cs="Calibri"/>
                <w:noProof w:val="0"/>
                <w:lang w:val="lv-LV" w:eastAsia="lv-LV"/>
              </w:rPr>
              <w:t>А</w:t>
            </w:r>
            <w:r w:rsidRPr="00592B43">
              <w:rPr>
                <w:noProof w:val="0"/>
                <w:lang w:val="lv-LV" w:eastAsia="lv-LV"/>
              </w:rPr>
              <w:t>-3</w:t>
            </w:r>
            <w:r w:rsidRPr="00592B43">
              <w:rPr>
                <w:rFonts w:ascii="Calibri" w:hAnsi="Calibri" w:cs="Calibri"/>
                <w:noProof w:val="0"/>
                <w:lang w:val="lv-LV" w:eastAsia="lv-LV"/>
              </w:rPr>
              <w:t>Л”</w:t>
            </w:r>
          </w:p>
          <w:p w14:paraId="442AE2E2" w14:textId="3F63A451" w:rsidR="00AF5AC5" w:rsidRPr="00592B43" w:rsidRDefault="002A5B53" w:rsidP="00F703AD">
            <w:pPr>
              <w:pStyle w:val="ListParagraph"/>
              <w:numPr>
                <w:ilvl w:val="2"/>
                <w:numId w:val="1"/>
              </w:numPr>
              <w:ind w:left="594" w:hanging="594"/>
              <w:rPr>
                <w:noProof w:val="0"/>
                <w:lang w:val="lv-LV" w:eastAsia="lv-LV"/>
              </w:rPr>
            </w:pPr>
            <w:r w:rsidRPr="00592B43">
              <w:rPr>
                <w:noProof w:val="0"/>
                <w:lang w:val="lv-LV" w:eastAsia="lv-LV"/>
              </w:rPr>
              <w:t>Ēkas inventarizācijas (kadastrālās uzmērīšanas) lieta</w:t>
            </w:r>
            <w:r w:rsidR="00342526" w:rsidRPr="00592B43">
              <w:rPr>
                <w:noProof w:val="0"/>
                <w:lang w:val="lv-LV" w:eastAsia="lv-LV"/>
              </w:rPr>
              <w:t xml:space="preserve">   </w:t>
            </w:r>
          </w:p>
        </w:tc>
      </w:tr>
      <w:tr w:rsidR="00E73A68" w:rsidRPr="00592B43" w14:paraId="161DECD2" w14:textId="77777777" w:rsidTr="00743320">
        <w:trPr>
          <w:trHeight w:val="203"/>
          <w:jc w:val="center"/>
        </w:trPr>
        <w:tc>
          <w:tcPr>
            <w:tcW w:w="5000" w:type="pct"/>
            <w:gridSpan w:val="5"/>
            <w:tcBorders>
              <w:top w:val="single" w:sz="4" w:space="0" w:color="auto"/>
            </w:tcBorders>
            <w:vAlign w:val="center"/>
          </w:tcPr>
          <w:p w14:paraId="73581B58" w14:textId="37010EC3" w:rsidR="00E73A68" w:rsidRPr="00592B43" w:rsidRDefault="00E73A68" w:rsidP="00F703AD">
            <w:pPr>
              <w:pStyle w:val="Saturam1"/>
              <w:numPr>
                <w:ilvl w:val="0"/>
                <w:numId w:val="1"/>
              </w:numPr>
              <w:rPr>
                <w:noProof w:val="0"/>
              </w:rPr>
            </w:pPr>
            <w:bookmarkStart w:id="5" w:name="_Toc25081814"/>
            <w:r w:rsidRPr="00592B43">
              <w:rPr>
                <w:noProof w:val="0"/>
              </w:rPr>
              <w:t>Situācija</w:t>
            </w:r>
            <w:bookmarkEnd w:id="5"/>
          </w:p>
        </w:tc>
      </w:tr>
      <w:tr w:rsidR="00E73A68" w:rsidRPr="00592B43" w14:paraId="10AB6361" w14:textId="77777777" w:rsidTr="00743320">
        <w:trPr>
          <w:trHeight w:val="203"/>
          <w:jc w:val="center"/>
        </w:trPr>
        <w:tc>
          <w:tcPr>
            <w:tcW w:w="5000" w:type="pct"/>
            <w:gridSpan w:val="5"/>
          </w:tcPr>
          <w:p w14:paraId="1512E36C" w14:textId="69A5576C" w:rsidR="00E73A68" w:rsidRPr="00592B43" w:rsidRDefault="00E73A68" w:rsidP="00F703AD">
            <w:pPr>
              <w:pStyle w:val="Saturam11"/>
              <w:numPr>
                <w:ilvl w:val="1"/>
                <w:numId w:val="1"/>
              </w:numPr>
              <w:ind w:left="0" w:firstLine="0"/>
              <w:rPr>
                <w:noProof w:val="0"/>
              </w:rPr>
            </w:pPr>
            <w:bookmarkStart w:id="6" w:name="_Toc25081815"/>
            <w:r w:rsidRPr="00592B43">
              <w:rPr>
                <w:noProof w:val="0"/>
              </w:rPr>
              <w:t>zemesgabala izmantošanas atbilstība teritorijas plānojumam, zemesgabala platība (m</w:t>
            </w:r>
            <w:r w:rsidRPr="00592B43">
              <w:rPr>
                <w:noProof w:val="0"/>
                <w:vertAlign w:val="superscript"/>
              </w:rPr>
              <w:t>2</w:t>
            </w:r>
            <w:r w:rsidRPr="00592B43">
              <w:rPr>
                <w:noProof w:val="0"/>
              </w:rPr>
              <w:t xml:space="preserve"> - pilsētās, ha - lauku teritorijās)</w:t>
            </w:r>
            <w:bookmarkEnd w:id="6"/>
          </w:p>
        </w:tc>
      </w:tr>
      <w:tr w:rsidR="00E73A68" w:rsidRPr="00592B43" w14:paraId="4D1E414C" w14:textId="77777777" w:rsidTr="00743320">
        <w:trPr>
          <w:trHeight w:val="203"/>
          <w:jc w:val="center"/>
        </w:trPr>
        <w:tc>
          <w:tcPr>
            <w:tcW w:w="2450" w:type="pct"/>
            <w:gridSpan w:val="2"/>
            <w:tcBorders>
              <w:right w:val="nil"/>
            </w:tcBorders>
          </w:tcPr>
          <w:p w14:paraId="12987087" w14:textId="71CCF625" w:rsidR="008A3BD1" w:rsidRPr="00592B43" w:rsidRDefault="00E73A68" w:rsidP="00FD5FCD">
            <w:pPr>
              <w:spacing w:after="0"/>
              <w:jc w:val="both"/>
              <w:rPr>
                <w:noProof w:val="0"/>
                <w:lang w:eastAsia="lv-LV"/>
              </w:rPr>
            </w:pPr>
            <w:r w:rsidRPr="00592B43">
              <w:rPr>
                <w:noProof w:val="0"/>
                <w:lang w:eastAsia="lv-LV"/>
              </w:rPr>
              <w:tab/>
              <w:t>Apsekotā ēka ir būvēta kvartālā, k</w:t>
            </w:r>
            <w:r w:rsidR="00031E91" w:rsidRPr="00592B43">
              <w:rPr>
                <w:noProof w:val="0"/>
                <w:lang w:eastAsia="lv-LV"/>
              </w:rPr>
              <w:t>ura robežas veido</w:t>
            </w:r>
            <w:r w:rsidRPr="00592B43">
              <w:rPr>
                <w:noProof w:val="0"/>
                <w:lang w:eastAsia="lv-LV"/>
              </w:rPr>
              <w:t xml:space="preserve"> </w:t>
            </w:r>
            <w:r w:rsidR="009B4ADD" w:rsidRPr="00592B43">
              <w:rPr>
                <w:noProof w:val="0"/>
                <w:lang w:eastAsia="lv-LV"/>
              </w:rPr>
              <w:t>Kurzemes prospekta</w:t>
            </w:r>
            <w:r w:rsidRPr="00592B43">
              <w:rPr>
                <w:noProof w:val="0"/>
                <w:lang w:eastAsia="lv-LV"/>
              </w:rPr>
              <w:t xml:space="preserve">, </w:t>
            </w:r>
            <w:r w:rsidR="009B4ADD" w:rsidRPr="00592B43">
              <w:rPr>
                <w:noProof w:val="0"/>
                <w:lang w:eastAsia="lv-LV"/>
              </w:rPr>
              <w:t>Slokas iela</w:t>
            </w:r>
            <w:r w:rsidRPr="00592B43">
              <w:rPr>
                <w:noProof w:val="0"/>
                <w:lang w:eastAsia="lv-LV"/>
              </w:rPr>
              <w:t xml:space="preserve"> un </w:t>
            </w:r>
            <w:r w:rsidR="00031E91" w:rsidRPr="00592B43">
              <w:rPr>
                <w:noProof w:val="0"/>
                <w:lang w:eastAsia="lv-LV"/>
              </w:rPr>
              <w:t>K</w:t>
            </w:r>
            <w:r w:rsidR="009B4ADD" w:rsidRPr="00592B43">
              <w:rPr>
                <w:noProof w:val="0"/>
                <w:lang w:eastAsia="lv-LV"/>
              </w:rPr>
              <w:t>leistu</w:t>
            </w:r>
            <w:r w:rsidRPr="00592B43">
              <w:rPr>
                <w:noProof w:val="0"/>
                <w:lang w:eastAsia="lv-LV"/>
              </w:rPr>
              <w:t xml:space="preserve"> iela. Daudzstāvu dzīvojamā ēka atrodas kvartāla </w:t>
            </w:r>
            <w:r w:rsidR="00031E91" w:rsidRPr="00592B43">
              <w:rPr>
                <w:noProof w:val="0"/>
                <w:lang w:eastAsia="lv-LV"/>
              </w:rPr>
              <w:t>ziemeļ</w:t>
            </w:r>
            <w:r w:rsidR="009B4ADD" w:rsidRPr="00592B43">
              <w:rPr>
                <w:noProof w:val="0"/>
                <w:lang w:eastAsia="lv-LV"/>
              </w:rPr>
              <w:t>u</w:t>
            </w:r>
            <w:r w:rsidR="00031E91" w:rsidRPr="00592B43">
              <w:rPr>
                <w:noProof w:val="0"/>
                <w:lang w:eastAsia="lv-LV"/>
              </w:rPr>
              <w:t xml:space="preserve"> daļā</w:t>
            </w:r>
            <w:r w:rsidRPr="00592B43">
              <w:rPr>
                <w:noProof w:val="0"/>
                <w:lang w:eastAsia="lv-LV"/>
              </w:rPr>
              <w:t>.</w:t>
            </w:r>
          </w:p>
          <w:p w14:paraId="53610AF8" w14:textId="5F0BD20A" w:rsidR="00E73A68" w:rsidRPr="00592B43" w:rsidRDefault="00E73A68" w:rsidP="008A3BD1">
            <w:pPr>
              <w:tabs>
                <w:tab w:val="left" w:pos="596"/>
                <w:tab w:val="left" w:pos="5267"/>
              </w:tabs>
              <w:spacing w:after="0" w:line="240" w:lineRule="auto"/>
              <w:ind w:firstLine="595"/>
              <w:jc w:val="both"/>
              <w:rPr>
                <w:rFonts w:eastAsia="Times New Roman"/>
                <w:noProof w:val="0"/>
                <w:szCs w:val="20"/>
                <w:lang w:eastAsia="lv-LV"/>
              </w:rPr>
            </w:pPr>
            <w:r w:rsidRPr="00592B43">
              <w:rPr>
                <w:rFonts w:eastAsia="Times New Roman"/>
                <w:noProof w:val="0"/>
                <w:szCs w:val="20"/>
                <w:lang w:eastAsia="lv-LV"/>
              </w:rPr>
              <w:t>Saskaņā ar Rīgas teritorijas izmantošanas un apbūves noteikumiem</w:t>
            </w:r>
            <w:r w:rsidR="009B4ADD" w:rsidRPr="00592B43">
              <w:rPr>
                <w:rFonts w:eastAsia="Times New Roman"/>
                <w:noProof w:val="0"/>
                <w:szCs w:val="20"/>
                <w:lang w:eastAsia="lv-LV"/>
              </w:rPr>
              <w:t>,</w:t>
            </w:r>
            <w:r w:rsidRPr="00592B43">
              <w:rPr>
                <w:rFonts w:eastAsia="Times New Roman"/>
                <w:noProof w:val="0"/>
                <w:szCs w:val="20"/>
                <w:lang w:eastAsia="lv-LV"/>
              </w:rPr>
              <w:t xml:space="preserve"> ēka atrodas </w:t>
            </w:r>
            <w:r w:rsidR="00385502" w:rsidRPr="00592B43">
              <w:rPr>
                <w:rFonts w:eastAsia="Times New Roman"/>
                <w:noProof w:val="0"/>
                <w:szCs w:val="20"/>
                <w:lang w:eastAsia="lv-LV"/>
              </w:rPr>
              <w:t xml:space="preserve">teritorijā ar nosaukumu </w:t>
            </w:r>
            <w:r w:rsidR="006507AA" w:rsidRPr="00592B43">
              <w:rPr>
                <w:rFonts w:eastAsia="Times New Roman"/>
                <w:noProof w:val="0"/>
                <w:szCs w:val="20"/>
                <w:lang w:eastAsia="lv-LV"/>
              </w:rPr>
              <w:t>“</w:t>
            </w:r>
            <w:r w:rsidRPr="00592B43">
              <w:rPr>
                <w:rFonts w:eastAsia="Times New Roman"/>
                <w:noProof w:val="0"/>
                <w:szCs w:val="20"/>
                <w:lang w:eastAsia="lv-LV"/>
              </w:rPr>
              <w:t>Dzīvojamās apbūves teritorij</w:t>
            </w:r>
            <w:r w:rsidR="006507AA" w:rsidRPr="00592B43">
              <w:rPr>
                <w:rFonts w:eastAsia="Times New Roman"/>
                <w:noProof w:val="0"/>
                <w:szCs w:val="20"/>
                <w:lang w:eastAsia="lv-LV"/>
              </w:rPr>
              <w:t>a”</w:t>
            </w:r>
            <w:r w:rsidRPr="00592B43">
              <w:rPr>
                <w:rFonts w:eastAsia="Times New Roman"/>
                <w:noProof w:val="0"/>
                <w:szCs w:val="20"/>
                <w:lang w:eastAsia="lv-LV"/>
              </w:rPr>
              <w:t xml:space="preserve"> (2.1.1. attēls). Ēkai piederošā teritorija pēc galvenā izmantošanas veida atbilst teritorijas izmantošanas un apbūves noteikumiem.</w:t>
            </w:r>
          </w:p>
          <w:p w14:paraId="1A103C1C" w14:textId="7C4C5F75" w:rsidR="008A3BD1" w:rsidRPr="00592B43" w:rsidRDefault="008A3BD1" w:rsidP="008A3BD1">
            <w:pPr>
              <w:tabs>
                <w:tab w:val="left" w:pos="596"/>
                <w:tab w:val="left" w:pos="5267"/>
              </w:tabs>
              <w:spacing w:after="0" w:line="240" w:lineRule="auto"/>
              <w:ind w:firstLine="595"/>
              <w:jc w:val="both"/>
              <w:rPr>
                <w:rFonts w:eastAsia="Times New Roman"/>
                <w:noProof w:val="0"/>
                <w:szCs w:val="20"/>
                <w:lang w:eastAsia="lv-LV"/>
              </w:rPr>
            </w:pPr>
            <w:r w:rsidRPr="00592B43">
              <w:rPr>
                <w:rFonts w:eastAsia="Times New Roman"/>
                <w:noProof w:val="0"/>
                <w:szCs w:val="20"/>
                <w:lang w:eastAsia="lv-LV"/>
              </w:rPr>
              <w:tab/>
              <w:t>Ēkai piederošā zemesgabal</w:t>
            </w:r>
            <w:r w:rsidR="009B4ADD" w:rsidRPr="00592B43">
              <w:rPr>
                <w:rFonts w:eastAsia="Times New Roman"/>
                <w:noProof w:val="0"/>
                <w:szCs w:val="20"/>
                <w:lang w:eastAsia="lv-LV"/>
              </w:rPr>
              <w:t>a</w:t>
            </w:r>
            <w:r w:rsidRPr="00592B43">
              <w:rPr>
                <w:rFonts w:eastAsia="Times New Roman"/>
                <w:noProof w:val="0"/>
                <w:szCs w:val="20"/>
                <w:lang w:eastAsia="lv-LV"/>
              </w:rPr>
              <w:t xml:space="preserve"> </w:t>
            </w:r>
            <w:r w:rsidR="00747F3B" w:rsidRPr="00592B43">
              <w:rPr>
                <w:rFonts w:eastAsia="Times New Roman"/>
                <w:noProof w:val="0"/>
                <w:szCs w:val="20"/>
                <w:lang w:eastAsia="lv-LV"/>
              </w:rPr>
              <w:t xml:space="preserve">kopējā </w:t>
            </w:r>
            <w:r w:rsidRPr="00592B43">
              <w:rPr>
                <w:rFonts w:eastAsia="Times New Roman"/>
                <w:noProof w:val="0"/>
                <w:szCs w:val="20"/>
                <w:lang w:eastAsia="lv-LV"/>
              </w:rPr>
              <w:t xml:space="preserve">platība ir </w:t>
            </w:r>
            <w:r w:rsidR="009B4ADD" w:rsidRPr="00592B43">
              <w:rPr>
                <w:rFonts w:eastAsia="Times New Roman"/>
                <w:noProof w:val="0"/>
                <w:szCs w:val="20"/>
                <w:lang w:eastAsia="lv-LV"/>
              </w:rPr>
              <w:t>4298</w:t>
            </w:r>
            <w:r w:rsidRPr="00592B43">
              <w:rPr>
                <w:rFonts w:eastAsia="Times New Roman"/>
                <w:noProof w:val="0"/>
                <w:szCs w:val="20"/>
                <w:lang w:eastAsia="lv-LV"/>
              </w:rPr>
              <w:t xml:space="preserve"> m</w:t>
            </w:r>
            <w:r w:rsidRPr="00592B43">
              <w:rPr>
                <w:rFonts w:eastAsia="Times New Roman"/>
                <w:noProof w:val="0"/>
                <w:szCs w:val="20"/>
                <w:vertAlign w:val="superscript"/>
                <w:lang w:eastAsia="lv-LV"/>
              </w:rPr>
              <w:t>2</w:t>
            </w:r>
            <w:r w:rsidRPr="00592B43">
              <w:rPr>
                <w:rFonts w:eastAsia="Times New Roman"/>
                <w:noProof w:val="0"/>
                <w:szCs w:val="20"/>
                <w:lang w:eastAsia="lv-LV"/>
              </w:rPr>
              <w:t>.</w:t>
            </w:r>
          </w:p>
        </w:tc>
        <w:tc>
          <w:tcPr>
            <w:tcW w:w="2550" w:type="pct"/>
            <w:gridSpan w:val="3"/>
            <w:tcBorders>
              <w:left w:val="nil"/>
            </w:tcBorders>
          </w:tcPr>
          <w:p w14:paraId="2A129650" w14:textId="627BEF78" w:rsidR="00E73A68" w:rsidRPr="00592B43" w:rsidRDefault="00E73A68" w:rsidP="00E73A68">
            <w:pPr>
              <w:spacing w:after="0" w:line="240" w:lineRule="auto"/>
              <w:jc w:val="both"/>
              <w:rPr>
                <w:rFonts w:eastAsia="Times New Roman"/>
                <w:noProof w:val="0"/>
                <w:szCs w:val="20"/>
                <w:lang w:eastAsia="lv-LV"/>
              </w:rPr>
            </w:pPr>
            <w:r w:rsidRPr="00592B43">
              <w:rPr>
                <w:rFonts w:eastAsia="Times New Roman"/>
                <w:noProof w:val="0"/>
                <w:sz w:val="2"/>
                <w:szCs w:val="4"/>
                <w:lang w:eastAsia="lv-LV"/>
              </w:rPr>
              <w:t xml:space="preserve"> </w:t>
            </w:r>
            <w:r w:rsidR="00304450" w:rsidRPr="00592B43">
              <w:rPr>
                <w:lang w:eastAsia="lv-LV"/>
              </w:rPr>
              <mc:AlternateContent>
                <mc:Choice Requires="wps">
                  <w:drawing>
                    <wp:anchor distT="0" distB="0" distL="114300" distR="114300" simplePos="0" relativeHeight="251659264" behindDoc="0" locked="0" layoutInCell="1" allowOverlap="1" wp14:anchorId="3875BDA3" wp14:editId="457B50BF">
                      <wp:simplePos x="0" y="0"/>
                      <wp:positionH relativeFrom="column">
                        <wp:posOffset>889635</wp:posOffset>
                      </wp:positionH>
                      <wp:positionV relativeFrom="paragraph">
                        <wp:posOffset>539115</wp:posOffset>
                      </wp:positionV>
                      <wp:extent cx="153619" cy="154800"/>
                      <wp:effectExtent l="0" t="0" r="18415" b="17145"/>
                      <wp:wrapNone/>
                      <wp:docPr id="226"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619" cy="154800"/>
                              </a:xfrm>
                              <a:prstGeom prst="ellipse">
                                <a:avLst/>
                              </a:prstGeom>
                              <a:solidFill>
                                <a:srgbClr val="FF0000"/>
                              </a:solidFill>
                              <a:ln w="9525">
                                <a:solidFill>
                                  <a:srgbClr val="FFFF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6AA5D5" id="Oval 2" o:spid="_x0000_s1026" style="position:absolute;margin-left:70.05pt;margin-top:42.45pt;width:12.1pt;height:1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" fillcolor="red" strokecolor="yellow"/>
                  </w:pict>
                </mc:Fallback>
              </mc:AlternateContent>
            </w:r>
            <w:r w:rsidR="009B4ADD" w:rsidRPr="00592B43">
              <w:drawing>
                <wp:inline distT="0" distB="0" distL="0" distR="0" wp14:anchorId="5EFEC505" wp14:editId="22887034">
                  <wp:extent cx="2699309" cy="1799374"/>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screen">
                            <a:extLst>
                              <a:ext uri="{28A0092B-C50C-407E-A947-70E740481C1C}">
                                <a14:useLocalDpi xmlns:a14="http://schemas.microsoft.com/office/drawing/2010/main"/>
                              </a:ext>
                            </a:extLst>
                          </a:blip>
                          <a:srcRect/>
                          <a:stretch/>
                        </pic:blipFill>
                        <pic:spPr bwMode="auto">
                          <a:xfrm>
                            <a:off x="0" y="0"/>
                            <a:ext cx="2700248" cy="1800000"/>
                          </a:xfrm>
                          <a:prstGeom prst="rect">
                            <a:avLst/>
                          </a:prstGeom>
                          <a:ln>
                            <a:noFill/>
                          </a:ln>
                          <a:extLst>
                            <a:ext uri="{53640926-AAD7-44D8-BBD7-CCE9431645EC}">
                              <a14:shadowObscured xmlns:a14="http://schemas.microsoft.com/office/drawing/2010/main"/>
                            </a:ext>
                          </a:extLst>
                        </pic:spPr>
                      </pic:pic>
                    </a:graphicData>
                  </a:graphic>
                </wp:inline>
              </w:drawing>
            </w:r>
          </w:p>
          <w:p w14:paraId="261D4CF6" w14:textId="77777777" w:rsidR="00E73A68" w:rsidRPr="00592B43" w:rsidRDefault="00E73A68" w:rsidP="00E73A68">
            <w:pPr>
              <w:spacing w:after="0" w:line="240" w:lineRule="auto"/>
              <w:jc w:val="both"/>
              <w:rPr>
                <w:rFonts w:eastAsia="Times New Roman"/>
                <w:noProof w:val="0"/>
                <w:szCs w:val="20"/>
                <w:lang w:eastAsia="lv-LV"/>
              </w:rPr>
            </w:pPr>
            <w:r w:rsidRPr="00592B43">
              <w:rPr>
                <w:rFonts w:eastAsia="Times New Roman"/>
                <w:noProof w:val="0"/>
                <w:szCs w:val="20"/>
                <w:lang w:eastAsia="lv-LV"/>
              </w:rPr>
              <w:t>2.1.1. attēls</w:t>
            </w:r>
          </w:p>
        </w:tc>
      </w:tr>
      <w:tr w:rsidR="00E73A68" w:rsidRPr="00592B43" w14:paraId="6FE0269E" w14:textId="77777777" w:rsidTr="00743320">
        <w:trPr>
          <w:trHeight w:val="203"/>
          <w:jc w:val="center"/>
        </w:trPr>
        <w:tc>
          <w:tcPr>
            <w:tcW w:w="5000" w:type="pct"/>
            <w:gridSpan w:val="5"/>
          </w:tcPr>
          <w:p w14:paraId="1CBBE8D6" w14:textId="173F73CB" w:rsidR="00E73A68" w:rsidRPr="00592B43" w:rsidRDefault="00E73A68" w:rsidP="00F703AD">
            <w:pPr>
              <w:pStyle w:val="Saturam11"/>
              <w:numPr>
                <w:ilvl w:val="1"/>
                <w:numId w:val="1"/>
              </w:numPr>
              <w:ind w:left="0" w:firstLine="0"/>
              <w:rPr>
                <w:noProof w:val="0"/>
              </w:rPr>
            </w:pPr>
            <w:bookmarkStart w:id="7" w:name="_Toc450640897"/>
            <w:bookmarkStart w:id="8" w:name="_Toc25081816"/>
            <w:r w:rsidRPr="00592B43">
              <w:rPr>
                <w:noProof w:val="0"/>
              </w:rPr>
              <w:t>būves izvietojums zemesgabalā</w:t>
            </w:r>
            <w:bookmarkEnd w:id="7"/>
            <w:bookmarkEnd w:id="8"/>
          </w:p>
        </w:tc>
      </w:tr>
      <w:tr w:rsidR="00E73A68" w:rsidRPr="00592B43" w14:paraId="10443B6A" w14:textId="77777777" w:rsidTr="00743320">
        <w:trPr>
          <w:trHeight w:val="203"/>
          <w:jc w:val="center"/>
        </w:trPr>
        <w:tc>
          <w:tcPr>
            <w:tcW w:w="2450" w:type="pct"/>
            <w:gridSpan w:val="2"/>
            <w:tcBorders>
              <w:right w:val="nil"/>
            </w:tcBorders>
          </w:tcPr>
          <w:p w14:paraId="0536632E" w14:textId="07C83780" w:rsidR="00E73A68" w:rsidRPr="00592B43" w:rsidRDefault="00E73A68" w:rsidP="00E73A68">
            <w:pPr>
              <w:tabs>
                <w:tab w:val="left" w:pos="596"/>
                <w:tab w:val="left" w:pos="5267"/>
              </w:tabs>
              <w:spacing w:after="0" w:line="240" w:lineRule="auto"/>
              <w:jc w:val="both"/>
              <w:rPr>
                <w:rFonts w:eastAsia="Times New Roman"/>
                <w:noProof w:val="0"/>
                <w:szCs w:val="20"/>
                <w:lang w:eastAsia="lv-LV"/>
              </w:rPr>
            </w:pPr>
            <w:r w:rsidRPr="00592B43">
              <w:rPr>
                <w:rFonts w:eastAsia="Times New Roman"/>
                <w:noProof w:val="0"/>
                <w:szCs w:val="20"/>
                <w:lang w:eastAsia="lv-LV"/>
              </w:rPr>
              <w:tab/>
              <w:t>Daudzstāvu dzīvojamā ēka aizņem</w:t>
            </w:r>
            <w:r w:rsidR="008756AD" w:rsidRPr="00592B43">
              <w:rPr>
                <w:rFonts w:eastAsia="Times New Roman"/>
                <w:noProof w:val="0"/>
                <w:szCs w:val="20"/>
                <w:lang w:eastAsia="lv-LV"/>
              </w:rPr>
              <w:t xml:space="preserve"> ~</w:t>
            </w:r>
            <w:r w:rsidR="002A5B53" w:rsidRPr="00592B43">
              <w:rPr>
                <w:rFonts w:eastAsia="Times New Roman"/>
                <w:noProof w:val="0"/>
                <w:szCs w:val="20"/>
                <w:lang w:eastAsia="lv-LV"/>
              </w:rPr>
              <w:t>7</w:t>
            </w:r>
            <w:r w:rsidR="008756AD" w:rsidRPr="00592B43">
              <w:rPr>
                <w:rFonts w:eastAsia="Times New Roman"/>
                <w:noProof w:val="0"/>
                <w:szCs w:val="20"/>
                <w:lang w:eastAsia="lv-LV"/>
              </w:rPr>
              <w:t>%</w:t>
            </w:r>
            <w:r w:rsidRPr="00592B43">
              <w:rPr>
                <w:rFonts w:eastAsia="Times New Roman"/>
                <w:noProof w:val="0"/>
                <w:szCs w:val="20"/>
                <w:lang w:eastAsia="lv-LV"/>
              </w:rPr>
              <w:t xml:space="preserve"> tai piederošā zemes gabal</w:t>
            </w:r>
            <w:r w:rsidR="002A5B53" w:rsidRPr="00592B43">
              <w:rPr>
                <w:rFonts w:eastAsia="Times New Roman"/>
                <w:noProof w:val="0"/>
                <w:szCs w:val="20"/>
                <w:lang w:eastAsia="lv-LV"/>
              </w:rPr>
              <w:t>a</w:t>
            </w:r>
            <w:r w:rsidRPr="00592B43">
              <w:rPr>
                <w:rFonts w:eastAsia="Times New Roman"/>
                <w:noProof w:val="0"/>
                <w:szCs w:val="20"/>
                <w:lang w:eastAsia="lv-LV"/>
              </w:rPr>
              <w:t xml:space="preserve"> </w:t>
            </w:r>
            <w:r w:rsidR="00747F3B" w:rsidRPr="00592B43">
              <w:rPr>
                <w:rFonts w:eastAsia="Times New Roman"/>
                <w:noProof w:val="0"/>
                <w:szCs w:val="20"/>
                <w:lang w:eastAsia="lv-LV"/>
              </w:rPr>
              <w:t>platības (2.2.1. attēls)</w:t>
            </w:r>
            <w:r w:rsidRPr="00592B43">
              <w:rPr>
                <w:rFonts w:eastAsia="Times New Roman"/>
                <w:noProof w:val="0"/>
                <w:szCs w:val="20"/>
                <w:lang w:eastAsia="lv-LV"/>
              </w:rPr>
              <w:t xml:space="preserve">. Tās galvenā fasāde </w:t>
            </w:r>
            <w:r w:rsidR="00682658" w:rsidRPr="00592B43">
              <w:rPr>
                <w:rFonts w:eastAsia="Times New Roman"/>
                <w:noProof w:val="0"/>
                <w:szCs w:val="20"/>
                <w:lang w:eastAsia="lv-LV"/>
              </w:rPr>
              <w:t>atrodas ēkas</w:t>
            </w:r>
            <w:r w:rsidR="008756AD" w:rsidRPr="00592B43">
              <w:rPr>
                <w:rFonts w:eastAsia="Times New Roman"/>
                <w:noProof w:val="0"/>
                <w:szCs w:val="20"/>
                <w:lang w:eastAsia="lv-LV"/>
              </w:rPr>
              <w:t xml:space="preserve"> ziemeļu pusē</w:t>
            </w:r>
            <w:r w:rsidRPr="00592B43">
              <w:rPr>
                <w:rFonts w:eastAsia="Times New Roman"/>
                <w:noProof w:val="0"/>
                <w:szCs w:val="20"/>
                <w:lang w:eastAsia="lv-LV"/>
              </w:rPr>
              <w:t xml:space="preserve">. Nokļūšana pie ēkas ir nodrošināta </w:t>
            </w:r>
            <w:r w:rsidR="008756AD" w:rsidRPr="00592B43">
              <w:rPr>
                <w:rFonts w:eastAsia="Times New Roman"/>
                <w:noProof w:val="0"/>
                <w:szCs w:val="20"/>
                <w:lang w:eastAsia="lv-LV"/>
              </w:rPr>
              <w:t xml:space="preserve">pa piebraucamajiem ceļiem no </w:t>
            </w:r>
            <w:r w:rsidR="002A5B53" w:rsidRPr="00592B43">
              <w:rPr>
                <w:rFonts w:eastAsia="Times New Roman"/>
                <w:noProof w:val="0"/>
                <w:szCs w:val="20"/>
                <w:lang w:eastAsia="lv-LV"/>
              </w:rPr>
              <w:t>Kleistu ielas</w:t>
            </w:r>
            <w:r w:rsidR="009B4ADD" w:rsidRPr="00592B43">
              <w:rPr>
                <w:rFonts w:eastAsia="Times New Roman"/>
                <w:noProof w:val="0"/>
                <w:szCs w:val="20"/>
                <w:lang w:eastAsia="lv-LV"/>
              </w:rPr>
              <w:t xml:space="preserve"> </w:t>
            </w:r>
            <w:r w:rsidR="003F4349" w:rsidRPr="00592B43">
              <w:rPr>
                <w:rFonts w:eastAsia="Times New Roman"/>
                <w:noProof w:val="0"/>
                <w:szCs w:val="20"/>
                <w:lang w:eastAsia="lv-LV"/>
              </w:rPr>
              <w:t>puses</w:t>
            </w:r>
            <w:r w:rsidRPr="00592B43">
              <w:rPr>
                <w:rFonts w:eastAsia="Times New Roman"/>
                <w:noProof w:val="0"/>
                <w:szCs w:val="20"/>
                <w:lang w:eastAsia="lv-LV"/>
              </w:rPr>
              <w:t>.</w:t>
            </w:r>
          </w:p>
        </w:tc>
        <w:tc>
          <w:tcPr>
            <w:tcW w:w="2550" w:type="pct"/>
            <w:gridSpan w:val="3"/>
            <w:tcBorders>
              <w:left w:val="nil"/>
            </w:tcBorders>
          </w:tcPr>
          <w:p w14:paraId="731A524D" w14:textId="47A97F81" w:rsidR="00E73A68" w:rsidRPr="00592B43" w:rsidRDefault="004450B9" w:rsidP="00E73A68">
            <w:pPr>
              <w:tabs>
                <w:tab w:val="left" w:pos="5267"/>
              </w:tabs>
              <w:spacing w:after="0" w:line="240" w:lineRule="auto"/>
              <w:jc w:val="both"/>
              <w:rPr>
                <w:rFonts w:eastAsia="Times New Roman"/>
                <w:noProof w:val="0"/>
                <w:szCs w:val="20"/>
                <w:lang w:eastAsia="lv-LV"/>
              </w:rPr>
            </w:pPr>
            <w:r w:rsidRPr="00592B43">
              <mc:AlternateContent>
                <mc:Choice Requires="wps">
                  <w:drawing>
                    <wp:anchor distT="0" distB="0" distL="114300" distR="114300" simplePos="0" relativeHeight="251695104" behindDoc="0" locked="0" layoutInCell="1" allowOverlap="1" wp14:anchorId="5ED5BE01" wp14:editId="72CFC4A5">
                      <wp:simplePos x="0" y="0"/>
                      <wp:positionH relativeFrom="column">
                        <wp:posOffset>604123</wp:posOffset>
                      </wp:positionH>
                      <wp:positionV relativeFrom="paragraph">
                        <wp:posOffset>962615</wp:posOffset>
                      </wp:positionV>
                      <wp:extent cx="1025048" cy="219413"/>
                      <wp:effectExtent l="212407" t="16193" r="197168" b="6667"/>
                      <wp:wrapNone/>
                      <wp:docPr id="8" name="Rectangle: Rounded Corners 8"/>
                      <wp:cNvGraphicFramePr/>
                      <a:graphic xmlns:a="http://schemas.openxmlformats.org/drawingml/2006/main">
                        <a:graphicData uri="http://schemas.microsoft.com/office/word/2010/wordprocessingShape">
                          <wps:wsp>
                            <wps:cNvSpPr/>
                            <wps:spPr>
                              <a:xfrm rot="17614258">
                                <a:off x="0" y="0"/>
                                <a:ext cx="1025048" cy="219413"/>
                              </a:xfrm>
                              <a:prstGeom prst="roundRect">
                                <a:avLst/>
                              </a:prstGeom>
                              <a:pattFill prst="wdDnDiag">
                                <a:fgClr>
                                  <a:srgbClr val="FF0000"/>
                                </a:fgClr>
                                <a:bgClr>
                                  <a:schemeClr val="bg1"/>
                                </a:bgClr>
                              </a:patt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4AE8C" id="Rectangle: Rounded Corners 8" o:spid="_x0000_s1026" style="position:absolute;margin-left:47.55pt;margin-top:75.8pt;width:80.7pt;height:17.3pt;rotation:-4353493fd;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" fillcolor="red" strokecolor="red" strokeweight="2pt">
                      <v:fill r:id="rId14" o:title="" color2="white [3212]" type="pattern"/>
                    </v:roundrect>
                  </w:pict>
                </mc:Fallback>
              </mc:AlternateContent>
            </w:r>
            <w:r w:rsidR="001A4E87" w:rsidRPr="00592B43">
              <w:drawing>
                <wp:inline distT="0" distB="0" distL="0" distR="0" wp14:anchorId="3C33CC12" wp14:editId="2A28993F">
                  <wp:extent cx="2828290" cy="206819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screen">
                            <a:extLst>
                              <a:ext uri="{28A0092B-C50C-407E-A947-70E740481C1C}">
                                <a14:useLocalDpi xmlns:a14="http://schemas.microsoft.com/office/drawing/2010/main"/>
                              </a:ext>
                            </a:extLst>
                          </a:blip>
                          <a:stretch>
                            <a:fillRect/>
                          </a:stretch>
                        </pic:blipFill>
                        <pic:spPr>
                          <a:xfrm>
                            <a:off x="0" y="0"/>
                            <a:ext cx="2828290" cy="2068195"/>
                          </a:xfrm>
                          <a:prstGeom prst="rect">
                            <a:avLst/>
                          </a:prstGeom>
                        </pic:spPr>
                      </pic:pic>
                    </a:graphicData>
                  </a:graphic>
                </wp:inline>
              </w:drawing>
            </w:r>
          </w:p>
          <w:p w14:paraId="53D43D65" w14:textId="77777777" w:rsidR="00E73A68" w:rsidRPr="00592B43" w:rsidRDefault="00E73A68" w:rsidP="00E73A68">
            <w:pPr>
              <w:tabs>
                <w:tab w:val="left" w:pos="5267"/>
              </w:tabs>
              <w:spacing w:after="0" w:line="240" w:lineRule="auto"/>
              <w:jc w:val="both"/>
              <w:rPr>
                <w:rFonts w:eastAsia="Times New Roman"/>
                <w:noProof w:val="0"/>
                <w:szCs w:val="20"/>
                <w:lang w:eastAsia="lv-LV"/>
              </w:rPr>
            </w:pPr>
            <w:r w:rsidRPr="00592B43">
              <w:rPr>
                <w:rFonts w:eastAsia="Times New Roman"/>
                <w:noProof w:val="0"/>
                <w:szCs w:val="20"/>
                <w:lang w:eastAsia="lv-LV"/>
              </w:rPr>
              <w:t>2.2.1. attēls</w:t>
            </w:r>
          </w:p>
        </w:tc>
      </w:tr>
      <w:tr w:rsidR="00E73A68" w:rsidRPr="00592B43" w14:paraId="5BD434BA" w14:textId="77777777" w:rsidTr="00743320">
        <w:trPr>
          <w:trHeight w:val="203"/>
          <w:jc w:val="center"/>
        </w:trPr>
        <w:tc>
          <w:tcPr>
            <w:tcW w:w="5000" w:type="pct"/>
            <w:gridSpan w:val="5"/>
          </w:tcPr>
          <w:p w14:paraId="24A7FE51" w14:textId="6C31B932" w:rsidR="00E73A68" w:rsidRPr="00592B43" w:rsidRDefault="00E73A68" w:rsidP="00F703AD">
            <w:pPr>
              <w:pStyle w:val="Saturam11"/>
              <w:numPr>
                <w:ilvl w:val="1"/>
                <w:numId w:val="1"/>
              </w:numPr>
              <w:ind w:left="0" w:firstLine="0"/>
              <w:rPr>
                <w:noProof w:val="0"/>
              </w:rPr>
            </w:pPr>
            <w:bookmarkStart w:id="9" w:name="_Toc450640898"/>
            <w:bookmarkStart w:id="10" w:name="_Toc25081817"/>
            <w:r w:rsidRPr="00592B43">
              <w:rPr>
                <w:noProof w:val="0"/>
              </w:rPr>
              <w:t>būves plānojums</w:t>
            </w:r>
            <w:bookmarkEnd w:id="9"/>
            <w:bookmarkEnd w:id="10"/>
          </w:p>
        </w:tc>
      </w:tr>
      <w:tr w:rsidR="00E73A68" w:rsidRPr="00592B43" w14:paraId="4F43E100" w14:textId="77777777" w:rsidTr="00743320">
        <w:trPr>
          <w:trHeight w:val="203"/>
          <w:jc w:val="center"/>
        </w:trPr>
        <w:tc>
          <w:tcPr>
            <w:tcW w:w="5000" w:type="pct"/>
            <w:gridSpan w:val="5"/>
            <w:vAlign w:val="center"/>
          </w:tcPr>
          <w:p w14:paraId="76F7B276" w14:textId="35BE9106" w:rsidR="00E73A68" w:rsidRPr="00592B43" w:rsidRDefault="00632D1E" w:rsidP="00E73A68">
            <w:pPr>
              <w:tabs>
                <w:tab w:val="left" w:pos="596"/>
                <w:tab w:val="left" w:pos="5267"/>
              </w:tabs>
              <w:spacing w:after="0" w:line="240" w:lineRule="auto"/>
              <w:jc w:val="both"/>
              <w:rPr>
                <w:rFonts w:eastAsia="Times New Roman"/>
                <w:bCs/>
                <w:noProof w:val="0"/>
                <w:szCs w:val="20"/>
                <w:lang w:eastAsia="lv-LV"/>
              </w:rPr>
            </w:pPr>
            <w:r w:rsidRPr="00592B43">
              <w:rPr>
                <w:rFonts w:eastAsia="Times New Roman"/>
                <w:noProof w:val="0"/>
                <w:szCs w:val="20"/>
                <w:lang w:eastAsia="lv-LV"/>
              </w:rPr>
              <w:tab/>
              <w:t xml:space="preserve">Saskaņā ar 2018. gada 12. jūnija </w:t>
            </w:r>
            <w:r w:rsidRPr="00592B43">
              <w:rPr>
                <w:rFonts w:eastAsia="Times New Roman"/>
                <w:bCs/>
                <w:noProof w:val="0"/>
                <w:szCs w:val="20"/>
                <w:lang w:eastAsia="lv-LV"/>
              </w:rPr>
              <w:t xml:space="preserve">Ministru kabineta noteikumiem Nr. 326 „Būvju klasifikācijas noteikumi”, ēka atbilst kodam Nr. 1122, kas ir „Triju vai vairāku dzīvokļu mājas; triju vai vairāku dzīvokļu mājas dzīvojamo telpu grupa”. </w:t>
            </w:r>
            <w:r w:rsidR="00E73A68" w:rsidRPr="00592B43">
              <w:rPr>
                <w:rFonts w:eastAsia="Times New Roman"/>
                <w:bCs/>
                <w:noProof w:val="0"/>
                <w:szCs w:val="20"/>
                <w:lang w:eastAsia="lv-LV"/>
              </w:rPr>
              <w:t>Turpmāk tehniskās apsekošanas atzinumā ēkas daļas ir apzīmētas ar nosaukumiem, kas parādīti 2.3.1. attēlā.</w:t>
            </w:r>
          </w:p>
          <w:p w14:paraId="1786527B" w14:textId="62A06138" w:rsidR="00E73A68" w:rsidRPr="00592B43" w:rsidRDefault="00682658" w:rsidP="00E73A68">
            <w:pPr>
              <w:tabs>
                <w:tab w:val="left" w:pos="171"/>
              </w:tabs>
              <w:spacing w:after="0" w:line="240" w:lineRule="auto"/>
              <w:jc w:val="center"/>
              <w:rPr>
                <w:rFonts w:eastAsia="Times New Roman"/>
                <w:bCs/>
                <w:noProof w:val="0"/>
                <w:szCs w:val="20"/>
                <w:lang w:eastAsia="lv-LV"/>
              </w:rPr>
            </w:pPr>
            <w:r w:rsidRPr="00592B43">
              <w:rPr>
                <w:lang w:eastAsia="lv-LV"/>
              </w:rPr>
              <w:lastRenderedPageBreak/>
              <mc:AlternateContent>
                <mc:Choice Requires="wps">
                  <w:drawing>
                    <wp:anchor distT="0" distB="0" distL="114300" distR="114300" simplePos="0" relativeHeight="251665408" behindDoc="0" locked="0" layoutInCell="1" allowOverlap="1" wp14:anchorId="28183EBD" wp14:editId="46D100C4">
                      <wp:simplePos x="0" y="0"/>
                      <wp:positionH relativeFrom="column">
                        <wp:posOffset>1357630</wp:posOffset>
                      </wp:positionH>
                      <wp:positionV relativeFrom="paragraph">
                        <wp:posOffset>1440815</wp:posOffset>
                      </wp:positionV>
                      <wp:extent cx="1314450" cy="276225"/>
                      <wp:effectExtent l="0" t="0" r="0" b="0"/>
                      <wp:wrapNone/>
                      <wp:docPr id="15" name="Tekstlodziņš 15"/>
                      <wp:cNvGraphicFramePr/>
                      <a:graphic xmlns:a="http://schemas.openxmlformats.org/drawingml/2006/main">
                        <a:graphicData uri="http://schemas.microsoft.com/office/word/2010/wordprocessingShape">
                          <wps:wsp>
                            <wps:cNvSpPr txBox="1"/>
                            <wps:spPr>
                              <a:xfrm>
                                <a:off x="0" y="0"/>
                                <a:ext cx="1314450" cy="276225"/>
                              </a:xfrm>
                              <a:prstGeom prst="rect">
                                <a:avLst/>
                              </a:prstGeom>
                              <a:noFill/>
                              <a:ln w="6350">
                                <a:noFill/>
                              </a:ln>
                            </wps:spPr>
                            <wps:txbx>
                              <w:txbxContent>
                                <w:p w14:paraId="66D33CB0" w14:textId="477FAF5A" w:rsidR="00B90455" w:rsidRPr="001A4E87" w:rsidRDefault="00B90455" w:rsidP="0009604F">
                                  <w:pPr>
                                    <w:rPr>
                                      <w:color w:val="FFFFFF" w:themeColor="background1"/>
                                    </w:rPr>
                                  </w:pPr>
                                  <w:r w:rsidRPr="001A4E87">
                                    <w:rPr>
                                      <w:color w:val="FFFFFF" w:themeColor="background1"/>
                                    </w:rPr>
                                    <w:t>Rietumu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83EBD" id="_x0000_t202" coordsize="21600,21600" o:spt="202" path="m,l,21600r21600,l21600,xe">
                      <v:stroke joinstyle="miter"/>
                      <v:path gradientshapeok="t" o:connecttype="rect"/>
                    </v:shapetype>
                    <v:shape id="Tekstlodziņš 15" o:spid="_x0000_s1026" type="#_x0000_t202" style="position:absolute;left:0;text-align:left;margin-left:106.9pt;margin-top:113.45pt;width:103.5pt;height:2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" filled="f" stroked="f" strokeweight=".5pt">
                      <v:textbox>
                        <w:txbxContent>
                          <w:p w14:paraId="66D33CB0" w14:textId="477FAF5A" w:rsidR="00B90455" w:rsidRPr="001A4E87" w:rsidRDefault="00B90455" w:rsidP="0009604F">
                            <w:pPr>
                              <w:rPr>
                                <w:color w:val="FFFFFF" w:themeColor="background1"/>
                              </w:rPr>
                            </w:pPr>
                            <w:r w:rsidRPr="001A4E87">
                              <w:rPr>
                                <w:color w:val="FFFFFF" w:themeColor="background1"/>
                              </w:rPr>
                              <w:t>Rietumu fasāde</w:t>
                            </w:r>
                          </w:p>
                        </w:txbxContent>
                      </v:textbox>
                    </v:shape>
                  </w:pict>
                </mc:Fallback>
              </mc:AlternateContent>
            </w:r>
            <w:r w:rsidRPr="00592B43">
              <w:rPr>
                <w:lang w:eastAsia="lv-LV"/>
              </w:rPr>
              <mc:AlternateContent>
                <mc:Choice Requires="wps">
                  <w:drawing>
                    <wp:anchor distT="0" distB="0" distL="114300" distR="114300" simplePos="0" relativeHeight="251670528" behindDoc="0" locked="0" layoutInCell="1" allowOverlap="1" wp14:anchorId="18172031" wp14:editId="74D9C8A6">
                      <wp:simplePos x="0" y="0"/>
                      <wp:positionH relativeFrom="column">
                        <wp:posOffset>2360295</wp:posOffset>
                      </wp:positionH>
                      <wp:positionV relativeFrom="paragraph">
                        <wp:posOffset>1582420</wp:posOffset>
                      </wp:positionV>
                      <wp:extent cx="200660" cy="92710"/>
                      <wp:effectExtent l="53975" t="41275" r="24765" b="0"/>
                      <wp:wrapNone/>
                      <wp:docPr id="18" name="Vienādsānu trīsstūris 18"/>
                      <wp:cNvGraphicFramePr/>
                      <a:graphic xmlns:a="http://schemas.openxmlformats.org/drawingml/2006/main">
                        <a:graphicData uri="http://schemas.microsoft.com/office/word/2010/wordprocessingShape">
                          <wps:wsp>
                            <wps:cNvSpPr/>
                            <wps:spPr>
                              <a:xfrm rot="6995457">
                                <a:off x="0" y="0"/>
                                <a:ext cx="200660" cy="9271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B9BD3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Vienādsānu trīsstūris 18" o:spid="_x0000_s1026" type="#_x0000_t5" style="position:absolute;margin-left:185.85pt;margin-top:124.6pt;width:15.8pt;height:7.3pt;rotation:7640904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" fillcolor="red" strokecolor="red" strokeweight="2pt"/>
                  </w:pict>
                </mc:Fallback>
              </mc:AlternateContent>
            </w:r>
            <w:r w:rsidRPr="00592B43">
              <w:rPr>
                <w:lang w:eastAsia="lv-LV"/>
              </w:rPr>
              <mc:AlternateContent>
                <mc:Choice Requires="wps">
                  <w:drawing>
                    <wp:anchor distT="0" distB="0" distL="114300" distR="114300" simplePos="0" relativeHeight="251674624" behindDoc="0" locked="0" layoutInCell="1" allowOverlap="1" wp14:anchorId="2B7ED3A0" wp14:editId="5C2732FD">
                      <wp:simplePos x="0" y="0"/>
                      <wp:positionH relativeFrom="column">
                        <wp:posOffset>2905125</wp:posOffset>
                      </wp:positionH>
                      <wp:positionV relativeFrom="paragraph">
                        <wp:posOffset>1781175</wp:posOffset>
                      </wp:positionV>
                      <wp:extent cx="200660" cy="101600"/>
                      <wp:effectExtent l="11430" t="0" r="58420" b="39370"/>
                      <wp:wrapNone/>
                      <wp:docPr id="20" name="Vienādsānu trīsstūris 20"/>
                      <wp:cNvGraphicFramePr/>
                      <a:graphic xmlns:a="http://schemas.openxmlformats.org/drawingml/2006/main">
                        <a:graphicData uri="http://schemas.microsoft.com/office/word/2010/wordprocessingShape">
                          <wps:wsp>
                            <wps:cNvSpPr/>
                            <wps:spPr>
                              <a:xfrm rot="17621322">
                                <a:off x="0" y="0"/>
                                <a:ext cx="200660" cy="10160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67DAF" id="Vienādsānu trīsstūris 20" o:spid="_x0000_s1026" type="#_x0000_t5" style="position:absolute;margin-left:228.75pt;margin-top:140.25pt;width:15.8pt;height:8pt;rotation:-4345777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" fillcolor="red" strokecolor="red" strokeweight="2pt"/>
                  </w:pict>
                </mc:Fallback>
              </mc:AlternateContent>
            </w:r>
            <w:r w:rsidR="002A5B53" w:rsidRPr="00592B43">
              <w:rPr>
                <w:lang w:eastAsia="lv-LV"/>
              </w:rPr>
              <mc:AlternateContent>
                <mc:Choice Requires="wps">
                  <w:drawing>
                    <wp:anchor distT="0" distB="0" distL="114300" distR="114300" simplePos="0" relativeHeight="251667456" behindDoc="0" locked="0" layoutInCell="1" allowOverlap="1" wp14:anchorId="7DC4E3B5" wp14:editId="56AD4B8D">
                      <wp:simplePos x="0" y="0"/>
                      <wp:positionH relativeFrom="column">
                        <wp:posOffset>3014345</wp:posOffset>
                      </wp:positionH>
                      <wp:positionV relativeFrom="paragraph">
                        <wp:posOffset>1722755</wp:posOffset>
                      </wp:positionV>
                      <wp:extent cx="1314450" cy="276225"/>
                      <wp:effectExtent l="0" t="0" r="0" b="0"/>
                      <wp:wrapNone/>
                      <wp:docPr id="16" name="Tekstlodziņš 16"/>
                      <wp:cNvGraphicFramePr/>
                      <a:graphic xmlns:a="http://schemas.openxmlformats.org/drawingml/2006/main">
                        <a:graphicData uri="http://schemas.microsoft.com/office/word/2010/wordprocessingShape">
                          <wps:wsp>
                            <wps:cNvSpPr txBox="1"/>
                            <wps:spPr>
                              <a:xfrm>
                                <a:off x="0" y="0"/>
                                <a:ext cx="1314450" cy="276225"/>
                              </a:xfrm>
                              <a:prstGeom prst="rect">
                                <a:avLst/>
                              </a:prstGeom>
                              <a:noFill/>
                              <a:ln w="6350">
                                <a:noFill/>
                              </a:ln>
                            </wps:spPr>
                            <wps:txbx>
                              <w:txbxContent>
                                <w:p w14:paraId="07FB91F6" w14:textId="19BCC29B" w:rsidR="00B90455" w:rsidRPr="001A4E87" w:rsidRDefault="00B90455" w:rsidP="0009604F">
                                  <w:pPr>
                                    <w:rPr>
                                      <w:color w:val="FFFFFF" w:themeColor="background1"/>
                                    </w:rPr>
                                  </w:pPr>
                                  <w:r w:rsidRPr="001A4E87">
                                    <w:rPr>
                                      <w:color w:val="FFFFFF" w:themeColor="background1"/>
                                    </w:rPr>
                                    <w:t>Austrumu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4E3B5" id="Tekstlodziņš 16" o:spid="_x0000_s1027" type="#_x0000_t202" style="position:absolute;left:0;text-align:left;margin-left:237.35pt;margin-top:135.65pt;width:103.5pt;height:2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" filled="f" stroked="f" strokeweight=".5pt">
                      <v:textbox>
                        <w:txbxContent>
                          <w:p w14:paraId="07FB91F6" w14:textId="19BCC29B" w:rsidR="00B90455" w:rsidRPr="001A4E87" w:rsidRDefault="00B90455" w:rsidP="0009604F">
                            <w:pPr>
                              <w:rPr>
                                <w:color w:val="FFFFFF" w:themeColor="background1"/>
                              </w:rPr>
                            </w:pPr>
                            <w:r w:rsidRPr="001A4E87">
                              <w:rPr>
                                <w:color w:val="FFFFFF" w:themeColor="background1"/>
                              </w:rPr>
                              <w:t>Austrumu fasāde</w:t>
                            </w:r>
                          </w:p>
                        </w:txbxContent>
                      </v:textbox>
                    </v:shape>
                  </w:pict>
                </mc:Fallback>
              </mc:AlternateContent>
            </w:r>
            <w:r w:rsidR="002A5B53" w:rsidRPr="00592B43">
              <w:rPr>
                <w:lang w:eastAsia="lv-LV"/>
              </w:rPr>
              <mc:AlternateContent>
                <mc:Choice Requires="wps">
                  <w:drawing>
                    <wp:anchor distT="0" distB="0" distL="114300" distR="114300" simplePos="0" relativeHeight="251661312" behindDoc="0" locked="0" layoutInCell="1" allowOverlap="1" wp14:anchorId="1300F002" wp14:editId="5568B993">
                      <wp:simplePos x="0" y="0"/>
                      <wp:positionH relativeFrom="column">
                        <wp:posOffset>2844165</wp:posOffset>
                      </wp:positionH>
                      <wp:positionV relativeFrom="paragraph">
                        <wp:posOffset>501015</wp:posOffset>
                      </wp:positionV>
                      <wp:extent cx="1314450" cy="276225"/>
                      <wp:effectExtent l="0" t="0" r="0" b="0"/>
                      <wp:wrapNone/>
                      <wp:docPr id="13" name="Tekstlodziņš 13"/>
                      <wp:cNvGraphicFramePr/>
                      <a:graphic xmlns:a="http://schemas.openxmlformats.org/drawingml/2006/main">
                        <a:graphicData uri="http://schemas.microsoft.com/office/word/2010/wordprocessingShape">
                          <wps:wsp>
                            <wps:cNvSpPr txBox="1"/>
                            <wps:spPr>
                              <a:xfrm>
                                <a:off x="0" y="0"/>
                                <a:ext cx="1314450" cy="276225"/>
                              </a:xfrm>
                              <a:prstGeom prst="rect">
                                <a:avLst/>
                              </a:prstGeom>
                              <a:noFill/>
                              <a:ln w="6350">
                                <a:noFill/>
                              </a:ln>
                            </wps:spPr>
                            <wps:txbx>
                              <w:txbxContent>
                                <w:p w14:paraId="40996F83" w14:textId="1B6E693A" w:rsidR="00B90455" w:rsidRPr="001A4E87" w:rsidRDefault="00B90455">
                                  <w:pPr>
                                    <w:rPr>
                                      <w:color w:val="FFFFFF" w:themeColor="background1"/>
                                    </w:rPr>
                                  </w:pPr>
                                  <w:r w:rsidRPr="001A4E87">
                                    <w:rPr>
                                      <w:color w:val="FFFFFF" w:themeColor="background1"/>
                                    </w:rPr>
                                    <w:t>Ziemeļu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00F002" id="Tekstlodziņš 13" o:spid="_x0000_s1028" type="#_x0000_t202" style="position:absolute;left:0;text-align:left;margin-left:223.95pt;margin-top:39.45pt;width:103.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" filled="f" stroked="f" strokeweight=".5pt">
                      <v:textbox>
                        <w:txbxContent>
                          <w:p w14:paraId="40996F83" w14:textId="1B6E693A" w:rsidR="00B90455" w:rsidRPr="001A4E87" w:rsidRDefault="00B90455">
                            <w:pPr>
                              <w:rPr>
                                <w:color w:val="FFFFFF" w:themeColor="background1"/>
                              </w:rPr>
                            </w:pPr>
                            <w:r w:rsidRPr="001A4E87">
                              <w:rPr>
                                <w:color w:val="FFFFFF" w:themeColor="background1"/>
                              </w:rPr>
                              <w:t>Ziemeļu fasāde</w:t>
                            </w:r>
                          </w:p>
                        </w:txbxContent>
                      </v:textbox>
                    </v:shape>
                  </w:pict>
                </mc:Fallback>
              </mc:AlternateContent>
            </w:r>
            <w:r w:rsidR="002A5B53" w:rsidRPr="00592B43">
              <w:rPr>
                <w:lang w:eastAsia="lv-LV"/>
              </w:rPr>
              <mc:AlternateContent>
                <mc:Choice Requires="wps">
                  <w:drawing>
                    <wp:anchor distT="0" distB="0" distL="114300" distR="114300" simplePos="0" relativeHeight="251672576" behindDoc="0" locked="0" layoutInCell="1" allowOverlap="1" wp14:anchorId="45D31128" wp14:editId="3191EF9C">
                      <wp:simplePos x="0" y="0"/>
                      <wp:positionH relativeFrom="column">
                        <wp:posOffset>3107055</wp:posOffset>
                      </wp:positionH>
                      <wp:positionV relativeFrom="paragraph">
                        <wp:posOffset>736600</wp:posOffset>
                      </wp:positionV>
                      <wp:extent cx="207645" cy="116840"/>
                      <wp:effectExtent l="0" t="57150" r="40005" b="16510"/>
                      <wp:wrapNone/>
                      <wp:docPr id="19" name="Vienādsānu trīsstūris 19"/>
                      <wp:cNvGraphicFramePr/>
                      <a:graphic xmlns:a="http://schemas.openxmlformats.org/drawingml/2006/main">
                        <a:graphicData uri="http://schemas.microsoft.com/office/word/2010/wordprocessingShape">
                          <wps:wsp>
                            <wps:cNvSpPr/>
                            <wps:spPr>
                              <a:xfrm rot="12273661">
                                <a:off x="0" y="0"/>
                                <a:ext cx="207645" cy="11684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6B2CC" id="Vienādsānu trīsstūris 19" o:spid="_x0000_s1026" type="#_x0000_t5" style="position:absolute;margin-left:244.65pt;margin-top:58pt;width:16.35pt;height:9.2pt;rotation:-10186849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" fillcolor="red" strokecolor="red" strokeweight="2pt"/>
                  </w:pict>
                </mc:Fallback>
              </mc:AlternateContent>
            </w:r>
            <w:r w:rsidR="002A5B53" w:rsidRPr="00592B43">
              <w:rPr>
                <w:lang w:eastAsia="lv-LV"/>
              </w:rPr>
              <mc:AlternateContent>
                <mc:Choice Requires="wps">
                  <w:drawing>
                    <wp:anchor distT="0" distB="0" distL="114300" distR="114300" simplePos="0" relativeHeight="251663360" behindDoc="0" locked="0" layoutInCell="1" allowOverlap="1" wp14:anchorId="416799FC" wp14:editId="27798986">
                      <wp:simplePos x="0" y="0"/>
                      <wp:positionH relativeFrom="column">
                        <wp:posOffset>1231265</wp:posOffset>
                      </wp:positionH>
                      <wp:positionV relativeFrom="paragraph">
                        <wp:posOffset>3103880</wp:posOffset>
                      </wp:positionV>
                      <wp:extent cx="1314450" cy="276225"/>
                      <wp:effectExtent l="0" t="0" r="0" b="0"/>
                      <wp:wrapNone/>
                      <wp:docPr id="14" name="Tekstlodziņš 14"/>
                      <wp:cNvGraphicFramePr/>
                      <a:graphic xmlns:a="http://schemas.openxmlformats.org/drawingml/2006/main">
                        <a:graphicData uri="http://schemas.microsoft.com/office/word/2010/wordprocessingShape">
                          <wps:wsp>
                            <wps:cNvSpPr txBox="1"/>
                            <wps:spPr>
                              <a:xfrm>
                                <a:off x="0" y="0"/>
                                <a:ext cx="1314450" cy="276225"/>
                              </a:xfrm>
                              <a:prstGeom prst="rect">
                                <a:avLst/>
                              </a:prstGeom>
                              <a:noFill/>
                              <a:ln w="6350">
                                <a:noFill/>
                              </a:ln>
                            </wps:spPr>
                            <wps:txbx>
                              <w:txbxContent>
                                <w:p w14:paraId="5069445E" w14:textId="62F59FE3" w:rsidR="00B90455" w:rsidRPr="001A4E87" w:rsidRDefault="00B90455" w:rsidP="0009604F">
                                  <w:pPr>
                                    <w:rPr>
                                      <w:color w:val="FFFFFF" w:themeColor="background1"/>
                                    </w:rPr>
                                  </w:pPr>
                                  <w:r w:rsidRPr="001A4E87">
                                    <w:rPr>
                                      <w:color w:val="FFFFFF" w:themeColor="background1"/>
                                    </w:rPr>
                                    <w:t>Dienvidu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6799FC" id="Tekstlodziņš 14" o:spid="_x0000_s1029" type="#_x0000_t202" style="position:absolute;left:0;text-align:left;margin-left:96.95pt;margin-top:244.4pt;width:103.5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" filled="f" stroked="f" strokeweight=".5pt">
                      <v:textbox>
                        <w:txbxContent>
                          <w:p w14:paraId="5069445E" w14:textId="62F59FE3" w:rsidR="00B90455" w:rsidRPr="001A4E87" w:rsidRDefault="00B90455" w:rsidP="0009604F">
                            <w:pPr>
                              <w:rPr>
                                <w:color w:val="FFFFFF" w:themeColor="background1"/>
                              </w:rPr>
                            </w:pPr>
                            <w:r w:rsidRPr="001A4E87">
                              <w:rPr>
                                <w:color w:val="FFFFFF" w:themeColor="background1"/>
                              </w:rPr>
                              <w:t>Dienvidu fasāde</w:t>
                            </w:r>
                          </w:p>
                        </w:txbxContent>
                      </v:textbox>
                    </v:shape>
                  </w:pict>
                </mc:Fallback>
              </mc:AlternateContent>
            </w:r>
            <w:r w:rsidR="002A5B53" w:rsidRPr="00592B43">
              <w:rPr>
                <w:lang w:eastAsia="lv-LV"/>
              </w:rPr>
              <mc:AlternateContent>
                <mc:Choice Requires="wps">
                  <w:drawing>
                    <wp:anchor distT="0" distB="0" distL="114300" distR="114300" simplePos="0" relativeHeight="251668480" behindDoc="0" locked="0" layoutInCell="1" allowOverlap="1" wp14:anchorId="15BD78D3" wp14:editId="30961DD6">
                      <wp:simplePos x="0" y="0"/>
                      <wp:positionH relativeFrom="column">
                        <wp:posOffset>2021205</wp:posOffset>
                      </wp:positionH>
                      <wp:positionV relativeFrom="paragraph">
                        <wp:posOffset>2952750</wp:posOffset>
                      </wp:positionV>
                      <wp:extent cx="245745" cy="102870"/>
                      <wp:effectExtent l="38100" t="19050" r="0" b="68580"/>
                      <wp:wrapNone/>
                      <wp:docPr id="17" name="Vienādsānu trīsstūris 17"/>
                      <wp:cNvGraphicFramePr/>
                      <a:graphic xmlns:a="http://schemas.openxmlformats.org/drawingml/2006/main">
                        <a:graphicData uri="http://schemas.microsoft.com/office/word/2010/wordprocessingShape">
                          <wps:wsp>
                            <wps:cNvSpPr/>
                            <wps:spPr>
                              <a:xfrm rot="1630594">
                                <a:off x="0" y="0"/>
                                <a:ext cx="245745" cy="10287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FE868B" id="Vienādsānu trīsstūris 17" o:spid="_x0000_s1026" type="#_x0000_t5" style="position:absolute;margin-left:159.15pt;margin-top:232.5pt;width:19.35pt;height:8.1pt;rotation:1781043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" fillcolor="red" strokecolor="red" strokeweight="2pt"/>
                  </w:pict>
                </mc:Fallback>
              </mc:AlternateContent>
            </w:r>
            <w:r w:rsidR="009B4ADD" w:rsidRPr="00592B43">
              <w:rPr>
                <w:noProof w:val="0"/>
              </w:rPr>
              <w:t xml:space="preserve"> </w:t>
            </w:r>
            <w:r w:rsidR="001A4E87" w:rsidRPr="00592B43">
              <w:drawing>
                <wp:inline distT="0" distB="0" distL="0" distR="0" wp14:anchorId="1C7C2B2B" wp14:editId="04274453">
                  <wp:extent cx="5031594" cy="3483696"/>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screen">
                            <a:extLst>
                              <a:ext uri="{28A0092B-C50C-407E-A947-70E740481C1C}">
                                <a14:useLocalDpi xmlns:a14="http://schemas.microsoft.com/office/drawing/2010/main"/>
                              </a:ext>
                            </a:extLst>
                          </a:blip>
                          <a:srcRect/>
                          <a:stretch/>
                        </pic:blipFill>
                        <pic:spPr bwMode="auto">
                          <a:xfrm>
                            <a:off x="0" y="0"/>
                            <a:ext cx="5041208" cy="3490352"/>
                          </a:xfrm>
                          <a:prstGeom prst="rect">
                            <a:avLst/>
                          </a:prstGeom>
                          <a:ln>
                            <a:noFill/>
                          </a:ln>
                          <a:extLst>
                            <a:ext uri="{53640926-AAD7-44D8-BBD7-CCE9431645EC}">
                              <a14:shadowObscured xmlns:a14="http://schemas.microsoft.com/office/drawing/2010/main"/>
                            </a:ext>
                          </a:extLst>
                        </pic:spPr>
                      </pic:pic>
                    </a:graphicData>
                  </a:graphic>
                </wp:inline>
              </w:drawing>
            </w:r>
          </w:p>
          <w:p w14:paraId="1716E4AB" w14:textId="6114257D" w:rsidR="00E73A68" w:rsidRPr="00592B43" w:rsidRDefault="00EA515E" w:rsidP="00EA515E">
            <w:pPr>
              <w:tabs>
                <w:tab w:val="left" w:pos="480"/>
              </w:tabs>
              <w:spacing w:after="0" w:line="240" w:lineRule="auto"/>
              <w:jc w:val="both"/>
              <w:rPr>
                <w:rFonts w:eastAsia="Times New Roman"/>
                <w:bCs/>
                <w:noProof w:val="0"/>
                <w:szCs w:val="20"/>
                <w:lang w:eastAsia="lv-LV"/>
              </w:rPr>
            </w:pPr>
            <w:r w:rsidRPr="00592B43">
              <w:rPr>
                <w:rFonts w:eastAsia="Times New Roman"/>
                <w:bCs/>
                <w:noProof w:val="0"/>
                <w:szCs w:val="20"/>
                <w:lang w:eastAsia="lv-LV"/>
              </w:rPr>
              <w:tab/>
            </w:r>
            <w:r w:rsidR="00E73A68" w:rsidRPr="00592B43">
              <w:rPr>
                <w:rFonts w:eastAsia="Times New Roman"/>
                <w:bCs/>
                <w:noProof w:val="0"/>
                <w:szCs w:val="20"/>
                <w:lang w:eastAsia="lv-LV"/>
              </w:rPr>
              <w:t>2.3.1. attēls</w:t>
            </w:r>
          </w:p>
          <w:p w14:paraId="644F3F7F" w14:textId="2A6A84A4" w:rsidR="007D6415" w:rsidRPr="00592B43" w:rsidRDefault="00E73A68" w:rsidP="00E73A68">
            <w:pPr>
              <w:tabs>
                <w:tab w:val="left" w:pos="596"/>
              </w:tabs>
              <w:spacing w:after="0" w:line="240" w:lineRule="auto"/>
              <w:jc w:val="both"/>
              <w:rPr>
                <w:rFonts w:eastAsia="Times New Roman"/>
                <w:bCs/>
                <w:noProof w:val="0"/>
                <w:szCs w:val="20"/>
                <w:lang w:eastAsia="lv-LV"/>
              </w:rPr>
            </w:pPr>
            <w:r w:rsidRPr="00592B43">
              <w:rPr>
                <w:rFonts w:eastAsia="Times New Roman"/>
                <w:bCs/>
                <w:noProof w:val="0"/>
                <w:szCs w:val="20"/>
                <w:lang w:eastAsia="lv-LV"/>
              </w:rPr>
              <w:tab/>
              <w:t>Ēkas kopējo būvapjomu veido pagrabstāva daļa</w:t>
            </w:r>
            <w:r w:rsidR="002A5B53" w:rsidRPr="00592B43">
              <w:rPr>
                <w:rFonts w:eastAsia="Times New Roman"/>
                <w:bCs/>
                <w:noProof w:val="0"/>
                <w:szCs w:val="20"/>
                <w:lang w:eastAsia="lv-LV"/>
              </w:rPr>
              <w:t xml:space="preserve"> un</w:t>
            </w:r>
            <w:r w:rsidRPr="00592B43">
              <w:rPr>
                <w:rFonts w:eastAsia="Times New Roman"/>
                <w:bCs/>
                <w:noProof w:val="0"/>
                <w:szCs w:val="20"/>
                <w:lang w:eastAsia="lv-LV"/>
              </w:rPr>
              <w:t xml:space="preserve"> pieci virszemes stāvi.</w:t>
            </w:r>
            <w:r w:rsidR="00102C57" w:rsidRPr="00592B43">
              <w:rPr>
                <w:rFonts w:eastAsia="Times New Roman"/>
                <w:bCs/>
                <w:noProof w:val="0"/>
                <w:szCs w:val="20"/>
                <w:lang w:eastAsia="lv-LV"/>
              </w:rPr>
              <w:t xml:space="preserve"> Kāpņutelpas izveidotas no pirmā stāva līdz </w:t>
            </w:r>
            <w:r w:rsidR="003F4349" w:rsidRPr="00592B43">
              <w:rPr>
                <w:rFonts w:eastAsia="Times New Roman"/>
                <w:bCs/>
                <w:noProof w:val="0"/>
                <w:szCs w:val="20"/>
                <w:lang w:eastAsia="lv-LV"/>
              </w:rPr>
              <w:t xml:space="preserve">piektajam stāvam, kāpņu telpas piektajā stāvā  atrodas tehniskās kāpnes, kas nodrošina piekļuvi </w:t>
            </w:r>
            <w:r w:rsidR="00102C57" w:rsidRPr="00592B43">
              <w:rPr>
                <w:rFonts w:eastAsia="Times New Roman"/>
                <w:bCs/>
                <w:noProof w:val="0"/>
                <w:szCs w:val="20"/>
                <w:lang w:eastAsia="lv-LV"/>
              </w:rPr>
              <w:t>bēniņu stāva</w:t>
            </w:r>
            <w:r w:rsidR="003F4349" w:rsidRPr="00592B43">
              <w:rPr>
                <w:rFonts w:eastAsia="Times New Roman"/>
                <w:bCs/>
                <w:noProof w:val="0"/>
                <w:szCs w:val="20"/>
                <w:lang w:eastAsia="lv-LV"/>
              </w:rPr>
              <w:t xml:space="preserve"> platībām</w:t>
            </w:r>
            <w:r w:rsidR="00102C57" w:rsidRPr="00592B43">
              <w:rPr>
                <w:rFonts w:eastAsia="Times New Roman"/>
                <w:bCs/>
                <w:noProof w:val="0"/>
                <w:szCs w:val="20"/>
                <w:lang w:eastAsia="lv-LV"/>
              </w:rPr>
              <w:t xml:space="preserve">. Pie ieejas mezgla </w:t>
            </w:r>
            <w:r w:rsidR="00803613" w:rsidRPr="00592B43">
              <w:rPr>
                <w:rFonts w:eastAsia="Times New Roman"/>
                <w:bCs/>
                <w:noProof w:val="0"/>
                <w:szCs w:val="20"/>
                <w:lang w:eastAsia="lv-LV"/>
              </w:rPr>
              <w:t>atrodas</w:t>
            </w:r>
            <w:r w:rsidR="00102C57" w:rsidRPr="00592B43">
              <w:rPr>
                <w:rFonts w:eastAsia="Times New Roman"/>
                <w:bCs/>
                <w:noProof w:val="0"/>
                <w:szCs w:val="20"/>
                <w:lang w:eastAsia="lv-LV"/>
              </w:rPr>
              <w:t xml:space="preserve"> atsevišķa ieeja</w:t>
            </w:r>
            <w:r w:rsidR="00803613" w:rsidRPr="00592B43">
              <w:rPr>
                <w:rFonts w:eastAsia="Times New Roman"/>
                <w:bCs/>
                <w:noProof w:val="0"/>
                <w:szCs w:val="20"/>
                <w:lang w:eastAsia="lv-LV"/>
              </w:rPr>
              <w:t>s durvis</w:t>
            </w:r>
            <w:r w:rsidR="003F4349" w:rsidRPr="00592B43">
              <w:rPr>
                <w:rFonts w:eastAsia="Times New Roman"/>
                <w:bCs/>
                <w:noProof w:val="0"/>
                <w:szCs w:val="20"/>
                <w:lang w:eastAsia="lv-LV"/>
              </w:rPr>
              <w:t>,</w:t>
            </w:r>
            <w:r w:rsidR="00102C57" w:rsidRPr="00592B43">
              <w:rPr>
                <w:rFonts w:eastAsia="Times New Roman"/>
                <w:bCs/>
                <w:noProof w:val="0"/>
                <w:szCs w:val="20"/>
                <w:lang w:eastAsia="lv-LV"/>
              </w:rPr>
              <w:t xml:space="preserve"> kas nodrošina piekļuvi pagrabstāva</w:t>
            </w:r>
            <w:r w:rsidR="003F4349" w:rsidRPr="00592B43">
              <w:rPr>
                <w:rFonts w:eastAsia="Times New Roman"/>
                <w:bCs/>
                <w:noProof w:val="0"/>
                <w:szCs w:val="20"/>
                <w:lang w:eastAsia="lv-LV"/>
              </w:rPr>
              <w:t xml:space="preserve"> platībām.</w:t>
            </w:r>
            <w:r w:rsidR="007D6415" w:rsidRPr="00592B43">
              <w:rPr>
                <w:rFonts w:eastAsia="Times New Roman"/>
                <w:bCs/>
                <w:noProof w:val="0"/>
                <w:szCs w:val="20"/>
                <w:lang w:eastAsia="lv-LV"/>
              </w:rPr>
              <w:t xml:space="preserve"> </w:t>
            </w:r>
            <w:r w:rsidR="009B4ADD" w:rsidRPr="00592B43">
              <w:rPr>
                <w:rFonts w:eastAsia="Times New Roman"/>
                <w:bCs/>
                <w:noProof w:val="0"/>
                <w:szCs w:val="20"/>
                <w:lang w:eastAsia="lv-LV"/>
              </w:rPr>
              <w:t>Ē</w:t>
            </w:r>
            <w:r w:rsidR="007D6415" w:rsidRPr="00592B43">
              <w:rPr>
                <w:rFonts w:eastAsia="Times New Roman"/>
                <w:bCs/>
                <w:noProof w:val="0"/>
                <w:szCs w:val="20"/>
                <w:lang w:eastAsia="lv-LV"/>
              </w:rPr>
              <w:t>kas rietumu fasāde sabloķēta ar blakus esoš</w:t>
            </w:r>
            <w:r w:rsidR="009B4ADD" w:rsidRPr="00592B43">
              <w:rPr>
                <w:rFonts w:eastAsia="Times New Roman"/>
                <w:bCs/>
                <w:noProof w:val="0"/>
                <w:szCs w:val="20"/>
                <w:lang w:eastAsia="lv-LV"/>
              </w:rPr>
              <w:t>o</w:t>
            </w:r>
            <w:r w:rsidR="007D6415" w:rsidRPr="00592B43">
              <w:rPr>
                <w:rFonts w:eastAsia="Times New Roman"/>
                <w:bCs/>
                <w:noProof w:val="0"/>
                <w:szCs w:val="20"/>
                <w:lang w:eastAsia="lv-LV"/>
              </w:rPr>
              <w:t xml:space="preserve"> ēk</w:t>
            </w:r>
            <w:r w:rsidR="009B4ADD" w:rsidRPr="00592B43">
              <w:rPr>
                <w:rFonts w:eastAsia="Times New Roman"/>
                <w:bCs/>
                <w:noProof w:val="0"/>
                <w:szCs w:val="20"/>
                <w:lang w:eastAsia="lv-LV"/>
              </w:rPr>
              <w:t xml:space="preserve">u Kurzemes prospektā </w:t>
            </w:r>
            <w:r w:rsidR="002A5B53" w:rsidRPr="00592B43">
              <w:rPr>
                <w:rFonts w:eastAsia="Times New Roman"/>
                <w:bCs/>
                <w:noProof w:val="0"/>
                <w:szCs w:val="20"/>
                <w:lang w:eastAsia="lv-LV"/>
              </w:rPr>
              <w:t>54</w:t>
            </w:r>
            <w:r w:rsidR="007D6415" w:rsidRPr="00592B43">
              <w:rPr>
                <w:rFonts w:ascii="Verdana" w:hAnsi="Verdana"/>
                <w:noProof w:val="0"/>
                <w:color w:val="000000"/>
                <w:sz w:val="18"/>
                <w:szCs w:val="18"/>
                <w:shd w:val="clear" w:color="auto" w:fill="FFFFFF"/>
              </w:rPr>
              <w:t>.</w:t>
            </w:r>
          </w:p>
        </w:tc>
      </w:tr>
      <w:tr w:rsidR="00E73A68" w:rsidRPr="00592B43" w14:paraId="497DF268" w14:textId="77777777" w:rsidTr="00743320">
        <w:trPr>
          <w:jc w:val="center"/>
        </w:trPr>
        <w:tc>
          <w:tcPr>
            <w:tcW w:w="5000" w:type="pct"/>
            <w:gridSpan w:val="5"/>
            <w:vAlign w:val="center"/>
          </w:tcPr>
          <w:p w14:paraId="4BF9B233" w14:textId="0F14F965" w:rsidR="00E73A68" w:rsidRPr="00592B43" w:rsidRDefault="00632D1E" w:rsidP="00632D1E">
            <w:pPr>
              <w:pStyle w:val="Saturam1"/>
              <w:rPr>
                <w:noProof w:val="0"/>
              </w:rPr>
            </w:pPr>
            <w:bookmarkStart w:id="11" w:name="_Toc25081818"/>
            <w:r w:rsidRPr="00592B43">
              <w:rPr>
                <w:noProof w:val="0"/>
              </w:rPr>
              <w:lastRenderedPageBreak/>
              <w:t xml:space="preserve">4. </w:t>
            </w:r>
            <w:r w:rsidR="00E73A68" w:rsidRPr="00592B43">
              <w:rPr>
                <w:noProof w:val="0"/>
              </w:rPr>
              <w:t>Būves daļas</w:t>
            </w:r>
            <w:bookmarkEnd w:id="11"/>
          </w:p>
          <w:p w14:paraId="453626DE" w14:textId="77777777" w:rsidR="00E73A68" w:rsidRPr="00592B43" w:rsidRDefault="00E73A68" w:rsidP="00E73A68">
            <w:pPr>
              <w:spacing w:after="0" w:line="240" w:lineRule="auto"/>
              <w:jc w:val="center"/>
              <w:rPr>
                <w:rFonts w:eastAsia="Times New Roman"/>
                <w:noProof w:val="0"/>
                <w:sz w:val="16"/>
                <w:szCs w:val="24"/>
                <w:lang w:eastAsia="lv-LV"/>
              </w:rPr>
            </w:pPr>
            <w:r w:rsidRPr="00592B43">
              <w:rPr>
                <w:rFonts w:eastAsia="Times New Roman"/>
                <w:noProof w:val="0"/>
                <w:sz w:val="16"/>
                <w:szCs w:val="24"/>
                <w:lang w:eastAsia="lv-LV"/>
              </w:rPr>
              <w:t>(Ietver tikai tās būves daļas, kas apsekotas atbilstoši apsekošanas uzdevumam)</w:t>
            </w:r>
          </w:p>
        </w:tc>
      </w:tr>
      <w:tr w:rsidR="00E73A68" w:rsidRPr="00592B43" w14:paraId="5C0B21F9" w14:textId="77777777" w:rsidTr="00743320">
        <w:trPr>
          <w:jc w:val="center"/>
        </w:trPr>
        <w:tc>
          <w:tcPr>
            <w:tcW w:w="4120" w:type="pct"/>
            <w:gridSpan w:val="4"/>
          </w:tcPr>
          <w:p w14:paraId="7FC95EDD" w14:textId="77777777" w:rsidR="00E73A68" w:rsidRPr="00592B43" w:rsidRDefault="00E73A68" w:rsidP="00E73A68">
            <w:pPr>
              <w:spacing w:after="0" w:line="240" w:lineRule="auto"/>
              <w:jc w:val="both"/>
              <w:rPr>
                <w:rFonts w:eastAsia="Times New Roman"/>
                <w:noProof w:val="0"/>
                <w:szCs w:val="24"/>
                <w:lang w:eastAsia="lv-LV"/>
              </w:rPr>
            </w:pPr>
            <w:r w:rsidRPr="00592B43">
              <w:rPr>
                <w:rFonts w:eastAsia="Times New Roman"/>
                <w:noProof w:val="0"/>
                <w:szCs w:val="24"/>
                <w:lang w:eastAsia="lv-LV"/>
              </w:rPr>
              <w:t>Apsekošanas objekta vai apsekošanas priekšmeta nosaukums. Īss konstatēto bojājumu un to cēloņu apraksts, tehniskā stāvokļa novērtējums atsevišķiem būves elementiem, konstrukciju veidiem, būves daļām. Atbilstība normatīvo aktu prasībām.</w:t>
            </w:r>
          </w:p>
        </w:tc>
        <w:tc>
          <w:tcPr>
            <w:tcW w:w="880" w:type="pct"/>
          </w:tcPr>
          <w:p w14:paraId="6B493161" w14:textId="77777777" w:rsidR="00E73A68" w:rsidRPr="00592B43" w:rsidRDefault="00E73A68" w:rsidP="00E73A68">
            <w:pPr>
              <w:spacing w:after="0" w:line="240" w:lineRule="auto"/>
              <w:jc w:val="center"/>
              <w:rPr>
                <w:rFonts w:eastAsia="Times New Roman"/>
                <w:noProof w:val="0"/>
                <w:szCs w:val="20"/>
                <w:lang w:eastAsia="lv-LV"/>
              </w:rPr>
            </w:pPr>
            <w:r w:rsidRPr="00592B43">
              <w:rPr>
                <w:rFonts w:eastAsia="Times New Roman"/>
                <w:noProof w:val="0"/>
                <w:szCs w:val="20"/>
                <w:lang w:eastAsia="lv-LV"/>
              </w:rPr>
              <w:t>Tehniskais nolietojums</w:t>
            </w:r>
          </w:p>
          <w:p w14:paraId="71F8420F" w14:textId="77777777" w:rsidR="00E73A68" w:rsidRPr="00592B43" w:rsidRDefault="00E73A68" w:rsidP="00E73A68">
            <w:pPr>
              <w:spacing w:after="0" w:line="240" w:lineRule="auto"/>
              <w:jc w:val="center"/>
              <w:rPr>
                <w:rFonts w:eastAsia="Times New Roman"/>
                <w:noProof w:val="0"/>
                <w:sz w:val="24"/>
                <w:szCs w:val="24"/>
                <w:lang w:eastAsia="lv-LV"/>
              </w:rPr>
            </w:pPr>
            <w:r w:rsidRPr="00592B43">
              <w:rPr>
                <w:rFonts w:eastAsia="Times New Roman"/>
                <w:noProof w:val="0"/>
                <w:szCs w:val="20"/>
                <w:lang w:eastAsia="lv-LV"/>
              </w:rPr>
              <w:t>(%)</w:t>
            </w:r>
          </w:p>
        </w:tc>
      </w:tr>
      <w:tr w:rsidR="00E73A68" w:rsidRPr="00592B43" w14:paraId="1C283DAE" w14:textId="77777777" w:rsidTr="00743320">
        <w:trPr>
          <w:jc w:val="center"/>
        </w:trPr>
        <w:tc>
          <w:tcPr>
            <w:tcW w:w="4120" w:type="pct"/>
            <w:gridSpan w:val="4"/>
          </w:tcPr>
          <w:p w14:paraId="32233648" w14:textId="687A8755" w:rsidR="00E73A68" w:rsidRPr="00592B43" w:rsidRDefault="00632D1E" w:rsidP="00632D1E">
            <w:pPr>
              <w:pStyle w:val="Saturam11"/>
              <w:numPr>
                <w:ilvl w:val="1"/>
                <w:numId w:val="6"/>
              </w:numPr>
              <w:rPr>
                <w:noProof w:val="0"/>
                <w:shd w:val="clear" w:color="auto" w:fill="FFFFFF"/>
              </w:rPr>
            </w:pPr>
            <w:r w:rsidRPr="00592B43">
              <w:rPr>
                <w:noProof w:val="0"/>
                <w:shd w:val="clear" w:color="auto" w:fill="FFFFFF"/>
              </w:rPr>
              <w:t xml:space="preserve"> </w:t>
            </w:r>
            <w:bookmarkStart w:id="12" w:name="_Toc25081819"/>
            <w:r w:rsidR="00E73A68" w:rsidRPr="00592B43">
              <w:rPr>
                <w:noProof w:val="0"/>
                <w:shd w:val="clear" w:color="auto" w:fill="FFFFFF"/>
              </w:rPr>
              <w:t>pamati un pamatne</w:t>
            </w:r>
            <w:bookmarkEnd w:id="12"/>
          </w:p>
        </w:tc>
        <w:tc>
          <w:tcPr>
            <w:tcW w:w="880" w:type="pct"/>
            <w:vAlign w:val="center"/>
          </w:tcPr>
          <w:p w14:paraId="0BE6466B" w14:textId="463FA0E9" w:rsidR="00E73A68" w:rsidRPr="00592B43" w:rsidRDefault="00E73A68" w:rsidP="00BA7B93">
            <w:pPr>
              <w:spacing w:after="0" w:line="240" w:lineRule="auto"/>
              <w:jc w:val="center"/>
              <w:rPr>
                <w:rFonts w:eastAsia="Times New Roman"/>
                <w:b/>
                <w:noProof w:val="0"/>
                <w:szCs w:val="20"/>
                <w:lang w:eastAsia="lv-LV"/>
              </w:rPr>
            </w:pPr>
            <w:r w:rsidRPr="00592B43">
              <w:rPr>
                <w:rFonts w:eastAsia="Times New Roman"/>
                <w:b/>
                <w:noProof w:val="0"/>
                <w:sz w:val="24"/>
                <w:szCs w:val="20"/>
                <w:lang w:eastAsia="lv-LV"/>
              </w:rPr>
              <w:t>2</w:t>
            </w:r>
            <w:r w:rsidR="00095AA2" w:rsidRPr="00592B43">
              <w:rPr>
                <w:rFonts w:eastAsia="Times New Roman"/>
                <w:b/>
                <w:noProof w:val="0"/>
                <w:sz w:val="24"/>
                <w:szCs w:val="20"/>
                <w:lang w:eastAsia="lv-LV"/>
              </w:rPr>
              <w:t>0</w:t>
            </w:r>
          </w:p>
        </w:tc>
      </w:tr>
      <w:tr w:rsidR="00E73A68" w:rsidRPr="00592B43" w14:paraId="43E1BD8F" w14:textId="77777777" w:rsidTr="00743320">
        <w:trPr>
          <w:jc w:val="center"/>
        </w:trPr>
        <w:tc>
          <w:tcPr>
            <w:tcW w:w="5000" w:type="pct"/>
            <w:gridSpan w:val="5"/>
            <w:vAlign w:val="center"/>
          </w:tcPr>
          <w:p w14:paraId="5DB646AA" w14:textId="19CEF293" w:rsidR="0041784C" w:rsidRPr="00592B43" w:rsidRDefault="00E73A68" w:rsidP="006012AB">
            <w:pPr>
              <w:tabs>
                <w:tab w:val="left" w:pos="607"/>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ab/>
            </w:r>
            <w:r w:rsidR="00CE1117" w:rsidRPr="00CE1117">
              <w:rPr>
                <w:rFonts w:eastAsia="Times New Roman"/>
                <w:noProof w:val="0"/>
                <w:szCs w:val="20"/>
                <w:lang w:eastAsia="lv-LV"/>
              </w:rPr>
              <w:t>Apsekošanas laikā netika veikta pamatu konstrukcijas atsegšana, šīs apsekošanas ietvaros, tiek pieņemts, ka ēkai izveidoti dzelzsbetona pāļu pamati ar lentveida tipa režģogu</w:t>
            </w:r>
            <w:r w:rsidR="00337CC1" w:rsidRPr="00592B43">
              <w:rPr>
                <w:rFonts w:eastAsia="Times New Roman"/>
                <w:noProof w:val="0"/>
                <w:szCs w:val="20"/>
                <w:lang w:eastAsia="lv-LV"/>
              </w:rPr>
              <w:t>.</w:t>
            </w:r>
          </w:p>
          <w:p w14:paraId="7EEFA141" w14:textId="5AF08790" w:rsidR="009C36B3" w:rsidRPr="00592B43" w:rsidRDefault="0041784C" w:rsidP="006012AB">
            <w:pPr>
              <w:tabs>
                <w:tab w:val="left" w:pos="607"/>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ab/>
            </w:r>
            <w:r w:rsidR="00B660D8" w:rsidRPr="00592B43">
              <w:rPr>
                <w:rFonts w:eastAsia="Times New Roman"/>
                <w:noProof w:val="0"/>
                <w:szCs w:val="20"/>
                <w:lang w:eastAsia="lv-LV"/>
              </w:rPr>
              <w:t xml:space="preserve">Saskaņā ar </w:t>
            </w:r>
            <w:r w:rsidR="000D5B8D" w:rsidRPr="00592B43">
              <w:rPr>
                <w:rFonts w:eastAsia="Times New Roman"/>
                <w:noProof w:val="0"/>
                <w:szCs w:val="20"/>
                <w:lang w:eastAsia="lv-LV"/>
              </w:rPr>
              <w:t xml:space="preserve">464 sērijas </w:t>
            </w:r>
            <w:r w:rsidR="006507AA" w:rsidRPr="00592B43">
              <w:rPr>
                <w:rFonts w:eastAsia="Times New Roman"/>
                <w:noProof w:val="0"/>
                <w:szCs w:val="20"/>
                <w:lang w:eastAsia="lv-LV"/>
              </w:rPr>
              <w:t xml:space="preserve">ēku </w:t>
            </w:r>
            <w:r w:rsidR="00B660D8" w:rsidRPr="00592B43">
              <w:rPr>
                <w:rFonts w:eastAsia="Times New Roman"/>
                <w:noProof w:val="0"/>
                <w:szCs w:val="20"/>
                <w:lang w:eastAsia="lv-LV"/>
              </w:rPr>
              <w:t>tipveida projektos</w:t>
            </w:r>
            <w:r w:rsidR="006507AA" w:rsidRPr="00592B43">
              <w:rPr>
                <w:rStyle w:val="FootnoteReference"/>
                <w:rFonts w:eastAsia="Times New Roman"/>
                <w:noProof w:val="0"/>
                <w:szCs w:val="20"/>
                <w:lang w:eastAsia="lv-LV"/>
              </w:rPr>
              <w:footnoteReference w:id="2"/>
            </w:r>
            <w:r w:rsidR="00B660D8" w:rsidRPr="00592B43">
              <w:rPr>
                <w:rFonts w:eastAsia="Times New Roman"/>
                <w:noProof w:val="0"/>
                <w:szCs w:val="20"/>
                <w:lang w:eastAsia="lv-LV"/>
              </w:rPr>
              <w:t xml:space="preserve"> norādīto informāciju - </w:t>
            </w:r>
            <w:r w:rsidRPr="00592B43">
              <w:rPr>
                <w:rFonts w:eastAsia="Times New Roman"/>
                <w:noProof w:val="0"/>
                <w:szCs w:val="20"/>
                <w:lang w:eastAsia="lv-LV"/>
              </w:rPr>
              <w:t xml:space="preserve">pamatu </w:t>
            </w:r>
            <w:r w:rsidR="006012AB" w:rsidRPr="00592B43">
              <w:rPr>
                <w:rFonts w:eastAsia="Times New Roman"/>
                <w:noProof w:val="0"/>
                <w:szCs w:val="20"/>
                <w:lang w:eastAsia="lv-LV"/>
              </w:rPr>
              <w:t xml:space="preserve">horizontālā hidroizolācija veidota no 2 cm bieza cementa bāzes </w:t>
            </w:r>
            <w:r w:rsidR="00B931FA" w:rsidRPr="00592B43">
              <w:rPr>
                <w:rFonts w:eastAsia="Times New Roman"/>
                <w:noProof w:val="0"/>
                <w:szCs w:val="20"/>
                <w:lang w:eastAsia="lv-LV"/>
              </w:rPr>
              <w:t>hidroizolācijas</w:t>
            </w:r>
            <w:r w:rsidR="006012AB" w:rsidRPr="00592B43">
              <w:rPr>
                <w:rFonts w:eastAsia="Times New Roman"/>
                <w:noProof w:val="0"/>
                <w:szCs w:val="20"/>
                <w:lang w:eastAsia="lv-LV"/>
              </w:rPr>
              <w:t xml:space="preserve"> slāņa, vertikālā hidroizolācija veidota no bitumena mastikas divās kārtās.</w:t>
            </w:r>
            <w:r w:rsidR="009C36B3" w:rsidRPr="00592B43">
              <w:rPr>
                <w:rFonts w:eastAsia="Times New Roman"/>
                <w:noProof w:val="0"/>
                <w:szCs w:val="20"/>
                <w:lang w:eastAsia="lv-LV"/>
              </w:rPr>
              <w:t xml:space="preserve"> </w:t>
            </w:r>
            <w:r w:rsidR="00337CC1" w:rsidRPr="00592B43">
              <w:rPr>
                <w:rFonts w:eastAsia="Times New Roman"/>
                <w:noProof w:val="0"/>
                <w:szCs w:val="20"/>
                <w:lang w:eastAsia="lv-LV"/>
              </w:rPr>
              <w:t xml:space="preserve">Apsekošanas laikā pagraba </w:t>
            </w:r>
            <w:r w:rsidR="009C36B3" w:rsidRPr="00592B43">
              <w:rPr>
                <w:rFonts w:eastAsia="Times New Roman"/>
                <w:noProof w:val="0"/>
                <w:szCs w:val="20"/>
                <w:lang w:eastAsia="lv-LV"/>
              </w:rPr>
              <w:t xml:space="preserve">ārsienās netika konstatētas </w:t>
            </w:r>
            <w:r w:rsidR="00095AA2" w:rsidRPr="00592B43">
              <w:rPr>
                <w:rFonts w:eastAsia="Times New Roman"/>
                <w:noProof w:val="0"/>
                <w:szCs w:val="20"/>
                <w:lang w:eastAsia="lv-LV"/>
              </w:rPr>
              <w:t>pazīmes</w:t>
            </w:r>
            <w:r w:rsidR="009C36B3" w:rsidRPr="00592B43">
              <w:rPr>
                <w:rFonts w:eastAsia="Times New Roman"/>
                <w:noProof w:val="0"/>
                <w:szCs w:val="20"/>
                <w:lang w:eastAsia="lv-LV"/>
              </w:rPr>
              <w:t xml:space="preserve"> par </w:t>
            </w:r>
            <w:r w:rsidR="00682658" w:rsidRPr="00592B43">
              <w:rPr>
                <w:rFonts w:eastAsia="Times New Roman"/>
                <w:noProof w:val="0"/>
                <w:szCs w:val="20"/>
                <w:lang w:eastAsia="lv-LV"/>
              </w:rPr>
              <w:t xml:space="preserve">masveida </w:t>
            </w:r>
            <w:r w:rsidR="009C36B3" w:rsidRPr="00592B43">
              <w:rPr>
                <w:rFonts w:eastAsia="Times New Roman"/>
                <w:noProof w:val="0"/>
                <w:szCs w:val="20"/>
                <w:lang w:eastAsia="lv-LV"/>
              </w:rPr>
              <w:t xml:space="preserve">gruntsūdeņu infiltrāciju, spriežot pēc </w:t>
            </w:r>
            <w:r w:rsidR="00095AA2" w:rsidRPr="00592B43">
              <w:rPr>
                <w:rFonts w:eastAsia="Times New Roman"/>
                <w:noProof w:val="0"/>
                <w:szCs w:val="20"/>
                <w:lang w:eastAsia="lv-LV"/>
              </w:rPr>
              <w:t>konstrukciju</w:t>
            </w:r>
            <w:r w:rsidR="009C36B3" w:rsidRPr="00592B43">
              <w:rPr>
                <w:rFonts w:eastAsia="Times New Roman"/>
                <w:noProof w:val="0"/>
                <w:szCs w:val="20"/>
                <w:lang w:eastAsia="lv-LV"/>
              </w:rPr>
              <w:t xml:space="preserve"> vizuālā izskata, hidroizolācija</w:t>
            </w:r>
            <w:r w:rsidR="00682658" w:rsidRPr="00592B43">
              <w:rPr>
                <w:rFonts w:eastAsia="Times New Roman"/>
                <w:noProof w:val="0"/>
                <w:szCs w:val="20"/>
                <w:lang w:eastAsia="lv-LV"/>
              </w:rPr>
              <w:t xml:space="preserve"> kopumā</w:t>
            </w:r>
            <w:r w:rsidR="009C36B3" w:rsidRPr="00592B43">
              <w:rPr>
                <w:rFonts w:eastAsia="Times New Roman"/>
                <w:noProof w:val="0"/>
                <w:szCs w:val="20"/>
                <w:lang w:eastAsia="lv-LV"/>
              </w:rPr>
              <w:t xml:space="preserve"> ir apmierinošā tehniskā stāvoklī</w:t>
            </w:r>
            <w:r w:rsidR="00682658" w:rsidRPr="00592B43">
              <w:rPr>
                <w:rFonts w:eastAsia="Times New Roman"/>
                <w:noProof w:val="0"/>
                <w:szCs w:val="20"/>
                <w:lang w:eastAsia="lv-LV"/>
              </w:rPr>
              <w:t xml:space="preserve"> (skatīt 4.5. nodaļu)</w:t>
            </w:r>
            <w:r w:rsidR="009C36B3" w:rsidRPr="00592B43">
              <w:rPr>
                <w:rFonts w:eastAsia="Times New Roman"/>
                <w:noProof w:val="0"/>
                <w:szCs w:val="20"/>
                <w:lang w:eastAsia="lv-LV"/>
              </w:rPr>
              <w:t xml:space="preserve">. </w:t>
            </w:r>
          </w:p>
          <w:p w14:paraId="34AC0EAE" w14:textId="2E72BA43" w:rsidR="000D5B8D" w:rsidRPr="00592B43" w:rsidRDefault="009F6A78" w:rsidP="009F6A78">
            <w:pPr>
              <w:tabs>
                <w:tab w:val="left" w:pos="607"/>
                <w:tab w:val="left" w:pos="4565"/>
              </w:tabs>
              <w:spacing w:after="0" w:line="240" w:lineRule="auto"/>
              <w:jc w:val="both"/>
              <w:rPr>
                <w:rFonts w:eastAsia="Times New Roman"/>
                <w:noProof w:val="0"/>
                <w:szCs w:val="20"/>
                <w:lang w:eastAsia="lv-LV"/>
              </w:rPr>
            </w:pPr>
            <w:r w:rsidRPr="00592B43">
              <w:rPr>
                <w:rFonts w:eastAsia="Times New Roman"/>
                <w:szCs w:val="20"/>
                <w:lang w:eastAsia="lv-LV"/>
              </w:rPr>
              <w:lastRenderedPageBreak/>
              <mc:AlternateContent>
                <mc:Choice Requires="wps">
                  <w:drawing>
                    <wp:anchor distT="0" distB="0" distL="114300" distR="114300" simplePos="0" relativeHeight="251699200" behindDoc="0" locked="0" layoutInCell="1" allowOverlap="1" wp14:anchorId="02605D88" wp14:editId="5D1CCE18">
                      <wp:simplePos x="0" y="0"/>
                      <wp:positionH relativeFrom="column">
                        <wp:posOffset>4221772</wp:posOffset>
                      </wp:positionH>
                      <wp:positionV relativeFrom="paragraph">
                        <wp:posOffset>1496</wp:posOffset>
                      </wp:positionV>
                      <wp:extent cx="712447" cy="1273428"/>
                      <wp:effectExtent l="0" t="0" r="12065" b="22225"/>
                      <wp:wrapNone/>
                      <wp:docPr id="275" name="Rectangle: Rounded Corners 275"/>
                      <wp:cNvGraphicFramePr/>
                      <a:graphic xmlns:a="http://schemas.openxmlformats.org/drawingml/2006/main">
                        <a:graphicData uri="http://schemas.microsoft.com/office/word/2010/wordprocessingShape">
                          <wps:wsp>
                            <wps:cNvSpPr/>
                            <wps:spPr>
                              <a:xfrm>
                                <a:off x="0" y="0"/>
                                <a:ext cx="712447" cy="1273428"/>
                              </a:xfrm>
                              <a:prstGeom prst="round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50BAEF8" id="Rectangle: Rounded Corners 275" o:spid="_x0000_s1026" style="position:absolute;margin-left:332.4pt;margin-top:.1pt;width:56.1pt;height:100.25pt;z-index:2516992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" filled="f" strokecolor="red"/>
                  </w:pict>
                </mc:Fallback>
              </mc:AlternateContent>
            </w:r>
            <w:r w:rsidRPr="00592B43">
              <w:rPr>
                <w:rFonts w:eastAsia="Times New Roman"/>
                <w:szCs w:val="20"/>
                <w:lang w:eastAsia="lv-LV"/>
              </w:rPr>
              <w:drawing>
                <wp:inline distT="0" distB="0" distL="0" distR="0" wp14:anchorId="2FA90EBB" wp14:editId="0F9F6D89">
                  <wp:extent cx="2699697" cy="1800000"/>
                  <wp:effectExtent l="0" t="0" r="5715"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r w:rsidR="009C36B3" w:rsidRPr="00592B43">
              <w:rPr>
                <w:rFonts w:eastAsia="Times New Roman"/>
                <w:noProof w:val="0"/>
                <w:szCs w:val="20"/>
                <w:lang w:eastAsia="lv-LV"/>
              </w:rPr>
              <w:tab/>
            </w:r>
            <w:r w:rsidRPr="00592B43">
              <w:rPr>
                <w:rFonts w:eastAsia="Times New Roman"/>
                <w:szCs w:val="20"/>
                <w:lang w:eastAsia="lv-LV"/>
              </w:rPr>
              <w:drawing>
                <wp:inline distT="0" distB="0" distL="0" distR="0" wp14:anchorId="03E99221" wp14:editId="3297A905">
                  <wp:extent cx="2699697" cy="1800000"/>
                  <wp:effectExtent l="0" t="0" r="5715"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r w:rsidR="000D5B8D" w:rsidRPr="00592B43">
              <w:rPr>
                <w:rFonts w:eastAsia="Times New Roman"/>
                <w:noProof w:val="0"/>
                <w:szCs w:val="20"/>
                <w:lang w:eastAsia="lv-LV"/>
              </w:rPr>
              <w:t>4.1.1. attēls</w:t>
            </w:r>
            <w:r w:rsidR="000D5B8D" w:rsidRPr="00592B43">
              <w:rPr>
                <w:rFonts w:eastAsia="Times New Roman"/>
                <w:noProof w:val="0"/>
                <w:szCs w:val="20"/>
                <w:lang w:eastAsia="lv-LV"/>
              </w:rPr>
              <w:tab/>
              <w:t>4.1.2. attēls</w:t>
            </w:r>
          </w:p>
          <w:p w14:paraId="5DF701F1" w14:textId="63E2C50E" w:rsidR="00613D7D" w:rsidRPr="00592B43" w:rsidRDefault="00A510A9" w:rsidP="00A510A9">
            <w:pPr>
              <w:tabs>
                <w:tab w:val="left" w:pos="565"/>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ab/>
            </w:r>
            <w:r w:rsidR="00337CC1" w:rsidRPr="00592B43">
              <w:rPr>
                <w:rFonts w:eastAsia="Times New Roman"/>
                <w:noProof w:val="0"/>
                <w:szCs w:val="20"/>
                <w:lang w:eastAsia="lv-LV"/>
              </w:rPr>
              <w:t>Ap ēkas ārējo perimetru izbūvēta lietus ūdens aizsargapmale</w:t>
            </w:r>
            <w:r w:rsidR="00847240" w:rsidRPr="00592B43">
              <w:rPr>
                <w:rFonts w:eastAsia="Times New Roman"/>
                <w:noProof w:val="0"/>
                <w:szCs w:val="20"/>
                <w:lang w:eastAsia="lv-LV"/>
              </w:rPr>
              <w:t xml:space="preserve"> (4</w:t>
            </w:r>
            <w:r w:rsidRPr="00592B43">
              <w:rPr>
                <w:rFonts w:eastAsia="Times New Roman"/>
                <w:noProof w:val="0"/>
                <w:szCs w:val="20"/>
                <w:lang w:eastAsia="lv-LV"/>
              </w:rPr>
              <w:t>.</w:t>
            </w:r>
            <w:r w:rsidR="00847240" w:rsidRPr="00592B43">
              <w:rPr>
                <w:rFonts w:eastAsia="Times New Roman"/>
                <w:noProof w:val="0"/>
                <w:szCs w:val="20"/>
                <w:lang w:eastAsia="lv-LV"/>
              </w:rPr>
              <w:t>1.3. attēls). L</w:t>
            </w:r>
            <w:r w:rsidRPr="00592B43">
              <w:rPr>
                <w:rFonts w:eastAsia="Times New Roman"/>
                <w:noProof w:val="0"/>
                <w:szCs w:val="20"/>
                <w:lang w:eastAsia="lv-LV"/>
              </w:rPr>
              <w:t xml:space="preserve">ietus ūdeņu </w:t>
            </w:r>
            <w:r w:rsidR="00095AA2" w:rsidRPr="00592B43">
              <w:rPr>
                <w:rFonts w:eastAsia="Times New Roman"/>
                <w:noProof w:val="0"/>
                <w:szCs w:val="20"/>
                <w:lang w:eastAsia="lv-LV"/>
              </w:rPr>
              <w:t>aizsargapmalēm</w:t>
            </w:r>
            <w:r w:rsidR="00847240" w:rsidRPr="00592B43">
              <w:rPr>
                <w:rFonts w:eastAsia="Times New Roman"/>
                <w:noProof w:val="0"/>
                <w:szCs w:val="20"/>
                <w:lang w:eastAsia="lv-LV"/>
              </w:rPr>
              <w:t xml:space="preserve"> tika</w:t>
            </w:r>
            <w:r w:rsidRPr="00592B43">
              <w:rPr>
                <w:rFonts w:eastAsia="Times New Roman"/>
                <w:noProof w:val="0"/>
                <w:szCs w:val="20"/>
                <w:lang w:eastAsia="lv-LV"/>
              </w:rPr>
              <w:t xml:space="preserve"> konstatēti lokāli iesēdumi, vietām aizsargapmales atrodas zemāk par piegulošās virsma</w:t>
            </w:r>
            <w:r w:rsidR="00095AA2" w:rsidRPr="00592B43">
              <w:rPr>
                <w:rFonts w:eastAsia="Times New Roman"/>
                <w:noProof w:val="0"/>
                <w:szCs w:val="20"/>
                <w:lang w:eastAsia="lv-LV"/>
              </w:rPr>
              <w:t>s</w:t>
            </w:r>
            <w:r w:rsidRPr="00592B43">
              <w:rPr>
                <w:rFonts w:eastAsia="Times New Roman"/>
                <w:noProof w:val="0"/>
                <w:szCs w:val="20"/>
                <w:lang w:eastAsia="lv-LV"/>
              </w:rPr>
              <w:t xml:space="preserve"> līmeni</w:t>
            </w:r>
            <w:r w:rsidR="00847240" w:rsidRPr="00592B43">
              <w:rPr>
                <w:rFonts w:eastAsia="Times New Roman"/>
                <w:noProof w:val="0"/>
                <w:szCs w:val="20"/>
                <w:lang w:eastAsia="lv-LV"/>
              </w:rPr>
              <w:t xml:space="preserve"> (4.1.4. attēls)</w:t>
            </w:r>
            <w:r w:rsidRPr="00592B43">
              <w:rPr>
                <w:rFonts w:eastAsia="Times New Roman"/>
                <w:noProof w:val="0"/>
                <w:szCs w:val="20"/>
                <w:lang w:eastAsia="lv-LV"/>
              </w:rPr>
              <w:t>, kā rezu</w:t>
            </w:r>
            <w:r w:rsidR="00095AA2" w:rsidRPr="00592B43">
              <w:rPr>
                <w:rFonts w:eastAsia="Times New Roman"/>
                <w:noProof w:val="0"/>
                <w:szCs w:val="20"/>
                <w:lang w:eastAsia="lv-LV"/>
              </w:rPr>
              <w:t>l</w:t>
            </w:r>
            <w:r w:rsidRPr="00592B43">
              <w:rPr>
                <w:rFonts w:eastAsia="Times New Roman"/>
                <w:noProof w:val="0"/>
                <w:szCs w:val="20"/>
                <w:lang w:eastAsia="lv-LV"/>
              </w:rPr>
              <w:t>tātā nokrišņu radītie ūdeņi infiltrējas tiešā pamatu tuvumā.</w:t>
            </w:r>
          </w:p>
          <w:p w14:paraId="0C6CA569" w14:textId="3BDBF2D8" w:rsidR="009F6A78" w:rsidRPr="00592B43" w:rsidRDefault="009F6A78" w:rsidP="00A510A9">
            <w:pPr>
              <w:tabs>
                <w:tab w:val="left" w:pos="565"/>
                <w:tab w:val="left" w:pos="4565"/>
              </w:tabs>
              <w:spacing w:after="0" w:line="240" w:lineRule="auto"/>
              <w:jc w:val="both"/>
              <w:rPr>
                <w:rFonts w:eastAsia="Times New Roman"/>
                <w:noProof w:val="0"/>
                <w:szCs w:val="20"/>
                <w:lang w:eastAsia="lv-LV"/>
              </w:rPr>
            </w:pPr>
            <w:r w:rsidRPr="00592B43">
              <w:rPr>
                <w:rFonts w:eastAsia="Times New Roman"/>
                <w:szCs w:val="20"/>
                <w:lang w:eastAsia="lv-LV"/>
              </w:rPr>
              <w:drawing>
                <wp:inline distT="0" distB="0" distL="0" distR="0" wp14:anchorId="642C6BD4" wp14:editId="75E8D248">
                  <wp:extent cx="2699697" cy="1800000"/>
                  <wp:effectExtent l="0" t="0" r="5715"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r w:rsidRPr="00592B43">
              <w:rPr>
                <w:rFonts w:eastAsia="Times New Roman"/>
                <w:noProof w:val="0"/>
                <w:szCs w:val="20"/>
                <w:lang w:eastAsia="lv-LV"/>
              </w:rPr>
              <w:tab/>
            </w:r>
            <w:r w:rsidRPr="00592B43">
              <w:drawing>
                <wp:inline distT="0" distB="0" distL="0" distR="0" wp14:anchorId="00001C78" wp14:editId="4F83B704">
                  <wp:extent cx="2699385" cy="1799242"/>
                  <wp:effectExtent l="0" t="0" r="5715"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screen">
                            <a:extLst>
                              <a:ext uri="{BEBA8EAE-BF5A-486C-A8C5-ECC9F3942E4B}">
                                <a14:imgProps xmlns:a14="http://schemas.microsoft.com/office/drawing/2010/main">
                                  <a14:imgLayer r:embed="rId21">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0" y="0"/>
                            <a:ext cx="2704244" cy="1802481"/>
                          </a:xfrm>
                          <a:prstGeom prst="rect">
                            <a:avLst/>
                          </a:prstGeom>
                          <a:ln>
                            <a:noFill/>
                          </a:ln>
                          <a:extLst>
                            <a:ext uri="{53640926-AAD7-44D8-BBD7-CCE9431645EC}">
                              <a14:shadowObscured xmlns:a14="http://schemas.microsoft.com/office/drawing/2010/main"/>
                            </a:ext>
                          </a:extLst>
                        </pic:spPr>
                      </pic:pic>
                    </a:graphicData>
                  </a:graphic>
                </wp:inline>
              </w:drawing>
            </w:r>
          </w:p>
          <w:p w14:paraId="21EAE0B8" w14:textId="5C39EC15" w:rsidR="00613D7D" w:rsidRPr="00592B43" w:rsidRDefault="00C17917" w:rsidP="00164FCF">
            <w:pPr>
              <w:tabs>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4.1.</w:t>
            </w:r>
            <w:r w:rsidR="00847240" w:rsidRPr="00592B43">
              <w:rPr>
                <w:rFonts w:eastAsia="Times New Roman"/>
                <w:noProof w:val="0"/>
                <w:szCs w:val="20"/>
                <w:lang w:eastAsia="lv-LV"/>
              </w:rPr>
              <w:t>3</w:t>
            </w:r>
            <w:r w:rsidRPr="00592B43">
              <w:rPr>
                <w:rFonts w:eastAsia="Times New Roman"/>
                <w:noProof w:val="0"/>
                <w:szCs w:val="20"/>
                <w:lang w:eastAsia="lv-LV"/>
              </w:rPr>
              <w:t>. attēls</w:t>
            </w:r>
            <w:r w:rsidRPr="00592B43">
              <w:rPr>
                <w:rFonts w:eastAsia="Times New Roman"/>
                <w:noProof w:val="0"/>
                <w:szCs w:val="20"/>
                <w:lang w:eastAsia="lv-LV"/>
              </w:rPr>
              <w:tab/>
              <w:t>4.1.</w:t>
            </w:r>
            <w:r w:rsidR="00847240" w:rsidRPr="00592B43">
              <w:rPr>
                <w:rFonts w:eastAsia="Times New Roman"/>
                <w:noProof w:val="0"/>
                <w:szCs w:val="20"/>
                <w:lang w:eastAsia="lv-LV"/>
              </w:rPr>
              <w:t>4</w:t>
            </w:r>
            <w:r w:rsidRPr="00592B43">
              <w:rPr>
                <w:rFonts w:eastAsia="Times New Roman"/>
                <w:noProof w:val="0"/>
                <w:szCs w:val="20"/>
                <w:lang w:eastAsia="lv-LV"/>
              </w:rPr>
              <w:t>. attēls</w:t>
            </w:r>
          </w:p>
          <w:p w14:paraId="2A4F6BA7" w14:textId="022FCCC9" w:rsidR="00155886" w:rsidRPr="00592B43" w:rsidRDefault="00A510A9" w:rsidP="00164FCF">
            <w:pPr>
              <w:tabs>
                <w:tab w:val="left" w:pos="607"/>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ab/>
            </w:r>
            <w:r w:rsidR="00847240" w:rsidRPr="00592B43">
              <w:rPr>
                <w:rFonts w:eastAsia="Times New Roman"/>
                <w:noProof w:val="0"/>
                <w:szCs w:val="20"/>
                <w:lang w:eastAsia="lv-LV"/>
              </w:rPr>
              <w:t>P</w:t>
            </w:r>
            <w:r w:rsidRPr="00592B43">
              <w:rPr>
                <w:rFonts w:eastAsia="Times New Roman"/>
                <w:noProof w:val="0"/>
                <w:szCs w:val="20"/>
                <w:lang w:eastAsia="lv-LV"/>
              </w:rPr>
              <w:t xml:space="preserve">azīmes (progresējošas caurplaisas visā nama augstumā, masveida plaisu veidošanās ēkas pagraba sienu vai pagraba pārsegumos), kas liecinātu par būtiskām pamatnes un/vai pamatu deformācijām netika konstatētas, kopumā pamatu un pamatnes tehniskais stāvoklis ir vērtējams kā apmierinošs. Ir ieteicams veikt lietus ūdens aizsargapmaļu remontdarbus un </w:t>
            </w:r>
            <w:r w:rsidR="00AE3F92" w:rsidRPr="00592B43">
              <w:rPr>
                <w:rFonts w:eastAsia="Times New Roman"/>
                <w:noProof w:val="0"/>
                <w:szCs w:val="20"/>
                <w:lang w:eastAsia="lv-LV"/>
              </w:rPr>
              <w:t xml:space="preserve">veikt lokālus pamata horizontālās hidroizolācijas </w:t>
            </w:r>
            <w:r w:rsidR="00095AA2" w:rsidRPr="00592B43">
              <w:rPr>
                <w:rFonts w:eastAsia="Times New Roman"/>
                <w:noProof w:val="0"/>
                <w:szCs w:val="20"/>
                <w:lang w:eastAsia="lv-LV"/>
              </w:rPr>
              <w:t>atjaunošanas</w:t>
            </w:r>
            <w:r w:rsidR="00AE3F92" w:rsidRPr="00592B43">
              <w:rPr>
                <w:rFonts w:eastAsia="Times New Roman"/>
                <w:noProof w:val="0"/>
                <w:szCs w:val="20"/>
                <w:lang w:eastAsia="lv-LV"/>
              </w:rPr>
              <w:t xml:space="preserve"> darbus.</w:t>
            </w:r>
            <w:r w:rsidRPr="00592B43">
              <w:rPr>
                <w:rFonts w:eastAsia="Times New Roman"/>
                <w:noProof w:val="0"/>
                <w:szCs w:val="20"/>
                <w:lang w:eastAsia="lv-LV"/>
              </w:rPr>
              <w:t xml:space="preserve"> </w:t>
            </w:r>
            <w:r w:rsidRPr="00592B43">
              <w:rPr>
                <w:rFonts w:eastAsia="Times New Roman"/>
                <w:noProof w:val="0"/>
                <w:szCs w:val="20"/>
                <w:lang w:eastAsia="lv-LV"/>
              </w:rPr>
              <w:tab/>
            </w:r>
            <w:r w:rsidRPr="00592B43">
              <w:rPr>
                <w:rFonts w:eastAsia="Times New Roman"/>
                <w:noProof w:val="0"/>
                <w:szCs w:val="20"/>
                <w:lang w:eastAsia="lv-LV"/>
              </w:rPr>
              <w:tab/>
            </w:r>
          </w:p>
        </w:tc>
      </w:tr>
      <w:tr w:rsidR="00E17FD9" w:rsidRPr="00592B43" w14:paraId="219963DF" w14:textId="77777777" w:rsidTr="00743320">
        <w:trPr>
          <w:jc w:val="center"/>
          <w:hidden/>
        </w:trPr>
        <w:tc>
          <w:tcPr>
            <w:tcW w:w="4120" w:type="pct"/>
            <w:gridSpan w:val="4"/>
          </w:tcPr>
          <w:p w14:paraId="5C667577" w14:textId="77777777" w:rsidR="00D13E91" w:rsidRPr="00592B43" w:rsidRDefault="00D13E91" w:rsidP="00F703AD">
            <w:pPr>
              <w:pStyle w:val="ListParagraph"/>
              <w:keepNext/>
              <w:numPr>
                <w:ilvl w:val="0"/>
                <w:numId w:val="3"/>
              </w:numPr>
              <w:spacing w:before="60" w:after="60"/>
              <w:contextualSpacing w:val="0"/>
              <w:rPr>
                <w:b/>
                <w:noProof w:val="0"/>
                <w:vanish/>
                <w:sz w:val="24"/>
                <w:szCs w:val="24"/>
                <w:shd w:val="clear" w:color="auto" w:fill="FFFFFF"/>
                <w:lang w:val="lv-LV" w:eastAsia="lv-LV"/>
              </w:rPr>
            </w:pPr>
          </w:p>
          <w:p w14:paraId="0365E1A6" w14:textId="77777777" w:rsidR="00D13E91" w:rsidRPr="00592B43" w:rsidRDefault="00D13E91" w:rsidP="00F703AD">
            <w:pPr>
              <w:pStyle w:val="ListParagraph"/>
              <w:keepNext/>
              <w:numPr>
                <w:ilvl w:val="0"/>
                <w:numId w:val="3"/>
              </w:numPr>
              <w:spacing w:before="60" w:after="60"/>
              <w:contextualSpacing w:val="0"/>
              <w:rPr>
                <w:b/>
                <w:noProof w:val="0"/>
                <w:vanish/>
                <w:sz w:val="24"/>
                <w:szCs w:val="24"/>
                <w:shd w:val="clear" w:color="auto" w:fill="FFFFFF"/>
                <w:lang w:val="lv-LV" w:eastAsia="lv-LV"/>
              </w:rPr>
            </w:pPr>
          </w:p>
          <w:p w14:paraId="4CA9BB3C" w14:textId="77777777" w:rsidR="00D13E91" w:rsidRPr="00592B43" w:rsidRDefault="00D13E91" w:rsidP="00F703AD">
            <w:pPr>
              <w:pStyle w:val="ListParagraph"/>
              <w:keepNext/>
              <w:numPr>
                <w:ilvl w:val="0"/>
                <w:numId w:val="3"/>
              </w:numPr>
              <w:spacing w:before="60" w:after="60"/>
              <w:contextualSpacing w:val="0"/>
              <w:rPr>
                <w:b/>
                <w:noProof w:val="0"/>
                <w:vanish/>
                <w:sz w:val="24"/>
                <w:szCs w:val="24"/>
                <w:shd w:val="clear" w:color="auto" w:fill="FFFFFF"/>
                <w:lang w:val="lv-LV" w:eastAsia="lv-LV"/>
              </w:rPr>
            </w:pPr>
          </w:p>
          <w:p w14:paraId="33D5BDF5" w14:textId="77777777" w:rsidR="00D13E91" w:rsidRPr="00592B43" w:rsidRDefault="00D13E91" w:rsidP="00F703AD">
            <w:pPr>
              <w:pStyle w:val="ListParagraph"/>
              <w:keepNext/>
              <w:numPr>
                <w:ilvl w:val="0"/>
                <w:numId w:val="3"/>
              </w:numPr>
              <w:spacing w:before="60" w:after="60"/>
              <w:contextualSpacing w:val="0"/>
              <w:rPr>
                <w:b/>
                <w:noProof w:val="0"/>
                <w:vanish/>
                <w:sz w:val="24"/>
                <w:szCs w:val="24"/>
                <w:shd w:val="clear" w:color="auto" w:fill="FFFFFF"/>
                <w:lang w:val="lv-LV" w:eastAsia="lv-LV"/>
              </w:rPr>
            </w:pPr>
          </w:p>
          <w:p w14:paraId="5AE01A04" w14:textId="77777777" w:rsidR="00D13E91" w:rsidRPr="00592B43" w:rsidRDefault="00D13E91" w:rsidP="00F703AD">
            <w:pPr>
              <w:pStyle w:val="ListParagraph"/>
              <w:keepNext/>
              <w:numPr>
                <w:ilvl w:val="1"/>
                <w:numId w:val="3"/>
              </w:numPr>
              <w:spacing w:before="60" w:after="60"/>
              <w:contextualSpacing w:val="0"/>
              <w:rPr>
                <w:b/>
                <w:noProof w:val="0"/>
                <w:vanish/>
                <w:sz w:val="24"/>
                <w:szCs w:val="24"/>
                <w:shd w:val="clear" w:color="auto" w:fill="FFFFFF"/>
                <w:lang w:val="lv-LV" w:eastAsia="lv-LV"/>
              </w:rPr>
            </w:pPr>
          </w:p>
          <w:p w14:paraId="4631F343" w14:textId="3F2646B0" w:rsidR="00E73A68" w:rsidRPr="00592B43" w:rsidRDefault="00632D1E" w:rsidP="00445B3A">
            <w:pPr>
              <w:pStyle w:val="Saturam11"/>
              <w:pageBreakBefore/>
              <w:rPr>
                <w:noProof w:val="0"/>
                <w:shd w:val="clear" w:color="auto" w:fill="FFFFFF"/>
              </w:rPr>
            </w:pPr>
            <w:bookmarkStart w:id="13" w:name="_Toc25081820"/>
            <w:r w:rsidRPr="00592B43">
              <w:rPr>
                <w:noProof w:val="0"/>
                <w:shd w:val="clear" w:color="auto" w:fill="FFFFFF"/>
              </w:rPr>
              <w:t xml:space="preserve">4.2. </w:t>
            </w:r>
            <w:r w:rsidR="00E73A68" w:rsidRPr="00592B43">
              <w:rPr>
                <w:noProof w:val="0"/>
                <w:shd w:val="clear" w:color="auto" w:fill="FFFFFF"/>
              </w:rPr>
              <w:t>nesošās sienas, ailu sijas un pārsedzes</w:t>
            </w:r>
            <w:bookmarkEnd w:id="13"/>
          </w:p>
        </w:tc>
        <w:tc>
          <w:tcPr>
            <w:tcW w:w="880" w:type="pct"/>
            <w:vAlign w:val="center"/>
          </w:tcPr>
          <w:p w14:paraId="054E22CA" w14:textId="77777777" w:rsidR="00E73A68" w:rsidRPr="00592B43" w:rsidRDefault="00E73A68" w:rsidP="00BA7B93">
            <w:pPr>
              <w:spacing w:after="0" w:line="240" w:lineRule="auto"/>
              <w:jc w:val="center"/>
              <w:rPr>
                <w:rFonts w:eastAsia="Times New Roman"/>
                <w:noProof w:val="0"/>
                <w:szCs w:val="20"/>
                <w:lang w:eastAsia="lv-LV"/>
              </w:rPr>
            </w:pPr>
            <w:r w:rsidRPr="00592B43">
              <w:rPr>
                <w:rFonts w:eastAsia="Times New Roman"/>
                <w:b/>
                <w:noProof w:val="0"/>
                <w:sz w:val="24"/>
                <w:szCs w:val="20"/>
                <w:lang w:eastAsia="lv-LV"/>
              </w:rPr>
              <w:t>30</w:t>
            </w:r>
          </w:p>
        </w:tc>
      </w:tr>
      <w:tr w:rsidR="00E17FD9" w:rsidRPr="00592B43" w14:paraId="08F67113" w14:textId="77777777" w:rsidTr="00743320">
        <w:trPr>
          <w:jc w:val="center"/>
        </w:trPr>
        <w:tc>
          <w:tcPr>
            <w:tcW w:w="5000" w:type="pct"/>
            <w:gridSpan w:val="5"/>
            <w:vAlign w:val="center"/>
          </w:tcPr>
          <w:p w14:paraId="024B2CFE" w14:textId="30245D82" w:rsidR="004113B6" w:rsidRPr="00592B43" w:rsidRDefault="00E73A68" w:rsidP="00E73A68">
            <w:pPr>
              <w:tabs>
                <w:tab w:val="left" w:pos="596"/>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ab/>
            </w:r>
            <w:r w:rsidR="00696D90" w:rsidRPr="00592B43">
              <w:rPr>
                <w:rFonts w:eastAsia="Times New Roman"/>
                <w:noProof w:val="0"/>
                <w:szCs w:val="20"/>
                <w:lang w:eastAsia="lv-LV"/>
              </w:rPr>
              <w:t xml:space="preserve">Pagraba ārsienas veidotas no kompozītmateriāla paneļiem, </w:t>
            </w:r>
            <w:r w:rsidR="006E323D" w:rsidRPr="00592B43">
              <w:rPr>
                <w:rFonts w:eastAsia="Times New Roman"/>
                <w:noProof w:val="0"/>
                <w:szCs w:val="20"/>
                <w:lang w:eastAsia="lv-LV"/>
              </w:rPr>
              <w:t xml:space="preserve">pagraba ārsienas panelis </w:t>
            </w:r>
            <w:r w:rsidR="00696D90" w:rsidRPr="00592B43">
              <w:rPr>
                <w:rFonts w:eastAsia="Times New Roman"/>
                <w:noProof w:val="0"/>
                <w:szCs w:val="20"/>
                <w:lang w:eastAsia="lv-LV"/>
              </w:rPr>
              <w:t xml:space="preserve">kas sastāv no divām ārējām </w:t>
            </w:r>
            <w:r w:rsidR="006E323D" w:rsidRPr="00592B43">
              <w:rPr>
                <w:rFonts w:eastAsia="Times New Roman"/>
                <w:noProof w:val="0"/>
                <w:szCs w:val="20"/>
                <w:lang w:eastAsia="lv-LV"/>
              </w:rPr>
              <w:t>dzelzsbetona</w:t>
            </w:r>
            <w:r w:rsidR="00696D90" w:rsidRPr="00592B43">
              <w:rPr>
                <w:rFonts w:eastAsia="Times New Roman"/>
                <w:noProof w:val="0"/>
                <w:szCs w:val="20"/>
                <w:lang w:eastAsia="lv-LV"/>
              </w:rPr>
              <w:t xml:space="preserve"> plātnēm</w:t>
            </w:r>
            <w:r w:rsidR="006E323D" w:rsidRPr="00592B43">
              <w:rPr>
                <w:rFonts w:eastAsia="Times New Roman"/>
                <w:noProof w:val="0"/>
                <w:szCs w:val="20"/>
                <w:lang w:eastAsia="lv-LV"/>
              </w:rPr>
              <w:t>,</w:t>
            </w:r>
            <w:r w:rsidR="00696D90" w:rsidRPr="00592B43">
              <w:rPr>
                <w:rFonts w:eastAsia="Times New Roman"/>
                <w:noProof w:val="0"/>
                <w:szCs w:val="20"/>
                <w:lang w:eastAsia="lv-LV"/>
              </w:rPr>
              <w:t xml:space="preserve"> starp kurām </w:t>
            </w:r>
            <w:r w:rsidR="006E323D" w:rsidRPr="00592B43">
              <w:rPr>
                <w:rFonts w:eastAsia="Times New Roman"/>
                <w:noProof w:val="0"/>
                <w:szCs w:val="20"/>
                <w:lang w:eastAsia="lv-LV"/>
              </w:rPr>
              <w:t>atrodas</w:t>
            </w:r>
            <w:r w:rsidR="00696D90" w:rsidRPr="00592B43">
              <w:rPr>
                <w:rFonts w:eastAsia="Times New Roman"/>
                <w:noProof w:val="0"/>
                <w:szCs w:val="20"/>
                <w:lang w:eastAsia="lv-LV"/>
              </w:rPr>
              <w:t xml:space="preserve"> siltumizolācija</w:t>
            </w:r>
            <w:r w:rsidR="006E323D" w:rsidRPr="00592B43">
              <w:rPr>
                <w:rFonts w:eastAsia="Times New Roman"/>
                <w:noProof w:val="0"/>
                <w:szCs w:val="20"/>
                <w:lang w:eastAsia="lv-LV"/>
              </w:rPr>
              <w:t>s kārta</w:t>
            </w:r>
            <w:r w:rsidR="00696D90" w:rsidRPr="00592B43">
              <w:rPr>
                <w:rFonts w:eastAsia="Times New Roman"/>
                <w:noProof w:val="0"/>
                <w:szCs w:val="20"/>
                <w:lang w:eastAsia="lv-LV"/>
              </w:rPr>
              <w:t>, kas veidota no gāzbetona</w:t>
            </w:r>
            <w:r w:rsidR="006E323D" w:rsidRPr="00592B43">
              <w:rPr>
                <w:rFonts w:eastAsia="Times New Roman"/>
                <w:noProof w:val="0"/>
                <w:szCs w:val="20"/>
                <w:lang w:eastAsia="lv-LV"/>
              </w:rPr>
              <w:t xml:space="preserve"> (4.2.1. attēls)</w:t>
            </w:r>
            <w:r w:rsidR="00696D90" w:rsidRPr="00592B43">
              <w:rPr>
                <w:rFonts w:eastAsia="Times New Roman"/>
                <w:noProof w:val="0"/>
                <w:szCs w:val="20"/>
                <w:lang w:eastAsia="lv-LV"/>
              </w:rPr>
              <w:t>. Virszemes stāvu ā</w:t>
            </w:r>
            <w:r w:rsidR="00E17FD9" w:rsidRPr="00592B43">
              <w:rPr>
                <w:rFonts w:eastAsia="Times New Roman"/>
                <w:noProof w:val="0"/>
                <w:szCs w:val="20"/>
                <w:lang w:eastAsia="lv-LV"/>
              </w:rPr>
              <w:t xml:space="preserve">rsienas veidotas no </w:t>
            </w:r>
            <w:r w:rsidR="00977BFA" w:rsidRPr="00592B43">
              <w:rPr>
                <w:rFonts w:eastAsia="Times New Roman"/>
                <w:noProof w:val="0"/>
                <w:szCs w:val="20"/>
                <w:lang w:eastAsia="lv-LV"/>
              </w:rPr>
              <w:t>30</w:t>
            </w:r>
            <w:r w:rsidR="00ED44D0" w:rsidRPr="00592B43">
              <w:rPr>
                <w:rFonts w:eastAsia="Times New Roman"/>
                <w:noProof w:val="0"/>
                <w:szCs w:val="20"/>
                <w:lang w:eastAsia="lv-LV"/>
              </w:rPr>
              <w:t>0 m</w:t>
            </w:r>
            <w:r w:rsidR="00E17FD9" w:rsidRPr="00592B43">
              <w:rPr>
                <w:rFonts w:eastAsia="Times New Roman"/>
                <w:noProof w:val="0"/>
                <w:szCs w:val="20"/>
                <w:lang w:eastAsia="lv-LV"/>
              </w:rPr>
              <w:t>m bieziem keramzītbetona gatavkonstrukciju paneļiem</w:t>
            </w:r>
            <w:r w:rsidR="00977BFA" w:rsidRPr="00592B43">
              <w:rPr>
                <w:rFonts w:eastAsia="Times New Roman"/>
                <w:noProof w:val="0"/>
                <w:szCs w:val="20"/>
                <w:lang w:eastAsia="lv-LV"/>
              </w:rPr>
              <w:t xml:space="preserve">, </w:t>
            </w:r>
            <w:r w:rsidR="006E323D" w:rsidRPr="00592B43">
              <w:rPr>
                <w:rFonts w:eastAsia="Times New Roman"/>
                <w:noProof w:val="0"/>
                <w:szCs w:val="20"/>
                <w:lang w:eastAsia="lv-LV"/>
              </w:rPr>
              <w:t>virszemes</w:t>
            </w:r>
            <w:r w:rsidR="00696D90" w:rsidRPr="00592B43">
              <w:rPr>
                <w:rFonts w:eastAsia="Times New Roman"/>
                <w:noProof w:val="0"/>
                <w:szCs w:val="20"/>
                <w:lang w:eastAsia="lv-LV"/>
              </w:rPr>
              <w:t xml:space="preserve"> ārsienu apdare veidota no dekoratīvā apmetuma</w:t>
            </w:r>
            <w:r w:rsidR="00CF59B8" w:rsidRPr="00592B43">
              <w:rPr>
                <w:rFonts w:eastAsia="Times New Roman"/>
                <w:noProof w:val="0"/>
                <w:szCs w:val="20"/>
                <w:lang w:eastAsia="lv-LV"/>
              </w:rPr>
              <w:t xml:space="preserve"> (4.2.2. attēls)</w:t>
            </w:r>
            <w:r w:rsidR="00696D90" w:rsidRPr="00592B43">
              <w:rPr>
                <w:rFonts w:eastAsia="Times New Roman"/>
                <w:noProof w:val="0"/>
                <w:szCs w:val="20"/>
                <w:lang w:eastAsia="lv-LV"/>
              </w:rPr>
              <w:t>, iekštelpu (kāpņu telpu daļā) izveidota apmetuma apdare. Nesošās</w:t>
            </w:r>
            <w:r w:rsidR="00E17FD9" w:rsidRPr="00592B43">
              <w:rPr>
                <w:rFonts w:eastAsia="Times New Roman"/>
                <w:noProof w:val="0"/>
                <w:szCs w:val="20"/>
                <w:lang w:eastAsia="lv-LV"/>
              </w:rPr>
              <w:t xml:space="preserve"> iekšsienas veidotas no dzelzsbetona gatavelementu paneļiem</w:t>
            </w:r>
            <w:r w:rsidR="00696D90" w:rsidRPr="00592B43">
              <w:rPr>
                <w:rFonts w:eastAsia="Times New Roman"/>
                <w:noProof w:val="0"/>
                <w:szCs w:val="20"/>
                <w:lang w:eastAsia="lv-LV"/>
              </w:rPr>
              <w:t>, u</w:t>
            </w:r>
            <w:r w:rsidR="00E17FD9" w:rsidRPr="00592B43">
              <w:rPr>
                <w:rFonts w:eastAsia="Times New Roman"/>
                <w:noProof w:val="0"/>
                <w:szCs w:val="20"/>
                <w:lang w:eastAsia="lv-LV"/>
              </w:rPr>
              <w:t>z nesošajām sienām balst</w:t>
            </w:r>
            <w:r w:rsidR="00AE3F92" w:rsidRPr="00592B43">
              <w:rPr>
                <w:rFonts w:eastAsia="Times New Roman"/>
                <w:noProof w:val="0"/>
                <w:szCs w:val="20"/>
                <w:lang w:eastAsia="lv-LV"/>
              </w:rPr>
              <w:t>ās</w:t>
            </w:r>
            <w:r w:rsidR="00E17FD9" w:rsidRPr="00592B43">
              <w:rPr>
                <w:rFonts w:eastAsia="Times New Roman"/>
                <w:noProof w:val="0"/>
                <w:szCs w:val="20"/>
                <w:lang w:eastAsia="lv-LV"/>
              </w:rPr>
              <w:t xml:space="preserve"> starpstāvu pārsegum</w:t>
            </w:r>
            <w:r w:rsidR="00302C32" w:rsidRPr="00592B43">
              <w:rPr>
                <w:rFonts w:eastAsia="Times New Roman"/>
                <w:noProof w:val="0"/>
                <w:szCs w:val="20"/>
                <w:lang w:eastAsia="lv-LV"/>
              </w:rPr>
              <w:t>i</w:t>
            </w:r>
            <w:r w:rsidR="006507AA" w:rsidRPr="00592B43">
              <w:rPr>
                <w:rFonts w:eastAsia="Times New Roman"/>
                <w:noProof w:val="0"/>
                <w:szCs w:val="20"/>
                <w:lang w:eastAsia="lv-LV"/>
              </w:rPr>
              <w:t xml:space="preserve">, </w:t>
            </w:r>
            <w:r w:rsidR="00977BFA" w:rsidRPr="00592B43">
              <w:rPr>
                <w:rFonts w:eastAsia="Times New Roman"/>
                <w:noProof w:val="0"/>
                <w:szCs w:val="20"/>
                <w:lang w:eastAsia="lv-LV"/>
              </w:rPr>
              <w:t>jumta nesošās konstrukcijas</w:t>
            </w:r>
            <w:r w:rsidR="006507AA" w:rsidRPr="00592B43">
              <w:rPr>
                <w:rFonts w:eastAsia="Times New Roman"/>
                <w:noProof w:val="0"/>
                <w:szCs w:val="20"/>
                <w:lang w:eastAsia="lv-LV"/>
              </w:rPr>
              <w:t xml:space="preserve"> u.c. virszemes stāvu nesošās konstrukcijas</w:t>
            </w:r>
            <w:r w:rsidR="00CF59B8" w:rsidRPr="00592B43">
              <w:rPr>
                <w:rFonts w:eastAsia="Times New Roman"/>
                <w:noProof w:val="0"/>
                <w:szCs w:val="20"/>
                <w:lang w:eastAsia="lv-LV"/>
              </w:rPr>
              <w:t xml:space="preserve"> (4.2.3. attēls)</w:t>
            </w:r>
            <w:r w:rsidR="00977BFA" w:rsidRPr="00592B43">
              <w:rPr>
                <w:rFonts w:eastAsia="Times New Roman"/>
                <w:noProof w:val="0"/>
                <w:szCs w:val="20"/>
                <w:lang w:eastAsia="lv-LV"/>
              </w:rPr>
              <w:t>.</w:t>
            </w:r>
            <w:r w:rsidR="00EE077F" w:rsidRPr="00592B43">
              <w:rPr>
                <w:rFonts w:eastAsia="Times New Roman"/>
                <w:noProof w:val="0"/>
                <w:szCs w:val="20"/>
                <w:lang w:eastAsia="lv-LV"/>
              </w:rPr>
              <w:t xml:space="preserve"> </w:t>
            </w:r>
            <w:r w:rsidR="00302C32" w:rsidRPr="00592B43">
              <w:rPr>
                <w:rFonts w:eastAsia="Times New Roman"/>
                <w:noProof w:val="0"/>
                <w:szCs w:val="20"/>
                <w:lang w:eastAsia="lv-LV"/>
              </w:rPr>
              <w:t>Nesošo sien</w:t>
            </w:r>
            <w:r w:rsidR="00ED44D0" w:rsidRPr="00592B43">
              <w:rPr>
                <w:rFonts w:eastAsia="Times New Roman"/>
                <w:noProof w:val="0"/>
                <w:szCs w:val="20"/>
                <w:lang w:eastAsia="lv-LV"/>
              </w:rPr>
              <w:t>u</w:t>
            </w:r>
            <w:r w:rsidR="004A5124" w:rsidRPr="00592B43">
              <w:rPr>
                <w:rFonts w:eastAsia="Times New Roman"/>
                <w:noProof w:val="0"/>
                <w:szCs w:val="20"/>
                <w:lang w:eastAsia="lv-LV"/>
              </w:rPr>
              <w:t xml:space="preserve"> </w:t>
            </w:r>
            <w:r w:rsidR="00ED44D0" w:rsidRPr="00592B43">
              <w:rPr>
                <w:rFonts w:eastAsia="Times New Roman"/>
                <w:noProof w:val="0"/>
                <w:szCs w:val="20"/>
                <w:lang w:eastAsia="lv-LV"/>
              </w:rPr>
              <w:t xml:space="preserve">paneļi ir </w:t>
            </w:r>
            <w:r w:rsidR="004A5124" w:rsidRPr="00592B43">
              <w:rPr>
                <w:rFonts w:eastAsia="Times New Roman"/>
                <w:noProof w:val="0"/>
                <w:szCs w:val="20"/>
                <w:lang w:eastAsia="lv-LV"/>
              </w:rPr>
              <w:t>savstarpēji sametināt</w:t>
            </w:r>
            <w:r w:rsidR="00ED44D0" w:rsidRPr="00592B43">
              <w:rPr>
                <w:rFonts w:eastAsia="Times New Roman"/>
                <w:noProof w:val="0"/>
                <w:szCs w:val="20"/>
                <w:lang w:eastAsia="lv-LV"/>
              </w:rPr>
              <w:t>i</w:t>
            </w:r>
            <w:r w:rsidR="004A5124" w:rsidRPr="00592B43">
              <w:rPr>
                <w:rFonts w:eastAsia="Times New Roman"/>
                <w:noProof w:val="0"/>
                <w:szCs w:val="20"/>
                <w:lang w:eastAsia="lv-LV"/>
              </w:rPr>
              <w:t>,</w:t>
            </w:r>
            <w:r w:rsidR="00302C32" w:rsidRPr="00592B43">
              <w:rPr>
                <w:rFonts w:eastAsia="Times New Roman"/>
                <w:noProof w:val="0"/>
                <w:szCs w:val="20"/>
                <w:lang w:eastAsia="lv-LV"/>
              </w:rPr>
              <w:t xml:space="preserve"> metinājums izveidots starp </w:t>
            </w:r>
            <w:r w:rsidR="00EE077F" w:rsidRPr="00592B43">
              <w:rPr>
                <w:rFonts w:eastAsia="Times New Roman"/>
                <w:noProof w:val="0"/>
                <w:szCs w:val="20"/>
                <w:lang w:eastAsia="lv-LV"/>
              </w:rPr>
              <w:t xml:space="preserve">paneļu </w:t>
            </w:r>
            <w:r w:rsidR="00302C32" w:rsidRPr="00592B43">
              <w:rPr>
                <w:rFonts w:eastAsia="Times New Roman"/>
                <w:noProof w:val="0"/>
                <w:szCs w:val="20"/>
                <w:lang w:eastAsia="lv-LV"/>
              </w:rPr>
              <w:t>ieliekamajām detālām – paneļu cilpā</w:t>
            </w:r>
            <w:r w:rsidR="00EE077F" w:rsidRPr="00592B43">
              <w:rPr>
                <w:rFonts w:eastAsia="Times New Roman"/>
                <w:noProof w:val="0"/>
                <w:szCs w:val="20"/>
                <w:lang w:eastAsia="lv-LV"/>
              </w:rPr>
              <w:t>s</w:t>
            </w:r>
            <w:r w:rsidR="00302C32" w:rsidRPr="00592B43">
              <w:rPr>
                <w:rFonts w:eastAsia="Times New Roman"/>
                <w:noProof w:val="0"/>
                <w:szCs w:val="20"/>
                <w:lang w:eastAsia="lv-LV"/>
              </w:rPr>
              <w:t xml:space="preserve"> ievietojot U - veida skavas</w:t>
            </w:r>
            <w:r w:rsidR="00ED44D0" w:rsidRPr="00592B43">
              <w:rPr>
                <w:rFonts w:eastAsia="Times New Roman"/>
                <w:noProof w:val="0"/>
                <w:szCs w:val="20"/>
                <w:lang w:eastAsia="lv-LV"/>
              </w:rPr>
              <w:t xml:space="preserve"> (lielākoties) </w:t>
            </w:r>
            <w:r w:rsidR="00AE3F92" w:rsidRPr="00592B43">
              <w:rPr>
                <w:rFonts w:eastAsia="Times New Roman"/>
                <w:noProof w:val="0"/>
                <w:szCs w:val="20"/>
                <w:lang w:eastAsia="lv-LV"/>
              </w:rPr>
              <w:t>un</w:t>
            </w:r>
            <w:r w:rsidR="00ED44D0" w:rsidRPr="00592B43">
              <w:rPr>
                <w:rFonts w:eastAsia="Times New Roman"/>
                <w:noProof w:val="0"/>
                <w:szCs w:val="20"/>
                <w:lang w:eastAsia="lv-LV"/>
              </w:rPr>
              <w:t xml:space="preserve"> plakandzelžus (atsevišķām iekšsienām)</w:t>
            </w:r>
            <w:r w:rsidR="00D85BF0" w:rsidRPr="00592B43">
              <w:rPr>
                <w:rFonts w:eastAsia="Times New Roman"/>
                <w:noProof w:val="0"/>
                <w:szCs w:val="20"/>
                <w:lang w:eastAsia="lv-LV"/>
              </w:rPr>
              <w:t>.</w:t>
            </w:r>
            <w:r w:rsidR="006E0F1D" w:rsidRPr="00592B43">
              <w:rPr>
                <w:rFonts w:eastAsia="Times New Roman"/>
                <w:noProof w:val="0"/>
                <w:szCs w:val="20"/>
                <w:lang w:eastAsia="lv-LV"/>
              </w:rPr>
              <w:t xml:space="preserve"> Nesošo sienu un pārseguma savienojuma zonas </w:t>
            </w:r>
            <w:r w:rsidR="00A95CF8" w:rsidRPr="00592B43">
              <w:rPr>
                <w:rFonts w:eastAsia="Times New Roman"/>
                <w:noProof w:val="0"/>
                <w:szCs w:val="20"/>
                <w:lang w:eastAsia="lv-LV"/>
              </w:rPr>
              <w:t>aizpildīt</w:t>
            </w:r>
            <w:r w:rsidR="006E0F1D" w:rsidRPr="00592B43">
              <w:rPr>
                <w:rFonts w:eastAsia="Times New Roman"/>
                <w:noProof w:val="0"/>
                <w:szCs w:val="20"/>
                <w:lang w:eastAsia="lv-LV"/>
              </w:rPr>
              <w:t>as</w:t>
            </w:r>
            <w:r w:rsidR="00A95CF8" w:rsidRPr="00592B43">
              <w:rPr>
                <w:rFonts w:eastAsia="Times New Roman"/>
                <w:noProof w:val="0"/>
                <w:szCs w:val="20"/>
                <w:lang w:eastAsia="lv-LV"/>
              </w:rPr>
              <w:t xml:space="preserve"> ar </w:t>
            </w:r>
            <w:r w:rsidR="00302C32" w:rsidRPr="00592B43">
              <w:rPr>
                <w:rFonts w:eastAsia="Times New Roman"/>
                <w:noProof w:val="0"/>
                <w:szCs w:val="20"/>
                <w:lang w:eastAsia="lv-LV"/>
              </w:rPr>
              <w:t>betona sastāvu</w:t>
            </w:r>
            <w:r w:rsidR="00CF59B8" w:rsidRPr="00592B43">
              <w:rPr>
                <w:rFonts w:eastAsia="Times New Roman"/>
                <w:noProof w:val="0"/>
                <w:szCs w:val="20"/>
                <w:lang w:eastAsia="lv-LV"/>
              </w:rPr>
              <w:t xml:space="preserve"> (4.2.</w:t>
            </w:r>
            <w:r w:rsidR="006E323D" w:rsidRPr="00592B43">
              <w:rPr>
                <w:rFonts w:eastAsia="Times New Roman"/>
                <w:noProof w:val="0"/>
                <w:szCs w:val="20"/>
                <w:lang w:eastAsia="lv-LV"/>
              </w:rPr>
              <w:t>3</w:t>
            </w:r>
            <w:r w:rsidR="00CF59B8" w:rsidRPr="00592B43">
              <w:rPr>
                <w:rFonts w:eastAsia="Times New Roman"/>
                <w:noProof w:val="0"/>
                <w:szCs w:val="20"/>
                <w:lang w:eastAsia="lv-LV"/>
              </w:rPr>
              <w:t>. </w:t>
            </w:r>
            <w:r w:rsidR="006E323D" w:rsidRPr="00592B43">
              <w:rPr>
                <w:rFonts w:eastAsia="Times New Roman"/>
                <w:noProof w:val="0"/>
                <w:szCs w:val="20"/>
                <w:lang w:eastAsia="lv-LV"/>
              </w:rPr>
              <w:t xml:space="preserve">un 4.2.4. </w:t>
            </w:r>
            <w:r w:rsidR="00CF59B8" w:rsidRPr="00592B43">
              <w:rPr>
                <w:rFonts w:eastAsia="Times New Roman"/>
                <w:noProof w:val="0"/>
                <w:szCs w:val="20"/>
                <w:lang w:eastAsia="lv-LV"/>
              </w:rPr>
              <w:t>attēls)</w:t>
            </w:r>
            <w:r w:rsidR="00AE3F92" w:rsidRPr="00592B43">
              <w:rPr>
                <w:rFonts w:eastAsia="Times New Roman"/>
                <w:noProof w:val="0"/>
                <w:szCs w:val="20"/>
                <w:lang w:eastAsia="lv-LV"/>
              </w:rPr>
              <w:t>.</w:t>
            </w:r>
          </w:p>
          <w:p w14:paraId="14FB78B8" w14:textId="0D7EB89D" w:rsidR="00696D90" w:rsidRPr="00592B43" w:rsidRDefault="00696D90" w:rsidP="00E73A68">
            <w:pPr>
              <w:tabs>
                <w:tab w:val="left" w:pos="596"/>
                <w:tab w:val="left" w:pos="4565"/>
              </w:tabs>
              <w:spacing w:after="0" w:line="240" w:lineRule="auto"/>
              <w:jc w:val="both"/>
              <w:rPr>
                <w:rFonts w:eastAsia="Times New Roman"/>
                <w:noProof w:val="0"/>
                <w:szCs w:val="20"/>
                <w:lang w:eastAsia="lv-LV"/>
              </w:rPr>
            </w:pPr>
            <w:r w:rsidRPr="00592B43">
              <w:rPr>
                <w:rFonts w:eastAsia="Times New Roman"/>
                <w:szCs w:val="20"/>
                <w:lang w:eastAsia="lv-LV"/>
              </w:rPr>
              <w:lastRenderedPageBreak/>
              <w:drawing>
                <wp:inline distT="0" distB="0" distL="0" distR="0" wp14:anchorId="02BEA661" wp14:editId="34E69D97">
                  <wp:extent cx="2699697" cy="1800000"/>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r w:rsidRPr="00592B43">
              <w:rPr>
                <w:rFonts w:eastAsia="Times New Roman"/>
                <w:noProof w:val="0"/>
                <w:szCs w:val="20"/>
                <w:lang w:eastAsia="lv-LV"/>
              </w:rPr>
              <w:tab/>
            </w:r>
            <w:r w:rsidRPr="00592B43">
              <w:rPr>
                <w:rFonts w:eastAsia="Times New Roman"/>
                <w:szCs w:val="20"/>
                <w:lang w:eastAsia="lv-LV"/>
              </w:rPr>
              <w:drawing>
                <wp:inline distT="0" distB="0" distL="0" distR="0" wp14:anchorId="1C35803D" wp14:editId="4E6ED8C4">
                  <wp:extent cx="2699697" cy="1800000"/>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p>
          <w:p w14:paraId="73A6518A" w14:textId="48023B6A" w:rsidR="00696D90" w:rsidRPr="00592B43" w:rsidRDefault="00696D90" w:rsidP="00696D90">
            <w:pPr>
              <w:tabs>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4.2.1. attēls</w:t>
            </w:r>
            <w:r w:rsidRPr="00592B43">
              <w:rPr>
                <w:rFonts w:eastAsia="Times New Roman"/>
                <w:noProof w:val="0"/>
                <w:szCs w:val="20"/>
                <w:lang w:eastAsia="lv-LV"/>
              </w:rPr>
              <w:tab/>
              <w:t>4.2.2. attēls</w:t>
            </w:r>
          </w:p>
          <w:p w14:paraId="18AE2C19" w14:textId="44A00F5F" w:rsidR="00696D90" w:rsidRPr="00592B43" w:rsidRDefault="00696D90" w:rsidP="00696D90">
            <w:pPr>
              <w:tabs>
                <w:tab w:val="left" w:pos="4565"/>
              </w:tabs>
              <w:spacing w:after="0" w:line="240" w:lineRule="auto"/>
              <w:jc w:val="both"/>
              <w:rPr>
                <w:rFonts w:eastAsia="Times New Roman"/>
                <w:noProof w:val="0"/>
                <w:szCs w:val="20"/>
                <w:lang w:eastAsia="lv-LV"/>
              </w:rPr>
            </w:pPr>
            <w:r w:rsidRPr="00592B43">
              <w:rPr>
                <w:rFonts w:eastAsia="Times New Roman"/>
                <w:szCs w:val="20"/>
                <w:lang w:eastAsia="lv-LV"/>
              </w:rPr>
              <w:drawing>
                <wp:inline distT="0" distB="0" distL="0" distR="0" wp14:anchorId="0BE1CAEC" wp14:editId="1B65B0DD">
                  <wp:extent cx="2699697" cy="1800000"/>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r w:rsidRPr="00592B43">
              <w:rPr>
                <w:rFonts w:eastAsia="Times New Roman"/>
                <w:noProof w:val="0"/>
                <w:szCs w:val="20"/>
                <w:lang w:eastAsia="lv-LV"/>
              </w:rPr>
              <w:tab/>
            </w:r>
            <w:r w:rsidRPr="00592B43">
              <w:rPr>
                <w:rFonts w:eastAsia="Times New Roman"/>
                <w:szCs w:val="20"/>
                <w:lang w:eastAsia="lv-LV"/>
              </w:rPr>
              <w:drawing>
                <wp:inline distT="0" distB="0" distL="0" distR="0" wp14:anchorId="553AC446" wp14:editId="0F3D5050">
                  <wp:extent cx="2699697" cy="1800000"/>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p>
          <w:p w14:paraId="5697BA78" w14:textId="7292847D" w:rsidR="00696D90" w:rsidRPr="00592B43" w:rsidRDefault="00696D90" w:rsidP="00696D90">
            <w:pPr>
              <w:tabs>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4.2.3. attēls</w:t>
            </w:r>
            <w:r w:rsidRPr="00592B43">
              <w:rPr>
                <w:rFonts w:eastAsia="Times New Roman"/>
                <w:noProof w:val="0"/>
                <w:szCs w:val="20"/>
                <w:lang w:eastAsia="lv-LV"/>
              </w:rPr>
              <w:tab/>
              <w:t>4.2.4. attēls</w:t>
            </w:r>
          </w:p>
          <w:p w14:paraId="45220BDB" w14:textId="7D2C26B8" w:rsidR="00CF59B8" w:rsidRPr="00592B43" w:rsidRDefault="00CF59B8" w:rsidP="00CF59B8">
            <w:pPr>
              <w:tabs>
                <w:tab w:val="left" w:pos="620"/>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ab/>
              <w:t xml:space="preserve">Pagraba </w:t>
            </w:r>
            <w:r w:rsidR="006E323D" w:rsidRPr="00592B43">
              <w:rPr>
                <w:rFonts w:eastAsia="Times New Roman"/>
                <w:noProof w:val="0"/>
                <w:szCs w:val="20"/>
                <w:lang w:eastAsia="lv-LV"/>
              </w:rPr>
              <w:t>ārsienās</w:t>
            </w:r>
            <w:r w:rsidRPr="00592B43">
              <w:rPr>
                <w:rFonts w:eastAsia="Times New Roman"/>
                <w:noProof w:val="0"/>
                <w:szCs w:val="20"/>
                <w:lang w:eastAsia="lv-LV"/>
              </w:rPr>
              <w:t xml:space="preserve"> konstatētas </w:t>
            </w:r>
            <w:r w:rsidR="006E323D" w:rsidRPr="00592B43">
              <w:rPr>
                <w:rFonts w:eastAsia="Times New Roman"/>
                <w:noProof w:val="0"/>
                <w:szCs w:val="20"/>
                <w:lang w:eastAsia="lv-LV"/>
              </w:rPr>
              <w:t xml:space="preserve">dažādos virzienos orientētas </w:t>
            </w:r>
            <w:r w:rsidRPr="00592B43">
              <w:rPr>
                <w:rFonts w:eastAsia="Times New Roman"/>
                <w:noProof w:val="0"/>
                <w:szCs w:val="20"/>
                <w:lang w:eastAsia="lv-LV"/>
              </w:rPr>
              <w:t>plaisas</w:t>
            </w:r>
            <w:r w:rsidR="006E323D" w:rsidRPr="00592B43">
              <w:rPr>
                <w:rFonts w:eastAsia="Times New Roman"/>
                <w:noProof w:val="0"/>
                <w:szCs w:val="20"/>
                <w:lang w:eastAsia="lv-LV"/>
              </w:rPr>
              <w:t xml:space="preserve"> (4.2.5. un 4.2.6. attēls)</w:t>
            </w:r>
            <w:r w:rsidRPr="00592B43">
              <w:rPr>
                <w:rFonts w:eastAsia="Times New Roman"/>
                <w:noProof w:val="0"/>
                <w:szCs w:val="20"/>
                <w:lang w:eastAsia="lv-LV"/>
              </w:rPr>
              <w:t>, pla</w:t>
            </w:r>
            <w:r w:rsidR="006E323D" w:rsidRPr="00592B43">
              <w:rPr>
                <w:rFonts w:eastAsia="Times New Roman"/>
                <w:noProof w:val="0"/>
                <w:szCs w:val="20"/>
                <w:lang w:eastAsia="lv-LV"/>
              </w:rPr>
              <w:t>i</w:t>
            </w:r>
            <w:r w:rsidRPr="00592B43">
              <w:rPr>
                <w:rFonts w:eastAsia="Times New Roman"/>
                <w:noProof w:val="0"/>
                <w:szCs w:val="20"/>
                <w:lang w:eastAsia="lv-LV"/>
              </w:rPr>
              <w:t>su cēlonis, iespējams, ir grunts radīt</w:t>
            </w:r>
            <w:r w:rsidR="006E323D" w:rsidRPr="00592B43">
              <w:rPr>
                <w:rFonts w:eastAsia="Times New Roman"/>
                <w:noProof w:val="0"/>
                <w:szCs w:val="20"/>
                <w:lang w:eastAsia="lv-LV"/>
              </w:rPr>
              <w:t>ais</w:t>
            </w:r>
            <w:r w:rsidRPr="00592B43">
              <w:rPr>
                <w:rFonts w:eastAsia="Times New Roman"/>
                <w:noProof w:val="0"/>
                <w:szCs w:val="20"/>
                <w:lang w:eastAsia="lv-LV"/>
              </w:rPr>
              <w:t xml:space="preserve"> spiedien</w:t>
            </w:r>
            <w:r w:rsidR="006E323D" w:rsidRPr="00592B43">
              <w:rPr>
                <w:rFonts w:eastAsia="Times New Roman"/>
                <w:noProof w:val="0"/>
                <w:szCs w:val="20"/>
                <w:lang w:eastAsia="lv-LV"/>
              </w:rPr>
              <w:t>s, kas iedarbojas uz pagraba ārsienas paneli</w:t>
            </w:r>
            <w:r w:rsidRPr="00592B43">
              <w:rPr>
                <w:rFonts w:eastAsia="Times New Roman"/>
                <w:noProof w:val="0"/>
                <w:szCs w:val="20"/>
                <w:lang w:eastAsia="lv-LV"/>
              </w:rPr>
              <w:t xml:space="preserve">. Masveida mitruma infiltrācija pagraba ārsienu paneļos, kas liecinātu par caurejošām plaisām, apsekošanas laikā netika </w:t>
            </w:r>
            <w:r w:rsidR="006E323D" w:rsidRPr="00592B43">
              <w:rPr>
                <w:rFonts w:eastAsia="Times New Roman"/>
                <w:noProof w:val="0"/>
                <w:szCs w:val="20"/>
                <w:lang w:eastAsia="lv-LV"/>
              </w:rPr>
              <w:t>konstatētas</w:t>
            </w:r>
            <w:r w:rsidRPr="00592B43">
              <w:rPr>
                <w:rFonts w:eastAsia="Times New Roman"/>
                <w:noProof w:val="0"/>
                <w:szCs w:val="20"/>
                <w:lang w:eastAsia="lv-LV"/>
              </w:rPr>
              <w:t>. Drošības apsvērumu dēļ,</w:t>
            </w:r>
            <w:r w:rsidR="006E323D" w:rsidRPr="00592B43">
              <w:rPr>
                <w:rFonts w:eastAsia="Times New Roman"/>
                <w:noProof w:val="0"/>
                <w:szCs w:val="20"/>
                <w:lang w:eastAsia="lv-LV"/>
              </w:rPr>
              <w:t xml:space="preserve"> gan</w:t>
            </w:r>
            <w:r w:rsidRPr="00592B43">
              <w:rPr>
                <w:rFonts w:eastAsia="Times New Roman"/>
                <w:noProof w:val="0"/>
                <w:szCs w:val="20"/>
                <w:lang w:eastAsia="lv-LV"/>
              </w:rPr>
              <w:t xml:space="preserve"> ir ieteicams uzsākt pagraba ārsienās konstatēto raksturīgāko plaisu monitoringu. </w:t>
            </w:r>
          </w:p>
          <w:p w14:paraId="7F982437" w14:textId="5E63A1D9" w:rsidR="00CF59B8" w:rsidRPr="00592B43" w:rsidRDefault="00CF59B8" w:rsidP="00CF59B8">
            <w:pPr>
              <w:tabs>
                <w:tab w:val="left" w:pos="4565"/>
              </w:tabs>
              <w:spacing w:after="0" w:line="240" w:lineRule="auto"/>
              <w:jc w:val="both"/>
              <w:rPr>
                <w:rFonts w:eastAsia="Times New Roman"/>
                <w:noProof w:val="0"/>
                <w:szCs w:val="20"/>
                <w:lang w:eastAsia="lv-LV"/>
              </w:rPr>
            </w:pPr>
            <w:r w:rsidRPr="00592B43">
              <w:rPr>
                <w:rFonts w:eastAsia="Times New Roman"/>
                <w:szCs w:val="20"/>
                <w:lang w:eastAsia="lv-LV"/>
              </w:rPr>
              <mc:AlternateContent>
                <mc:Choice Requires="wps">
                  <w:drawing>
                    <wp:anchor distT="0" distB="0" distL="114300" distR="114300" simplePos="0" relativeHeight="251701248" behindDoc="0" locked="0" layoutInCell="1" allowOverlap="1" wp14:anchorId="481FB640" wp14:editId="039F8068">
                      <wp:simplePos x="0" y="0"/>
                      <wp:positionH relativeFrom="column">
                        <wp:posOffset>1024177</wp:posOffset>
                      </wp:positionH>
                      <wp:positionV relativeFrom="paragraph">
                        <wp:posOffset>50364</wp:posOffset>
                      </wp:positionV>
                      <wp:extent cx="157075" cy="1400168"/>
                      <wp:effectExtent l="0" t="0" r="14605" b="10160"/>
                      <wp:wrapNone/>
                      <wp:docPr id="278" name="Freeform: Shape 278"/>
                      <wp:cNvGraphicFramePr/>
                      <a:graphic xmlns:a="http://schemas.openxmlformats.org/drawingml/2006/main">
                        <a:graphicData uri="http://schemas.microsoft.com/office/word/2010/wordprocessingShape">
                          <wps:wsp>
                            <wps:cNvSpPr/>
                            <wps:spPr>
                              <a:xfrm>
                                <a:off x="0" y="0"/>
                                <a:ext cx="157075" cy="1400168"/>
                              </a:xfrm>
                              <a:custGeom>
                                <a:avLst/>
                                <a:gdLst>
                                  <a:gd name="connsiteX0" fmla="*/ 0 w 157075"/>
                                  <a:gd name="connsiteY0" fmla="*/ 0 h 1400168"/>
                                  <a:gd name="connsiteX1" fmla="*/ 84147 w 157075"/>
                                  <a:gd name="connsiteY1" fmla="*/ 274881 h 1400168"/>
                                  <a:gd name="connsiteX2" fmla="*/ 95367 w 157075"/>
                                  <a:gd name="connsiteY2" fmla="*/ 426346 h 1400168"/>
                                  <a:gd name="connsiteX3" fmla="*/ 50488 w 157075"/>
                                  <a:gd name="connsiteY3" fmla="*/ 488054 h 1400168"/>
                                  <a:gd name="connsiteX4" fmla="*/ 84147 w 157075"/>
                                  <a:gd name="connsiteY4" fmla="*/ 628299 h 1400168"/>
                                  <a:gd name="connsiteX5" fmla="*/ 67318 w 157075"/>
                                  <a:gd name="connsiteY5" fmla="*/ 695617 h 1400168"/>
                                  <a:gd name="connsiteX6" fmla="*/ 129026 w 157075"/>
                                  <a:gd name="connsiteY6" fmla="*/ 830252 h 1400168"/>
                                  <a:gd name="connsiteX7" fmla="*/ 89757 w 157075"/>
                                  <a:gd name="connsiteY7" fmla="*/ 880741 h 1400168"/>
                                  <a:gd name="connsiteX8" fmla="*/ 140245 w 157075"/>
                                  <a:gd name="connsiteY8" fmla="*/ 936839 h 1400168"/>
                                  <a:gd name="connsiteX9" fmla="*/ 123416 w 157075"/>
                                  <a:gd name="connsiteY9" fmla="*/ 1093914 h 1400168"/>
                                  <a:gd name="connsiteX10" fmla="*/ 129026 w 157075"/>
                                  <a:gd name="connsiteY10" fmla="*/ 1138792 h 1400168"/>
                                  <a:gd name="connsiteX11" fmla="*/ 89757 w 157075"/>
                                  <a:gd name="connsiteY11" fmla="*/ 1211720 h 1400168"/>
                                  <a:gd name="connsiteX12" fmla="*/ 129026 w 157075"/>
                                  <a:gd name="connsiteY12" fmla="*/ 1301477 h 1400168"/>
                                  <a:gd name="connsiteX13" fmla="*/ 151465 w 157075"/>
                                  <a:gd name="connsiteY13" fmla="*/ 1351965 h 1400168"/>
                                  <a:gd name="connsiteX14" fmla="*/ 151465 w 157075"/>
                                  <a:gd name="connsiteY14" fmla="*/ 1396844 h 1400168"/>
                                  <a:gd name="connsiteX15" fmla="*/ 157075 w 157075"/>
                                  <a:gd name="connsiteY15" fmla="*/ 1396844 h 14001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157075" h="1400168">
                                    <a:moveTo>
                                      <a:pt x="0" y="0"/>
                                    </a:moveTo>
                                    <a:cubicBezTo>
                                      <a:pt x="34126" y="101911"/>
                                      <a:pt x="68253" y="203823"/>
                                      <a:pt x="84147" y="274881"/>
                                    </a:cubicBezTo>
                                    <a:cubicBezTo>
                                      <a:pt x="100041" y="345939"/>
                                      <a:pt x="100977" y="390817"/>
                                      <a:pt x="95367" y="426346"/>
                                    </a:cubicBezTo>
                                    <a:cubicBezTo>
                                      <a:pt x="89757" y="461875"/>
                                      <a:pt x="52358" y="454395"/>
                                      <a:pt x="50488" y="488054"/>
                                    </a:cubicBezTo>
                                    <a:cubicBezTo>
                                      <a:pt x="48618" y="521713"/>
                                      <a:pt x="81342" y="593705"/>
                                      <a:pt x="84147" y="628299"/>
                                    </a:cubicBezTo>
                                    <a:cubicBezTo>
                                      <a:pt x="86952" y="662893"/>
                                      <a:pt x="59838" y="661958"/>
                                      <a:pt x="67318" y="695617"/>
                                    </a:cubicBezTo>
                                    <a:cubicBezTo>
                                      <a:pt x="74798" y="729276"/>
                                      <a:pt x="125286" y="799398"/>
                                      <a:pt x="129026" y="830252"/>
                                    </a:cubicBezTo>
                                    <a:cubicBezTo>
                                      <a:pt x="132766" y="861106"/>
                                      <a:pt x="87887" y="862977"/>
                                      <a:pt x="89757" y="880741"/>
                                    </a:cubicBezTo>
                                    <a:cubicBezTo>
                                      <a:pt x="91627" y="898505"/>
                                      <a:pt x="134635" y="901310"/>
                                      <a:pt x="140245" y="936839"/>
                                    </a:cubicBezTo>
                                    <a:cubicBezTo>
                                      <a:pt x="145855" y="972368"/>
                                      <a:pt x="125286" y="1060255"/>
                                      <a:pt x="123416" y="1093914"/>
                                    </a:cubicBezTo>
                                    <a:cubicBezTo>
                                      <a:pt x="121546" y="1127573"/>
                                      <a:pt x="134636" y="1119158"/>
                                      <a:pt x="129026" y="1138792"/>
                                    </a:cubicBezTo>
                                    <a:cubicBezTo>
                                      <a:pt x="123416" y="1158426"/>
                                      <a:pt x="89757" y="1184606"/>
                                      <a:pt x="89757" y="1211720"/>
                                    </a:cubicBezTo>
                                    <a:cubicBezTo>
                                      <a:pt x="89757" y="1238834"/>
                                      <a:pt x="118741" y="1278103"/>
                                      <a:pt x="129026" y="1301477"/>
                                    </a:cubicBezTo>
                                    <a:cubicBezTo>
                                      <a:pt x="139311" y="1324851"/>
                                      <a:pt x="147725" y="1336070"/>
                                      <a:pt x="151465" y="1351965"/>
                                    </a:cubicBezTo>
                                    <a:cubicBezTo>
                                      <a:pt x="155205" y="1367860"/>
                                      <a:pt x="151465" y="1396844"/>
                                      <a:pt x="151465" y="1396844"/>
                                    </a:cubicBezTo>
                                    <a:cubicBezTo>
                                      <a:pt x="152400" y="1404324"/>
                                      <a:pt x="157075" y="1396844"/>
                                      <a:pt x="157075" y="1396844"/>
                                    </a:cubicBezTo>
                                  </a:path>
                                </a:pathLst>
                              </a:cu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0B00A7C" id="Freeform: Shape 278" o:spid="_x0000_s1026" style="position:absolute;margin-left:80.65pt;margin-top:3.95pt;width:12.35pt;height:110.25pt;z-index:251701248;visibility:visible;mso-wrap-style:square;mso-wrap-distance-left:9pt;mso-wrap-distance-top:0;mso-wrap-distance-right:9pt;mso-wrap-distance-bottom:0;mso-position-horizontal:absolute;mso-position-horizontal-relative:text;mso-position-vertical:absolute;mso-position-vertical-relative:text;v-text-anchor:middle" coordsize="157075,1400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" path="m,c34126,101911,68253,203823,84147,274881v15894,71058,16830,115936,11220,151465c89757,461875,52358,454395,50488,488054v-1870,33659,30854,105651,33659,140245c86952,662893,59838,661958,67318,695617v7480,33659,57968,103781,61708,134635c132766,861106,87887,862977,89757,880741v1870,17764,44878,20569,50488,56098c145855,972368,125286,1060255,123416,1093914v-1870,33659,11220,25244,5610,44878c123416,1158426,89757,1184606,89757,1211720v,27114,28984,66383,39269,89757c139311,1324851,147725,1336070,151465,1351965v3740,15895,,44879,,44879c152400,1404324,157075,1396844,157075,1396844e" filled="f" strokecolor="red">
                      <v:path arrowok="t" o:connecttype="custom" o:connectlocs="0,0;84147,274881;95367,426346;50488,488054;84147,628299;67318,695617;129026,830252;89757,880741;140245,936839;123416,1093914;129026,1138792;89757,1211720;129026,1301477;151465,1351965;151465,1396844;157075,1396844" o:connectangles="0,0,0,0,0,0,0,0,0,0,0,0,0,0,0,0"/>
                    </v:shape>
                  </w:pict>
                </mc:Fallback>
              </mc:AlternateContent>
            </w:r>
            <w:r w:rsidRPr="00592B43">
              <w:rPr>
                <w:rFonts w:eastAsia="Times New Roman"/>
                <w:szCs w:val="20"/>
                <w:lang w:eastAsia="lv-LV"/>
              </w:rPr>
              <w:drawing>
                <wp:inline distT="0" distB="0" distL="0" distR="0" wp14:anchorId="190DD061" wp14:editId="41FFCE5D">
                  <wp:extent cx="2699697" cy="1800000"/>
                  <wp:effectExtent l="0" t="0" r="5715"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screen">
                            <a:extLs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r w:rsidRPr="00592B43">
              <w:rPr>
                <w:rFonts w:eastAsia="Times New Roman"/>
                <w:noProof w:val="0"/>
                <w:szCs w:val="20"/>
                <w:lang w:eastAsia="lv-LV"/>
              </w:rPr>
              <w:tab/>
            </w:r>
            <w:r w:rsidRPr="00592B43">
              <w:drawing>
                <wp:inline distT="0" distB="0" distL="0" distR="0" wp14:anchorId="0D9C974F" wp14:editId="4B657D27">
                  <wp:extent cx="2604770" cy="1799590"/>
                  <wp:effectExtent l="0" t="0" r="508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screen">
                            <a:extLst>
                              <a:ext uri="{28A0092B-C50C-407E-A947-70E740481C1C}">
                                <a14:useLocalDpi xmlns:a14="http://schemas.microsoft.com/office/drawing/2010/main"/>
                              </a:ext>
                            </a:extLst>
                          </a:blip>
                          <a:stretch>
                            <a:fillRect/>
                          </a:stretch>
                        </pic:blipFill>
                        <pic:spPr>
                          <a:xfrm>
                            <a:off x="0" y="0"/>
                            <a:ext cx="2607177" cy="1801253"/>
                          </a:xfrm>
                          <a:prstGeom prst="rect">
                            <a:avLst/>
                          </a:prstGeom>
                        </pic:spPr>
                      </pic:pic>
                    </a:graphicData>
                  </a:graphic>
                </wp:inline>
              </w:drawing>
            </w:r>
          </w:p>
          <w:p w14:paraId="359C27F1" w14:textId="099E3D77" w:rsidR="00F47EE3" w:rsidRPr="00592B43" w:rsidRDefault="00CF59B8" w:rsidP="00F47EE3">
            <w:pPr>
              <w:tabs>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4.2.5. attēls</w:t>
            </w:r>
            <w:r w:rsidRPr="00592B43">
              <w:rPr>
                <w:rFonts w:eastAsia="Times New Roman"/>
                <w:noProof w:val="0"/>
                <w:szCs w:val="20"/>
                <w:lang w:eastAsia="lv-LV"/>
              </w:rPr>
              <w:tab/>
              <w:t>4.2.6. attēls</w:t>
            </w:r>
            <w:r w:rsidR="00F47EE3" w:rsidRPr="00592B43">
              <w:rPr>
                <w:rFonts w:eastAsia="Times New Roman"/>
                <w:noProof w:val="0"/>
                <w:szCs w:val="20"/>
                <w:lang w:eastAsia="lv-LV"/>
              </w:rPr>
              <w:tab/>
            </w:r>
          </w:p>
          <w:p w14:paraId="16A8B1A2" w14:textId="25E0AB3B" w:rsidR="00F47EE3" w:rsidRPr="00592B43" w:rsidRDefault="00F47EE3" w:rsidP="00F47EE3">
            <w:pPr>
              <w:tabs>
                <w:tab w:val="left" w:pos="582"/>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ab/>
              <w:t xml:space="preserve">Pagraba platībās esošo nesošo sienu paneļu apakšējās tika konstatētas lokālas pazīmes par iespējamiem pamata horizontālās </w:t>
            </w:r>
            <w:r w:rsidR="006E323D" w:rsidRPr="00592B43">
              <w:rPr>
                <w:rFonts w:eastAsia="Times New Roman"/>
                <w:noProof w:val="0"/>
                <w:szCs w:val="20"/>
                <w:lang w:eastAsia="lv-LV"/>
              </w:rPr>
              <w:t>hidroizolācijas</w:t>
            </w:r>
            <w:r w:rsidRPr="00592B43">
              <w:rPr>
                <w:rFonts w:eastAsia="Times New Roman"/>
                <w:noProof w:val="0"/>
                <w:szCs w:val="20"/>
                <w:lang w:eastAsia="lv-LV"/>
              </w:rPr>
              <w:t xml:space="preserve"> bojājumiem, vietām konstatēti atsegti </w:t>
            </w:r>
            <w:r w:rsidR="00774FD1" w:rsidRPr="00592B43">
              <w:rPr>
                <w:rFonts w:eastAsia="Times New Roman"/>
                <w:noProof w:val="0"/>
                <w:szCs w:val="20"/>
                <w:lang w:eastAsia="lv-LV"/>
              </w:rPr>
              <w:t>stiegrojuma fragmenti, atsevišķos posmos</w:t>
            </w:r>
            <w:r w:rsidR="00DB5E39" w:rsidRPr="00592B43">
              <w:rPr>
                <w:rFonts w:eastAsia="Times New Roman"/>
                <w:noProof w:val="0"/>
                <w:szCs w:val="20"/>
                <w:lang w:eastAsia="lv-LV"/>
              </w:rPr>
              <w:t xml:space="preserve"> -</w:t>
            </w:r>
            <w:r w:rsidR="00774FD1" w:rsidRPr="00592B43">
              <w:rPr>
                <w:rFonts w:eastAsia="Times New Roman"/>
                <w:noProof w:val="0"/>
                <w:szCs w:val="20"/>
                <w:lang w:eastAsia="lv-LV"/>
              </w:rPr>
              <w:t xml:space="preserve"> izsāļojumu veidošanās (4.2.7. un 4.2.8. attēls). </w:t>
            </w:r>
          </w:p>
          <w:p w14:paraId="4A02CE8B" w14:textId="46B351D9" w:rsidR="00F47EE3" w:rsidRPr="00592B43" w:rsidRDefault="00F47EE3" w:rsidP="00F47EE3">
            <w:pPr>
              <w:tabs>
                <w:tab w:val="left" w:pos="4565"/>
              </w:tabs>
              <w:spacing w:after="0" w:line="240" w:lineRule="auto"/>
              <w:jc w:val="both"/>
              <w:rPr>
                <w:rFonts w:eastAsia="Times New Roman"/>
                <w:noProof w:val="0"/>
                <w:szCs w:val="20"/>
                <w:lang w:eastAsia="lv-LV"/>
              </w:rPr>
            </w:pPr>
            <w:r w:rsidRPr="00592B43">
              <w:lastRenderedPageBreak/>
              <w:drawing>
                <wp:inline distT="0" distB="0" distL="0" distR="0" wp14:anchorId="54B8FCD4" wp14:editId="57C83F3C">
                  <wp:extent cx="2699385" cy="1799590"/>
                  <wp:effectExtent l="0" t="0" r="571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screen">
                            <a:extLst>
                              <a:ext uri="{BEBA8EAE-BF5A-486C-A8C5-ECC9F3942E4B}">
                                <a14:imgProps xmlns:a14="http://schemas.microsoft.com/office/drawing/2010/main">
                                  <a14:imgLayer r:embed="rId29">
                                    <a14:imgEffect>
                                      <a14:brightnessContrast bright="20000"/>
                                    </a14:imgEffect>
                                  </a14:imgLayer>
                                </a14:imgProps>
                              </a:ext>
                              <a:ext uri="{28A0092B-C50C-407E-A947-70E740481C1C}">
                                <a14:useLocalDpi xmlns:a14="http://schemas.microsoft.com/office/drawing/2010/main"/>
                              </a:ext>
                            </a:extLst>
                          </a:blip>
                          <a:stretch>
                            <a:fillRect/>
                          </a:stretch>
                        </pic:blipFill>
                        <pic:spPr>
                          <a:xfrm>
                            <a:off x="0" y="0"/>
                            <a:ext cx="2701037" cy="1800691"/>
                          </a:xfrm>
                          <a:prstGeom prst="rect">
                            <a:avLst/>
                          </a:prstGeom>
                        </pic:spPr>
                      </pic:pic>
                    </a:graphicData>
                  </a:graphic>
                </wp:inline>
              </w:drawing>
            </w:r>
            <w:r w:rsidRPr="00592B43">
              <w:rPr>
                <w:rFonts w:eastAsia="Times New Roman"/>
                <w:noProof w:val="0"/>
                <w:szCs w:val="20"/>
                <w:lang w:eastAsia="lv-LV"/>
              </w:rPr>
              <w:tab/>
            </w:r>
            <w:r w:rsidRPr="00592B43">
              <w:rPr>
                <w:rFonts w:eastAsia="Times New Roman"/>
                <w:szCs w:val="20"/>
                <w:lang w:eastAsia="lv-LV"/>
              </w:rPr>
              <w:drawing>
                <wp:inline distT="0" distB="0" distL="0" distR="0" wp14:anchorId="382EC20E" wp14:editId="74D76415">
                  <wp:extent cx="2699697" cy="1800000"/>
                  <wp:effectExtent l="0" t="0" r="571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0" cstate="screen">
                            <a:extLst>
                              <a:ext uri="{28A0092B-C50C-407E-A947-70E740481C1C}">
                                <a14:useLocalDpi xmlns:a14="http://schemas.microsoft.com/office/drawing/2010/main"/>
                              </a:ext>
                            </a:extLst>
                          </a:blip>
                          <a:srcRect/>
                          <a:stretch/>
                        </pic:blipFill>
                        <pic:spPr bwMode="auto">
                          <a:xfrm>
                            <a:off x="0" y="0"/>
                            <a:ext cx="2699697"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68BA78CB" w14:textId="2C723AE2" w:rsidR="00F47EE3" w:rsidRPr="00592B43" w:rsidRDefault="00F47EE3" w:rsidP="00F47EE3">
            <w:pPr>
              <w:tabs>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4.2.</w:t>
            </w:r>
            <w:r w:rsidR="00774FD1" w:rsidRPr="00592B43">
              <w:rPr>
                <w:rFonts w:eastAsia="Times New Roman"/>
                <w:noProof w:val="0"/>
                <w:szCs w:val="20"/>
                <w:lang w:eastAsia="lv-LV"/>
              </w:rPr>
              <w:t>7</w:t>
            </w:r>
            <w:r w:rsidRPr="00592B43">
              <w:rPr>
                <w:rFonts w:eastAsia="Times New Roman"/>
                <w:noProof w:val="0"/>
                <w:szCs w:val="20"/>
                <w:lang w:eastAsia="lv-LV"/>
              </w:rPr>
              <w:t>. attēls</w:t>
            </w:r>
            <w:r w:rsidRPr="00592B43">
              <w:rPr>
                <w:rFonts w:eastAsia="Times New Roman"/>
                <w:noProof w:val="0"/>
                <w:szCs w:val="20"/>
                <w:lang w:eastAsia="lv-LV"/>
              </w:rPr>
              <w:tab/>
              <w:t>4.2.</w:t>
            </w:r>
            <w:r w:rsidR="00774FD1" w:rsidRPr="00592B43">
              <w:rPr>
                <w:rFonts w:eastAsia="Times New Roman"/>
                <w:noProof w:val="0"/>
                <w:szCs w:val="20"/>
                <w:lang w:eastAsia="lv-LV"/>
              </w:rPr>
              <w:t>8</w:t>
            </w:r>
            <w:r w:rsidRPr="00592B43">
              <w:rPr>
                <w:rFonts w:eastAsia="Times New Roman"/>
                <w:noProof w:val="0"/>
                <w:szCs w:val="20"/>
                <w:lang w:eastAsia="lv-LV"/>
              </w:rPr>
              <w:t>. attēls</w:t>
            </w:r>
          </w:p>
          <w:p w14:paraId="015E6384" w14:textId="3974C3E3" w:rsidR="00DB5E39" w:rsidRPr="00592B43" w:rsidRDefault="00F47EE3" w:rsidP="00F47EE3">
            <w:pPr>
              <w:tabs>
                <w:tab w:val="left" w:pos="538"/>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ab/>
            </w:r>
            <w:r w:rsidR="006E323D" w:rsidRPr="00592B43">
              <w:rPr>
                <w:rFonts w:eastAsia="Times New Roman"/>
                <w:noProof w:val="0"/>
                <w:szCs w:val="20"/>
                <w:lang w:eastAsia="lv-LV"/>
              </w:rPr>
              <w:t>Pagraba centrālajā daļā</w:t>
            </w:r>
            <w:r w:rsidR="00CF59B8" w:rsidRPr="00592B43">
              <w:rPr>
                <w:rFonts w:eastAsia="Times New Roman"/>
                <w:noProof w:val="0"/>
                <w:szCs w:val="20"/>
                <w:lang w:eastAsia="lv-LV"/>
              </w:rPr>
              <w:t>, nesoš</w:t>
            </w:r>
            <w:r w:rsidR="00CA4FFF" w:rsidRPr="00592B43">
              <w:rPr>
                <w:rFonts w:eastAsia="Times New Roman"/>
                <w:noProof w:val="0"/>
                <w:szCs w:val="20"/>
                <w:lang w:eastAsia="lv-LV"/>
              </w:rPr>
              <w:t>o</w:t>
            </w:r>
            <w:r w:rsidR="00CF59B8" w:rsidRPr="00592B43">
              <w:rPr>
                <w:rFonts w:eastAsia="Times New Roman"/>
                <w:noProof w:val="0"/>
                <w:szCs w:val="20"/>
                <w:lang w:eastAsia="lv-LV"/>
              </w:rPr>
              <w:t xml:space="preserve"> sien</w:t>
            </w:r>
            <w:r w:rsidR="00CA4FFF" w:rsidRPr="00592B43">
              <w:rPr>
                <w:rFonts w:eastAsia="Times New Roman"/>
                <w:noProof w:val="0"/>
                <w:szCs w:val="20"/>
                <w:lang w:eastAsia="lv-LV"/>
              </w:rPr>
              <w:t>u paneļos</w:t>
            </w:r>
            <w:r w:rsidR="00CF59B8" w:rsidRPr="00592B43">
              <w:rPr>
                <w:rFonts w:eastAsia="Times New Roman"/>
                <w:noProof w:val="0"/>
                <w:szCs w:val="20"/>
                <w:lang w:eastAsia="lv-LV"/>
              </w:rPr>
              <w:t xml:space="preserve"> un pārsegum</w:t>
            </w:r>
            <w:r w:rsidR="00CA4FFF" w:rsidRPr="00592B43">
              <w:rPr>
                <w:rFonts w:eastAsia="Times New Roman"/>
                <w:noProof w:val="0"/>
                <w:szCs w:val="20"/>
                <w:lang w:eastAsia="lv-LV"/>
              </w:rPr>
              <w:t>a konstrukcijās</w:t>
            </w:r>
            <w:r w:rsidR="00CF59B8" w:rsidRPr="00592B43">
              <w:rPr>
                <w:rFonts w:eastAsia="Times New Roman"/>
                <w:noProof w:val="0"/>
                <w:szCs w:val="20"/>
                <w:lang w:eastAsia="lv-LV"/>
              </w:rPr>
              <w:t xml:space="preserve"> tika konstatēta plaša mitruma </w:t>
            </w:r>
            <w:r w:rsidR="006E323D" w:rsidRPr="00592B43">
              <w:rPr>
                <w:rFonts w:eastAsia="Times New Roman"/>
                <w:noProof w:val="0"/>
                <w:szCs w:val="20"/>
                <w:lang w:eastAsia="lv-LV"/>
              </w:rPr>
              <w:t>infiltrācija</w:t>
            </w:r>
            <w:r w:rsidR="00DB5E39" w:rsidRPr="00592B43">
              <w:rPr>
                <w:rFonts w:eastAsia="Times New Roman"/>
                <w:noProof w:val="0"/>
                <w:szCs w:val="20"/>
                <w:lang w:eastAsia="lv-LV"/>
              </w:rPr>
              <w:t xml:space="preserve"> (4.2.9. un 4.2.10. attēls)</w:t>
            </w:r>
            <w:r w:rsidRPr="00592B43">
              <w:rPr>
                <w:rFonts w:eastAsia="Times New Roman"/>
                <w:noProof w:val="0"/>
                <w:szCs w:val="20"/>
                <w:lang w:eastAsia="lv-LV"/>
              </w:rPr>
              <w:t>. N</w:t>
            </w:r>
            <w:r w:rsidR="00CF59B8" w:rsidRPr="00592B43">
              <w:rPr>
                <w:rFonts w:eastAsia="Times New Roman"/>
                <w:noProof w:val="0"/>
                <w:szCs w:val="20"/>
                <w:lang w:eastAsia="lv-LV"/>
              </w:rPr>
              <w:t>esoš</w:t>
            </w:r>
            <w:r w:rsidR="00C5651B" w:rsidRPr="00592B43">
              <w:rPr>
                <w:rFonts w:eastAsia="Times New Roman"/>
                <w:noProof w:val="0"/>
                <w:szCs w:val="20"/>
                <w:lang w:eastAsia="lv-LV"/>
              </w:rPr>
              <w:t>ās sienas panelim</w:t>
            </w:r>
            <w:r w:rsidR="005A0984" w:rsidRPr="00592B43">
              <w:rPr>
                <w:rFonts w:eastAsia="Times New Roman"/>
                <w:noProof w:val="0"/>
                <w:szCs w:val="20"/>
                <w:lang w:eastAsia="lv-LV"/>
              </w:rPr>
              <w:t xml:space="preserve"> </w:t>
            </w:r>
            <w:r w:rsidR="00CF59B8" w:rsidRPr="00592B43">
              <w:rPr>
                <w:rFonts w:eastAsia="Times New Roman"/>
                <w:noProof w:val="0"/>
                <w:szCs w:val="20"/>
                <w:lang w:eastAsia="lv-LV"/>
              </w:rPr>
              <w:t xml:space="preserve">konstatēti </w:t>
            </w:r>
            <w:r w:rsidR="00C5651B" w:rsidRPr="00592B43">
              <w:rPr>
                <w:rFonts w:eastAsia="Times New Roman"/>
                <w:noProof w:val="0"/>
                <w:szCs w:val="20"/>
                <w:lang w:eastAsia="lv-LV"/>
              </w:rPr>
              <w:t xml:space="preserve">betona virskārtas </w:t>
            </w:r>
            <w:r w:rsidR="00CF59B8" w:rsidRPr="00592B43">
              <w:rPr>
                <w:rFonts w:eastAsia="Times New Roman"/>
                <w:noProof w:val="0"/>
                <w:szCs w:val="20"/>
                <w:lang w:eastAsia="lv-LV"/>
              </w:rPr>
              <w:t>nošķēlumi</w:t>
            </w:r>
            <w:r w:rsidR="00DB5E39" w:rsidRPr="00592B43">
              <w:rPr>
                <w:rFonts w:eastAsia="Times New Roman"/>
                <w:noProof w:val="0"/>
                <w:szCs w:val="20"/>
                <w:lang w:eastAsia="lv-LV"/>
              </w:rPr>
              <w:t>,</w:t>
            </w:r>
            <w:r w:rsidR="00CF59B8" w:rsidRPr="00592B43">
              <w:rPr>
                <w:rFonts w:eastAsia="Times New Roman"/>
                <w:noProof w:val="0"/>
                <w:szCs w:val="20"/>
                <w:lang w:eastAsia="lv-LV"/>
              </w:rPr>
              <w:t xml:space="preserve"> atsegt</w:t>
            </w:r>
            <w:r w:rsidR="00C5651B" w:rsidRPr="00592B43">
              <w:rPr>
                <w:rFonts w:eastAsia="Times New Roman"/>
                <w:noProof w:val="0"/>
                <w:szCs w:val="20"/>
                <w:lang w:eastAsia="lv-LV"/>
              </w:rPr>
              <w:t>as lokālas stiegras</w:t>
            </w:r>
            <w:r w:rsidR="00CF59B8" w:rsidRPr="00592B43">
              <w:rPr>
                <w:rFonts w:eastAsia="Times New Roman"/>
                <w:noProof w:val="0"/>
                <w:szCs w:val="20"/>
                <w:lang w:eastAsia="lv-LV"/>
              </w:rPr>
              <w:t xml:space="preserve">, </w:t>
            </w:r>
            <w:r w:rsidR="00DB5E39" w:rsidRPr="00592B43">
              <w:rPr>
                <w:rFonts w:eastAsia="Times New Roman"/>
                <w:noProof w:val="0"/>
                <w:szCs w:val="20"/>
                <w:lang w:eastAsia="lv-LV"/>
              </w:rPr>
              <w:t xml:space="preserve">atsegtais </w:t>
            </w:r>
            <w:r w:rsidR="00CF59B8" w:rsidRPr="00592B43">
              <w:rPr>
                <w:rFonts w:eastAsia="Times New Roman"/>
                <w:noProof w:val="0"/>
                <w:szCs w:val="20"/>
                <w:lang w:eastAsia="lv-LV"/>
              </w:rPr>
              <w:t>stiegrojums ir ar virspusēju koroziju</w:t>
            </w:r>
            <w:r w:rsidR="00CA4FFF" w:rsidRPr="00592B43">
              <w:rPr>
                <w:rFonts w:eastAsia="Times New Roman"/>
                <w:noProof w:val="0"/>
                <w:szCs w:val="20"/>
                <w:lang w:eastAsia="lv-LV"/>
              </w:rPr>
              <w:t xml:space="preserve"> (4.2.11. </w:t>
            </w:r>
            <w:r w:rsidR="00951C8A">
              <w:rPr>
                <w:rFonts w:eastAsia="Times New Roman"/>
                <w:noProof w:val="0"/>
                <w:szCs w:val="20"/>
                <w:lang w:eastAsia="lv-LV"/>
              </w:rPr>
              <w:t>attēls</w:t>
            </w:r>
            <w:r w:rsidR="00CA4FFF" w:rsidRPr="00592B43">
              <w:rPr>
                <w:rFonts w:eastAsia="Times New Roman"/>
                <w:noProof w:val="0"/>
                <w:szCs w:val="20"/>
                <w:lang w:eastAsia="lv-LV"/>
              </w:rPr>
              <w:t>)</w:t>
            </w:r>
            <w:r w:rsidR="00DB5E39" w:rsidRPr="00592B43">
              <w:rPr>
                <w:rFonts w:eastAsia="Times New Roman"/>
                <w:noProof w:val="0"/>
                <w:szCs w:val="20"/>
                <w:lang w:eastAsia="lv-LV"/>
              </w:rPr>
              <w:t xml:space="preserve">. </w:t>
            </w:r>
            <w:r w:rsidR="00CA4FFF" w:rsidRPr="00592B43">
              <w:rPr>
                <w:rFonts w:eastAsia="Times New Roman"/>
                <w:noProof w:val="0"/>
                <w:szCs w:val="20"/>
                <w:lang w:eastAsia="lv-LV"/>
              </w:rPr>
              <w:t>Pārseguma balstošajai sijai tika konstatētas horizontāli orientētas plaisas (4.2.1</w:t>
            </w:r>
            <w:r w:rsidR="00951C8A">
              <w:rPr>
                <w:rFonts w:eastAsia="Times New Roman"/>
                <w:noProof w:val="0"/>
                <w:szCs w:val="20"/>
                <w:lang w:eastAsia="lv-LV"/>
              </w:rPr>
              <w:t>2</w:t>
            </w:r>
            <w:r w:rsidR="00CA4FFF" w:rsidRPr="00592B43">
              <w:rPr>
                <w:rFonts w:eastAsia="Times New Roman"/>
                <w:noProof w:val="0"/>
                <w:szCs w:val="20"/>
                <w:lang w:eastAsia="lv-LV"/>
              </w:rPr>
              <w:t xml:space="preserve">. attēls). </w:t>
            </w:r>
          </w:p>
          <w:p w14:paraId="1118D1D2" w14:textId="76133134" w:rsidR="005A0984" w:rsidRPr="00592B43" w:rsidRDefault="00C5651B" w:rsidP="001C081D">
            <w:pPr>
              <w:tabs>
                <w:tab w:val="left" w:pos="596"/>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ab/>
            </w:r>
            <w:r w:rsidR="00CA4FFF" w:rsidRPr="00592B43">
              <w:rPr>
                <w:rFonts w:eastAsia="Times New Roman"/>
                <w:noProof w:val="0"/>
                <w:szCs w:val="20"/>
                <w:lang w:eastAsia="lv-LV"/>
              </w:rPr>
              <w:t xml:space="preserve">Apsekošanas laikā dzelzsbetona sijai tika veikts atsegums, tika demontēts lokāls aizsargslāņa </w:t>
            </w:r>
            <w:r w:rsidR="00D4325C" w:rsidRPr="00592B43">
              <w:rPr>
                <w:rFonts w:eastAsia="Times New Roman"/>
                <w:noProof w:val="0"/>
                <w:szCs w:val="20"/>
                <w:lang w:eastAsia="lv-LV"/>
              </w:rPr>
              <w:t>fragments</w:t>
            </w:r>
            <w:r w:rsidR="00CA4FFF" w:rsidRPr="00592B43">
              <w:rPr>
                <w:rFonts w:eastAsia="Times New Roman"/>
                <w:noProof w:val="0"/>
                <w:szCs w:val="20"/>
                <w:lang w:eastAsia="lv-LV"/>
              </w:rPr>
              <w:t xml:space="preserve"> (4.2.13. attēls). Atsegtajām nesošajām stiegrām un aptverēm tika konstatēta korozijas radīta šķērsgriezuma samazināšanās (4.2.14. attēls). </w:t>
            </w:r>
          </w:p>
          <w:p w14:paraId="16A395FA" w14:textId="532D3AEB" w:rsidR="00C86C19" w:rsidRPr="00592B43" w:rsidRDefault="00C86C19" w:rsidP="00F47EE3">
            <w:pPr>
              <w:tabs>
                <w:tab w:val="left" w:pos="538"/>
                <w:tab w:val="left" w:pos="4565"/>
              </w:tabs>
              <w:spacing w:after="0" w:line="240" w:lineRule="auto"/>
              <w:jc w:val="both"/>
              <w:rPr>
                <w:rFonts w:eastAsia="Times New Roman"/>
                <w:noProof w:val="0"/>
                <w:szCs w:val="20"/>
                <w:lang w:eastAsia="lv-LV"/>
              </w:rPr>
            </w:pPr>
            <w:r w:rsidRPr="00592B43">
              <w:rPr>
                <w:rFonts w:eastAsia="Times New Roman"/>
                <w:szCs w:val="20"/>
                <w:lang w:eastAsia="lv-LV"/>
              </w:rPr>
              <w:drawing>
                <wp:inline distT="0" distB="0" distL="0" distR="0" wp14:anchorId="7B5606AE" wp14:editId="2E4B4589">
                  <wp:extent cx="2699697" cy="1800000"/>
                  <wp:effectExtent l="0" t="0" r="5715"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r w:rsidRPr="00592B43">
              <w:rPr>
                <w:rFonts w:eastAsia="Times New Roman"/>
                <w:noProof w:val="0"/>
                <w:szCs w:val="20"/>
                <w:lang w:eastAsia="lv-LV"/>
              </w:rPr>
              <w:tab/>
            </w:r>
            <w:r w:rsidRPr="00592B43">
              <w:rPr>
                <w:rFonts w:eastAsia="Times New Roman"/>
                <w:szCs w:val="20"/>
                <w:lang w:eastAsia="lv-LV"/>
              </w:rPr>
              <w:drawing>
                <wp:inline distT="0" distB="0" distL="0" distR="0" wp14:anchorId="047B5592" wp14:editId="0A8E73B8">
                  <wp:extent cx="2699697" cy="1800000"/>
                  <wp:effectExtent l="0" t="0" r="5715"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2" cstate="screen">
                            <a:extLs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p>
          <w:p w14:paraId="4F72AAD4" w14:textId="0694C641" w:rsidR="00C86C19" w:rsidRPr="00592B43" w:rsidRDefault="00C86C19" w:rsidP="00F47EE3">
            <w:pPr>
              <w:tabs>
                <w:tab w:val="left" w:pos="538"/>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4.</w:t>
            </w:r>
            <w:r w:rsidR="00C5651B" w:rsidRPr="00592B43">
              <w:rPr>
                <w:rFonts w:eastAsia="Times New Roman"/>
                <w:noProof w:val="0"/>
                <w:szCs w:val="20"/>
                <w:lang w:eastAsia="lv-LV"/>
              </w:rPr>
              <w:t>2</w:t>
            </w:r>
            <w:r w:rsidRPr="00592B43">
              <w:rPr>
                <w:rFonts w:eastAsia="Times New Roman"/>
                <w:noProof w:val="0"/>
                <w:szCs w:val="20"/>
                <w:lang w:eastAsia="lv-LV"/>
              </w:rPr>
              <w:t>.</w:t>
            </w:r>
            <w:r w:rsidR="00C5651B" w:rsidRPr="00592B43">
              <w:rPr>
                <w:rFonts w:eastAsia="Times New Roman"/>
                <w:noProof w:val="0"/>
                <w:szCs w:val="20"/>
                <w:lang w:eastAsia="lv-LV"/>
              </w:rPr>
              <w:t>9</w:t>
            </w:r>
            <w:r w:rsidRPr="00592B43">
              <w:rPr>
                <w:rFonts w:eastAsia="Times New Roman"/>
                <w:noProof w:val="0"/>
                <w:szCs w:val="20"/>
                <w:lang w:eastAsia="lv-LV"/>
              </w:rPr>
              <w:t>. attēls</w:t>
            </w:r>
            <w:r w:rsidRPr="00592B43">
              <w:rPr>
                <w:rFonts w:eastAsia="Times New Roman"/>
                <w:noProof w:val="0"/>
                <w:szCs w:val="20"/>
                <w:lang w:eastAsia="lv-LV"/>
              </w:rPr>
              <w:tab/>
              <w:t>4.</w:t>
            </w:r>
            <w:r w:rsidR="00C5651B" w:rsidRPr="00592B43">
              <w:rPr>
                <w:rFonts w:eastAsia="Times New Roman"/>
                <w:noProof w:val="0"/>
                <w:szCs w:val="20"/>
                <w:lang w:eastAsia="lv-LV"/>
              </w:rPr>
              <w:t>2</w:t>
            </w:r>
            <w:r w:rsidRPr="00592B43">
              <w:rPr>
                <w:rFonts w:eastAsia="Times New Roman"/>
                <w:noProof w:val="0"/>
                <w:szCs w:val="20"/>
                <w:lang w:eastAsia="lv-LV"/>
              </w:rPr>
              <w:t>.</w:t>
            </w:r>
            <w:r w:rsidR="00C5651B" w:rsidRPr="00592B43">
              <w:rPr>
                <w:rFonts w:eastAsia="Times New Roman"/>
                <w:noProof w:val="0"/>
                <w:szCs w:val="20"/>
                <w:lang w:eastAsia="lv-LV"/>
              </w:rPr>
              <w:t>10.</w:t>
            </w:r>
            <w:r w:rsidRPr="00592B43">
              <w:rPr>
                <w:rFonts w:eastAsia="Times New Roman"/>
                <w:noProof w:val="0"/>
                <w:szCs w:val="20"/>
                <w:lang w:eastAsia="lv-LV"/>
              </w:rPr>
              <w:t> attēls</w:t>
            </w:r>
          </w:p>
          <w:p w14:paraId="32428BB8" w14:textId="013EE032" w:rsidR="00C5651B" w:rsidRPr="00592B43" w:rsidRDefault="00951C8A" w:rsidP="00C5651B">
            <w:pPr>
              <w:tabs>
                <w:tab w:val="left" w:pos="592"/>
                <w:tab w:val="left" w:pos="4565"/>
              </w:tabs>
              <w:spacing w:after="0" w:line="240" w:lineRule="auto"/>
              <w:jc w:val="both"/>
              <w:rPr>
                <w:rFonts w:eastAsia="Times New Roman"/>
                <w:noProof w:val="0"/>
                <w:szCs w:val="20"/>
                <w:lang w:eastAsia="lv-LV"/>
              </w:rPr>
            </w:pPr>
            <w:r>
              <w:rPr>
                <w:rFonts w:eastAsia="Times New Roman"/>
                <w:szCs w:val="20"/>
                <w:lang w:eastAsia="lv-LV"/>
              </w:rPr>
              <mc:AlternateContent>
                <mc:Choice Requires="wps">
                  <w:drawing>
                    <wp:anchor distT="0" distB="0" distL="114300" distR="114300" simplePos="0" relativeHeight="251719680" behindDoc="0" locked="0" layoutInCell="1" allowOverlap="1" wp14:anchorId="7C3A1D1C" wp14:editId="41299D95">
                      <wp:simplePos x="0" y="0"/>
                      <wp:positionH relativeFrom="column">
                        <wp:posOffset>2931515</wp:posOffset>
                      </wp:positionH>
                      <wp:positionV relativeFrom="paragraph">
                        <wp:posOffset>322058</wp:posOffset>
                      </wp:positionV>
                      <wp:extent cx="2518807" cy="271730"/>
                      <wp:effectExtent l="0" t="0" r="15240" b="14605"/>
                      <wp:wrapNone/>
                      <wp:docPr id="12" name="Freeform: Shape 12"/>
                      <wp:cNvGraphicFramePr/>
                      <a:graphic xmlns:a="http://schemas.openxmlformats.org/drawingml/2006/main">
                        <a:graphicData uri="http://schemas.microsoft.com/office/word/2010/wordprocessingShape">
                          <wps:wsp>
                            <wps:cNvSpPr/>
                            <wps:spPr>
                              <a:xfrm>
                                <a:off x="0" y="0"/>
                                <a:ext cx="2518807" cy="271730"/>
                              </a:xfrm>
                              <a:custGeom>
                                <a:avLst/>
                                <a:gdLst>
                                  <a:gd name="connsiteX0" fmla="*/ 2518807 w 2518807"/>
                                  <a:gd name="connsiteY0" fmla="*/ 252442 h 271730"/>
                                  <a:gd name="connsiteX1" fmla="*/ 2417830 w 2518807"/>
                                  <a:gd name="connsiteY1" fmla="*/ 269271 h 271730"/>
                                  <a:gd name="connsiteX2" fmla="*/ 2271975 w 2518807"/>
                                  <a:gd name="connsiteY2" fmla="*/ 263661 h 271730"/>
                                  <a:gd name="connsiteX3" fmla="*/ 1896117 w 2518807"/>
                                  <a:gd name="connsiteY3" fmla="*/ 196344 h 271730"/>
                                  <a:gd name="connsiteX4" fmla="*/ 1677334 w 2518807"/>
                                  <a:gd name="connsiteY4" fmla="*/ 201953 h 271730"/>
                                  <a:gd name="connsiteX5" fmla="*/ 1408063 w 2518807"/>
                                  <a:gd name="connsiteY5" fmla="*/ 157075 h 271730"/>
                                  <a:gd name="connsiteX6" fmla="*/ 1318306 w 2518807"/>
                                  <a:gd name="connsiteY6" fmla="*/ 157075 h 271730"/>
                                  <a:gd name="connsiteX7" fmla="*/ 1178061 w 2518807"/>
                                  <a:gd name="connsiteY7" fmla="*/ 145855 h 271730"/>
                                  <a:gd name="connsiteX8" fmla="*/ 1105133 w 2518807"/>
                                  <a:gd name="connsiteY8" fmla="*/ 117806 h 271730"/>
                                  <a:gd name="connsiteX9" fmla="*/ 964888 w 2518807"/>
                                  <a:gd name="connsiteY9" fmla="*/ 106586 h 271730"/>
                                  <a:gd name="connsiteX10" fmla="*/ 858301 w 2518807"/>
                                  <a:gd name="connsiteY10" fmla="*/ 134636 h 271730"/>
                                  <a:gd name="connsiteX11" fmla="*/ 779764 w 2518807"/>
                                  <a:gd name="connsiteY11" fmla="*/ 95367 h 271730"/>
                                  <a:gd name="connsiteX12" fmla="*/ 633909 w 2518807"/>
                                  <a:gd name="connsiteY12" fmla="*/ 100977 h 271730"/>
                                  <a:gd name="connsiteX13" fmla="*/ 510493 w 2518807"/>
                                  <a:gd name="connsiteY13" fmla="*/ 56098 h 271730"/>
                                  <a:gd name="connsiteX14" fmla="*/ 409516 w 2518807"/>
                                  <a:gd name="connsiteY14" fmla="*/ 39269 h 271730"/>
                                  <a:gd name="connsiteX15" fmla="*/ 364638 w 2518807"/>
                                  <a:gd name="connsiteY15" fmla="*/ 50488 h 271730"/>
                                  <a:gd name="connsiteX16" fmla="*/ 230002 w 2518807"/>
                                  <a:gd name="connsiteY16" fmla="*/ 5610 h 271730"/>
                                  <a:gd name="connsiteX17" fmla="*/ 134635 w 2518807"/>
                                  <a:gd name="connsiteY17" fmla="*/ 16829 h 271730"/>
                                  <a:gd name="connsiteX18" fmla="*/ 56098 w 2518807"/>
                                  <a:gd name="connsiteY18" fmla="*/ 16829 h 271730"/>
                                  <a:gd name="connsiteX19" fmla="*/ 33658 w 2518807"/>
                                  <a:gd name="connsiteY19" fmla="*/ 5610 h 271730"/>
                                  <a:gd name="connsiteX20" fmla="*/ 0 w 2518807"/>
                                  <a:gd name="connsiteY20" fmla="*/ 0 h 2717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2518807" h="271730">
                                    <a:moveTo>
                                      <a:pt x="2518807" y="252442"/>
                                    </a:moveTo>
                                    <a:cubicBezTo>
                                      <a:pt x="2488887" y="259921"/>
                                      <a:pt x="2458968" y="267401"/>
                                      <a:pt x="2417830" y="269271"/>
                                    </a:cubicBezTo>
                                    <a:cubicBezTo>
                                      <a:pt x="2376692" y="271141"/>
                                      <a:pt x="2358927" y="275815"/>
                                      <a:pt x="2271975" y="263661"/>
                                    </a:cubicBezTo>
                                    <a:cubicBezTo>
                                      <a:pt x="2185023" y="251507"/>
                                      <a:pt x="1995224" y="206629"/>
                                      <a:pt x="1896117" y="196344"/>
                                    </a:cubicBezTo>
                                    <a:cubicBezTo>
                                      <a:pt x="1797010" y="186059"/>
                                      <a:pt x="1758676" y="208498"/>
                                      <a:pt x="1677334" y="201953"/>
                                    </a:cubicBezTo>
                                    <a:cubicBezTo>
                                      <a:pt x="1595992" y="195408"/>
                                      <a:pt x="1467901" y="164555"/>
                                      <a:pt x="1408063" y="157075"/>
                                    </a:cubicBezTo>
                                    <a:cubicBezTo>
                                      <a:pt x="1348225" y="149595"/>
                                      <a:pt x="1356640" y="158945"/>
                                      <a:pt x="1318306" y="157075"/>
                                    </a:cubicBezTo>
                                    <a:cubicBezTo>
                                      <a:pt x="1279972" y="155205"/>
                                      <a:pt x="1213590" y="152400"/>
                                      <a:pt x="1178061" y="145855"/>
                                    </a:cubicBezTo>
                                    <a:cubicBezTo>
                                      <a:pt x="1142532" y="139310"/>
                                      <a:pt x="1140662" y="124351"/>
                                      <a:pt x="1105133" y="117806"/>
                                    </a:cubicBezTo>
                                    <a:cubicBezTo>
                                      <a:pt x="1069604" y="111261"/>
                                      <a:pt x="1006027" y="103781"/>
                                      <a:pt x="964888" y="106586"/>
                                    </a:cubicBezTo>
                                    <a:cubicBezTo>
                                      <a:pt x="923749" y="109391"/>
                                      <a:pt x="889155" y="136506"/>
                                      <a:pt x="858301" y="134636"/>
                                    </a:cubicBezTo>
                                    <a:cubicBezTo>
                                      <a:pt x="827447" y="132766"/>
                                      <a:pt x="817163" y="100977"/>
                                      <a:pt x="779764" y="95367"/>
                                    </a:cubicBezTo>
                                    <a:cubicBezTo>
                                      <a:pt x="742365" y="89757"/>
                                      <a:pt x="678787" y="107522"/>
                                      <a:pt x="633909" y="100977"/>
                                    </a:cubicBezTo>
                                    <a:cubicBezTo>
                                      <a:pt x="589031" y="94432"/>
                                      <a:pt x="547892" y="66383"/>
                                      <a:pt x="510493" y="56098"/>
                                    </a:cubicBezTo>
                                    <a:cubicBezTo>
                                      <a:pt x="473094" y="45813"/>
                                      <a:pt x="433825" y="40204"/>
                                      <a:pt x="409516" y="39269"/>
                                    </a:cubicBezTo>
                                    <a:cubicBezTo>
                                      <a:pt x="385207" y="38334"/>
                                      <a:pt x="394557" y="56098"/>
                                      <a:pt x="364638" y="50488"/>
                                    </a:cubicBezTo>
                                    <a:cubicBezTo>
                                      <a:pt x="334719" y="44878"/>
                                      <a:pt x="268336" y="11220"/>
                                      <a:pt x="230002" y="5610"/>
                                    </a:cubicBezTo>
                                    <a:cubicBezTo>
                                      <a:pt x="191668" y="0"/>
                                      <a:pt x="163619" y="14959"/>
                                      <a:pt x="134635" y="16829"/>
                                    </a:cubicBezTo>
                                    <a:cubicBezTo>
                                      <a:pt x="105651" y="18699"/>
                                      <a:pt x="72927" y="18699"/>
                                      <a:pt x="56098" y="16829"/>
                                    </a:cubicBezTo>
                                    <a:cubicBezTo>
                                      <a:pt x="39269" y="14959"/>
                                      <a:pt x="43008" y="8415"/>
                                      <a:pt x="33658" y="5610"/>
                                    </a:cubicBezTo>
                                    <a:cubicBezTo>
                                      <a:pt x="24308" y="2805"/>
                                      <a:pt x="12154" y="1402"/>
                                      <a:pt x="0" y="0"/>
                                    </a:cubicBezTo>
                                  </a:path>
                                </a:pathLst>
                              </a:cu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A2AC6A5" id="Freeform: Shape 12" o:spid="_x0000_s1026" style="position:absolute;margin-left:230.85pt;margin-top:25.35pt;width:198.35pt;height:21.4pt;z-index:251719680;visibility:visible;mso-wrap-style:square;mso-wrap-distance-left:9pt;mso-wrap-distance-top:0;mso-wrap-distance-right:9pt;mso-wrap-distance-bottom:0;mso-position-horizontal:absolute;mso-position-horizontal-relative:text;mso-position-vertical:absolute;mso-position-vertical-relative:text;v-text-anchor:middle" coordsize="2518807,271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" path="m2518807,252442v-29920,7479,-59839,14959,-100977,16829c2376692,271141,2358927,275815,2271975,263661v-86952,-12154,-276751,-57032,-375858,-67317c1797010,186059,1758676,208498,1677334,201953v-81342,-6545,-209433,-37398,-269271,-44878c1348225,149595,1356640,158945,1318306,157075v-38334,-1870,-104716,-4675,-140245,-11220c1142532,139310,1140662,124351,1105133,117806v-35529,-6545,-99106,-14025,-140245,-11220c923749,109391,889155,136506,858301,134636,827447,132766,817163,100977,779764,95367v-37399,-5610,-100977,12155,-145855,5610c589031,94432,547892,66383,510493,56098,473094,45813,433825,40204,409516,39269v-24309,-935,-14959,16829,-44878,11219c334719,44878,268336,11220,230002,5610,191668,,163619,14959,134635,16829v-28984,1870,-61708,1870,-78537,c39269,14959,43008,8415,33658,5610,24308,2805,12154,1402,,e" filled="f" strokecolor="red" strokeweight="1pt">
                      <v:path arrowok="t" o:connecttype="custom" o:connectlocs="2518807,252442;2417830,269271;2271975,263661;1896117,196344;1677334,201953;1408063,157075;1318306,157075;1178061,145855;1105133,117806;964888,106586;858301,134636;779764,95367;633909,100977;510493,56098;409516,39269;364638,50488;230002,5610;134635,16829;56098,16829;33658,5610;0,0" o:connectangles="0,0,0,0,0,0,0,0,0,0,0,0,0,0,0,0,0,0,0,0,0"/>
                    </v:shape>
                  </w:pict>
                </mc:Fallback>
              </mc:AlternateContent>
            </w:r>
            <w:r>
              <w:rPr>
                <w:rFonts w:eastAsia="Times New Roman"/>
                <w:szCs w:val="20"/>
                <w:lang w:eastAsia="lv-LV"/>
              </w:rPr>
              <mc:AlternateContent>
                <mc:Choice Requires="wps">
                  <w:drawing>
                    <wp:anchor distT="0" distB="0" distL="114300" distR="114300" simplePos="0" relativeHeight="251718656" behindDoc="0" locked="0" layoutInCell="1" allowOverlap="1" wp14:anchorId="2CE19DD7" wp14:editId="5B98A800">
                      <wp:simplePos x="0" y="0"/>
                      <wp:positionH relativeFrom="column">
                        <wp:posOffset>3660791</wp:posOffset>
                      </wp:positionH>
                      <wp:positionV relativeFrom="paragraph">
                        <wp:posOffset>1432606</wp:posOffset>
                      </wp:positionV>
                      <wp:extent cx="1783921" cy="179710"/>
                      <wp:effectExtent l="0" t="0" r="26035" b="10795"/>
                      <wp:wrapNone/>
                      <wp:docPr id="6" name="Freeform: Shape 6"/>
                      <wp:cNvGraphicFramePr/>
                      <a:graphic xmlns:a="http://schemas.openxmlformats.org/drawingml/2006/main">
                        <a:graphicData uri="http://schemas.microsoft.com/office/word/2010/wordprocessingShape">
                          <wps:wsp>
                            <wps:cNvSpPr/>
                            <wps:spPr>
                              <a:xfrm>
                                <a:off x="0" y="0"/>
                                <a:ext cx="1783921" cy="179710"/>
                              </a:xfrm>
                              <a:custGeom>
                                <a:avLst/>
                                <a:gdLst>
                                  <a:gd name="connsiteX0" fmla="*/ 1783921 w 1783921"/>
                                  <a:gd name="connsiteY0" fmla="*/ 73123 h 179710"/>
                                  <a:gd name="connsiteX1" fmla="*/ 1682944 w 1783921"/>
                                  <a:gd name="connsiteY1" fmla="*/ 5805 h 179710"/>
                                  <a:gd name="connsiteX2" fmla="*/ 1565138 w 1783921"/>
                                  <a:gd name="connsiteY2" fmla="*/ 22635 h 179710"/>
                                  <a:gd name="connsiteX3" fmla="*/ 1385624 w 1783921"/>
                                  <a:gd name="connsiteY3" fmla="*/ 17025 h 179710"/>
                                  <a:gd name="connsiteX4" fmla="*/ 1318306 w 1783921"/>
                                  <a:gd name="connsiteY4" fmla="*/ 28245 h 179710"/>
                                  <a:gd name="connsiteX5" fmla="*/ 1222939 w 1783921"/>
                                  <a:gd name="connsiteY5" fmla="*/ 196 h 179710"/>
                                  <a:gd name="connsiteX6" fmla="*/ 1037816 w 1783921"/>
                                  <a:gd name="connsiteY6" fmla="*/ 45074 h 179710"/>
                                  <a:gd name="connsiteX7" fmla="*/ 948058 w 1783921"/>
                                  <a:gd name="connsiteY7" fmla="*/ 56294 h 179710"/>
                                  <a:gd name="connsiteX8" fmla="*/ 796593 w 1783921"/>
                                  <a:gd name="connsiteY8" fmla="*/ 22635 h 179710"/>
                                  <a:gd name="connsiteX9" fmla="*/ 690007 w 1783921"/>
                                  <a:gd name="connsiteY9" fmla="*/ 45074 h 179710"/>
                                  <a:gd name="connsiteX10" fmla="*/ 617079 w 1783921"/>
                                  <a:gd name="connsiteY10" fmla="*/ 84343 h 179710"/>
                                  <a:gd name="connsiteX11" fmla="*/ 504883 w 1783921"/>
                                  <a:gd name="connsiteY11" fmla="*/ 73123 h 179710"/>
                                  <a:gd name="connsiteX12" fmla="*/ 381467 w 1783921"/>
                                  <a:gd name="connsiteY12" fmla="*/ 67513 h 179710"/>
                                  <a:gd name="connsiteX13" fmla="*/ 297320 w 1783921"/>
                                  <a:gd name="connsiteY13" fmla="*/ 106782 h 179710"/>
                                  <a:gd name="connsiteX14" fmla="*/ 235612 w 1783921"/>
                                  <a:gd name="connsiteY14" fmla="*/ 106782 h 179710"/>
                                  <a:gd name="connsiteX15" fmla="*/ 168294 w 1783921"/>
                                  <a:gd name="connsiteY15" fmla="*/ 106782 h 179710"/>
                                  <a:gd name="connsiteX16" fmla="*/ 0 w 1783921"/>
                                  <a:gd name="connsiteY16" fmla="*/ 179710 h 1797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1783921" h="179710">
                                    <a:moveTo>
                                      <a:pt x="1783921" y="73123"/>
                                    </a:moveTo>
                                    <a:cubicBezTo>
                                      <a:pt x="1751664" y="43671"/>
                                      <a:pt x="1719408" y="14220"/>
                                      <a:pt x="1682944" y="5805"/>
                                    </a:cubicBezTo>
                                    <a:cubicBezTo>
                                      <a:pt x="1646480" y="-2610"/>
                                      <a:pt x="1614691" y="20765"/>
                                      <a:pt x="1565138" y="22635"/>
                                    </a:cubicBezTo>
                                    <a:cubicBezTo>
                                      <a:pt x="1515585" y="24505"/>
                                      <a:pt x="1426763" y="16090"/>
                                      <a:pt x="1385624" y="17025"/>
                                    </a:cubicBezTo>
                                    <a:cubicBezTo>
                                      <a:pt x="1344485" y="17960"/>
                                      <a:pt x="1345420" y="31050"/>
                                      <a:pt x="1318306" y="28245"/>
                                    </a:cubicBezTo>
                                    <a:cubicBezTo>
                                      <a:pt x="1291192" y="25440"/>
                                      <a:pt x="1269687" y="-2609"/>
                                      <a:pt x="1222939" y="196"/>
                                    </a:cubicBezTo>
                                    <a:cubicBezTo>
                                      <a:pt x="1176191" y="3001"/>
                                      <a:pt x="1083629" y="35724"/>
                                      <a:pt x="1037816" y="45074"/>
                                    </a:cubicBezTo>
                                    <a:cubicBezTo>
                                      <a:pt x="992003" y="54424"/>
                                      <a:pt x="988262" y="60034"/>
                                      <a:pt x="948058" y="56294"/>
                                    </a:cubicBezTo>
                                    <a:cubicBezTo>
                                      <a:pt x="907854" y="52554"/>
                                      <a:pt x="839601" y="24505"/>
                                      <a:pt x="796593" y="22635"/>
                                    </a:cubicBezTo>
                                    <a:cubicBezTo>
                                      <a:pt x="753585" y="20765"/>
                                      <a:pt x="719926" y="34789"/>
                                      <a:pt x="690007" y="45074"/>
                                    </a:cubicBezTo>
                                    <a:cubicBezTo>
                                      <a:pt x="660088" y="55359"/>
                                      <a:pt x="647933" y="79668"/>
                                      <a:pt x="617079" y="84343"/>
                                    </a:cubicBezTo>
                                    <a:cubicBezTo>
                                      <a:pt x="586225" y="89018"/>
                                      <a:pt x="544152" y="75928"/>
                                      <a:pt x="504883" y="73123"/>
                                    </a:cubicBezTo>
                                    <a:cubicBezTo>
                                      <a:pt x="465614" y="70318"/>
                                      <a:pt x="416061" y="61903"/>
                                      <a:pt x="381467" y="67513"/>
                                    </a:cubicBezTo>
                                    <a:cubicBezTo>
                                      <a:pt x="346873" y="73123"/>
                                      <a:pt x="321629" y="100237"/>
                                      <a:pt x="297320" y="106782"/>
                                    </a:cubicBezTo>
                                    <a:cubicBezTo>
                                      <a:pt x="273011" y="113327"/>
                                      <a:pt x="235612" y="106782"/>
                                      <a:pt x="235612" y="106782"/>
                                    </a:cubicBezTo>
                                    <a:cubicBezTo>
                                      <a:pt x="214108" y="106782"/>
                                      <a:pt x="207563" y="94627"/>
                                      <a:pt x="168294" y="106782"/>
                                    </a:cubicBezTo>
                                    <a:cubicBezTo>
                                      <a:pt x="129025" y="118937"/>
                                      <a:pt x="64512" y="149323"/>
                                      <a:pt x="0" y="179710"/>
                                    </a:cubicBezTo>
                                  </a:path>
                                </a:pathLst>
                              </a:cu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1472D5" id="Freeform: Shape 6" o:spid="_x0000_s1026" style="position:absolute;margin-left:288.25pt;margin-top:112.8pt;width:140.45pt;height:14.15pt;z-index:251718656;visibility:visible;mso-wrap-style:square;mso-wrap-distance-left:9pt;mso-wrap-distance-top:0;mso-wrap-distance-right:9pt;mso-wrap-distance-bottom:0;mso-position-horizontal:absolute;mso-position-horizontal-relative:text;mso-position-vertical:absolute;mso-position-vertical-relative:text;v-text-anchor:middle" coordsize="1783921,179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" path="m1783921,73123c1751664,43671,1719408,14220,1682944,5805v-36464,-8415,-68253,14960,-117806,16830c1515585,24505,1426763,16090,1385624,17025v-41139,935,-40204,14025,-67318,11220c1291192,25440,1269687,-2609,1222939,196v-46748,2805,-139310,35528,-185123,44878c992003,54424,988262,60034,948058,56294,907854,52554,839601,24505,796593,22635,753585,20765,719926,34789,690007,45074,660088,55359,647933,79668,617079,84343,586225,89018,544152,75928,504883,73123,465614,70318,416061,61903,381467,67513v-34594,5610,-59838,32724,-84147,39269c273011,113327,235612,106782,235612,106782v-21504,,-28049,-12155,-67318,c129025,118937,64512,149323,,179710e" filled="f" strokecolor="red" strokeweight="1pt">
                      <v:path arrowok="t" o:connecttype="custom" o:connectlocs="1783921,73123;1682944,5805;1565138,22635;1385624,17025;1318306,28245;1222939,196;1037816,45074;948058,56294;796593,22635;690007,45074;617079,84343;504883,73123;381467,67513;297320,106782;235612,106782;168294,106782;0,179710" o:connectangles="0,0,0,0,0,0,0,0,0,0,0,0,0,0,0,0,0"/>
                    </v:shape>
                  </w:pict>
                </mc:Fallback>
              </mc:AlternateContent>
            </w:r>
            <w:r w:rsidR="00DB5E39" w:rsidRPr="00592B43">
              <w:rPr>
                <w:rFonts w:eastAsia="Times New Roman"/>
                <w:szCs w:val="20"/>
                <w:lang w:eastAsia="lv-LV"/>
              </w:rPr>
              <w:drawing>
                <wp:inline distT="0" distB="0" distL="0" distR="0" wp14:anchorId="63E18F10" wp14:editId="3BAF116B">
                  <wp:extent cx="2699697" cy="1800000"/>
                  <wp:effectExtent l="0" t="0" r="571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r w:rsidR="00DB5E39" w:rsidRPr="00592B43">
              <w:rPr>
                <w:rFonts w:eastAsia="Times New Roman"/>
                <w:noProof w:val="0"/>
                <w:szCs w:val="20"/>
                <w:lang w:eastAsia="lv-LV"/>
              </w:rPr>
              <w:tab/>
            </w:r>
            <w:r w:rsidR="00C5651B" w:rsidRPr="00592B43">
              <w:drawing>
                <wp:inline distT="0" distB="0" distL="0" distR="0" wp14:anchorId="2E98E8D9" wp14:editId="3B299E48">
                  <wp:extent cx="2738019" cy="1799531"/>
                  <wp:effectExtent l="0" t="0" r="5715"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screen">
                            <a:extLst>
                              <a:ext uri="{28A0092B-C50C-407E-A947-70E740481C1C}">
                                <a14:useLocalDpi xmlns:a14="http://schemas.microsoft.com/office/drawing/2010/main"/>
                              </a:ext>
                            </a:extLst>
                          </a:blip>
                          <a:srcRect/>
                          <a:stretch/>
                        </pic:blipFill>
                        <pic:spPr bwMode="auto">
                          <a:xfrm>
                            <a:off x="0" y="0"/>
                            <a:ext cx="2738732" cy="1800000"/>
                          </a:xfrm>
                          <a:prstGeom prst="rect">
                            <a:avLst/>
                          </a:prstGeom>
                          <a:ln>
                            <a:noFill/>
                          </a:ln>
                          <a:extLst>
                            <a:ext uri="{53640926-AAD7-44D8-BBD7-CCE9431645EC}">
                              <a14:shadowObscured xmlns:a14="http://schemas.microsoft.com/office/drawing/2010/main"/>
                            </a:ext>
                          </a:extLst>
                        </pic:spPr>
                      </pic:pic>
                    </a:graphicData>
                  </a:graphic>
                </wp:inline>
              </w:drawing>
            </w:r>
          </w:p>
          <w:p w14:paraId="459A783D" w14:textId="733C897C" w:rsidR="00C5651B" w:rsidRPr="00592B43" w:rsidRDefault="00C5651B" w:rsidP="00CA4FFF">
            <w:pPr>
              <w:tabs>
                <w:tab w:val="left" w:pos="538"/>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4.2.11. attēls</w:t>
            </w:r>
            <w:r w:rsidRPr="00592B43">
              <w:rPr>
                <w:rFonts w:eastAsia="Times New Roman"/>
                <w:noProof w:val="0"/>
                <w:szCs w:val="20"/>
                <w:lang w:eastAsia="lv-LV"/>
              </w:rPr>
              <w:tab/>
              <w:t>4.2.12. attēls</w:t>
            </w:r>
          </w:p>
          <w:p w14:paraId="24F46FAD" w14:textId="4235A1CF" w:rsidR="00C5651B" w:rsidRPr="00592B43" w:rsidRDefault="00C5651B" w:rsidP="00C5651B">
            <w:pPr>
              <w:tabs>
                <w:tab w:val="left" w:pos="592"/>
                <w:tab w:val="left" w:pos="4565"/>
              </w:tabs>
              <w:spacing w:after="0" w:line="240" w:lineRule="auto"/>
              <w:jc w:val="both"/>
              <w:rPr>
                <w:rFonts w:eastAsia="Times New Roman"/>
                <w:noProof w:val="0"/>
                <w:szCs w:val="20"/>
                <w:lang w:eastAsia="lv-LV"/>
              </w:rPr>
            </w:pPr>
            <w:r w:rsidRPr="00592B43">
              <w:rPr>
                <w:rFonts w:eastAsia="Times New Roman"/>
                <w:szCs w:val="20"/>
                <w:lang w:eastAsia="lv-LV"/>
              </w:rPr>
              <w:lastRenderedPageBreak/>
              <mc:AlternateContent>
                <mc:Choice Requires="wps">
                  <w:drawing>
                    <wp:anchor distT="0" distB="0" distL="114300" distR="114300" simplePos="0" relativeHeight="251717632" behindDoc="0" locked="0" layoutInCell="1" allowOverlap="1" wp14:anchorId="32A5871C" wp14:editId="59817FFE">
                      <wp:simplePos x="0" y="0"/>
                      <wp:positionH relativeFrom="column">
                        <wp:posOffset>1164590</wp:posOffset>
                      </wp:positionH>
                      <wp:positionV relativeFrom="paragraph">
                        <wp:posOffset>638175</wp:posOffset>
                      </wp:positionV>
                      <wp:extent cx="577215" cy="291465"/>
                      <wp:effectExtent l="0" t="0" r="13335" b="13335"/>
                      <wp:wrapNone/>
                      <wp:docPr id="302" name="Rectangle: Rounded Corners 302"/>
                      <wp:cNvGraphicFramePr/>
                      <a:graphic xmlns:a="http://schemas.openxmlformats.org/drawingml/2006/main">
                        <a:graphicData uri="http://schemas.microsoft.com/office/word/2010/wordprocessingShape">
                          <wps:wsp>
                            <wps:cNvSpPr/>
                            <wps:spPr>
                              <a:xfrm>
                                <a:off x="0" y="0"/>
                                <a:ext cx="577215" cy="291465"/>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EF7537" id="Rectangle: Rounded Corners 302" o:spid="_x0000_s1026" style="position:absolute;margin-left:91.7pt;margin-top:50.25pt;width:45.45pt;height:22.9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" filled="f" strokecolor="red" strokeweight="2pt"/>
                  </w:pict>
                </mc:Fallback>
              </mc:AlternateContent>
            </w:r>
            <w:r w:rsidRPr="00592B43">
              <w:rPr>
                <w:rFonts w:eastAsia="Times New Roman"/>
                <w:szCs w:val="20"/>
                <w:lang w:eastAsia="lv-LV"/>
              </w:rPr>
              <w:drawing>
                <wp:inline distT="0" distB="0" distL="0" distR="0" wp14:anchorId="46A9F4A4" wp14:editId="011B122C">
                  <wp:extent cx="2699697" cy="1800000"/>
                  <wp:effectExtent l="0" t="0" r="5715"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r w:rsidRPr="00592B43">
              <w:rPr>
                <w:rFonts w:eastAsia="Times New Roman"/>
                <w:noProof w:val="0"/>
                <w:szCs w:val="20"/>
                <w:lang w:eastAsia="lv-LV"/>
              </w:rPr>
              <w:tab/>
            </w:r>
            <w:r w:rsidRPr="00592B43">
              <w:drawing>
                <wp:inline distT="0" distB="0" distL="0" distR="0" wp14:anchorId="6701A218" wp14:editId="4B421D91">
                  <wp:extent cx="2707996" cy="1800000"/>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screen">
                            <a:extLst>
                              <a:ext uri="{28A0092B-C50C-407E-A947-70E740481C1C}">
                                <a14:useLocalDpi xmlns:a14="http://schemas.microsoft.com/office/drawing/2010/main"/>
                              </a:ext>
                            </a:extLst>
                          </a:blip>
                          <a:srcRect/>
                          <a:stretch/>
                        </pic:blipFill>
                        <pic:spPr bwMode="auto">
                          <a:xfrm>
                            <a:off x="0" y="0"/>
                            <a:ext cx="2707996" cy="1800000"/>
                          </a:xfrm>
                          <a:prstGeom prst="rect">
                            <a:avLst/>
                          </a:prstGeom>
                          <a:ln>
                            <a:noFill/>
                          </a:ln>
                          <a:extLst>
                            <a:ext uri="{53640926-AAD7-44D8-BBD7-CCE9431645EC}">
                              <a14:shadowObscured xmlns:a14="http://schemas.microsoft.com/office/drawing/2010/main"/>
                            </a:ext>
                          </a:extLst>
                        </pic:spPr>
                      </pic:pic>
                    </a:graphicData>
                  </a:graphic>
                </wp:inline>
              </w:drawing>
            </w:r>
          </w:p>
          <w:p w14:paraId="506D10D8" w14:textId="51387DE0" w:rsidR="00C5651B" w:rsidRPr="00592B43" w:rsidRDefault="00C5651B" w:rsidP="00C5651B">
            <w:pPr>
              <w:tabs>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4.2.</w:t>
            </w:r>
            <w:r w:rsidR="00CA4FFF" w:rsidRPr="00592B43">
              <w:rPr>
                <w:rFonts w:eastAsia="Times New Roman"/>
                <w:noProof w:val="0"/>
                <w:szCs w:val="20"/>
                <w:lang w:eastAsia="lv-LV"/>
              </w:rPr>
              <w:t>13</w:t>
            </w:r>
            <w:r w:rsidRPr="00592B43">
              <w:rPr>
                <w:rFonts w:eastAsia="Times New Roman"/>
                <w:noProof w:val="0"/>
                <w:szCs w:val="20"/>
                <w:lang w:eastAsia="lv-LV"/>
              </w:rPr>
              <w:t>. attēls</w:t>
            </w:r>
            <w:r w:rsidRPr="00592B43">
              <w:rPr>
                <w:rFonts w:eastAsia="Times New Roman"/>
                <w:noProof w:val="0"/>
                <w:szCs w:val="20"/>
                <w:lang w:eastAsia="lv-LV"/>
              </w:rPr>
              <w:tab/>
              <w:t>4.2.1</w:t>
            </w:r>
            <w:r w:rsidR="00CA4FFF" w:rsidRPr="00592B43">
              <w:rPr>
                <w:rFonts w:eastAsia="Times New Roman"/>
                <w:noProof w:val="0"/>
                <w:szCs w:val="20"/>
                <w:lang w:eastAsia="lv-LV"/>
              </w:rPr>
              <w:t>4</w:t>
            </w:r>
            <w:r w:rsidRPr="00592B43">
              <w:rPr>
                <w:rFonts w:eastAsia="Times New Roman"/>
                <w:noProof w:val="0"/>
                <w:szCs w:val="20"/>
                <w:lang w:eastAsia="lv-LV"/>
              </w:rPr>
              <w:t>. attēls</w:t>
            </w:r>
          </w:p>
          <w:p w14:paraId="1EF1F94B" w14:textId="4D4AEB43" w:rsidR="00CF59B8" w:rsidRPr="00592B43" w:rsidRDefault="00CA4FFF" w:rsidP="001C081D">
            <w:pPr>
              <w:tabs>
                <w:tab w:val="left" w:pos="538"/>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ab/>
            </w:r>
            <w:r w:rsidR="001C081D" w:rsidRPr="00592B43">
              <w:rPr>
                <w:rFonts w:eastAsia="Times New Roman"/>
                <w:noProof w:val="0"/>
                <w:szCs w:val="20"/>
                <w:lang w:eastAsia="lv-LV"/>
              </w:rPr>
              <w:t xml:space="preserve">Turpmākā ēkas ekspluatācijas laikā ir jānovērš mitruma infiltrācijas cēlonis un jāveic stiegrojuma attīrīšana no korozijas. Pēc sijas nesošā stiegrojuma attīrīšanas ir jānovērtē korozijas bojājumu pakāpe, proti, ja korozijas rezultātā nesošā stiegrojuma šķērsgriezums ir samazinājies par vairāk kā 10% no sākotnējā, tad jāveic konstrukcijas </w:t>
            </w:r>
            <w:r w:rsidR="00D4325C" w:rsidRPr="00592B43">
              <w:rPr>
                <w:rFonts w:eastAsia="Times New Roman"/>
                <w:noProof w:val="0"/>
                <w:szCs w:val="20"/>
                <w:lang w:eastAsia="lv-LV"/>
              </w:rPr>
              <w:t>pastiprināšana</w:t>
            </w:r>
            <w:r w:rsidR="001C081D" w:rsidRPr="00592B43">
              <w:rPr>
                <w:rFonts w:eastAsia="Times New Roman"/>
                <w:noProof w:val="0"/>
                <w:szCs w:val="20"/>
                <w:lang w:eastAsia="lv-LV"/>
              </w:rPr>
              <w:t xml:space="preserve">, pretējā gadījumā ir jāatjauno betona aizsargslānis. </w:t>
            </w:r>
          </w:p>
          <w:p w14:paraId="3B35A078" w14:textId="0513D689" w:rsidR="00FE0A51" w:rsidRPr="00592B43" w:rsidRDefault="00774FD1" w:rsidP="00FE0A51">
            <w:pPr>
              <w:tabs>
                <w:tab w:val="left" w:pos="520"/>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ab/>
            </w:r>
            <w:r w:rsidR="00FE0A51" w:rsidRPr="00592B43">
              <w:rPr>
                <w:rFonts w:eastAsia="Times New Roman"/>
                <w:noProof w:val="0"/>
                <w:szCs w:val="20"/>
                <w:lang w:eastAsia="lv-LV"/>
              </w:rPr>
              <w:t>Apsekošanas laikā tika konstatēts, ka pagraba ziemeļu daļā esošo iekšsienu un pārsegumu virsmas nokvēpušas, kas liecina par pagraba telpās notikušu ugunsgrēku (4.6.</w:t>
            </w:r>
            <w:r w:rsidR="001C081D" w:rsidRPr="00592B43">
              <w:rPr>
                <w:rFonts w:eastAsia="Times New Roman"/>
                <w:noProof w:val="0"/>
                <w:szCs w:val="20"/>
                <w:lang w:eastAsia="lv-LV"/>
              </w:rPr>
              <w:t>15</w:t>
            </w:r>
            <w:r w:rsidR="00FE0A51" w:rsidRPr="00592B43">
              <w:rPr>
                <w:rFonts w:eastAsia="Times New Roman"/>
                <w:noProof w:val="0"/>
                <w:szCs w:val="20"/>
                <w:lang w:eastAsia="lv-LV"/>
              </w:rPr>
              <w:t>. un 4.6.</w:t>
            </w:r>
            <w:r w:rsidR="001C081D" w:rsidRPr="00592B43">
              <w:rPr>
                <w:rFonts w:eastAsia="Times New Roman"/>
                <w:noProof w:val="0"/>
                <w:szCs w:val="20"/>
                <w:lang w:eastAsia="lv-LV"/>
              </w:rPr>
              <w:t>16</w:t>
            </w:r>
            <w:r w:rsidR="00FE0A51" w:rsidRPr="00592B43">
              <w:rPr>
                <w:rFonts w:eastAsia="Times New Roman"/>
                <w:noProof w:val="0"/>
                <w:szCs w:val="20"/>
                <w:lang w:eastAsia="lv-LV"/>
              </w:rPr>
              <w:t>. attēls). Apsekošanas laikā tika veikti pārseguma virsmas cietības testi pielietojot “Šmita āmuru”, virsmas cietības testi tika veikti ugunsgrēka skartajā zonā un ārpus tās. Ārpus ugunsgrēka zonas iegūtā vidējā vērtība tika noteikta 36 - 38, ugunsgrēka skartajā zonā no 38 līdz 42 (4.6.</w:t>
            </w:r>
            <w:r w:rsidR="001C081D" w:rsidRPr="00592B43">
              <w:rPr>
                <w:rFonts w:eastAsia="Times New Roman"/>
                <w:noProof w:val="0"/>
                <w:szCs w:val="20"/>
                <w:lang w:eastAsia="lv-LV"/>
              </w:rPr>
              <w:t>17</w:t>
            </w:r>
            <w:r w:rsidR="00FE0A51" w:rsidRPr="00592B43">
              <w:rPr>
                <w:rFonts w:eastAsia="Times New Roman"/>
                <w:noProof w:val="0"/>
                <w:szCs w:val="20"/>
                <w:lang w:eastAsia="lv-LV"/>
              </w:rPr>
              <w:t>. un 4.6.1</w:t>
            </w:r>
            <w:r w:rsidR="001C081D" w:rsidRPr="00592B43">
              <w:rPr>
                <w:rFonts w:eastAsia="Times New Roman"/>
                <w:noProof w:val="0"/>
                <w:szCs w:val="20"/>
                <w:lang w:eastAsia="lv-LV"/>
              </w:rPr>
              <w:t>8</w:t>
            </w:r>
            <w:r w:rsidR="00FE0A51" w:rsidRPr="00592B43">
              <w:rPr>
                <w:rFonts w:eastAsia="Times New Roman"/>
                <w:noProof w:val="0"/>
                <w:szCs w:val="20"/>
                <w:lang w:eastAsia="lv-LV"/>
              </w:rPr>
              <w:t xml:space="preserve">. attēls), kas liecina, ka ugunsgrēka ietekmes rezultāta pārseguma betona virskārtas cietība nav samazinājusies un pārseguma konstrukcija ir droša turpmākai ekspluatācijai.  </w:t>
            </w:r>
          </w:p>
          <w:p w14:paraId="39766AAF" w14:textId="6F790F67" w:rsidR="00FE0A51" w:rsidRPr="00592B43" w:rsidRDefault="00FE0A51" w:rsidP="00FE0A51">
            <w:pPr>
              <w:tabs>
                <w:tab w:val="left" w:pos="520"/>
                <w:tab w:val="left" w:pos="4565"/>
              </w:tabs>
              <w:spacing w:after="0" w:line="240" w:lineRule="auto"/>
              <w:jc w:val="both"/>
              <w:rPr>
                <w:rFonts w:eastAsia="Times New Roman"/>
                <w:noProof w:val="0"/>
                <w:szCs w:val="20"/>
                <w:lang w:eastAsia="lv-LV"/>
              </w:rPr>
            </w:pPr>
            <w:r w:rsidRPr="00592B43">
              <w:rPr>
                <w:rFonts w:eastAsia="Times New Roman"/>
                <w:szCs w:val="20"/>
                <w:lang w:eastAsia="lv-LV"/>
              </w:rPr>
              <w:drawing>
                <wp:inline distT="0" distB="0" distL="0" distR="0" wp14:anchorId="7D9F93D4" wp14:editId="122B8D37">
                  <wp:extent cx="2699697" cy="1800000"/>
                  <wp:effectExtent l="0" t="0" r="571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screen">
                            <a:extLs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r w:rsidRPr="00592B43">
              <w:rPr>
                <w:rFonts w:eastAsia="Times New Roman"/>
                <w:noProof w:val="0"/>
                <w:szCs w:val="20"/>
                <w:lang w:eastAsia="lv-LV"/>
              </w:rPr>
              <w:tab/>
            </w:r>
            <w:r w:rsidRPr="00592B43">
              <w:rPr>
                <w:rFonts w:eastAsia="Times New Roman"/>
                <w:szCs w:val="20"/>
                <w:lang w:eastAsia="lv-LV"/>
              </w:rPr>
              <w:drawing>
                <wp:inline distT="0" distB="0" distL="0" distR="0" wp14:anchorId="0E4E6D2E" wp14:editId="261A2D98">
                  <wp:extent cx="2699697" cy="1800000"/>
                  <wp:effectExtent l="0" t="0" r="5715"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cstate="screen">
                            <a:extLs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p>
          <w:p w14:paraId="0C408197" w14:textId="08AE7756" w:rsidR="00FE0A51" w:rsidRPr="00592B43" w:rsidRDefault="00FE0A51" w:rsidP="00FE0A51">
            <w:pPr>
              <w:tabs>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4.2.1</w:t>
            </w:r>
            <w:r w:rsidR="001C081D" w:rsidRPr="00592B43">
              <w:rPr>
                <w:rFonts w:eastAsia="Times New Roman"/>
                <w:noProof w:val="0"/>
                <w:szCs w:val="20"/>
                <w:lang w:eastAsia="lv-LV"/>
              </w:rPr>
              <w:t>5</w:t>
            </w:r>
            <w:r w:rsidRPr="00592B43">
              <w:rPr>
                <w:rFonts w:eastAsia="Times New Roman"/>
                <w:noProof w:val="0"/>
                <w:szCs w:val="20"/>
                <w:lang w:eastAsia="lv-LV"/>
              </w:rPr>
              <w:t>. attēls</w:t>
            </w:r>
            <w:r w:rsidRPr="00592B43">
              <w:rPr>
                <w:rFonts w:eastAsia="Times New Roman"/>
                <w:noProof w:val="0"/>
                <w:szCs w:val="20"/>
                <w:lang w:eastAsia="lv-LV"/>
              </w:rPr>
              <w:tab/>
              <w:t>4.2.1</w:t>
            </w:r>
            <w:r w:rsidR="001C081D" w:rsidRPr="00592B43">
              <w:rPr>
                <w:rFonts w:eastAsia="Times New Roman"/>
                <w:noProof w:val="0"/>
                <w:szCs w:val="20"/>
                <w:lang w:eastAsia="lv-LV"/>
              </w:rPr>
              <w:t>6</w:t>
            </w:r>
            <w:r w:rsidRPr="00592B43">
              <w:rPr>
                <w:rFonts w:eastAsia="Times New Roman"/>
                <w:noProof w:val="0"/>
                <w:szCs w:val="20"/>
                <w:lang w:eastAsia="lv-LV"/>
              </w:rPr>
              <w:t>. attēls</w:t>
            </w:r>
          </w:p>
          <w:p w14:paraId="5ABCF916" w14:textId="1A1630AD" w:rsidR="004104C6" w:rsidRPr="00592B43" w:rsidRDefault="00FE0A51" w:rsidP="00A510A9">
            <w:pPr>
              <w:tabs>
                <w:tab w:val="left" w:pos="4565"/>
              </w:tabs>
              <w:spacing w:after="0" w:line="240" w:lineRule="auto"/>
              <w:jc w:val="both"/>
              <w:rPr>
                <w:rFonts w:eastAsia="Times New Roman"/>
                <w:noProof w:val="0"/>
                <w:szCs w:val="20"/>
                <w:lang w:eastAsia="lv-LV"/>
              </w:rPr>
            </w:pPr>
            <w:r w:rsidRPr="00592B43">
              <w:rPr>
                <w:rFonts w:eastAsia="Times New Roman"/>
                <w:szCs w:val="20"/>
                <w:lang w:eastAsia="lv-LV"/>
              </w:rPr>
              <w:drawing>
                <wp:inline distT="0" distB="0" distL="0" distR="0" wp14:anchorId="56C4E363" wp14:editId="2ED794F6">
                  <wp:extent cx="2699697" cy="1800000"/>
                  <wp:effectExtent l="0" t="0" r="571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cstate="screen">
                            <a:extLs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r w:rsidRPr="00592B43">
              <w:rPr>
                <w:rFonts w:eastAsia="Times New Roman"/>
                <w:noProof w:val="0"/>
                <w:szCs w:val="20"/>
                <w:lang w:eastAsia="lv-LV"/>
              </w:rPr>
              <w:tab/>
            </w:r>
            <w:r w:rsidRPr="00592B43">
              <w:rPr>
                <w:rFonts w:eastAsia="Times New Roman"/>
                <w:szCs w:val="20"/>
                <w:lang w:eastAsia="lv-LV"/>
              </w:rPr>
              <w:drawing>
                <wp:inline distT="0" distB="0" distL="0" distR="0" wp14:anchorId="31283224" wp14:editId="3ADFE031">
                  <wp:extent cx="2699697" cy="1800000"/>
                  <wp:effectExtent l="0" t="0" r="571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screen">
                            <a:extLs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p>
          <w:p w14:paraId="440E82A8" w14:textId="558C03F9" w:rsidR="00F47EE3" w:rsidRPr="00592B43" w:rsidRDefault="00FE0A51" w:rsidP="00A510A9">
            <w:pPr>
              <w:tabs>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4.2.1</w:t>
            </w:r>
            <w:r w:rsidR="001C081D" w:rsidRPr="00592B43">
              <w:rPr>
                <w:rFonts w:eastAsia="Times New Roman"/>
                <w:noProof w:val="0"/>
                <w:szCs w:val="20"/>
                <w:lang w:eastAsia="lv-LV"/>
              </w:rPr>
              <w:t>7</w:t>
            </w:r>
            <w:r w:rsidRPr="00592B43">
              <w:rPr>
                <w:rFonts w:eastAsia="Times New Roman"/>
                <w:noProof w:val="0"/>
                <w:szCs w:val="20"/>
                <w:lang w:eastAsia="lv-LV"/>
              </w:rPr>
              <w:t>. attēls</w:t>
            </w:r>
            <w:r w:rsidRPr="00592B43">
              <w:rPr>
                <w:rFonts w:eastAsia="Times New Roman"/>
                <w:noProof w:val="0"/>
                <w:szCs w:val="20"/>
                <w:lang w:eastAsia="lv-LV"/>
              </w:rPr>
              <w:tab/>
              <w:t>4.2.1</w:t>
            </w:r>
            <w:r w:rsidR="001C081D" w:rsidRPr="00592B43">
              <w:rPr>
                <w:rFonts w:eastAsia="Times New Roman"/>
                <w:noProof w:val="0"/>
                <w:szCs w:val="20"/>
                <w:lang w:eastAsia="lv-LV"/>
              </w:rPr>
              <w:t>8</w:t>
            </w:r>
            <w:r w:rsidRPr="00592B43">
              <w:rPr>
                <w:rFonts w:eastAsia="Times New Roman"/>
                <w:noProof w:val="0"/>
                <w:szCs w:val="20"/>
                <w:lang w:eastAsia="lv-LV"/>
              </w:rPr>
              <w:t>. attēls</w:t>
            </w:r>
          </w:p>
          <w:p w14:paraId="356D9CE5" w14:textId="20A5070F" w:rsidR="00FE0A51" w:rsidRPr="00592B43" w:rsidRDefault="00FE0A51" w:rsidP="00FE0A51">
            <w:pPr>
              <w:tabs>
                <w:tab w:val="left" w:pos="596"/>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ab/>
              <w:t xml:space="preserve">Kopumā </w:t>
            </w:r>
            <w:r w:rsidR="00D4325C" w:rsidRPr="00592B43">
              <w:rPr>
                <w:rFonts w:eastAsia="Times New Roman"/>
                <w:noProof w:val="0"/>
                <w:szCs w:val="20"/>
                <w:lang w:eastAsia="lv-LV"/>
              </w:rPr>
              <w:t>pagraba</w:t>
            </w:r>
            <w:r w:rsidRPr="00592B43">
              <w:rPr>
                <w:rFonts w:eastAsia="Times New Roman"/>
                <w:noProof w:val="0"/>
                <w:szCs w:val="20"/>
                <w:lang w:eastAsia="lv-LV"/>
              </w:rPr>
              <w:t xml:space="preserve"> daļā esošo nesošo sienu paneļu tehniskais stāvoklis ir vērtējams kā apmierinošs. </w:t>
            </w:r>
            <w:r w:rsidR="00296C1D" w:rsidRPr="00592B43">
              <w:rPr>
                <w:rFonts w:eastAsia="Times New Roman"/>
                <w:noProof w:val="0"/>
                <w:szCs w:val="20"/>
                <w:lang w:eastAsia="lv-LV"/>
              </w:rPr>
              <w:t>T</w:t>
            </w:r>
            <w:r w:rsidRPr="00592B43">
              <w:rPr>
                <w:rFonts w:eastAsia="Times New Roman"/>
                <w:noProof w:val="0"/>
                <w:szCs w:val="20"/>
                <w:lang w:eastAsia="lv-LV"/>
              </w:rPr>
              <w:t xml:space="preserve">urpmākā ēkas </w:t>
            </w:r>
            <w:r w:rsidR="00D4325C" w:rsidRPr="00592B43">
              <w:rPr>
                <w:rFonts w:eastAsia="Times New Roman"/>
                <w:noProof w:val="0"/>
                <w:szCs w:val="20"/>
                <w:lang w:eastAsia="lv-LV"/>
              </w:rPr>
              <w:t>ekspluatācijas</w:t>
            </w:r>
            <w:r w:rsidRPr="00592B43">
              <w:rPr>
                <w:rFonts w:eastAsia="Times New Roman"/>
                <w:noProof w:val="0"/>
                <w:szCs w:val="20"/>
                <w:lang w:eastAsia="lv-LV"/>
              </w:rPr>
              <w:t xml:space="preserve"> laikā ir ieteicams veikt stiegrojuma aizsargslāņa atjaunošanu, uzsākt pagraba nesošo sienu paneļos konstatēto, </w:t>
            </w:r>
            <w:r w:rsidR="00D4325C" w:rsidRPr="00592B43">
              <w:rPr>
                <w:rFonts w:eastAsia="Times New Roman"/>
                <w:noProof w:val="0"/>
                <w:szCs w:val="20"/>
                <w:lang w:eastAsia="lv-LV"/>
              </w:rPr>
              <w:t>raksturīgāko</w:t>
            </w:r>
            <w:r w:rsidRPr="00592B43">
              <w:rPr>
                <w:rFonts w:eastAsia="Times New Roman"/>
                <w:noProof w:val="0"/>
                <w:szCs w:val="20"/>
                <w:lang w:eastAsia="lv-LV"/>
              </w:rPr>
              <w:t xml:space="preserve"> plaisu monitoringu. </w:t>
            </w:r>
          </w:p>
          <w:p w14:paraId="0020035B" w14:textId="74ABEBEB" w:rsidR="00741315" w:rsidRPr="00592B43" w:rsidRDefault="00BB5164" w:rsidP="00741315">
            <w:pPr>
              <w:tabs>
                <w:tab w:val="left" w:pos="596"/>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 xml:space="preserve"> </w:t>
            </w:r>
            <w:r w:rsidR="00741315" w:rsidRPr="00592B43">
              <w:rPr>
                <w:rFonts w:eastAsia="Times New Roman"/>
                <w:noProof w:val="0"/>
                <w:szCs w:val="20"/>
                <w:lang w:eastAsia="lv-LV"/>
              </w:rPr>
              <w:tab/>
              <w:t>Ārsienu paneļu saduršuvēs ir konstatēti lokāli bojājumi/nepilnības (skatīt 4.5. nodaļu), lielākoties ir vei</w:t>
            </w:r>
            <w:r w:rsidR="00D4325C" w:rsidRPr="00592B43">
              <w:rPr>
                <w:rFonts w:eastAsia="Times New Roman"/>
                <w:noProof w:val="0"/>
                <w:szCs w:val="20"/>
                <w:lang w:eastAsia="lv-LV"/>
              </w:rPr>
              <w:t>kt</w:t>
            </w:r>
            <w:r w:rsidR="00741315" w:rsidRPr="00592B43">
              <w:rPr>
                <w:rFonts w:eastAsia="Times New Roman"/>
                <w:noProof w:val="0"/>
                <w:szCs w:val="20"/>
                <w:lang w:eastAsia="lv-LV"/>
              </w:rPr>
              <w:t>a šuvju atjaunošana, kā arī vei</w:t>
            </w:r>
            <w:r w:rsidR="00D4325C" w:rsidRPr="00592B43">
              <w:rPr>
                <w:rFonts w:eastAsia="Times New Roman"/>
                <w:noProof w:val="0"/>
                <w:szCs w:val="20"/>
                <w:lang w:eastAsia="lv-LV"/>
              </w:rPr>
              <w:t xml:space="preserve">kt </w:t>
            </w:r>
            <w:r w:rsidR="00741315" w:rsidRPr="00592B43">
              <w:rPr>
                <w:rFonts w:eastAsia="Times New Roman"/>
                <w:noProof w:val="0"/>
                <w:szCs w:val="20"/>
                <w:lang w:eastAsia="lv-LV"/>
              </w:rPr>
              <w:t>ārsienas paneļos esošo plaisu apstrāde (4.2.1</w:t>
            </w:r>
            <w:r w:rsidR="00D119D3" w:rsidRPr="00592B43">
              <w:rPr>
                <w:rFonts w:eastAsia="Times New Roman"/>
                <w:noProof w:val="0"/>
                <w:szCs w:val="20"/>
                <w:lang w:eastAsia="lv-LV"/>
              </w:rPr>
              <w:t>9</w:t>
            </w:r>
            <w:r w:rsidR="00741315" w:rsidRPr="00592B43">
              <w:rPr>
                <w:rFonts w:eastAsia="Times New Roman"/>
                <w:noProof w:val="0"/>
                <w:szCs w:val="20"/>
                <w:lang w:eastAsia="lv-LV"/>
              </w:rPr>
              <w:t xml:space="preserve">. </w:t>
            </w:r>
            <w:r w:rsidR="00A44FE8" w:rsidRPr="00592B43">
              <w:rPr>
                <w:rFonts w:eastAsia="Times New Roman"/>
                <w:noProof w:val="0"/>
                <w:szCs w:val="20"/>
                <w:lang w:eastAsia="lv-LV"/>
              </w:rPr>
              <w:t>-</w:t>
            </w:r>
            <w:r w:rsidR="00741315" w:rsidRPr="00592B43">
              <w:rPr>
                <w:rFonts w:eastAsia="Times New Roman"/>
                <w:noProof w:val="0"/>
                <w:szCs w:val="20"/>
                <w:lang w:eastAsia="lv-LV"/>
              </w:rPr>
              <w:t xml:space="preserve"> 4.2.</w:t>
            </w:r>
            <w:r w:rsidR="00D119D3" w:rsidRPr="00592B43">
              <w:rPr>
                <w:rFonts w:eastAsia="Times New Roman"/>
                <w:noProof w:val="0"/>
                <w:szCs w:val="20"/>
                <w:lang w:eastAsia="lv-LV"/>
              </w:rPr>
              <w:t>22</w:t>
            </w:r>
            <w:r w:rsidR="00741315" w:rsidRPr="00592B43">
              <w:rPr>
                <w:rFonts w:eastAsia="Times New Roman"/>
                <w:noProof w:val="0"/>
                <w:szCs w:val="20"/>
                <w:lang w:eastAsia="lv-LV"/>
              </w:rPr>
              <w:t xml:space="preserve">. attēls). </w:t>
            </w:r>
            <w:r w:rsidR="00296C1D" w:rsidRPr="00592B43">
              <w:rPr>
                <w:rFonts w:eastAsia="Times New Roman"/>
                <w:noProof w:val="0"/>
                <w:szCs w:val="20"/>
                <w:lang w:eastAsia="lv-LV"/>
              </w:rPr>
              <w:t>A</w:t>
            </w:r>
            <w:r w:rsidR="00741315" w:rsidRPr="00592B43">
              <w:rPr>
                <w:rFonts w:eastAsia="Times New Roman"/>
                <w:noProof w:val="0"/>
                <w:szCs w:val="20"/>
                <w:lang w:eastAsia="lv-LV"/>
              </w:rPr>
              <w:t xml:space="preserve">psekojot ēkas </w:t>
            </w:r>
            <w:r w:rsidR="00D4325C" w:rsidRPr="00592B43">
              <w:rPr>
                <w:rFonts w:eastAsia="Times New Roman"/>
                <w:noProof w:val="0"/>
                <w:szCs w:val="20"/>
                <w:lang w:eastAsia="lv-LV"/>
              </w:rPr>
              <w:t>kāpņutelpas</w:t>
            </w:r>
            <w:r w:rsidR="00741315" w:rsidRPr="00592B43">
              <w:rPr>
                <w:rFonts w:eastAsia="Times New Roman"/>
                <w:noProof w:val="0"/>
                <w:szCs w:val="20"/>
                <w:lang w:eastAsia="lv-LV"/>
              </w:rPr>
              <w:t xml:space="preserve"> apdares bojājumi, kas liecinātu par būtisku l</w:t>
            </w:r>
            <w:r w:rsidR="00D119D3" w:rsidRPr="00592B43">
              <w:rPr>
                <w:rFonts w:eastAsia="Times New Roman"/>
                <w:noProof w:val="0"/>
                <w:szCs w:val="20"/>
                <w:lang w:eastAsia="lv-LV"/>
              </w:rPr>
              <w:t>i</w:t>
            </w:r>
            <w:r w:rsidR="00741315" w:rsidRPr="00592B43">
              <w:rPr>
                <w:rFonts w:eastAsia="Times New Roman"/>
                <w:noProof w:val="0"/>
                <w:szCs w:val="20"/>
                <w:lang w:eastAsia="lv-LV"/>
              </w:rPr>
              <w:t xml:space="preserve">etus ūdeņu infiltrāciju netika konstatētas, kā arī plaisas vai citu </w:t>
            </w:r>
            <w:r w:rsidR="00D4325C" w:rsidRPr="00592B43">
              <w:rPr>
                <w:rFonts w:eastAsia="Times New Roman"/>
                <w:noProof w:val="0"/>
                <w:szCs w:val="20"/>
                <w:lang w:eastAsia="lv-LV"/>
              </w:rPr>
              <w:t>deformāciju</w:t>
            </w:r>
            <w:r w:rsidR="00741315" w:rsidRPr="00592B43">
              <w:rPr>
                <w:rFonts w:eastAsia="Times New Roman"/>
                <w:noProof w:val="0"/>
                <w:szCs w:val="20"/>
                <w:lang w:eastAsia="lv-LV"/>
              </w:rPr>
              <w:t xml:space="preserve"> pazīmes netika novērotas.</w:t>
            </w:r>
          </w:p>
          <w:p w14:paraId="2D26D638" w14:textId="33E0B6F8" w:rsidR="008157FC" w:rsidRPr="00592B43" w:rsidRDefault="005D094D" w:rsidP="00A510A9">
            <w:pPr>
              <w:tabs>
                <w:tab w:val="left" w:pos="4565"/>
              </w:tabs>
              <w:spacing w:after="0" w:line="240" w:lineRule="auto"/>
              <w:jc w:val="both"/>
              <w:rPr>
                <w:rFonts w:eastAsia="Times New Roman"/>
                <w:noProof w:val="0"/>
                <w:szCs w:val="20"/>
                <w:lang w:eastAsia="lv-LV"/>
              </w:rPr>
            </w:pPr>
            <w:r w:rsidRPr="00592B43">
              <w:lastRenderedPageBreak/>
              <w:drawing>
                <wp:inline distT="0" distB="0" distL="0" distR="0" wp14:anchorId="20A9FE2B" wp14:editId="6D76CCE8">
                  <wp:extent cx="2714625" cy="1799590"/>
                  <wp:effectExtent l="0" t="0" r="9525"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cstate="screen">
                            <a:extLst>
                              <a:ext uri="{BEBA8EAE-BF5A-486C-A8C5-ECC9F3942E4B}">
                                <a14:imgProps xmlns:a14="http://schemas.microsoft.com/office/drawing/2010/main">
                                  <a14:imgLayer r:embed="rId42">
                                    <a14:imgEffect>
                                      <a14:brightnessContrast bright="40000"/>
                                    </a14:imgEffect>
                                  </a14:imgLayer>
                                </a14:imgProps>
                              </a:ext>
                              <a:ext uri="{28A0092B-C50C-407E-A947-70E740481C1C}">
                                <a14:useLocalDpi xmlns:a14="http://schemas.microsoft.com/office/drawing/2010/main"/>
                              </a:ext>
                            </a:extLst>
                          </a:blip>
                          <a:srcRect/>
                          <a:stretch/>
                        </pic:blipFill>
                        <pic:spPr bwMode="auto">
                          <a:xfrm>
                            <a:off x="0" y="0"/>
                            <a:ext cx="2716459" cy="1800806"/>
                          </a:xfrm>
                          <a:prstGeom prst="rect">
                            <a:avLst/>
                          </a:prstGeom>
                          <a:ln>
                            <a:noFill/>
                          </a:ln>
                          <a:extLst>
                            <a:ext uri="{53640926-AAD7-44D8-BBD7-CCE9431645EC}">
                              <a14:shadowObscured xmlns:a14="http://schemas.microsoft.com/office/drawing/2010/main"/>
                            </a:ext>
                          </a:extLst>
                        </pic:spPr>
                      </pic:pic>
                    </a:graphicData>
                  </a:graphic>
                </wp:inline>
              </w:drawing>
            </w:r>
            <w:r w:rsidR="00FE0A51" w:rsidRPr="00592B43">
              <w:rPr>
                <w:rFonts w:eastAsia="Times New Roman"/>
                <w:noProof w:val="0"/>
                <w:szCs w:val="20"/>
                <w:lang w:eastAsia="lv-LV"/>
              </w:rPr>
              <w:tab/>
            </w:r>
            <w:r w:rsidR="00FE0A51" w:rsidRPr="00592B43">
              <w:rPr>
                <w:rFonts w:eastAsia="Times New Roman"/>
                <w:szCs w:val="20"/>
                <w:lang w:eastAsia="lv-LV"/>
              </w:rPr>
              <w:drawing>
                <wp:inline distT="0" distB="0" distL="0" distR="0" wp14:anchorId="3F0A0F9B" wp14:editId="754AF59F">
                  <wp:extent cx="2699697" cy="1800000"/>
                  <wp:effectExtent l="0" t="0" r="5715"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cstate="screen">
                            <a:extLst>
                              <a:ext uri="{BEBA8EAE-BF5A-486C-A8C5-ECC9F3942E4B}">
                                <a14:imgProps xmlns:a14="http://schemas.microsoft.com/office/drawing/2010/main">
                                  <a14:imgLayer r:embed="rId44">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p>
          <w:p w14:paraId="56B7F516" w14:textId="6BCB77B0" w:rsidR="00BB5164" w:rsidRPr="00592B43" w:rsidRDefault="00BB5164" w:rsidP="00A510A9">
            <w:pPr>
              <w:tabs>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4.2.</w:t>
            </w:r>
            <w:r w:rsidR="00A44FE8" w:rsidRPr="00592B43">
              <w:rPr>
                <w:rFonts w:eastAsia="Times New Roman"/>
                <w:noProof w:val="0"/>
                <w:szCs w:val="20"/>
                <w:lang w:eastAsia="lv-LV"/>
              </w:rPr>
              <w:t>1</w:t>
            </w:r>
            <w:r w:rsidR="00D119D3" w:rsidRPr="00592B43">
              <w:rPr>
                <w:rFonts w:eastAsia="Times New Roman"/>
                <w:noProof w:val="0"/>
                <w:szCs w:val="20"/>
                <w:lang w:eastAsia="lv-LV"/>
              </w:rPr>
              <w:t>9</w:t>
            </w:r>
            <w:r w:rsidRPr="00592B43">
              <w:rPr>
                <w:rFonts w:eastAsia="Times New Roman"/>
                <w:noProof w:val="0"/>
                <w:szCs w:val="20"/>
                <w:lang w:eastAsia="lv-LV"/>
              </w:rPr>
              <w:t>. attēls</w:t>
            </w:r>
            <w:r w:rsidRPr="00592B43">
              <w:rPr>
                <w:rFonts w:eastAsia="Times New Roman"/>
                <w:noProof w:val="0"/>
                <w:szCs w:val="20"/>
                <w:lang w:eastAsia="lv-LV"/>
              </w:rPr>
              <w:tab/>
              <w:t>4.2.</w:t>
            </w:r>
            <w:r w:rsidR="00D119D3" w:rsidRPr="00592B43">
              <w:rPr>
                <w:rFonts w:eastAsia="Times New Roman"/>
                <w:noProof w:val="0"/>
                <w:szCs w:val="20"/>
                <w:lang w:eastAsia="lv-LV"/>
              </w:rPr>
              <w:t>20</w:t>
            </w:r>
            <w:r w:rsidRPr="00592B43">
              <w:rPr>
                <w:rFonts w:eastAsia="Times New Roman"/>
                <w:noProof w:val="0"/>
                <w:szCs w:val="20"/>
                <w:lang w:eastAsia="lv-LV"/>
              </w:rPr>
              <w:t>. attēls</w:t>
            </w:r>
          </w:p>
          <w:p w14:paraId="48E28A45" w14:textId="399830AE" w:rsidR="00741315" w:rsidRPr="00592B43" w:rsidRDefault="00741315" w:rsidP="00A510A9">
            <w:pPr>
              <w:tabs>
                <w:tab w:val="left" w:pos="4565"/>
              </w:tabs>
              <w:spacing w:after="0" w:line="240" w:lineRule="auto"/>
              <w:jc w:val="both"/>
              <w:rPr>
                <w:noProof w:val="0"/>
              </w:rPr>
            </w:pPr>
            <w:r w:rsidRPr="00592B43">
              <w:drawing>
                <wp:inline distT="0" distB="0" distL="0" distR="0" wp14:anchorId="0240809A" wp14:editId="576FB452">
                  <wp:extent cx="2699385" cy="1799590"/>
                  <wp:effectExtent l="0" t="0" r="5715"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screen">
                            <a:extLst>
                              <a:ext uri="{BEBA8EAE-BF5A-486C-A8C5-ECC9F3942E4B}">
                                <a14:imgProps xmlns:a14="http://schemas.microsoft.com/office/drawing/2010/main">
                                  <a14:imgLayer r:embed="rId46">
                                    <a14:imgEffect>
                                      <a14:brightnessContrast bright="20000" contrast="20000"/>
                                    </a14:imgEffect>
                                  </a14:imgLayer>
                                </a14:imgProps>
                              </a:ext>
                              <a:ext uri="{28A0092B-C50C-407E-A947-70E740481C1C}">
                                <a14:useLocalDpi xmlns:a14="http://schemas.microsoft.com/office/drawing/2010/main"/>
                              </a:ext>
                            </a:extLst>
                          </a:blip>
                          <a:stretch>
                            <a:fillRect/>
                          </a:stretch>
                        </pic:blipFill>
                        <pic:spPr>
                          <a:xfrm>
                            <a:off x="0" y="0"/>
                            <a:ext cx="2700000" cy="1800000"/>
                          </a:xfrm>
                          <a:prstGeom prst="rect">
                            <a:avLst/>
                          </a:prstGeom>
                        </pic:spPr>
                      </pic:pic>
                    </a:graphicData>
                  </a:graphic>
                </wp:inline>
              </w:drawing>
            </w:r>
            <w:r w:rsidRPr="00592B43">
              <w:rPr>
                <w:noProof w:val="0"/>
              </w:rPr>
              <w:tab/>
            </w:r>
            <w:r w:rsidR="001230EB" w:rsidRPr="00592B43">
              <w:drawing>
                <wp:inline distT="0" distB="0" distL="0" distR="0" wp14:anchorId="6FCEB5B3" wp14:editId="2F14E00D">
                  <wp:extent cx="2699697" cy="1800000"/>
                  <wp:effectExtent l="0" t="0" r="5715"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cstate="screen">
                            <a:extLst>
                              <a:ext uri="{BEBA8EAE-BF5A-486C-A8C5-ECC9F3942E4B}">
                                <a14:imgProps xmlns:a14="http://schemas.microsoft.com/office/drawing/2010/main">
                                  <a14:imgLayer r:embed="rId48">
                                    <a14:imgEffect>
                                      <a14:brightnessContrast bright="4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p>
          <w:p w14:paraId="7D665680" w14:textId="6629FA27" w:rsidR="001230EB" w:rsidRPr="00592B43" w:rsidRDefault="001230EB" w:rsidP="001230EB">
            <w:pPr>
              <w:tabs>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4.2.</w:t>
            </w:r>
            <w:r w:rsidR="00D119D3" w:rsidRPr="00592B43">
              <w:rPr>
                <w:rFonts w:eastAsia="Times New Roman"/>
                <w:noProof w:val="0"/>
                <w:szCs w:val="20"/>
                <w:lang w:eastAsia="lv-LV"/>
              </w:rPr>
              <w:t>21</w:t>
            </w:r>
            <w:r w:rsidRPr="00592B43">
              <w:rPr>
                <w:rFonts w:eastAsia="Times New Roman"/>
                <w:noProof w:val="0"/>
                <w:szCs w:val="20"/>
                <w:lang w:eastAsia="lv-LV"/>
              </w:rPr>
              <w:t>. attēls</w:t>
            </w:r>
            <w:r w:rsidRPr="00592B43">
              <w:rPr>
                <w:rFonts w:eastAsia="Times New Roman"/>
                <w:noProof w:val="0"/>
                <w:szCs w:val="20"/>
                <w:lang w:eastAsia="lv-LV"/>
              </w:rPr>
              <w:tab/>
              <w:t>4.2.</w:t>
            </w:r>
            <w:r w:rsidR="00D119D3" w:rsidRPr="00592B43">
              <w:rPr>
                <w:rFonts w:eastAsia="Times New Roman"/>
                <w:noProof w:val="0"/>
                <w:szCs w:val="20"/>
                <w:lang w:eastAsia="lv-LV"/>
              </w:rPr>
              <w:t>22</w:t>
            </w:r>
            <w:r w:rsidRPr="00592B43">
              <w:rPr>
                <w:rFonts w:eastAsia="Times New Roman"/>
                <w:noProof w:val="0"/>
                <w:szCs w:val="20"/>
                <w:lang w:eastAsia="lv-LV"/>
              </w:rPr>
              <w:t>. attēls</w:t>
            </w:r>
          </w:p>
          <w:p w14:paraId="76C823BE" w14:textId="331A7479" w:rsidR="006D2379" w:rsidRPr="00592B43" w:rsidRDefault="006D2379" w:rsidP="006D2379">
            <w:pPr>
              <w:tabs>
                <w:tab w:val="left" w:pos="478"/>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ab/>
              <w:t xml:space="preserve">Atsevišķiem 5. stāva ārsienu paneļiem ir </w:t>
            </w:r>
            <w:r w:rsidR="00D4325C" w:rsidRPr="00592B43">
              <w:rPr>
                <w:rFonts w:eastAsia="Times New Roman"/>
                <w:noProof w:val="0"/>
                <w:szCs w:val="20"/>
                <w:lang w:eastAsia="lv-LV"/>
              </w:rPr>
              <w:t>konstatētas</w:t>
            </w:r>
            <w:r w:rsidRPr="00592B43">
              <w:rPr>
                <w:rFonts w:eastAsia="Times New Roman"/>
                <w:noProof w:val="0"/>
                <w:szCs w:val="20"/>
                <w:lang w:eastAsia="lv-LV"/>
              </w:rPr>
              <w:t xml:space="preserve"> plaisas un virskārtas nošķēlumi</w:t>
            </w:r>
            <w:r w:rsidR="00D119D3" w:rsidRPr="00592B43">
              <w:rPr>
                <w:rFonts w:eastAsia="Times New Roman"/>
                <w:noProof w:val="0"/>
                <w:szCs w:val="20"/>
                <w:lang w:eastAsia="lv-LV"/>
              </w:rPr>
              <w:t xml:space="preserve"> (4.2.23. un 4.2.24. attēls)</w:t>
            </w:r>
            <w:r w:rsidRPr="00592B43">
              <w:rPr>
                <w:rFonts w:eastAsia="Times New Roman"/>
                <w:noProof w:val="0"/>
                <w:szCs w:val="20"/>
                <w:lang w:eastAsia="lv-LV"/>
              </w:rPr>
              <w:t xml:space="preserve">, logu ailēs konstatēti mituma notecējumu radīti traipi, liecinot par </w:t>
            </w:r>
            <w:r w:rsidR="00D119D3" w:rsidRPr="00592B43">
              <w:rPr>
                <w:rFonts w:eastAsia="Times New Roman"/>
                <w:noProof w:val="0"/>
                <w:szCs w:val="20"/>
                <w:lang w:eastAsia="lv-LV"/>
              </w:rPr>
              <w:t xml:space="preserve">lokāliem </w:t>
            </w:r>
            <w:r w:rsidRPr="00592B43">
              <w:rPr>
                <w:rFonts w:eastAsia="Times New Roman"/>
                <w:noProof w:val="0"/>
                <w:szCs w:val="20"/>
                <w:lang w:eastAsia="lv-LV"/>
              </w:rPr>
              <w:t xml:space="preserve">paneļu saduršuvju bojājumiem. </w:t>
            </w:r>
          </w:p>
          <w:p w14:paraId="73826F1E" w14:textId="22BB393F" w:rsidR="001230EB" w:rsidRPr="00592B43" w:rsidRDefault="001230EB" w:rsidP="00A510A9">
            <w:pPr>
              <w:tabs>
                <w:tab w:val="left" w:pos="4565"/>
              </w:tabs>
              <w:spacing w:after="0" w:line="240" w:lineRule="auto"/>
              <w:jc w:val="both"/>
              <w:rPr>
                <w:rFonts w:eastAsia="Times New Roman"/>
                <w:noProof w:val="0"/>
                <w:szCs w:val="20"/>
                <w:lang w:eastAsia="lv-LV"/>
              </w:rPr>
            </w:pPr>
            <w:r w:rsidRPr="00592B43">
              <w:drawing>
                <wp:inline distT="0" distB="0" distL="0" distR="0" wp14:anchorId="3EDF8381" wp14:editId="4EAB701C">
                  <wp:extent cx="2699697" cy="1800000"/>
                  <wp:effectExtent l="0" t="0" r="5715"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 cstate="screen">
                            <a:extLst>
                              <a:ext uri="{BEBA8EAE-BF5A-486C-A8C5-ECC9F3942E4B}">
                                <a14:imgProps xmlns:a14="http://schemas.microsoft.com/office/drawing/2010/main">
                                  <a14:imgLayer r:embed="rId50">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r w:rsidR="00A44FE8" w:rsidRPr="00592B43">
              <w:rPr>
                <w:noProof w:val="0"/>
              </w:rPr>
              <w:tab/>
            </w:r>
            <w:r w:rsidR="00A44FE8" w:rsidRPr="00592B43">
              <w:drawing>
                <wp:inline distT="0" distB="0" distL="0" distR="0" wp14:anchorId="67A4C36D" wp14:editId="36EA15A6">
                  <wp:extent cx="2699385" cy="1799590"/>
                  <wp:effectExtent l="0" t="0" r="5715"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screen">
                            <a:extLst>
                              <a:ext uri="{BEBA8EAE-BF5A-486C-A8C5-ECC9F3942E4B}">
                                <a14:imgProps xmlns:a14="http://schemas.microsoft.com/office/drawing/2010/main">
                                  <a14:imgLayer r:embed="rId52">
                                    <a14:imgEffect>
                                      <a14:brightnessContrast bright="20000" contrast="20000"/>
                                    </a14:imgEffect>
                                  </a14:imgLayer>
                                </a14:imgProps>
                              </a:ext>
                              <a:ext uri="{28A0092B-C50C-407E-A947-70E740481C1C}">
                                <a14:useLocalDpi xmlns:a14="http://schemas.microsoft.com/office/drawing/2010/main"/>
                              </a:ext>
                            </a:extLst>
                          </a:blip>
                          <a:stretch>
                            <a:fillRect/>
                          </a:stretch>
                        </pic:blipFill>
                        <pic:spPr>
                          <a:xfrm>
                            <a:off x="0" y="0"/>
                            <a:ext cx="2703225" cy="1802150"/>
                          </a:xfrm>
                          <a:prstGeom prst="rect">
                            <a:avLst/>
                          </a:prstGeom>
                        </pic:spPr>
                      </pic:pic>
                    </a:graphicData>
                  </a:graphic>
                </wp:inline>
              </w:drawing>
            </w:r>
          </w:p>
          <w:p w14:paraId="7D54F0E1" w14:textId="2C4CB4BD" w:rsidR="00C11312" w:rsidRPr="00592B43" w:rsidRDefault="00C11312" w:rsidP="000123A3">
            <w:pPr>
              <w:tabs>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4.2.</w:t>
            </w:r>
            <w:r w:rsidR="00D119D3" w:rsidRPr="00592B43">
              <w:rPr>
                <w:rFonts w:eastAsia="Times New Roman"/>
                <w:noProof w:val="0"/>
                <w:szCs w:val="20"/>
                <w:lang w:eastAsia="lv-LV"/>
              </w:rPr>
              <w:t>23</w:t>
            </w:r>
            <w:r w:rsidRPr="00592B43">
              <w:rPr>
                <w:rFonts w:eastAsia="Times New Roman"/>
                <w:noProof w:val="0"/>
                <w:szCs w:val="20"/>
                <w:lang w:eastAsia="lv-LV"/>
              </w:rPr>
              <w:t>. attēls</w:t>
            </w:r>
            <w:r w:rsidRPr="00592B43">
              <w:rPr>
                <w:rFonts w:eastAsia="Times New Roman"/>
                <w:noProof w:val="0"/>
                <w:szCs w:val="20"/>
                <w:lang w:eastAsia="lv-LV"/>
              </w:rPr>
              <w:tab/>
              <w:t>4.2.</w:t>
            </w:r>
            <w:r w:rsidR="00D119D3" w:rsidRPr="00592B43">
              <w:rPr>
                <w:rFonts w:eastAsia="Times New Roman"/>
                <w:noProof w:val="0"/>
                <w:szCs w:val="20"/>
                <w:lang w:eastAsia="lv-LV"/>
              </w:rPr>
              <w:t>24</w:t>
            </w:r>
            <w:r w:rsidRPr="00592B43">
              <w:rPr>
                <w:rFonts w:eastAsia="Times New Roman"/>
                <w:noProof w:val="0"/>
                <w:szCs w:val="20"/>
                <w:lang w:eastAsia="lv-LV"/>
              </w:rPr>
              <w:t>. attēls</w:t>
            </w:r>
          </w:p>
          <w:p w14:paraId="48548633" w14:textId="77777777" w:rsidR="00C56375" w:rsidRDefault="00FE7421" w:rsidP="00535C60">
            <w:pPr>
              <w:tabs>
                <w:tab w:val="left" w:pos="618"/>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ab/>
            </w:r>
            <w:r w:rsidR="00C660AB" w:rsidRPr="00592B43">
              <w:rPr>
                <w:rFonts w:eastAsia="Times New Roman"/>
                <w:noProof w:val="0"/>
                <w:szCs w:val="20"/>
                <w:lang w:eastAsia="lv-LV"/>
              </w:rPr>
              <w:t>M</w:t>
            </w:r>
            <w:r w:rsidRPr="00592B43">
              <w:rPr>
                <w:rFonts w:eastAsia="Times New Roman"/>
                <w:noProof w:val="0"/>
                <w:szCs w:val="20"/>
                <w:lang w:eastAsia="lv-LV"/>
              </w:rPr>
              <w:t xml:space="preserve">asveida plaisu veidošanās </w:t>
            </w:r>
            <w:r w:rsidR="003268A0" w:rsidRPr="00592B43">
              <w:rPr>
                <w:rFonts w:eastAsia="Times New Roman"/>
                <w:noProof w:val="0"/>
                <w:szCs w:val="20"/>
                <w:lang w:eastAsia="lv-LV"/>
              </w:rPr>
              <w:t xml:space="preserve">vai </w:t>
            </w:r>
            <w:r w:rsidR="001230EB" w:rsidRPr="00592B43">
              <w:rPr>
                <w:rFonts w:eastAsia="Times New Roman"/>
                <w:noProof w:val="0"/>
                <w:szCs w:val="20"/>
                <w:lang w:eastAsia="lv-LV"/>
              </w:rPr>
              <w:t xml:space="preserve">vizuāla </w:t>
            </w:r>
            <w:r w:rsidR="003268A0" w:rsidRPr="00592B43">
              <w:rPr>
                <w:rFonts w:eastAsia="Times New Roman"/>
                <w:noProof w:val="0"/>
                <w:szCs w:val="20"/>
                <w:lang w:eastAsia="lv-LV"/>
              </w:rPr>
              <w:t xml:space="preserve">ārsienas paneļu novirze no </w:t>
            </w:r>
            <w:r w:rsidR="001230EB" w:rsidRPr="00592B43">
              <w:rPr>
                <w:rFonts w:eastAsia="Times New Roman"/>
                <w:noProof w:val="0"/>
                <w:szCs w:val="20"/>
                <w:lang w:eastAsia="lv-LV"/>
              </w:rPr>
              <w:t>sienas plaknes</w:t>
            </w:r>
            <w:r w:rsidR="003268A0" w:rsidRPr="00592B43">
              <w:rPr>
                <w:rFonts w:eastAsia="Times New Roman"/>
                <w:noProof w:val="0"/>
                <w:szCs w:val="20"/>
                <w:lang w:eastAsia="lv-LV"/>
              </w:rPr>
              <w:t xml:space="preserve"> </w:t>
            </w:r>
            <w:r w:rsidRPr="00592B43">
              <w:rPr>
                <w:rFonts w:eastAsia="Times New Roman"/>
                <w:noProof w:val="0"/>
                <w:szCs w:val="20"/>
                <w:lang w:eastAsia="lv-LV"/>
              </w:rPr>
              <w:t xml:space="preserve">netika konstatēta, </w:t>
            </w:r>
            <w:r w:rsidR="003268A0" w:rsidRPr="00592B43">
              <w:rPr>
                <w:rFonts w:eastAsia="Times New Roman"/>
                <w:noProof w:val="0"/>
                <w:szCs w:val="20"/>
                <w:lang w:eastAsia="lv-LV"/>
              </w:rPr>
              <w:t>virszemes stāvu nesošo sienu t</w:t>
            </w:r>
            <w:r w:rsidRPr="00592B43">
              <w:rPr>
                <w:rFonts w:eastAsia="Times New Roman"/>
                <w:noProof w:val="0"/>
                <w:szCs w:val="20"/>
                <w:lang w:eastAsia="lv-LV"/>
              </w:rPr>
              <w:t>ehniskais stāvoklis ir vērtējams kā apmierinošs.</w:t>
            </w:r>
            <w:r w:rsidR="00111F8A" w:rsidRPr="00592B43">
              <w:rPr>
                <w:rFonts w:eastAsia="Times New Roman"/>
                <w:noProof w:val="0"/>
                <w:szCs w:val="20"/>
                <w:lang w:eastAsia="lv-LV"/>
              </w:rPr>
              <w:t xml:space="preserve"> </w:t>
            </w:r>
            <w:r w:rsidR="003268A0" w:rsidRPr="00592B43">
              <w:rPr>
                <w:rFonts w:eastAsia="Times New Roman"/>
                <w:noProof w:val="0"/>
                <w:szCs w:val="20"/>
                <w:lang w:eastAsia="lv-LV"/>
              </w:rPr>
              <w:t xml:space="preserve">Turpmākā ēkas </w:t>
            </w:r>
            <w:r w:rsidR="00F160B8" w:rsidRPr="00592B43">
              <w:rPr>
                <w:rFonts w:eastAsia="Times New Roman"/>
                <w:noProof w:val="0"/>
                <w:szCs w:val="20"/>
                <w:lang w:eastAsia="lv-LV"/>
              </w:rPr>
              <w:t>ekspluatācijas</w:t>
            </w:r>
            <w:r w:rsidR="003268A0" w:rsidRPr="00592B43">
              <w:rPr>
                <w:rFonts w:eastAsia="Times New Roman"/>
                <w:noProof w:val="0"/>
                <w:szCs w:val="20"/>
                <w:lang w:eastAsia="lv-LV"/>
              </w:rPr>
              <w:t xml:space="preserve"> laikā </w:t>
            </w:r>
            <w:r w:rsidR="00C91D2F" w:rsidRPr="00592B43">
              <w:rPr>
                <w:rFonts w:eastAsia="Times New Roman"/>
                <w:noProof w:val="0"/>
                <w:szCs w:val="20"/>
                <w:lang w:eastAsia="lv-LV"/>
              </w:rPr>
              <w:t xml:space="preserve">nepieciešams </w:t>
            </w:r>
            <w:r w:rsidR="00111F8A" w:rsidRPr="00592B43">
              <w:rPr>
                <w:rFonts w:eastAsia="Times New Roman"/>
                <w:noProof w:val="0"/>
                <w:szCs w:val="20"/>
                <w:lang w:eastAsia="lv-LV"/>
              </w:rPr>
              <w:t xml:space="preserve">veikt </w:t>
            </w:r>
            <w:r w:rsidR="00C91D2F" w:rsidRPr="00592B43">
              <w:rPr>
                <w:rFonts w:eastAsia="Times New Roman"/>
                <w:noProof w:val="0"/>
                <w:szCs w:val="20"/>
                <w:lang w:eastAsia="lv-LV"/>
              </w:rPr>
              <w:t xml:space="preserve">ārsienu </w:t>
            </w:r>
            <w:r w:rsidR="003268A0" w:rsidRPr="00592B43">
              <w:rPr>
                <w:rFonts w:eastAsia="Times New Roman"/>
                <w:noProof w:val="0"/>
                <w:szCs w:val="20"/>
                <w:lang w:eastAsia="lv-LV"/>
              </w:rPr>
              <w:t>paneļu saduršuvju atjaunošan</w:t>
            </w:r>
            <w:r w:rsidR="00111F8A" w:rsidRPr="00592B43">
              <w:rPr>
                <w:rFonts w:eastAsia="Times New Roman"/>
                <w:noProof w:val="0"/>
                <w:szCs w:val="20"/>
                <w:lang w:eastAsia="lv-LV"/>
              </w:rPr>
              <w:t>u</w:t>
            </w:r>
            <w:r w:rsidR="006D2379" w:rsidRPr="00592B43">
              <w:rPr>
                <w:rFonts w:eastAsia="Times New Roman"/>
                <w:noProof w:val="0"/>
                <w:szCs w:val="20"/>
                <w:lang w:eastAsia="lv-LV"/>
              </w:rPr>
              <w:t>, kā arī veikt remontdarbus paneļiem kuriem konstatēti nošķēlumi un/vai plaisas.</w:t>
            </w:r>
          </w:p>
          <w:p w14:paraId="4EE6D7ED" w14:textId="5250886B" w:rsidR="001E1165" w:rsidRPr="00592B43" w:rsidRDefault="001E1165" w:rsidP="00535C60">
            <w:pPr>
              <w:tabs>
                <w:tab w:val="left" w:pos="618"/>
                <w:tab w:val="left" w:pos="4565"/>
              </w:tabs>
              <w:spacing w:after="0" w:line="240" w:lineRule="auto"/>
              <w:jc w:val="both"/>
              <w:rPr>
                <w:rFonts w:eastAsia="Times New Roman"/>
                <w:noProof w:val="0"/>
                <w:szCs w:val="20"/>
                <w:lang w:eastAsia="lv-LV"/>
              </w:rPr>
            </w:pPr>
            <w:r>
              <w:rPr>
                <w:rFonts w:eastAsia="Times New Roman"/>
                <w:noProof w:val="0"/>
                <w:szCs w:val="20"/>
                <w:lang w:eastAsia="lv-LV"/>
              </w:rPr>
              <w:tab/>
            </w:r>
            <w:r w:rsidRPr="001E1165">
              <w:rPr>
                <w:rFonts w:eastAsia="Times New Roman"/>
                <w:noProof w:val="0"/>
                <w:szCs w:val="20"/>
                <w:lang w:eastAsia="lv-LV"/>
              </w:rPr>
              <w:t>Ēkas ārsienām veikti vertikalitātes uzmērījumi (skatīt 1. pielikumu). Uzmērījumi veikti ēkas stūros un ēkas garenfasādes vidusdaļā trīs līmeņos – pirmā stāva ārsienas paneļa lejasdaļā, 3. stāva ārsienas paneļa vidusdaļā un 5. stāva ārsienas paneļa augšdaļā (kopā 30 punkti). Par bāzes punktiem pieņemti pirmā stāva līmeņa uzmērījumi, pret kuriem noteikta augstāko līmeņu novirze. Maksimālā novirze no vertikalitātes konstatēta ēkas dienvid</w:t>
            </w:r>
            <w:r>
              <w:rPr>
                <w:rFonts w:eastAsia="Times New Roman"/>
                <w:noProof w:val="0"/>
                <w:szCs w:val="20"/>
                <w:lang w:eastAsia="lv-LV"/>
              </w:rPr>
              <w:t xml:space="preserve">rietumu </w:t>
            </w:r>
            <w:r w:rsidRPr="001E1165">
              <w:rPr>
                <w:rFonts w:eastAsia="Times New Roman"/>
                <w:noProof w:val="0"/>
                <w:szCs w:val="20"/>
                <w:lang w:eastAsia="lv-LV"/>
              </w:rPr>
              <w:t xml:space="preserve">stūrī - </w:t>
            </w:r>
            <w:r>
              <w:rPr>
                <w:rFonts w:eastAsia="Times New Roman"/>
                <w:noProof w:val="0"/>
                <w:szCs w:val="20"/>
                <w:lang w:eastAsia="lv-LV"/>
              </w:rPr>
              <w:t>5</w:t>
            </w:r>
            <w:r w:rsidRPr="001E1165">
              <w:rPr>
                <w:rFonts w:eastAsia="Times New Roman"/>
                <w:noProof w:val="0"/>
                <w:szCs w:val="20"/>
                <w:lang w:eastAsia="lv-LV"/>
              </w:rPr>
              <w:t xml:space="preserve"> cm (kas pie ēkas augstuma ~ 13 m ir 0.</w:t>
            </w:r>
            <w:r>
              <w:rPr>
                <w:rFonts w:eastAsia="Times New Roman"/>
                <w:noProof w:val="0"/>
                <w:szCs w:val="20"/>
                <w:lang w:eastAsia="lv-LV"/>
              </w:rPr>
              <w:t>4</w:t>
            </w:r>
            <w:r w:rsidRPr="001E1165">
              <w:rPr>
                <w:rFonts w:eastAsia="Times New Roman"/>
                <w:noProof w:val="0"/>
                <w:szCs w:val="20"/>
                <w:lang w:eastAsia="lv-LV"/>
              </w:rPr>
              <w:t xml:space="preserve"> %). Ņemot vērā ēkas tehnoloģisko izpildījumu, nav viennozīmīgi nosakāms vai nobīde no vertikalitātes radusies konstrukciju montāžas procesā vai ēkas ekspluatācijas laikā. Ņemot vērā, ka ēkas ārsienu paneļu saduršuvēs nav konstatētas masveida plaisas vai pazīmes, kas liecinātu par paneļu savstarpēju nobīdi pēc to montāžas, var pieņemt, ka nobīde no vertikalitātes radusies ēkas konstrukciju montāžas neprecizitāšu rezultātā.</w:t>
            </w:r>
          </w:p>
        </w:tc>
      </w:tr>
      <w:tr w:rsidR="00E73A68" w:rsidRPr="00592B43" w14:paraId="5FF17FB5" w14:textId="77777777" w:rsidTr="00743320">
        <w:trPr>
          <w:jc w:val="center"/>
        </w:trPr>
        <w:tc>
          <w:tcPr>
            <w:tcW w:w="4120" w:type="pct"/>
            <w:gridSpan w:val="4"/>
          </w:tcPr>
          <w:p w14:paraId="3701688F" w14:textId="0A5D9624" w:rsidR="00E73A68" w:rsidRPr="00592B43" w:rsidRDefault="00632D1E" w:rsidP="00111F8A">
            <w:pPr>
              <w:pStyle w:val="Saturam11"/>
              <w:pageBreakBefore/>
              <w:rPr>
                <w:noProof w:val="0"/>
                <w:sz w:val="20"/>
              </w:rPr>
            </w:pPr>
            <w:bookmarkStart w:id="14" w:name="_Toc25081821"/>
            <w:r w:rsidRPr="00592B43">
              <w:rPr>
                <w:noProof w:val="0"/>
                <w:shd w:val="clear" w:color="auto" w:fill="FFFFFF"/>
              </w:rPr>
              <w:lastRenderedPageBreak/>
              <w:t xml:space="preserve">4.5. </w:t>
            </w:r>
            <w:r w:rsidR="00E73A68" w:rsidRPr="00592B43">
              <w:rPr>
                <w:noProof w:val="0"/>
                <w:shd w:val="clear" w:color="auto" w:fill="FFFFFF"/>
              </w:rPr>
              <w:t>šuvju hermetizācija, hidroizolācija un siltumizolācija</w:t>
            </w:r>
            <w:bookmarkEnd w:id="14"/>
          </w:p>
        </w:tc>
        <w:tc>
          <w:tcPr>
            <w:tcW w:w="880" w:type="pct"/>
            <w:vAlign w:val="center"/>
          </w:tcPr>
          <w:p w14:paraId="4C1515C8" w14:textId="083CDFEA" w:rsidR="00E73A68" w:rsidRPr="00592B43" w:rsidRDefault="00586000" w:rsidP="00BA7B93">
            <w:pPr>
              <w:spacing w:after="0" w:line="240" w:lineRule="auto"/>
              <w:jc w:val="center"/>
              <w:rPr>
                <w:rFonts w:eastAsia="Times New Roman"/>
                <w:b/>
                <w:bCs/>
                <w:noProof w:val="0"/>
                <w:szCs w:val="20"/>
                <w:lang w:eastAsia="lv-LV"/>
              </w:rPr>
            </w:pPr>
            <w:r>
              <w:rPr>
                <w:rFonts w:eastAsia="Times New Roman"/>
                <w:b/>
                <w:bCs/>
                <w:noProof w:val="0"/>
                <w:sz w:val="24"/>
                <w:szCs w:val="24"/>
                <w:lang w:eastAsia="lv-LV"/>
              </w:rPr>
              <w:t>-</w:t>
            </w:r>
          </w:p>
        </w:tc>
      </w:tr>
      <w:tr w:rsidR="00E73A68" w:rsidRPr="00592B43" w14:paraId="69B4D387" w14:textId="77777777" w:rsidTr="00743320">
        <w:trPr>
          <w:jc w:val="center"/>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4EBD2BBA" w14:textId="77777777" w:rsidR="00E73A68" w:rsidRPr="00592B43" w:rsidRDefault="00E73A68" w:rsidP="00E73A68">
            <w:pPr>
              <w:tabs>
                <w:tab w:val="left" w:pos="4565"/>
              </w:tabs>
              <w:spacing w:after="0" w:line="240" w:lineRule="auto"/>
              <w:jc w:val="both"/>
              <w:rPr>
                <w:rFonts w:eastAsia="Times New Roman"/>
                <w:b/>
                <w:noProof w:val="0"/>
                <w:szCs w:val="20"/>
                <w:lang w:eastAsia="lv-LV"/>
              </w:rPr>
            </w:pPr>
            <w:r w:rsidRPr="00592B43">
              <w:rPr>
                <w:rFonts w:eastAsia="Times New Roman"/>
                <w:b/>
                <w:noProof w:val="0"/>
                <w:szCs w:val="20"/>
                <w:lang w:eastAsia="lv-LV"/>
              </w:rPr>
              <w:t>4.5.1. Šuvju hermetizācija</w:t>
            </w:r>
          </w:p>
          <w:p w14:paraId="55AAC881" w14:textId="2E762977" w:rsidR="008106D2" w:rsidRPr="00592B43" w:rsidRDefault="00E73A68" w:rsidP="00E73A68">
            <w:pPr>
              <w:tabs>
                <w:tab w:val="left" w:pos="596"/>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ab/>
            </w:r>
            <w:r w:rsidR="00CA6059" w:rsidRPr="00592B43">
              <w:rPr>
                <w:rFonts w:eastAsia="Times New Roman"/>
                <w:noProof w:val="0"/>
                <w:szCs w:val="20"/>
                <w:lang w:eastAsia="lv-LV"/>
              </w:rPr>
              <w:t>Ā</w:t>
            </w:r>
            <w:r w:rsidR="002739D4" w:rsidRPr="00592B43">
              <w:rPr>
                <w:rFonts w:eastAsia="Times New Roman"/>
                <w:noProof w:val="0"/>
                <w:szCs w:val="20"/>
                <w:lang w:eastAsia="lv-LV"/>
              </w:rPr>
              <w:t>rsien</w:t>
            </w:r>
            <w:r w:rsidR="00CA6059" w:rsidRPr="00592B43">
              <w:rPr>
                <w:rFonts w:eastAsia="Times New Roman"/>
                <w:noProof w:val="0"/>
                <w:szCs w:val="20"/>
                <w:lang w:eastAsia="lv-LV"/>
              </w:rPr>
              <w:t>as</w:t>
            </w:r>
            <w:r w:rsidR="002739D4" w:rsidRPr="00592B43">
              <w:rPr>
                <w:rFonts w:eastAsia="Times New Roman"/>
                <w:noProof w:val="0"/>
                <w:szCs w:val="20"/>
                <w:lang w:eastAsia="lv-LV"/>
              </w:rPr>
              <w:t xml:space="preserve"> paneļu saduršuvēs konstatētas plaisas un lokāli šuvju pildvielas izrāvumi</w:t>
            </w:r>
            <w:r w:rsidR="00CA6059" w:rsidRPr="00592B43">
              <w:rPr>
                <w:rFonts w:eastAsia="Times New Roman"/>
                <w:noProof w:val="0"/>
                <w:szCs w:val="20"/>
                <w:lang w:eastAsia="lv-LV"/>
              </w:rPr>
              <w:t xml:space="preserve"> (4.5.1. </w:t>
            </w:r>
            <w:r w:rsidR="00447A89" w:rsidRPr="00592B43">
              <w:rPr>
                <w:rFonts w:eastAsia="Times New Roman"/>
                <w:noProof w:val="0"/>
                <w:szCs w:val="20"/>
                <w:lang w:eastAsia="lv-LV"/>
              </w:rPr>
              <w:t xml:space="preserve"> – 4.5.3. attēls</w:t>
            </w:r>
            <w:r w:rsidR="00CA6059" w:rsidRPr="00592B43">
              <w:rPr>
                <w:rFonts w:eastAsia="Times New Roman"/>
                <w:noProof w:val="0"/>
                <w:szCs w:val="20"/>
                <w:lang w:eastAsia="lv-LV"/>
              </w:rPr>
              <w:t>)</w:t>
            </w:r>
            <w:r w:rsidR="008106D2" w:rsidRPr="00592B43">
              <w:rPr>
                <w:rFonts w:eastAsia="Times New Roman"/>
                <w:noProof w:val="0"/>
                <w:szCs w:val="20"/>
                <w:lang w:eastAsia="lv-LV"/>
              </w:rPr>
              <w:t xml:space="preserve">, </w:t>
            </w:r>
            <w:r w:rsidR="003268A0" w:rsidRPr="00592B43">
              <w:rPr>
                <w:rFonts w:eastAsia="Times New Roman"/>
                <w:noProof w:val="0"/>
                <w:szCs w:val="20"/>
                <w:lang w:eastAsia="lv-LV"/>
              </w:rPr>
              <w:t xml:space="preserve">vietām </w:t>
            </w:r>
            <w:r w:rsidR="008106D2" w:rsidRPr="00592B43">
              <w:rPr>
                <w:rFonts w:eastAsia="Times New Roman"/>
                <w:noProof w:val="0"/>
                <w:szCs w:val="20"/>
                <w:lang w:eastAsia="lv-LV"/>
              </w:rPr>
              <w:t>veikta</w:t>
            </w:r>
            <w:r w:rsidR="00CA6059" w:rsidRPr="00592B43">
              <w:rPr>
                <w:rFonts w:eastAsia="Times New Roman"/>
                <w:noProof w:val="0"/>
                <w:szCs w:val="20"/>
                <w:lang w:eastAsia="lv-LV"/>
              </w:rPr>
              <w:t xml:space="preserve"> paneļu sadurš</w:t>
            </w:r>
            <w:r w:rsidR="008106D2" w:rsidRPr="00592B43">
              <w:rPr>
                <w:rFonts w:eastAsia="Times New Roman"/>
                <w:noProof w:val="0"/>
                <w:szCs w:val="20"/>
                <w:lang w:eastAsia="lv-LV"/>
              </w:rPr>
              <w:t>uvju atjaunošana</w:t>
            </w:r>
            <w:r w:rsidR="003268A0" w:rsidRPr="00592B43">
              <w:rPr>
                <w:rFonts w:eastAsia="Times New Roman"/>
                <w:noProof w:val="0"/>
                <w:szCs w:val="20"/>
                <w:lang w:eastAsia="lv-LV"/>
              </w:rPr>
              <w:t xml:space="preserve"> un</w:t>
            </w:r>
            <w:r w:rsidR="00447A89" w:rsidRPr="00592B43">
              <w:rPr>
                <w:rFonts w:eastAsia="Times New Roman"/>
                <w:noProof w:val="0"/>
                <w:szCs w:val="20"/>
                <w:lang w:eastAsia="lv-LV"/>
              </w:rPr>
              <w:t xml:space="preserve"> ārsienas paneļos esošo plaisu</w:t>
            </w:r>
            <w:r w:rsidR="008106D2" w:rsidRPr="00592B43">
              <w:rPr>
                <w:rFonts w:eastAsia="Times New Roman"/>
                <w:noProof w:val="0"/>
                <w:szCs w:val="20"/>
                <w:lang w:eastAsia="lv-LV"/>
              </w:rPr>
              <w:t xml:space="preserve"> apstrāde</w:t>
            </w:r>
            <w:r w:rsidR="00E5553D" w:rsidRPr="00592B43">
              <w:rPr>
                <w:rFonts w:eastAsia="Times New Roman"/>
                <w:noProof w:val="0"/>
                <w:szCs w:val="20"/>
                <w:lang w:eastAsia="lv-LV"/>
              </w:rPr>
              <w:t xml:space="preserve"> (4.5.</w:t>
            </w:r>
            <w:r w:rsidR="003A6DA0" w:rsidRPr="00592B43">
              <w:rPr>
                <w:rFonts w:eastAsia="Times New Roman"/>
                <w:noProof w:val="0"/>
                <w:szCs w:val="20"/>
                <w:lang w:eastAsia="lv-LV"/>
              </w:rPr>
              <w:t>4</w:t>
            </w:r>
            <w:r w:rsidR="00E5553D" w:rsidRPr="00592B43">
              <w:rPr>
                <w:rFonts w:eastAsia="Times New Roman"/>
                <w:noProof w:val="0"/>
                <w:szCs w:val="20"/>
                <w:lang w:eastAsia="lv-LV"/>
              </w:rPr>
              <w:t>. attēls)</w:t>
            </w:r>
            <w:r w:rsidR="008106D2" w:rsidRPr="00592B43">
              <w:rPr>
                <w:rFonts w:eastAsia="Times New Roman"/>
                <w:noProof w:val="0"/>
                <w:szCs w:val="20"/>
                <w:lang w:eastAsia="lv-LV"/>
              </w:rPr>
              <w:t>.</w:t>
            </w:r>
            <w:r w:rsidR="00CA6059" w:rsidRPr="00592B43">
              <w:rPr>
                <w:rFonts w:eastAsia="Times New Roman"/>
                <w:noProof w:val="0"/>
                <w:szCs w:val="20"/>
                <w:lang w:eastAsia="lv-LV"/>
              </w:rPr>
              <w:t xml:space="preserve"> </w:t>
            </w:r>
            <w:r w:rsidR="00D4325C" w:rsidRPr="00592B43">
              <w:rPr>
                <w:rFonts w:eastAsia="Times New Roman"/>
                <w:noProof w:val="0"/>
                <w:szCs w:val="20"/>
                <w:lang w:eastAsia="lv-LV"/>
              </w:rPr>
              <w:t>Apsekojot</w:t>
            </w:r>
            <w:r w:rsidR="003A6DA0" w:rsidRPr="00592B43">
              <w:rPr>
                <w:rFonts w:eastAsia="Times New Roman"/>
                <w:noProof w:val="0"/>
                <w:szCs w:val="20"/>
                <w:lang w:eastAsia="lv-LV"/>
              </w:rPr>
              <w:t xml:space="preserve"> k</w:t>
            </w:r>
            <w:r w:rsidR="00E5553D" w:rsidRPr="00592B43">
              <w:rPr>
                <w:rFonts w:eastAsia="Times New Roman"/>
                <w:noProof w:val="0"/>
                <w:szCs w:val="20"/>
                <w:lang w:eastAsia="lv-LV"/>
              </w:rPr>
              <w:t>āpņutelp</w:t>
            </w:r>
            <w:r w:rsidR="003A6DA0" w:rsidRPr="00592B43">
              <w:rPr>
                <w:rFonts w:eastAsia="Times New Roman"/>
                <w:noProof w:val="0"/>
                <w:szCs w:val="20"/>
                <w:lang w:eastAsia="lv-LV"/>
              </w:rPr>
              <w:t xml:space="preserve">as, pazīmes par būtisku lietus ūdeņu infiltrāciju ēkā netika </w:t>
            </w:r>
            <w:r w:rsidR="00D4325C" w:rsidRPr="00592B43">
              <w:rPr>
                <w:rFonts w:eastAsia="Times New Roman"/>
                <w:noProof w:val="0"/>
                <w:szCs w:val="20"/>
                <w:lang w:eastAsia="lv-LV"/>
              </w:rPr>
              <w:t>konstatētas</w:t>
            </w:r>
            <w:r w:rsidR="003A6DA0" w:rsidRPr="00592B43">
              <w:rPr>
                <w:rFonts w:eastAsia="Times New Roman"/>
                <w:noProof w:val="0"/>
                <w:szCs w:val="20"/>
                <w:lang w:eastAsia="lv-LV"/>
              </w:rPr>
              <w:t>, līdz ar to tiek sec</w:t>
            </w:r>
            <w:r w:rsidR="00D4325C" w:rsidRPr="00592B43">
              <w:rPr>
                <w:rFonts w:eastAsia="Times New Roman"/>
                <w:noProof w:val="0"/>
                <w:szCs w:val="20"/>
                <w:lang w:eastAsia="lv-LV"/>
              </w:rPr>
              <w:t>i</w:t>
            </w:r>
            <w:r w:rsidR="003A6DA0" w:rsidRPr="00592B43">
              <w:rPr>
                <w:rFonts w:eastAsia="Times New Roman"/>
                <w:noProof w:val="0"/>
                <w:szCs w:val="20"/>
                <w:lang w:eastAsia="lv-LV"/>
              </w:rPr>
              <w:t xml:space="preserve">nāts, </w:t>
            </w:r>
            <w:r w:rsidR="008106D2" w:rsidRPr="00592B43">
              <w:rPr>
                <w:rFonts w:eastAsia="Times New Roman"/>
                <w:noProof w:val="0"/>
                <w:szCs w:val="20"/>
                <w:lang w:eastAsia="lv-LV"/>
              </w:rPr>
              <w:t>ka</w:t>
            </w:r>
            <w:r w:rsidR="00EE077F" w:rsidRPr="00592B43">
              <w:rPr>
                <w:rFonts w:eastAsia="Times New Roman"/>
                <w:noProof w:val="0"/>
                <w:szCs w:val="20"/>
                <w:lang w:eastAsia="lv-LV"/>
              </w:rPr>
              <w:t xml:space="preserve"> </w:t>
            </w:r>
            <w:r w:rsidR="007E05B5" w:rsidRPr="00592B43">
              <w:rPr>
                <w:rFonts w:eastAsia="Times New Roman"/>
                <w:noProof w:val="0"/>
                <w:szCs w:val="20"/>
                <w:lang w:eastAsia="lv-LV"/>
              </w:rPr>
              <w:t>esošais</w:t>
            </w:r>
            <w:r w:rsidR="0020765A" w:rsidRPr="00592B43">
              <w:rPr>
                <w:rFonts w:eastAsia="Times New Roman"/>
                <w:noProof w:val="0"/>
                <w:szCs w:val="20"/>
                <w:lang w:eastAsia="lv-LV"/>
              </w:rPr>
              <w:t xml:space="preserve"> </w:t>
            </w:r>
            <w:r w:rsidR="00EE077F" w:rsidRPr="00592B43">
              <w:rPr>
                <w:rFonts w:eastAsia="Times New Roman"/>
                <w:noProof w:val="0"/>
                <w:szCs w:val="20"/>
                <w:lang w:eastAsia="lv-LV"/>
              </w:rPr>
              <w:t>paneļu saduršuv</w:t>
            </w:r>
            <w:r w:rsidR="00E5553D" w:rsidRPr="00592B43">
              <w:rPr>
                <w:rFonts w:eastAsia="Times New Roman"/>
                <w:noProof w:val="0"/>
                <w:szCs w:val="20"/>
                <w:lang w:eastAsia="lv-LV"/>
              </w:rPr>
              <w:t>ju</w:t>
            </w:r>
            <w:r w:rsidR="008106D2" w:rsidRPr="00592B43">
              <w:rPr>
                <w:rFonts w:eastAsia="Times New Roman"/>
                <w:noProof w:val="0"/>
                <w:szCs w:val="20"/>
                <w:lang w:eastAsia="lv-LV"/>
              </w:rPr>
              <w:t xml:space="preserve"> h</w:t>
            </w:r>
            <w:r w:rsidR="00E5553D" w:rsidRPr="00592B43">
              <w:rPr>
                <w:rFonts w:eastAsia="Times New Roman"/>
                <w:noProof w:val="0"/>
                <w:szCs w:val="20"/>
                <w:lang w:eastAsia="lv-LV"/>
              </w:rPr>
              <w:t>ermetizācijas risinājums spēj</w:t>
            </w:r>
            <w:r w:rsidR="008106D2" w:rsidRPr="00592B43">
              <w:rPr>
                <w:rFonts w:eastAsia="Times New Roman"/>
                <w:noProof w:val="0"/>
                <w:szCs w:val="20"/>
                <w:lang w:eastAsia="lv-LV"/>
              </w:rPr>
              <w:t xml:space="preserve"> </w:t>
            </w:r>
            <w:r w:rsidR="00906A0F" w:rsidRPr="00592B43">
              <w:rPr>
                <w:rFonts w:eastAsia="Times New Roman"/>
                <w:noProof w:val="0"/>
                <w:szCs w:val="20"/>
                <w:lang w:eastAsia="lv-LV"/>
              </w:rPr>
              <w:t>nodroši</w:t>
            </w:r>
            <w:r w:rsidR="00E5553D" w:rsidRPr="00592B43">
              <w:rPr>
                <w:rFonts w:eastAsia="Times New Roman"/>
                <w:noProof w:val="0"/>
                <w:szCs w:val="20"/>
                <w:lang w:eastAsia="lv-LV"/>
              </w:rPr>
              <w:t>nāt</w:t>
            </w:r>
            <w:r w:rsidR="00906A0F" w:rsidRPr="00592B43">
              <w:rPr>
                <w:rFonts w:eastAsia="Times New Roman"/>
                <w:noProof w:val="0"/>
                <w:szCs w:val="20"/>
                <w:lang w:eastAsia="lv-LV"/>
              </w:rPr>
              <w:t xml:space="preserve"> </w:t>
            </w:r>
            <w:r w:rsidR="00E5553D" w:rsidRPr="00592B43">
              <w:rPr>
                <w:rFonts w:eastAsia="Times New Roman"/>
                <w:noProof w:val="0"/>
                <w:szCs w:val="20"/>
                <w:lang w:eastAsia="lv-LV"/>
              </w:rPr>
              <w:t xml:space="preserve">pietiekošu </w:t>
            </w:r>
            <w:r w:rsidR="00906A0F" w:rsidRPr="00592B43">
              <w:rPr>
                <w:rFonts w:eastAsia="Times New Roman"/>
                <w:noProof w:val="0"/>
                <w:szCs w:val="20"/>
                <w:lang w:eastAsia="lv-LV"/>
              </w:rPr>
              <w:t xml:space="preserve">aizsardzību pret </w:t>
            </w:r>
            <w:r w:rsidR="00111F8A" w:rsidRPr="00592B43">
              <w:rPr>
                <w:rFonts w:eastAsia="Times New Roman"/>
                <w:noProof w:val="0"/>
                <w:szCs w:val="20"/>
                <w:lang w:eastAsia="lv-LV"/>
              </w:rPr>
              <w:t>atmosfērā</w:t>
            </w:r>
            <w:r w:rsidR="00E5553D" w:rsidRPr="00592B43">
              <w:rPr>
                <w:rFonts w:eastAsia="Times New Roman"/>
                <w:noProof w:val="0"/>
                <w:szCs w:val="20"/>
                <w:lang w:eastAsia="lv-LV"/>
              </w:rPr>
              <w:t xml:space="preserve"> </w:t>
            </w:r>
            <w:r w:rsidR="00906A0F" w:rsidRPr="00592B43">
              <w:rPr>
                <w:rFonts w:eastAsia="Times New Roman"/>
                <w:noProof w:val="0"/>
                <w:szCs w:val="20"/>
                <w:lang w:eastAsia="lv-LV"/>
              </w:rPr>
              <w:t xml:space="preserve">nokrišņu radīto ūdeņu </w:t>
            </w:r>
            <w:r w:rsidR="00CA6059" w:rsidRPr="00592B43">
              <w:rPr>
                <w:rFonts w:eastAsia="Times New Roman"/>
                <w:noProof w:val="0"/>
                <w:szCs w:val="20"/>
                <w:lang w:eastAsia="lv-LV"/>
              </w:rPr>
              <w:t>infiltrāciju</w:t>
            </w:r>
            <w:r w:rsidR="00E5553D" w:rsidRPr="00592B43">
              <w:rPr>
                <w:rFonts w:eastAsia="Times New Roman"/>
                <w:noProof w:val="0"/>
                <w:szCs w:val="20"/>
                <w:lang w:eastAsia="lv-LV"/>
              </w:rPr>
              <w:t>.</w:t>
            </w:r>
            <w:r w:rsidR="0020765A" w:rsidRPr="00592B43">
              <w:rPr>
                <w:rFonts w:eastAsia="Times New Roman"/>
                <w:noProof w:val="0"/>
                <w:szCs w:val="20"/>
                <w:lang w:eastAsia="lv-LV"/>
              </w:rPr>
              <w:t xml:space="preserve"> Turpmākā ēkas ekspluatācijas laikā ir </w:t>
            </w:r>
            <w:r w:rsidR="00E5553D" w:rsidRPr="00592B43">
              <w:rPr>
                <w:rFonts w:eastAsia="Times New Roman"/>
                <w:noProof w:val="0"/>
                <w:szCs w:val="20"/>
                <w:lang w:eastAsia="lv-LV"/>
              </w:rPr>
              <w:t>ieteicama šuvju atjaunošana</w:t>
            </w:r>
            <w:r w:rsidR="008106D2" w:rsidRPr="00592B43">
              <w:rPr>
                <w:rFonts w:eastAsia="Times New Roman"/>
                <w:noProof w:val="0"/>
                <w:szCs w:val="20"/>
                <w:lang w:eastAsia="lv-LV"/>
              </w:rPr>
              <w:t xml:space="preserve"> </w:t>
            </w:r>
            <w:r w:rsidR="00E5553D" w:rsidRPr="00592B43">
              <w:rPr>
                <w:rFonts w:eastAsia="Times New Roman"/>
                <w:noProof w:val="0"/>
                <w:szCs w:val="20"/>
                <w:lang w:eastAsia="lv-LV"/>
              </w:rPr>
              <w:t>vietās, kur izveidojušies saduršuvju pildvielas izrāvumi vai plaisas.</w:t>
            </w:r>
          </w:p>
          <w:p w14:paraId="73BD46A7" w14:textId="76D39F30" w:rsidR="00805E8A" w:rsidRPr="00592B43" w:rsidRDefault="00805E8A" w:rsidP="008106D2">
            <w:pPr>
              <w:tabs>
                <w:tab w:val="left" w:pos="596"/>
                <w:tab w:val="left" w:pos="4565"/>
              </w:tabs>
              <w:spacing w:after="0" w:line="240" w:lineRule="auto"/>
              <w:jc w:val="both"/>
              <w:rPr>
                <w:rFonts w:eastAsia="Times New Roman"/>
                <w:noProof w:val="0"/>
                <w:szCs w:val="20"/>
                <w:lang w:eastAsia="lv-LV"/>
              </w:rPr>
            </w:pPr>
            <w:r w:rsidRPr="00592B43">
              <w:drawing>
                <wp:inline distT="0" distB="0" distL="0" distR="0" wp14:anchorId="7E1C0E84" wp14:editId="265C5C0B">
                  <wp:extent cx="2699385" cy="1798886"/>
                  <wp:effectExtent l="0" t="0" r="5715"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screen">
                            <a:extLst>
                              <a:ext uri="{BEBA8EAE-BF5A-486C-A8C5-ECC9F3942E4B}">
                                <a14:imgProps xmlns:a14="http://schemas.microsoft.com/office/drawing/2010/main">
                                  <a14:imgLayer r:embed="rId54">
                                    <a14:imgEffect>
                                      <a14:brightnessContrast bright="20000" contrast="20000"/>
                                    </a14:imgEffect>
                                  </a14:imgLayer>
                                </a14:imgProps>
                              </a:ext>
                              <a:ext uri="{28A0092B-C50C-407E-A947-70E740481C1C}">
                                <a14:useLocalDpi xmlns:a14="http://schemas.microsoft.com/office/drawing/2010/main"/>
                              </a:ext>
                            </a:extLst>
                          </a:blip>
                          <a:stretch>
                            <a:fillRect/>
                          </a:stretch>
                        </pic:blipFill>
                        <pic:spPr>
                          <a:xfrm>
                            <a:off x="0" y="0"/>
                            <a:ext cx="2704754" cy="1802464"/>
                          </a:xfrm>
                          <a:prstGeom prst="rect">
                            <a:avLst/>
                          </a:prstGeom>
                        </pic:spPr>
                      </pic:pic>
                    </a:graphicData>
                  </a:graphic>
                </wp:inline>
              </w:drawing>
            </w:r>
            <w:r w:rsidRPr="00592B43">
              <w:rPr>
                <w:rFonts w:eastAsia="Times New Roman"/>
                <w:noProof w:val="0"/>
                <w:szCs w:val="20"/>
                <w:lang w:eastAsia="lv-LV"/>
              </w:rPr>
              <w:tab/>
            </w:r>
            <w:r w:rsidR="004C2B64" w:rsidRPr="00592B43">
              <w:rPr>
                <w:rFonts w:eastAsia="Times New Roman"/>
                <w:szCs w:val="20"/>
                <w:lang w:eastAsia="lv-LV"/>
              </w:rPr>
              <w:drawing>
                <wp:inline distT="0" distB="0" distL="0" distR="0" wp14:anchorId="2F8EDFA9" wp14:editId="7770B3A8">
                  <wp:extent cx="2699697" cy="1800000"/>
                  <wp:effectExtent l="0" t="0" r="5715"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5" cstate="screen">
                            <a:extLst>
                              <a:ext uri="{BEBA8EAE-BF5A-486C-A8C5-ECC9F3942E4B}">
                                <a14:imgProps xmlns:a14="http://schemas.microsoft.com/office/drawing/2010/main">
                                  <a14:imgLayer r:embed="rId56">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p>
          <w:p w14:paraId="28CCF6E5" w14:textId="6731920F" w:rsidR="008106D2" w:rsidRPr="00592B43" w:rsidRDefault="008106D2" w:rsidP="008106D2">
            <w:pPr>
              <w:tabs>
                <w:tab w:val="left" w:pos="596"/>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4.5.1. attēls</w:t>
            </w:r>
            <w:r w:rsidRPr="00592B43">
              <w:rPr>
                <w:rFonts w:eastAsia="Times New Roman"/>
                <w:noProof w:val="0"/>
                <w:szCs w:val="20"/>
                <w:lang w:eastAsia="lv-LV"/>
              </w:rPr>
              <w:tab/>
              <w:t>4.5.2. attēls</w:t>
            </w:r>
          </w:p>
          <w:p w14:paraId="5C232465" w14:textId="0F62FCD2" w:rsidR="004C767D" w:rsidRPr="00592B43" w:rsidRDefault="004C2B64" w:rsidP="008106D2">
            <w:pPr>
              <w:tabs>
                <w:tab w:val="left" w:pos="596"/>
                <w:tab w:val="left" w:pos="4565"/>
              </w:tabs>
              <w:spacing w:after="0" w:line="240" w:lineRule="auto"/>
              <w:jc w:val="both"/>
              <w:rPr>
                <w:rFonts w:eastAsia="Times New Roman"/>
                <w:noProof w:val="0"/>
                <w:szCs w:val="20"/>
                <w:lang w:eastAsia="lv-LV"/>
              </w:rPr>
            </w:pPr>
            <w:r w:rsidRPr="00592B43">
              <w:rPr>
                <w:rFonts w:eastAsia="Times New Roman"/>
                <w:szCs w:val="20"/>
                <w:lang w:eastAsia="lv-LV"/>
              </w:rPr>
              <w:drawing>
                <wp:inline distT="0" distB="0" distL="0" distR="0" wp14:anchorId="6389B4B1" wp14:editId="6F96943F">
                  <wp:extent cx="2699697" cy="1800000"/>
                  <wp:effectExtent l="0" t="0" r="5715"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7" cstate="screen">
                            <a:extLst>
                              <a:ext uri="{BEBA8EAE-BF5A-486C-A8C5-ECC9F3942E4B}">
                                <a14:imgProps xmlns:a14="http://schemas.microsoft.com/office/drawing/2010/main">
                                  <a14:imgLayer r:embed="rId58">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r w:rsidR="004C767D" w:rsidRPr="00592B43">
              <w:rPr>
                <w:rFonts w:eastAsia="Times New Roman"/>
                <w:noProof w:val="0"/>
                <w:szCs w:val="20"/>
                <w:lang w:eastAsia="lv-LV"/>
              </w:rPr>
              <w:tab/>
            </w:r>
            <w:r w:rsidR="004C767D" w:rsidRPr="00592B43">
              <w:drawing>
                <wp:inline distT="0" distB="0" distL="0" distR="0" wp14:anchorId="56801C18" wp14:editId="7EC21A1D">
                  <wp:extent cx="2726818" cy="1800000"/>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screen">
                            <a:extLst>
                              <a:ext uri="{BEBA8EAE-BF5A-486C-A8C5-ECC9F3942E4B}">
                                <a14:imgProps xmlns:a14="http://schemas.microsoft.com/office/drawing/2010/main">
                                  <a14:imgLayer r:embed="rId60">
                                    <a14:imgEffect>
                                      <a14:brightnessContrast bright="40000" contrast="20000"/>
                                    </a14:imgEffect>
                                  </a14:imgLayer>
                                </a14:imgProps>
                              </a:ext>
                              <a:ext uri="{28A0092B-C50C-407E-A947-70E740481C1C}">
                                <a14:useLocalDpi xmlns:a14="http://schemas.microsoft.com/office/drawing/2010/main"/>
                              </a:ext>
                            </a:extLst>
                          </a:blip>
                          <a:stretch>
                            <a:fillRect/>
                          </a:stretch>
                        </pic:blipFill>
                        <pic:spPr>
                          <a:xfrm>
                            <a:off x="0" y="0"/>
                            <a:ext cx="2726818" cy="1800000"/>
                          </a:xfrm>
                          <a:prstGeom prst="rect">
                            <a:avLst/>
                          </a:prstGeom>
                        </pic:spPr>
                      </pic:pic>
                    </a:graphicData>
                  </a:graphic>
                </wp:inline>
              </w:drawing>
            </w:r>
          </w:p>
          <w:p w14:paraId="5EC2588F" w14:textId="476A82A7" w:rsidR="00E5553D" w:rsidRPr="00592B43" w:rsidRDefault="00E8655B" w:rsidP="008106D2">
            <w:pPr>
              <w:tabs>
                <w:tab w:val="left" w:pos="596"/>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4.5.3. attēls</w:t>
            </w:r>
            <w:r w:rsidRPr="00592B43">
              <w:rPr>
                <w:rFonts w:eastAsia="Times New Roman"/>
                <w:noProof w:val="0"/>
                <w:szCs w:val="20"/>
                <w:lang w:eastAsia="lv-LV"/>
              </w:rPr>
              <w:tab/>
              <w:t>4.5.4. attēls</w:t>
            </w:r>
          </w:p>
          <w:p w14:paraId="0581C6CF" w14:textId="2B67C369" w:rsidR="00447A89" w:rsidRPr="00592B43" w:rsidRDefault="00A02063" w:rsidP="008106D2">
            <w:pPr>
              <w:tabs>
                <w:tab w:val="left" w:pos="596"/>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Pagraba</w:t>
            </w:r>
            <w:r w:rsidR="00447A89" w:rsidRPr="00592B43">
              <w:rPr>
                <w:rFonts w:eastAsia="Times New Roman"/>
                <w:noProof w:val="0"/>
                <w:szCs w:val="20"/>
                <w:lang w:eastAsia="lv-LV"/>
              </w:rPr>
              <w:t xml:space="preserve"> ārsienās konstatēti lokāli atvērumi, kas aizpildīti ar </w:t>
            </w:r>
            <w:r w:rsidRPr="00592B43">
              <w:rPr>
                <w:rFonts w:eastAsia="Times New Roman"/>
                <w:noProof w:val="0"/>
                <w:szCs w:val="20"/>
                <w:lang w:eastAsia="lv-LV"/>
              </w:rPr>
              <w:t xml:space="preserve">ķieģeļu fragmentiem un </w:t>
            </w:r>
            <w:r w:rsidR="00447A89" w:rsidRPr="00592B43">
              <w:rPr>
                <w:rFonts w:eastAsia="Times New Roman"/>
                <w:noProof w:val="0"/>
                <w:szCs w:val="20"/>
                <w:lang w:eastAsia="lv-LV"/>
              </w:rPr>
              <w:t>poliuretāna putām</w:t>
            </w:r>
            <w:r w:rsidR="003A6DA0" w:rsidRPr="00592B43">
              <w:rPr>
                <w:rFonts w:eastAsia="Times New Roman"/>
                <w:noProof w:val="0"/>
                <w:szCs w:val="20"/>
                <w:lang w:eastAsia="lv-LV"/>
              </w:rPr>
              <w:t xml:space="preserve"> (4.5.5. un 4.5.6. attēls)</w:t>
            </w:r>
            <w:r w:rsidR="00447A89" w:rsidRPr="00592B43">
              <w:rPr>
                <w:rFonts w:eastAsia="Times New Roman"/>
                <w:noProof w:val="0"/>
                <w:szCs w:val="20"/>
                <w:lang w:eastAsia="lv-LV"/>
              </w:rPr>
              <w:t xml:space="preserve">. </w:t>
            </w:r>
            <w:r w:rsidRPr="00592B43">
              <w:rPr>
                <w:rFonts w:eastAsia="Times New Roman"/>
                <w:noProof w:val="0"/>
                <w:szCs w:val="20"/>
                <w:lang w:eastAsia="lv-LV"/>
              </w:rPr>
              <w:t>Poliuretāna montāžas putas</w:t>
            </w:r>
            <w:r w:rsidR="00447A89" w:rsidRPr="00592B43">
              <w:rPr>
                <w:rFonts w:eastAsia="Times New Roman"/>
                <w:noProof w:val="0"/>
                <w:szCs w:val="20"/>
                <w:lang w:eastAsia="lv-LV"/>
              </w:rPr>
              <w:t xml:space="preserve"> ir nenoturīgs pret ārējās vides ietekmi un ilgtermiņā var zaudēt savas sākotnējās </w:t>
            </w:r>
            <w:r w:rsidR="003A6DA0" w:rsidRPr="00592B43">
              <w:rPr>
                <w:rFonts w:eastAsia="Times New Roman"/>
                <w:noProof w:val="0"/>
                <w:szCs w:val="20"/>
                <w:lang w:eastAsia="lv-LV"/>
              </w:rPr>
              <w:t xml:space="preserve">hermetizējošās </w:t>
            </w:r>
            <w:r w:rsidR="00447A89" w:rsidRPr="00592B43">
              <w:rPr>
                <w:rFonts w:eastAsia="Times New Roman"/>
                <w:noProof w:val="0"/>
                <w:szCs w:val="20"/>
                <w:lang w:eastAsia="lv-LV"/>
              </w:rPr>
              <w:t>īpašības. Ir ieteicams izveidot atsegto poliuretāna putu ārējo apdari.</w:t>
            </w:r>
          </w:p>
          <w:p w14:paraId="7ABC723E" w14:textId="27D35697" w:rsidR="004C767D" w:rsidRPr="00592B43" w:rsidRDefault="00A02063" w:rsidP="00447A89">
            <w:pPr>
              <w:tabs>
                <w:tab w:val="left" w:pos="596"/>
                <w:tab w:val="left" w:pos="4565"/>
              </w:tabs>
              <w:spacing w:after="0" w:line="240" w:lineRule="auto"/>
              <w:jc w:val="both"/>
              <w:rPr>
                <w:rFonts w:eastAsia="Times New Roman"/>
                <w:noProof w:val="0"/>
                <w:szCs w:val="20"/>
                <w:lang w:eastAsia="lv-LV"/>
              </w:rPr>
            </w:pPr>
            <w:r w:rsidRPr="00592B43">
              <w:rPr>
                <w:rFonts w:eastAsia="Times New Roman"/>
                <w:szCs w:val="20"/>
                <w:lang w:eastAsia="lv-LV"/>
              </w:rPr>
              <w:drawing>
                <wp:inline distT="0" distB="0" distL="0" distR="0" wp14:anchorId="4B36CCF2" wp14:editId="781F331C">
                  <wp:extent cx="2699697" cy="1800000"/>
                  <wp:effectExtent l="0" t="0" r="5715"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r w:rsidRPr="00592B43">
              <w:rPr>
                <w:rFonts w:eastAsia="Times New Roman"/>
                <w:noProof w:val="0"/>
                <w:szCs w:val="20"/>
                <w:lang w:eastAsia="lv-LV"/>
              </w:rPr>
              <w:tab/>
            </w:r>
            <w:r w:rsidRPr="00592B43">
              <w:rPr>
                <w:rFonts w:eastAsia="Times New Roman"/>
                <w:szCs w:val="20"/>
                <w:lang w:eastAsia="lv-LV"/>
              </w:rPr>
              <w:drawing>
                <wp:inline distT="0" distB="0" distL="0" distR="0" wp14:anchorId="2FFE9992" wp14:editId="1984BA2F">
                  <wp:extent cx="2699698" cy="1800000"/>
                  <wp:effectExtent l="0" t="0" r="5715"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61" cstate="screen">
                            <a:extLst>
                              <a:ext uri="{BEBA8EAE-BF5A-486C-A8C5-ECC9F3942E4B}">
                                <a14:imgProps xmlns:a14="http://schemas.microsoft.com/office/drawing/2010/main">
                                  <a14:imgLayer r:embed="rId62">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0" y="0"/>
                            <a:ext cx="2699698"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1763C622" w14:textId="0D210234" w:rsidR="00E73A68" w:rsidRPr="00592B43" w:rsidRDefault="00E8655B" w:rsidP="00447A89">
            <w:pPr>
              <w:tabs>
                <w:tab w:val="left" w:pos="596"/>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4.5.</w:t>
            </w:r>
            <w:r w:rsidR="00A02063" w:rsidRPr="00592B43">
              <w:rPr>
                <w:rFonts w:eastAsia="Times New Roman"/>
                <w:noProof w:val="0"/>
                <w:szCs w:val="20"/>
                <w:lang w:eastAsia="lv-LV"/>
              </w:rPr>
              <w:t>5</w:t>
            </w:r>
            <w:r w:rsidRPr="00592B43">
              <w:rPr>
                <w:rFonts w:eastAsia="Times New Roman"/>
                <w:noProof w:val="0"/>
                <w:szCs w:val="20"/>
                <w:lang w:eastAsia="lv-LV"/>
              </w:rPr>
              <w:t>. attēls</w:t>
            </w:r>
            <w:r w:rsidRPr="00592B43">
              <w:rPr>
                <w:rFonts w:eastAsia="Times New Roman"/>
                <w:noProof w:val="0"/>
                <w:szCs w:val="20"/>
                <w:lang w:eastAsia="lv-LV"/>
              </w:rPr>
              <w:tab/>
              <w:t>4.5.</w:t>
            </w:r>
            <w:r w:rsidR="00A02063" w:rsidRPr="00592B43">
              <w:rPr>
                <w:rFonts w:eastAsia="Times New Roman"/>
                <w:noProof w:val="0"/>
                <w:szCs w:val="20"/>
                <w:lang w:eastAsia="lv-LV"/>
              </w:rPr>
              <w:t>6</w:t>
            </w:r>
            <w:r w:rsidRPr="00592B43">
              <w:rPr>
                <w:rFonts w:eastAsia="Times New Roman"/>
                <w:noProof w:val="0"/>
                <w:szCs w:val="20"/>
                <w:lang w:eastAsia="lv-LV"/>
              </w:rPr>
              <w:t>. attēls</w:t>
            </w:r>
          </w:p>
        </w:tc>
      </w:tr>
    </w:tbl>
    <w:p w14:paraId="43EF3F5B" w14:textId="77777777" w:rsidR="003A6DA0" w:rsidRPr="00592B43" w:rsidRDefault="003A6DA0" w:rsidP="003A6DA0">
      <w:pPr>
        <w:pageBreakBefore/>
        <w:rPr>
          <w:noProof w:val="0"/>
        </w:rPr>
      </w:pPr>
    </w:p>
    <w:tbl>
      <w:tblPr>
        <w:tblW w:w="4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7471"/>
        <w:gridCol w:w="36"/>
        <w:gridCol w:w="1560"/>
      </w:tblGrid>
      <w:tr w:rsidR="00E73A68" w:rsidRPr="00592B43" w14:paraId="153F532F" w14:textId="77777777" w:rsidTr="00743320">
        <w:trPr>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611A769D" w14:textId="45DEF656" w:rsidR="00E8655B" w:rsidRPr="00592B43" w:rsidRDefault="00E73A68" w:rsidP="00A37B7E">
            <w:pPr>
              <w:tabs>
                <w:tab w:val="left" w:pos="4565"/>
              </w:tabs>
              <w:spacing w:after="0" w:line="240" w:lineRule="auto"/>
              <w:jc w:val="both"/>
              <w:rPr>
                <w:rFonts w:eastAsia="Times New Roman"/>
                <w:b/>
                <w:noProof w:val="0"/>
                <w:szCs w:val="20"/>
                <w:lang w:eastAsia="lv-LV"/>
              </w:rPr>
            </w:pPr>
            <w:r w:rsidRPr="00592B43">
              <w:rPr>
                <w:rFonts w:eastAsia="Times New Roman"/>
                <w:b/>
                <w:noProof w:val="0"/>
                <w:szCs w:val="20"/>
                <w:lang w:eastAsia="lv-LV"/>
              </w:rPr>
              <w:t>4.5.2. Hidroizolācija</w:t>
            </w:r>
          </w:p>
          <w:p w14:paraId="4B6FD8D3" w14:textId="1EDC4D34" w:rsidR="00E73A68" w:rsidRPr="00592B43" w:rsidRDefault="00A37B7E" w:rsidP="00E73A68">
            <w:pPr>
              <w:tabs>
                <w:tab w:val="left" w:pos="596"/>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ab/>
              <w:t>Saskaņā ar ēkas tipveida projektos</w:t>
            </w:r>
            <w:r w:rsidR="00B834D2" w:rsidRPr="00592B43">
              <w:rPr>
                <w:rStyle w:val="FootnoteReference"/>
                <w:rFonts w:eastAsia="Times New Roman"/>
                <w:noProof w:val="0"/>
                <w:szCs w:val="20"/>
                <w:lang w:eastAsia="lv-LV"/>
              </w:rPr>
              <w:footnoteReference w:id="3"/>
            </w:r>
            <w:r w:rsidRPr="00592B43">
              <w:rPr>
                <w:rFonts w:eastAsia="Times New Roman"/>
                <w:noProof w:val="0"/>
                <w:szCs w:val="20"/>
                <w:lang w:eastAsia="lv-LV"/>
              </w:rPr>
              <w:t xml:space="preserve"> pieejamo informāciju – pamata horizontālā hidroizolācija veidota no cementa bāzes </w:t>
            </w:r>
            <w:r w:rsidR="0020765A" w:rsidRPr="00592B43">
              <w:rPr>
                <w:rFonts w:eastAsia="Times New Roman"/>
                <w:noProof w:val="0"/>
                <w:szCs w:val="20"/>
                <w:lang w:eastAsia="lv-LV"/>
              </w:rPr>
              <w:t>hidroizolācijas</w:t>
            </w:r>
            <w:r w:rsidRPr="00592B43">
              <w:rPr>
                <w:rFonts w:eastAsia="Times New Roman"/>
                <w:noProof w:val="0"/>
                <w:szCs w:val="20"/>
                <w:lang w:eastAsia="lv-LV"/>
              </w:rPr>
              <w:t xml:space="preserve"> slāņa, pagraba ārsienu </w:t>
            </w:r>
            <w:r w:rsidR="0020765A" w:rsidRPr="00592B43">
              <w:rPr>
                <w:rFonts w:eastAsia="Times New Roman"/>
                <w:noProof w:val="0"/>
                <w:szCs w:val="20"/>
                <w:lang w:eastAsia="lv-LV"/>
              </w:rPr>
              <w:t>hidroizolācija</w:t>
            </w:r>
            <w:r w:rsidRPr="00592B43">
              <w:rPr>
                <w:rFonts w:eastAsia="Times New Roman"/>
                <w:noProof w:val="0"/>
                <w:szCs w:val="20"/>
                <w:lang w:eastAsia="lv-LV"/>
              </w:rPr>
              <w:t xml:space="preserve"> veidota no bitumena mastikas divās kārtās.</w:t>
            </w:r>
          </w:p>
          <w:p w14:paraId="5714721D" w14:textId="31DBA970" w:rsidR="003178A1" w:rsidRPr="00592B43" w:rsidRDefault="00A37B7E" w:rsidP="00E73A68">
            <w:pPr>
              <w:tabs>
                <w:tab w:val="left" w:pos="596"/>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ab/>
              <w:t>Pagraba sienu apakšējās daļās</w:t>
            </w:r>
            <w:r w:rsidR="00447A89" w:rsidRPr="00592B43">
              <w:rPr>
                <w:rFonts w:eastAsia="Times New Roman"/>
                <w:noProof w:val="0"/>
                <w:szCs w:val="20"/>
                <w:lang w:eastAsia="lv-LV"/>
              </w:rPr>
              <w:t xml:space="preserve"> tika</w:t>
            </w:r>
            <w:r w:rsidRPr="00592B43">
              <w:rPr>
                <w:rFonts w:eastAsia="Times New Roman"/>
                <w:noProof w:val="0"/>
                <w:szCs w:val="20"/>
                <w:lang w:eastAsia="lv-LV"/>
              </w:rPr>
              <w:t xml:space="preserve"> konstatē</w:t>
            </w:r>
            <w:r w:rsidR="00447A89" w:rsidRPr="00592B43">
              <w:rPr>
                <w:rFonts w:eastAsia="Times New Roman"/>
                <w:noProof w:val="0"/>
                <w:szCs w:val="20"/>
                <w:lang w:eastAsia="lv-LV"/>
              </w:rPr>
              <w:t>t</w:t>
            </w:r>
            <w:r w:rsidR="00D4325C" w:rsidRPr="00592B43">
              <w:rPr>
                <w:rFonts w:eastAsia="Times New Roman"/>
                <w:noProof w:val="0"/>
                <w:szCs w:val="20"/>
                <w:lang w:eastAsia="lv-LV"/>
              </w:rPr>
              <w:t>i</w:t>
            </w:r>
            <w:r w:rsidR="00447A89" w:rsidRPr="00592B43">
              <w:rPr>
                <w:rFonts w:eastAsia="Times New Roman"/>
                <w:noProof w:val="0"/>
                <w:szCs w:val="20"/>
                <w:lang w:eastAsia="lv-LV"/>
              </w:rPr>
              <w:t xml:space="preserve"> lokāla ra</w:t>
            </w:r>
            <w:r w:rsidR="00D4325C" w:rsidRPr="00592B43">
              <w:rPr>
                <w:rFonts w:eastAsia="Times New Roman"/>
                <w:noProof w:val="0"/>
                <w:szCs w:val="20"/>
                <w:lang w:eastAsia="lv-LV"/>
              </w:rPr>
              <w:t>ks</w:t>
            </w:r>
            <w:r w:rsidR="00447A89" w:rsidRPr="00592B43">
              <w:rPr>
                <w:rFonts w:eastAsia="Times New Roman"/>
                <w:noProof w:val="0"/>
                <w:szCs w:val="20"/>
                <w:lang w:eastAsia="lv-LV"/>
              </w:rPr>
              <w:t>tura mitruma radīti bojājumi -</w:t>
            </w:r>
            <w:r w:rsidRPr="00592B43">
              <w:rPr>
                <w:rFonts w:eastAsia="Times New Roman"/>
                <w:noProof w:val="0"/>
                <w:szCs w:val="20"/>
                <w:lang w:eastAsia="lv-LV"/>
              </w:rPr>
              <w:t xml:space="preserve"> uz sienu virsmām konstatēti </w:t>
            </w:r>
            <w:r w:rsidR="0020765A" w:rsidRPr="00592B43">
              <w:rPr>
                <w:rFonts w:eastAsia="Times New Roman"/>
                <w:noProof w:val="0"/>
                <w:szCs w:val="20"/>
                <w:lang w:eastAsia="lv-LV"/>
              </w:rPr>
              <w:t>izsāļojumi</w:t>
            </w:r>
            <w:r w:rsidR="00A02063" w:rsidRPr="00592B43">
              <w:rPr>
                <w:rFonts w:eastAsia="Times New Roman"/>
                <w:noProof w:val="0"/>
                <w:szCs w:val="20"/>
                <w:lang w:eastAsia="lv-LV"/>
              </w:rPr>
              <w:t xml:space="preserve"> </w:t>
            </w:r>
            <w:r w:rsidRPr="00592B43">
              <w:rPr>
                <w:rFonts w:eastAsia="Times New Roman"/>
                <w:noProof w:val="0"/>
                <w:szCs w:val="20"/>
                <w:lang w:eastAsia="lv-LV"/>
              </w:rPr>
              <w:t xml:space="preserve"> </w:t>
            </w:r>
            <w:r w:rsidR="0020765A" w:rsidRPr="00592B43">
              <w:rPr>
                <w:rFonts w:eastAsia="Times New Roman"/>
                <w:noProof w:val="0"/>
                <w:szCs w:val="20"/>
                <w:lang w:eastAsia="lv-LV"/>
              </w:rPr>
              <w:t>(4.5.</w:t>
            </w:r>
            <w:r w:rsidR="003A6DA0" w:rsidRPr="00592B43">
              <w:rPr>
                <w:rFonts w:eastAsia="Times New Roman"/>
                <w:noProof w:val="0"/>
                <w:szCs w:val="20"/>
                <w:lang w:eastAsia="lv-LV"/>
              </w:rPr>
              <w:t>7</w:t>
            </w:r>
            <w:r w:rsidR="0020765A" w:rsidRPr="00592B43">
              <w:rPr>
                <w:rFonts w:eastAsia="Times New Roman"/>
                <w:noProof w:val="0"/>
                <w:szCs w:val="20"/>
                <w:lang w:eastAsia="lv-LV"/>
              </w:rPr>
              <w:t>. un 4.5.</w:t>
            </w:r>
            <w:r w:rsidR="003A6DA0" w:rsidRPr="00592B43">
              <w:rPr>
                <w:rFonts w:eastAsia="Times New Roman"/>
                <w:noProof w:val="0"/>
                <w:szCs w:val="20"/>
                <w:lang w:eastAsia="lv-LV"/>
              </w:rPr>
              <w:t>8</w:t>
            </w:r>
            <w:r w:rsidR="0020765A" w:rsidRPr="00592B43">
              <w:rPr>
                <w:rFonts w:eastAsia="Times New Roman"/>
                <w:noProof w:val="0"/>
                <w:szCs w:val="20"/>
                <w:lang w:eastAsia="lv-LV"/>
              </w:rPr>
              <w:t>.</w:t>
            </w:r>
            <w:r w:rsidR="003A6DA0" w:rsidRPr="00592B43">
              <w:rPr>
                <w:rFonts w:eastAsia="Times New Roman"/>
                <w:noProof w:val="0"/>
                <w:szCs w:val="20"/>
                <w:lang w:eastAsia="lv-LV"/>
              </w:rPr>
              <w:t> </w:t>
            </w:r>
            <w:r w:rsidR="0020765A" w:rsidRPr="00592B43">
              <w:rPr>
                <w:rFonts w:eastAsia="Times New Roman"/>
                <w:noProof w:val="0"/>
                <w:szCs w:val="20"/>
                <w:lang w:eastAsia="lv-LV"/>
              </w:rPr>
              <w:t>attēls)</w:t>
            </w:r>
            <w:r w:rsidRPr="00592B43">
              <w:rPr>
                <w:rFonts w:eastAsia="Times New Roman"/>
                <w:noProof w:val="0"/>
                <w:szCs w:val="20"/>
                <w:lang w:eastAsia="lv-LV"/>
              </w:rPr>
              <w:t>.</w:t>
            </w:r>
            <w:r w:rsidR="0085762E" w:rsidRPr="00592B43">
              <w:rPr>
                <w:rFonts w:eastAsia="Times New Roman"/>
                <w:noProof w:val="0"/>
                <w:szCs w:val="20"/>
                <w:lang w:eastAsia="lv-LV"/>
              </w:rPr>
              <w:t xml:space="preserve"> </w:t>
            </w:r>
            <w:r w:rsidR="008645E2" w:rsidRPr="00592B43">
              <w:rPr>
                <w:rFonts w:eastAsia="Times New Roman"/>
                <w:noProof w:val="0"/>
                <w:szCs w:val="20"/>
                <w:lang w:eastAsia="lv-LV"/>
              </w:rPr>
              <w:t>Kopumā p</w:t>
            </w:r>
            <w:r w:rsidR="00D4325C" w:rsidRPr="00592B43">
              <w:rPr>
                <w:rFonts w:eastAsia="Times New Roman"/>
                <w:noProof w:val="0"/>
                <w:szCs w:val="20"/>
                <w:lang w:eastAsia="lv-LV"/>
              </w:rPr>
              <w:t xml:space="preserve">amatu horizontālā hidroizolācija ir apmierinošā tehniskā stāvoklī, ir ieteicams veikt lokālus hidroizolācijas atjaunošanas darbus.   </w:t>
            </w:r>
          </w:p>
          <w:p w14:paraId="58EE7EFA" w14:textId="3B523E5C" w:rsidR="00D4325C" w:rsidRPr="00592B43" w:rsidRDefault="008645E2" w:rsidP="00E73A68">
            <w:pPr>
              <w:tabs>
                <w:tab w:val="left" w:pos="596"/>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ab/>
            </w:r>
            <w:r w:rsidR="00D4325C" w:rsidRPr="00592B43">
              <w:rPr>
                <w:rFonts w:eastAsia="Times New Roman"/>
                <w:noProof w:val="0"/>
                <w:szCs w:val="20"/>
                <w:lang w:eastAsia="lv-LV"/>
              </w:rPr>
              <w:t>Pazīmes, kas liecinātu par pagraba ārsienu vertikālās hidroizolācijas bojājumiem netika konstatēti, pagraba ārsienu vertikālā hidroizolācijas tehniskais stāvoklis ir apmierinošs.</w:t>
            </w:r>
          </w:p>
          <w:p w14:paraId="28013BAF" w14:textId="0528866F" w:rsidR="00A02063" w:rsidRPr="00592B43" w:rsidRDefault="00A02063" w:rsidP="00E73A68">
            <w:pPr>
              <w:tabs>
                <w:tab w:val="left" w:pos="596"/>
                <w:tab w:val="left" w:pos="4565"/>
              </w:tabs>
              <w:spacing w:after="0" w:line="240" w:lineRule="auto"/>
              <w:jc w:val="both"/>
              <w:rPr>
                <w:rFonts w:eastAsia="Times New Roman"/>
                <w:noProof w:val="0"/>
                <w:szCs w:val="20"/>
                <w:lang w:eastAsia="lv-LV"/>
              </w:rPr>
            </w:pPr>
            <w:r w:rsidRPr="00592B43">
              <w:drawing>
                <wp:inline distT="0" distB="0" distL="0" distR="0" wp14:anchorId="6A7A5EFC" wp14:editId="1681ACD6">
                  <wp:extent cx="2699385" cy="1799381"/>
                  <wp:effectExtent l="0" t="0" r="5715"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cstate="screen">
                            <a:extLst>
                              <a:ext uri="{28A0092B-C50C-407E-A947-70E740481C1C}">
                                <a14:useLocalDpi xmlns:a14="http://schemas.microsoft.com/office/drawing/2010/main"/>
                              </a:ext>
                            </a:extLst>
                          </a:blip>
                          <a:srcRect/>
                          <a:stretch/>
                        </pic:blipFill>
                        <pic:spPr bwMode="auto">
                          <a:xfrm>
                            <a:off x="0" y="0"/>
                            <a:ext cx="2700313" cy="1800000"/>
                          </a:xfrm>
                          <a:prstGeom prst="rect">
                            <a:avLst/>
                          </a:prstGeom>
                          <a:ln>
                            <a:noFill/>
                          </a:ln>
                          <a:extLst>
                            <a:ext uri="{53640926-AAD7-44D8-BBD7-CCE9431645EC}">
                              <a14:shadowObscured xmlns:a14="http://schemas.microsoft.com/office/drawing/2010/main"/>
                            </a:ext>
                          </a:extLst>
                        </pic:spPr>
                      </pic:pic>
                    </a:graphicData>
                  </a:graphic>
                </wp:inline>
              </w:drawing>
            </w:r>
            <w:r w:rsidRPr="00592B43">
              <w:rPr>
                <w:rFonts w:eastAsia="Times New Roman"/>
                <w:noProof w:val="0"/>
                <w:szCs w:val="20"/>
                <w:lang w:eastAsia="lv-LV"/>
              </w:rPr>
              <w:tab/>
            </w:r>
            <w:r w:rsidRPr="00592B43">
              <w:drawing>
                <wp:inline distT="0" distB="0" distL="0" distR="0" wp14:anchorId="7EBA169A" wp14:editId="6EEA1C0B">
                  <wp:extent cx="2699385" cy="1799590"/>
                  <wp:effectExtent l="0" t="0" r="5715"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BEBA8EAE-BF5A-486C-A8C5-ECC9F3942E4B}">
                                <a14:imgProps xmlns:a14="http://schemas.microsoft.com/office/drawing/2010/main">
                                  <a14:imgLayer r:embed="rId65">
                                    <a14:imgEffect>
                                      <a14:brightnessContrast bright="40000" contrast="20000"/>
                                    </a14:imgEffect>
                                  </a14:imgLayer>
                                </a14:imgProps>
                              </a:ext>
                            </a:extLst>
                          </a:blip>
                          <a:stretch>
                            <a:fillRect/>
                          </a:stretch>
                        </pic:blipFill>
                        <pic:spPr>
                          <a:xfrm>
                            <a:off x="0" y="0"/>
                            <a:ext cx="2703240" cy="1802160"/>
                          </a:xfrm>
                          <a:prstGeom prst="rect">
                            <a:avLst/>
                          </a:prstGeom>
                        </pic:spPr>
                      </pic:pic>
                    </a:graphicData>
                  </a:graphic>
                </wp:inline>
              </w:drawing>
            </w:r>
          </w:p>
          <w:p w14:paraId="09A4E058" w14:textId="5B4685E1" w:rsidR="0020765A" w:rsidRPr="00592B43" w:rsidRDefault="003A6DA0" w:rsidP="00B151F6">
            <w:pPr>
              <w:tabs>
                <w:tab w:val="left" w:pos="596"/>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4.5.7. attēls</w:t>
            </w:r>
            <w:r w:rsidRPr="00592B43">
              <w:rPr>
                <w:rFonts w:eastAsia="Times New Roman"/>
                <w:noProof w:val="0"/>
                <w:szCs w:val="20"/>
                <w:lang w:eastAsia="lv-LV"/>
              </w:rPr>
              <w:tab/>
              <w:t>4.5.8. attēls</w:t>
            </w:r>
          </w:p>
        </w:tc>
      </w:tr>
      <w:tr w:rsidR="00E73A68" w:rsidRPr="00592B43" w14:paraId="50AA6768" w14:textId="77777777" w:rsidTr="00743320">
        <w:trPr>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3966E2EE" w14:textId="77777777" w:rsidR="00E73A68" w:rsidRPr="00592B43" w:rsidRDefault="00E73A68" w:rsidP="007B7ECE">
            <w:pPr>
              <w:tabs>
                <w:tab w:val="left" w:pos="4565"/>
              </w:tabs>
              <w:spacing w:after="0" w:line="240" w:lineRule="auto"/>
              <w:jc w:val="both"/>
              <w:rPr>
                <w:rFonts w:eastAsia="Times New Roman"/>
                <w:b/>
                <w:noProof w:val="0"/>
                <w:szCs w:val="20"/>
                <w:lang w:eastAsia="lv-LV"/>
              </w:rPr>
            </w:pPr>
            <w:r w:rsidRPr="00592B43">
              <w:rPr>
                <w:rFonts w:eastAsia="Times New Roman"/>
                <w:b/>
                <w:noProof w:val="0"/>
                <w:szCs w:val="20"/>
                <w:lang w:eastAsia="lv-LV"/>
              </w:rPr>
              <w:t>4.5.3. Siltumizolācija</w:t>
            </w:r>
          </w:p>
          <w:p w14:paraId="7E078572" w14:textId="571F7BBB" w:rsidR="00C358E5" w:rsidRDefault="00E73A68" w:rsidP="007B7ECE">
            <w:pPr>
              <w:tabs>
                <w:tab w:val="left" w:pos="592"/>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ab/>
            </w:r>
            <w:r w:rsidR="003178A1" w:rsidRPr="00592B43">
              <w:rPr>
                <w:rFonts w:eastAsia="Times New Roman"/>
                <w:noProof w:val="0"/>
                <w:szCs w:val="20"/>
                <w:lang w:eastAsia="lv-LV"/>
              </w:rPr>
              <w:t>Ē</w:t>
            </w:r>
            <w:r w:rsidR="000C7735" w:rsidRPr="00592B43">
              <w:rPr>
                <w:rFonts w:eastAsia="Times New Roman"/>
                <w:noProof w:val="0"/>
                <w:szCs w:val="20"/>
                <w:lang w:eastAsia="lv-LV"/>
              </w:rPr>
              <w:t xml:space="preserve">kas </w:t>
            </w:r>
            <w:r w:rsidR="00B40F97" w:rsidRPr="00592B43">
              <w:rPr>
                <w:rFonts w:eastAsia="Times New Roman"/>
                <w:noProof w:val="0"/>
                <w:szCs w:val="20"/>
                <w:lang w:eastAsia="lv-LV"/>
              </w:rPr>
              <w:t xml:space="preserve">ziemeļu fasāde ir ar papildus siltumizolācijas slāni, siltumizolācijas materiāls nosegts ar profilētām metāla loksnēm (4.5.9. un 4.5.10. attēls), pārējās </w:t>
            </w:r>
            <w:r w:rsidR="00C358E5">
              <w:rPr>
                <w:rFonts w:eastAsia="Times New Roman"/>
                <w:noProof w:val="0"/>
                <w:szCs w:val="20"/>
                <w:lang w:eastAsia="lv-LV"/>
              </w:rPr>
              <w:t xml:space="preserve">ēkas </w:t>
            </w:r>
            <w:r w:rsidR="00B40F97" w:rsidRPr="00592B43">
              <w:rPr>
                <w:rFonts w:eastAsia="Times New Roman"/>
                <w:noProof w:val="0"/>
                <w:szCs w:val="20"/>
                <w:lang w:eastAsia="lv-LV"/>
              </w:rPr>
              <w:t xml:space="preserve">fasādes </w:t>
            </w:r>
            <w:r w:rsidR="008645E2" w:rsidRPr="00592B43">
              <w:rPr>
                <w:rFonts w:eastAsia="Times New Roman"/>
                <w:noProof w:val="0"/>
                <w:szCs w:val="20"/>
                <w:lang w:eastAsia="lv-LV"/>
              </w:rPr>
              <w:t>nav siltinātas.</w:t>
            </w:r>
          </w:p>
          <w:p w14:paraId="40851B8A" w14:textId="7ACD7206" w:rsidR="000C7735" w:rsidRPr="00592B43" w:rsidRDefault="00C358E5" w:rsidP="007B7ECE">
            <w:pPr>
              <w:tabs>
                <w:tab w:val="left" w:pos="592"/>
                <w:tab w:val="left" w:pos="4565"/>
              </w:tabs>
              <w:spacing w:after="0" w:line="240" w:lineRule="auto"/>
              <w:jc w:val="both"/>
              <w:rPr>
                <w:rFonts w:eastAsia="Times New Roman"/>
                <w:noProof w:val="0"/>
                <w:szCs w:val="20"/>
                <w:lang w:eastAsia="lv-LV"/>
              </w:rPr>
            </w:pPr>
            <w:r>
              <w:rPr>
                <w:rFonts w:eastAsia="Times New Roman"/>
                <w:noProof w:val="0"/>
                <w:szCs w:val="20"/>
                <w:lang w:eastAsia="lv-LV"/>
              </w:rPr>
              <w:tab/>
            </w:r>
            <w:r w:rsidRPr="00C358E5">
              <w:rPr>
                <w:rFonts w:eastAsia="Times New Roman"/>
                <w:noProof w:val="0"/>
                <w:szCs w:val="20"/>
                <w:lang w:eastAsia="lv-LV"/>
              </w:rPr>
              <w:t>Šīs apsekošanas ietvaros tika veikta ēkas norobežojošo konstrukciju termogrāfija (infrasarkanā starojuma vizualizācija). Saskaņā ar termogrāfijas rezultātiem (skatīt šī atzinuma 2. pielikumu), būtiskākie siltuma zudumi konstatēti ēkas cokola zonā, ailu aizpildījumu salaidumos, ārsienas paneļu un pārseguma saduršuvēs.</w:t>
            </w:r>
            <w:r>
              <w:rPr>
                <w:rFonts w:eastAsia="Times New Roman"/>
                <w:noProof w:val="0"/>
                <w:szCs w:val="20"/>
                <w:lang w:eastAsia="lv-LV"/>
              </w:rPr>
              <w:t xml:space="preserve"> L</w:t>
            </w:r>
            <w:r w:rsidR="008106D2" w:rsidRPr="00592B43">
              <w:rPr>
                <w:rFonts w:eastAsia="Times New Roman"/>
                <w:noProof w:val="0"/>
                <w:szCs w:val="20"/>
                <w:lang w:eastAsia="lv-LV"/>
              </w:rPr>
              <w:t>ai uzlabotu ēkas energoefektivitātes rādītājus ir ieteicams veikt ēkas ārsienu</w:t>
            </w:r>
            <w:r w:rsidR="00B40F97" w:rsidRPr="00592B43">
              <w:rPr>
                <w:rFonts w:eastAsia="Times New Roman"/>
                <w:noProof w:val="0"/>
                <w:szCs w:val="20"/>
                <w:lang w:eastAsia="lv-LV"/>
              </w:rPr>
              <w:t xml:space="preserve">, </w:t>
            </w:r>
            <w:r w:rsidR="003E1C30" w:rsidRPr="00592B43">
              <w:rPr>
                <w:rFonts w:eastAsia="Times New Roman"/>
                <w:noProof w:val="0"/>
                <w:szCs w:val="20"/>
                <w:lang w:eastAsia="lv-LV"/>
              </w:rPr>
              <w:t>cokola daļas</w:t>
            </w:r>
            <w:r w:rsidR="00B40F97" w:rsidRPr="00592B43">
              <w:rPr>
                <w:rFonts w:eastAsia="Times New Roman"/>
                <w:noProof w:val="0"/>
                <w:szCs w:val="20"/>
                <w:lang w:eastAsia="lv-LV"/>
              </w:rPr>
              <w:t xml:space="preserve"> un 5. stāva pārseguma</w:t>
            </w:r>
            <w:r w:rsidR="008106D2" w:rsidRPr="00592B43">
              <w:rPr>
                <w:rFonts w:eastAsia="Times New Roman"/>
                <w:noProof w:val="0"/>
                <w:szCs w:val="20"/>
                <w:lang w:eastAsia="lv-LV"/>
              </w:rPr>
              <w:t xml:space="preserve"> siltināšanu</w:t>
            </w:r>
            <w:r w:rsidR="00B40F97" w:rsidRPr="00592B43">
              <w:rPr>
                <w:rFonts w:eastAsia="Times New Roman"/>
                <w:noProof w:val="0"/>
                <w:szCs w:val="20"/>
                <w:lang w:eastAsia="lv-LV"/>
              </w:rPr>
              <w:t>.</w:t>
            </w:r>
          </w:p>
          <w:p w14:paraId="354D02A1" w14:textId="77777777" w:rsidR="00805E8A" w:rsidRPr="00592B43" w:rsidRDefault="00805E8A" w:rsidP="007B7ECE">
            <w:pPr>
              <w:tabs>
                <w:tab w:val="left" w:pos="592"/>
                <w:tab w:val="left" w:pos="4565"/>
              </w:tabs>
              <w:spacing w:after="0" w:line="240" w:lineRule="auto"/>
              <w:jc w:val="both"/>
              <w:rPr>
                <w:rFonts w:eastAsia="Times New Roman"/>
                <w:noProof w:val="0"/>
                <w:szCs w:val="20"/>
                <w:lang w:eastAsia="lv-LV"/>
              </w:rPr>
            </w:pPr>
            <w:r w:rsidRPr="00592B43">
              <w:rPr>
                <w:rFonts w:eastAsia="Times New Roman"/>
                <w:szCs w:val="20"/>
                <w:lang w:eastAsia="lv-LV"/>
              </w:rPr>
              <w:drawing>
                <wp:inline distT="0" distB="0" distL="0" distR="0" wp14:anchorId="65425EFA" wp14:editId="64FA6CD6">
                  <wp:extent cx="2699697" cy="1800000"/>
                  <wp:effectExtent l="0" t="0" r="5715"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6" cstate="screen">
                            <a:extLs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r w:rsidR="004C767D" w:rsidRPr="00592B43">
              <w:rPr>
                <w:rFonts w:eastAsia="Times New Roman"/>
                <w:noProof w:val="0"/>
                <w:szCs w:val="20"/>
                <w:lang w:eastAsia="lv-LV"/>
              </w:rPr>
              <w:tab/>
            </w:r>
            <w:r w:rsidR="004C767D" w:rsidRPr="00592B43">
              <w:rPr>
                <w:rFonts w:eastAsia="Times New Roman"/>
                <w:szCs w:val="20"/>
                <w:lang w:eastAsia="lv-LV"/>
              </w:rPr>
              <w:drawing>
                <wp:inline distT="0" distB="0" distL="0" distR="0" wp14:anchorId="5A4CB34E" wp14:editId="052594E0">
                  <wp:extent cx="2699697" cy="1800000"/>
                  <wp:effectExtent l="0" t="0" r="5715"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7" cstate="screen">
                            <a:extLs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p>
          <w:p w14:paraId="3B1C886C" w14:textId="2873537A" w:rsidR="00B40F97" w:rsidRPr="00592B43" w:rsidRDefault="00B40F97" w:rsidP="007B7ECE">
            <w:pPr>
              <w:tabs>
                <w:tab w:val="left" w:pos="592"/>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4.5.9. attēls</w:t>
            </w:r>
            <w:r w:rsidRPr="00592B43">
              <w:rPr>
                <w:rFonts w:eastAsia="Times New Roman"/>
                <w:noProof w:val="0"/>
                <w:szCs w:val="20"/>
                <w:lang w:eastAsia="lv-LV"/>
              </w:rPr>
              <w:tab/>
              <w:t>4.5.10. attēls</w:t>
            </w:r>
          </w:p>
        </w:tc>
      </w:tr>
      <w:tr w:rsidR="00E73A68" w:rsidRPr="00592B43" w14:paraId="7F0CDED0" w14:textId="77777777" w:rsidTr="00743320">
        <w:trPr>
          <w:jc w:val="center"/>
          <w:hidden/>
        </w:trPr>
        <w:tc>
          <w:tcPr>
            <w:tcW w:w="4120" w:type="pct"/>
          </w:tcPr>
          <w:p w14:paraId="76A5E75F" w14:textId="77777777" w:rsidR="00D13E91" w:rsidRPr="00592B43" w:rsidRDefault="00D13E91" w:rsidP="00F703AD">
            <w:pPr>
              <w:pStyle w:val="ListParagraph"/>
              <w:keepNext/>
              <w:numPr>
                <w:ilvl w:val="0"/>
                <w:numId w:val="4"/>
              </w:numPr>
              <w:spacing w:before="60" w:after="60"/>
              <w:contextualSpacing w:val="0"/>
              <w:rPr>
                <w:b/>
                <w:noProof w:val="0"/>
                <w:vanish/>
                <w:sz w:val="24"/>
                <w:szCs w:val="24"/>
                <w:shd w:val="clear" w:color="auto" w:fill="FFFFFF"/>
                <w:lang w:val="lv-LV" w:eastAsia="lv-LV"/>
              </w:rPr>
            </w:pPr>
          </w:p>
          <w:p w14:paraId="79838317" w14:textId="77777777" w:rsidR="00D13E91" w:rsidRPr="00592B43" w:rsidRDefault="00D13E91" w:rsidP="00F703AD">
            <w:pPr>
              <w:pStyle w:val="ListParagraph"/>
              <w:keepNext/>
              <w:numPr>
                <w:ilvl w:val="0"/>
                <w:numId w:val="4"/>
              </w:numPr>
              <w:spacing w:before="60" w:after="60"/>
              <w:contextualSpacing w:val="0"/>
              <w:rPr>
                <w:b/>
                <w:noProof w:val="0"/>
                <w:vanish/>
                <w:sz w:val="24"/>
                <w:szCs w:val="24"/>
                <w:shd w:val="clear" w:color="auto" w:fill="FFFFFF"/>
                <w:lang w:val="lv-LV" w:eastAsia="lv-LV"/>
              </w:rPr>
            </w:pPr>
          </w:p>
          <w:p w14:paraId="1C03BBAA" w14:textId="77777777" w:rsidR="00D13E91" w:rsidRPr="00592B43" w:rsidRDefault="00D13E91" w:rsidP="00F703AD">
            <w:pPr>
              <w:pStyle w:val="ListParagraph"/>
              <w:keepNext/>
              <w:numPr>
                <w:ilvl w:val="0"/>
                <w:numId w:val="4"/>
              </w:numPr>
              <w:spacing w:before="60" w:after="60"/>
              <w:contextualSpacing w:val="0"/>
              <w:rPr>
                <w:b/>
                <w:noProof w:val="0"/>
                <w:vanish/>
                <w:sz w:val="24"/>
                <w:szCs w:val="24"/>
                <w:shd w:val="clear" w:color="auto" w:fill="FFFFFF"/>
                <w:lang w:val="lv-LV" w:eastAsia="lv-LV"/>
              </w:rPr>
            </w:pPr>
          </w:p>
          <w:p w14:paraId="69B88348" w14:textId="77777777" w:rsidR="00D13E91" w:rsidRPr="00592B43" w:rsidRDefault="00D13E91" w:rsidP="00F703AD">
            <w:pPr>
              <w:pStyle w:val="ListParagraph"/>
              <w:keepNext/>
              <w:numPr>
                <w:ilvl w:val="0"/>
                <w:numId w:val="4"/>
              </w:numPr>
              <w:spacing w:before="60" w:after="60"/>
              <w:contextualSpacing w:val="0"/>
              <w:rPr>
                <w:b/>
                <w:noProof w:val="0"/>
                <w:vanish/>
                <w:sz w:val="24"/>
                <w:szCs w:val="24"/>
                <w:shd w:val="clear" w:color="auto" w:fill="FFFFFF"/>
                <w:lang w:val="lv-LV" w:eastAsia="lv-LV"/>
              </w:rPr>
            </w:pPr>
          </w:p>
          <w:p w14:paraId="71BE3EB0" w14:textId="77777777" w:rsidR="00D13E91" w:rsidRPr="00592B43" w:rsidRDefault="00D13E91" w:rsidP="00F703AD">
            <w:pPr>
              <w:pStyle w:val="ListParagraph"/>
              <w:keepNext/>
              <w:numPr>
                <w:ilvl w:val="1"/>
                <w:numId w:val="4"/>
              </w:numPr>
              <w:spacing w:before="60" w:after="60"/>
              <w:contextualSpacing w:val="0"/>
              <w:rPr>
                <w:b/>
                <w:noProof w:val="0"/>
                <w:vanish/>
                <w:sz w:val="24"/>
                <w:szCs w:val="24"/>
                <w:shd w:val="clear" w:color="auto" w:fill="FFFFFF"/>
                <w:lang w:val="lv-LV" w:eastAsia="lv-LV"/>
              </w:rPr>
            </w:pPr>
          </w:p>
          <w:p w14:paraId="51B40834" w14:textId="77777777" w:rsidR="00D13E91" w:rsidRPr="00592B43" w:rsidRDefault="00D13E91" w:rsidP="00F703AD">
            <w:pPr>
              <w:pStyle w:val="ListParagraph"/>
              <w:keepNext/>
              <w:numPr>
                <w:ilvl w:val="1"/>
                <w:numId w:val="4"/>
              </w:numPr>
              <w:spacing w:before="60" w:after="60"/>
              <w:contextualSpacing w:val="0"/>
              <w:rPr>
                <w:b/>
                <w:noProof w:val="0"/>
                <w:vanish/>
                <w:sz w:val="24"/>
                <w:szCs w:val="24"/>
                <w:shd w:val="clear" w:color="auto" w:fill="FFFFFF"/>
                <w:lang w:val="lv-LV" w:eastAsia="lv-LV"/>
              </w:rPr>
            </w:pPr>
          </w:p>
          <w:p w14:paraId="0E2826BC" w14:textId="77777777" w:rsidR="00D13E91" w:rsidRPr="00592B43" w:rsidRDefault="00D13E91" w:rsidP="00F703AD">
            <w:pPr>
              <w:pStyle w:val="ListParagraph"/>
              <w:keepNext/>
              <w:numPr>
                <w:ilvl w:val="1"/>
                <w:numId w:val="4"/>
              </w:numPr>
              <w:spacing w:before="60" w:after="60"/>
              <w:contextualSpacing w:val="0"/>
              <w:rPr>
                <w:b/>
                <w:noProof w:val="0"/>
                <w:vanish/>
                <w:sz w:val="24"/>
                <w:szCs w:val="24"/>
                <w:shd w:val="clear" w:color="auto" w:fill="FFFFFF"/>
                <w:lang w:val="lv-LV" w:eastAsia="lv-LV"/>
              </w:rPr>
            </w:pPr>
          </w:p>
          <w:p w14:paraId="240AE09E" w14:textId="77777777" w:rsidR="00D13E91" w:rsidRPr="00592B43" w:rsidRDefault="00D13E91" w:rsidP="00F703AD">
            <w:pPr>
              <w:pStyle w:val="ListParagraph"/>
              <w:keepNext/>
              <w:numPr>
                <w:ilvl w:val="1"/>
                <w:numId w:val="4"/>
              </w:numPr>
              <w:spacing w:before="60" w:after="60"/>
              <w:contextualSpacing w:val="0"/>
              <w:rPr>
                <w:b/>
                <w:noProof w:val="0"/>
                <w:vanish/>
                <w:sz w:val="24"/>
                <w:szCs w:val="24"/>
                <w:shd w:val="clear" w:color="auto" w:fill="FFFFFF"/>
                <w:lang w:val="lv-LV" w:eastAsia="lv-LV"/>
              </w:rPr>
            </w:pPr>
          </w:p>
          <w:p w14:paraId="54AE3F18" w14:textId="77777777" w:rsidR="00D13E91" w:rsidRPr="00592B43" w:rsidRDefault="00D13E91" w:rsidP="00F703AD">
            <w:pPr>
              <w:pStyle w:val="ListParagraph"/>
              <w:keepNext/>
              <w:numPr>
                <w:ilvl w:val="1"/>
                <w:numId w:val="4"/>
              </w:numPr>
              <w:spacing w:before="60" w:after="60"/>
              <w:contextualSpacing w:val="0"/>
              <w:rPr>
                <w:b/>
                <w:noProof w:val="0"/>
                <w:vanish/>
                <w:sz w:val="24"/>
                <w:szCs w:val="24"/>
                <w:shd w:val="clear" w:color="auto" w:fill="FFFFFF"/>
                <w:lang w:val="lv-LV" w:eastAsia="lv-LV"/>
              </w:rPr>
            </w:pPr>
          </w:p>
          <w:p w14:paraId="344DE842" w14:textId="48D83839" w:rsidR="00E73A68" w:rsidRPr="00592B43" w:rsidRDefault="00632D1E" w:rsidP="00F22B4B">
            <w:pPr>
              <w:pStyle w:val="Saturam11"/>
              <w:rPr>
                <w:noProof w:val="0"/>
                <w:shd w:val="clear" w:color="auto" w:fill="FFFFFF"/>
              </w:rPr>
            </w:pPr>
            <w:bookmarkStart w:id="15" w:name="_Toc25081822"/>
            <w:r w:rsidRPr="00592B43">
              <w:rPr>
                <w:noProof w:val="0"/>
                <w:shd w:val="clear" w:color="auto" w:fill="FFFFFF"/>
              </w:rPr>
              <w:t xml:space="preserve">4.6. </w:t>
            </w:r>
            <w:r w:rsidR="00E73A68" w:rsidRPr="00592B43">
              <w:rPr>
                <w:noProof w:val="0"/>
                <w:shd w:val="clear" w:color="auto" w:fill="FFFFFF"/>
              </w:rPr>
              <w:t>pagraba, starpstāvu, bēniņu pārsegumi</w:t>
            </w:r>
            <w:bookmarkEnd w:id="15"/>
          </w:p>
        </w:tc>
        <w:tc>
          <w:tcPr>
            <w:tcW w:w="880" w:type="pct"/>
            <w:gridSpan w:val="2"/>
            <w:vAlign w:val="center"/>
          </w:tcPr>
          <w:p w14:paraId="2BD3FFE6" w14:textId="54182F47" w:rsidR="00E73A68" w:rsidRPr="00592B43" w:rsidRDefault="00592B43" w:rsidP="00BA7B93">
            <w:pPr>
              <w:spacing w:after="0" w:line="240" w:lineRule="auto"/>
              <w:jc w:val="center"/>
              <w:rPr>
                <w:rFonts w:eastAsia="Times New Roman"/>
                <w:noProof w:val="0"/>
                <w:szCs w:val="20"/>
                <w:lang w:eastAsia="lv-LV"/>
              </w:rPr>
            </w:pPr>
            <w:r w:rsidRPr="00592B43">
              <w:rPr>
                <w:rFonts w:eastAsia="Times New Roman"/>
                <w:b/>
                <w:noProof w:val="0"/>
                <w:sz w:val="24"/>
                <w:szCs w:val="20"/>
                <w:lang w:eastAsia="lv-LV"/>
              </w:rPr>
              <w:t>30</w:t>
            </w:r>
          </w:p>
        </w:tc>
      </w:tr>
      <w:tr w:rsidR="00E73A68" w:rsidRPr="00592B43" w14:paraId="2EF701AB" w14:textId="77777777" w:rsidTr="00743320">
        <w:trPr>
          <w:jc w:val="center"/>
        </w:trPr>
        <w:tc>
          <w:tcPr>
            <w:tcW w:w="5000" w:type="pct"/>
            <w:gridSpan w:val="3"/>
            <w:vAlign w:val="center"/>
          </w:tcPr>
          <w:p w14:paraId="45D3ABED" w14:textId="4FA46474" w:rsidR="003E1C30" w:rsidRPr="00592B43" w:rsidRDefault="00E73A68" w:rsidP="00E73A68">
            <w:pPr>
              <w:tabs>
                <w:tab w:val="left" w:pos="596"/>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ab/>
            </w:r>
            <w:r w:rsidR="00170C67" w:rsidRPr="00592B43">
              <w:rPr>
                <w:rFonts w:eastAsia="Times New Roman"/>
                <w:noProof w:val="0"/>
                <w:szCs w:val="20"/>
                <w:lang w:eastAsia="lv-LV"/>
              </w:rPr>
              <w:t xml:space="preserve">Ēkas starpstāvu pārsegumi veidoti no 10 cm bieziem dzelzsbetona gatavkonstrukciju paneļiem, </w:t>
            </w:r>
            <w:r w:rsidR="00013F62" w:rsidRPr="00592B43">
              <w:rPr>
                <w:rFonts w:eastAsia="Times New Roman"/>
                <w:noProof w:val="0"/>
                <w:szCs w:val="20"/>
                <w:lang w:eastAsia="lv-LV"/>
              </w:rPr>
              <w:t>paneļi balstās uz nesošajām dzelzsbetona sienām</w:t>
            </w:r>
            <w:r w:rsidR="006E646E" w:rsidRPr="00592B43">
              <w:rPr>
                <w:rFonts w:eastAsia="Times New Roman"/>
                <w:noProof w:val="0"/>
                <w:szCs w:val="20"/>
                <w:lang w:eastAsia="lv-LV"/>
              </w:rPr>
              <w:t>, pagraba pārsegums ir bez papildus apdares risinājuma</w:t>
            </w:r>
            <w:r w:rsidR="008F5A5F" w:rsidRPr="00592B43">
              <w:rPr>
                <w:rFonts w:eastAsia="Times New Roman"/>
                <w:noProof w:val="0"/>
                <w:szCs w:val="20"/>
                <w:lang w:eastAsia="lv-LV"/>
              </w:rPr>
              <w:t xml:space="preserve"> (4.6.1. attēls)</w:t>
            </w:r>
            <w:r w:rsidR="006E646E" w:rsidRPr="00592B43">
              <w:rPr>
                <w:rFonts w:eastAsia="Times New Roman"/>
                <w:noProof w:val="0"/>
                <w:szCs w:val="20"/>
                <w:lang w:eastAsia="lv-LV"/>
              </w:rPr>
              <w:t xml:space="preserve">, piektā stāva pārsegums </w:t>
            </w:r>
            <w:r w:rsidR="000F149D" w:rsidRPr="00592B43">
              <w:rPr>
                <w:rFonts w:eastAsia="Times New Roman"/>
                <w:noProof w:val="0"/>
                <w:szCs w:val="20"/>
                <w:lang w:eastAsia="lv-LV"/>
              </w:rPr>
              <w:t xml:space="preserve">(kāpņu telpu daļā) </w:t>
            </w:r>
            <w:r w:rsidR="006E646E" w:rsidRPr="00592B43">
              <w:rPr>
                <w:rFonts w:eastAsia="Times New Roman"/>
                <w:noProof w:val="0"/>
                <w:szCs w:val="20"/>
                <w:lang w:eastAsia="lv-LV"/>
              </w:rPr>
              <w:t>ir ar apmetuma apdari</w:t>
            </w:r>
            <w:r w:rsidR="008F5A5F" w:rsidRPr="00592B43">
              <w:rPr>
                <w:rFonts w:eastAsia="Times New Roman"/>
                <w:noProof w:val="0"/>
                <w:szCs w:val="20"/>
                <w:lang w:eastAsia="lv-LV"/>
              </w:rPr>
              <w:t xml:space="preserve"> (4.6.2. attēls)</w:t>
            </w:r>
            <w:r w:rsidR="006E646E" w:rsidRPr="00592B43">
              <w:rPr>
                <w:rFonts w:eastAsia="Times New Roman"/>
                <w:noProof w:val="0"/>
                <w:szCs w:val="20"/>
                <w:lang w:eastAsia="lv-LV"/>
              </w:rPr>
              <w:t xml:space="preserve"> </w:t>
            </w:r>
          </w:p>
          <w:p w14:paraId="72FB890F" w14:textId="78902E3C" w:rsidR="003A74ED" w:rsidRPr="00592B43" w:rsidRDefault="00013F62" w:rsidP="003A74ED">
            <w:pPr>
              <w:tabs>
                <w:tab w:val="left" w:pos="596"/>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ab/>
            </w:r>
            <w:r w:rsidR="003A74ED" w:rsidRPr="00592B43">
              <w:rPr>
                <w:rFonts w:eastAsia="Times New Roman"/>
                <w:noProof w:val="0"/>
                <w:szCs w:val="20"/>
                <w:lang w:eastAsia="lv-LV"/>
              </w:rPr>
              <w:t>Pagraba pārsegumā tika konstatētas ēkas garenvirzienā orientētas plaisas (4.6.3. attēls), plaisu atvērums tika noteikts robežās līdz 0,6 mm (4.6.</w:t>
            </w:r>
            <w:r w:rsidR="008F5A5F" w:rsidRPr="00592B43">
              <w:rPr>
                <w:rFonts w:eastAsia="Times New Roman"/>
                <w:noProof w:val="0"/>
                <w:szCs w:val="20"/>
                <w:lang w:eastAsia="lv-LV"/>
              </w:rPr>
              <w:t>4</w:t>
            </w:r>
            <w:r w:rsidR="003A74ED" w:rsidRPr="00592B43">
              <w:rPr>
                <w:rFonts w:eastAsia="Times New Roman"/>
                <w:noProof w:val="0"/>
                <w:szCs w:val="20"/>
                <w:lang w:eastAsia="lv-LV"/>
              </w:rPr>
              <w:t xml:space="preserve">. attēls). Šāda rakstura plaisas tika novērotas arī citu, analogas sērijas ēku konstrukcijās, kas liecina, ka, visticamāk, šādu plaisu veidošanās ir saistīta ar ēkas būvniecības laikā pieļautām neprecizitātēm (novirze nesošo sienu horizontālajā </w:t>
            </w:r>
            <w:r w:rsidR="003A74ED" w:rsidRPr="00592B43">
              <w:rPr>
                <w:rFonts w:eastAsia="Times New Roman"/>
                <w:noProof w:val="0"/>
                <w:szCs w:val="20"/>
                <w:lang w:eastAsia="lv-LV"/>
              </w:rPr>
              <w:lastRenderedPageBreak/>
              <w:t>plaknē). Drošības apsvērumu dēļ, ir ieteicams uzsākt raksturīgāko plaisu (plaisas ar lielāko atvērumu) monitoringu, pēc kura veikšanas arī vārēs spriest par turpmāk nepieciešamajiem pasākumiem/risinājumiem.</w:t>
            </w:r>
          </w:p>
          <w:p w14:paraId="78D8C0A0" w14:textId="54BDCBCA" w:rsidR="003A74ED" w:rsidRPr="00592B43" w:rsidRDefault="003A74ED" w:rsidP="003A74ED">
            <w:pPr>
              <w:tabs>
                <w:tab w:val="left" w:pos="596"/>
                <w:tab w:val="left" w:pos="4565"/>
              </w:tabs>
              <w:spacing w:after="0" w:line="240" w:lineRule="auto"/>
              <w:jc w:val="both"/>
              <w:rPr>
                <w:rFonts w:eastAsia="Times New Roman"/>
                <w:noProof w:val="0"/>
                <w:szCs w:val="20"/>
                <w:lang w:eastAsia="lv-LV"/>
              </w:rPr>
            </w:pPr>
            <w:r w:rsidRPr="00592B43">
              <w:rPr>
                <w:rFonts w:eastAsia="Times New Roman"/>
                <w:szCs w:val="20"/>
                <w:lang w:eastAsia="lv-LV"/>
              </w:rPr>
              <w:drawing>
                <wp:inline distT="0" distB="0" distL="0" distR="0" wp14:anchorId="70E5309F" wp14:editId="201FBF32">
                  <wp:extent cx="2699697" cy="1800000"/>
                  <wp:effectExtent l="0" t="0" r="5715"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8" cstate="screen">
                            <a:extLst>
                              <a:ext uri="{BEBA8EAE-BF5A-486C-A8C5-ECC9F3942E4B}">
                                <a14:imgProps xmlns:a14="http://schemas.microsoft.com/office/drawing/2010/main">
                                  <a14:imgLayer r:embed="rId69">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r w:rsidRPr="00592B43">
              <w:rPr>
                <w:rFonts w:eastAsia="Times New Roman"/>
                <w:noProof w:val="0"/>
                <w:szCs w:val="20"/>
                <w:lang w:eastAsia="lv-LV"/>
              </w:rPr>
              <w:tab/>
            </w:r>
            <w:r w:rsidRPr="00592B43">
              <w:rPr>
                <w:rFonts w:eastAsia="Times New Roman"/>
                <w:szCs w:val="20"/>
                <w:lang w:eastAsia="lv-LV"/>
              </w:rPr>
              <w:drawing>
                <wp:inline distT="0" distB="0" distL="0" distR="0" wp14:anchorId="23CAB89E" wp14:editId="435E9FA8">
                  <wp:extent cx="2699697" cy="1800000"/>
                  <wp:effectExtent l="0" t="0" r="5715"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0" cstate="screen">
                            <a:extLst>
                              <a:ext uri="{BEBA8EAE-BF5A-486C-A8C5-ECC9F3942E4B}">
                                <a14:imgProps xmlns:a14="http://schemas.microsoft.com/office/drawing/2010/main">
                                  <a14:imgLayer r:embed="rId71">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p>
          <w:p w14:paraId="2FC670E6" w14:textId="77777777" w:rsidR="003A74ED" w:rsidRPr="00592B43" w:rsidRDefault="003A74ED" w:rsidP="003A74ED">
            <w:pPr>
              <w:tabs>
                <w:tab w:val="left" w:pos="596"/>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4.6.1. attēls</w:t>
            </w:r>
            <w:r w:rsidRPr="00592B43">
              <w:rPr>
                <w:rFonts w:eastAsia="Times New Roman"/>
                <w:noProof w:val="0"/>
                <w:szCs w:val="20"/>
                <w:lang w:eastAsia="lv-LV"/>
              </w:rPr>
              <w:tab/>
              <w:t>4.6.2. attēls</w:t>
            </w:r>
          </w:p>
          <w:p w14:paraId="2D5452CB" w14:textId="44CDB3F4" w:rsidR="003A74ED" w:rsidRPr="00592B43" w:rsidRDefault="003A74ED" w:rsidP="00E73A68">
            <w:pPr>
              <w:tabs>
                <w:tab w:val="left" w:pos="596"/>
                <w:tab w:val="left" w:pos="4565"/>
              </w:tabs>
              <w:spacing w:after="0" w:line="240" w:lineRule="auto"/>
              <w:jc w:val="both"/>
              <w:rPr>
                <w:rFonts w:eastAsia="Times New Roman"/>
                <w:noProof w:val="0"/>
                <w:szCs w:val="20"/>
                <w:lang w:eastAsia="lv-LV"/>
              </w:rPr>
            </w:pPr>
            <w:r w:rsidRPr="00592B43">
              <w:rPr>
                <w:rFonts w:eastAsia="Times New Roman"/>
                <w:szCs w:val="20"/>
                <w:lang w:eastAsia="lv-LV"/>
              </w:rPr>
              <w:drawing>
                <wp:inline distT="0" distB="0" distL="0" distR="0" wp14:anchorId="76D70B45" wp14:editId="2649173B">
                  <wp:extent cx="2699696" cy="1800000"/>
                  <wp:effectExtent l="0" t="0" r="5715"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72" cstate="screen">
                            <a:extLst>
                              <a:ext uri="{28A0092B-C50C-407E-A947-70E740481C1C}">
                                <a14:useLocalDpi xmlns:a14="http://schemas.microsoft.com/office/drawing/2010/main"/>
                              </a:ext>
                            </a:extLst>
                          </a:blip>
                          <a:srcRect/>
                          <a:stretch/>
                        </pic:blipFill>
                        <pic:spPr bwMode="auto">
                          <a:xfrm>
                            <a:off x="0" y="0"/>
                            <a:ext cx="2699696" cy="1800000"/>
                          </a:xfrm>
                          <a:prstGeom prst="rect">
                            <a:avLst/>
                          </a:prstGeom>
                          <a:noFill/>
                          <a:ln>
                            <a:noFill/>
                          </a:ln>
                          <a:extLst>
                            <a:ext uri="{53640926-AAD7-44D8-BBD7-CCE9431645EC}">
                              <a14:shadowObscured xmlns:a14="http://schemas.microsoft.com/office/drawing/2010/main"/>
                            </a:ext>
                          </a:extLst>
                        </pic:spPr>
                      </pic:pic>
                    </a:graphicData>
                  </a:graphic>
                </wp:inline>
              </w:drawing>
            </w:r>
            <w:r w:rsidRPr="00592B43">
              <w:rPr>
                <w:rFonts w:eastAsia="Times New Roman"/>
                <w:noProof w:val="0"/>
                <w:szCs w:val="20"/>
                <w:lang w:eastAsia="lv-LV"/>
              </w:rPr>
              <w:tab/>
            </w:r>
            <w:r w:rsidRPr="00592B43">
              <w:rPr>
                <w:rFonts w:eastAsia="Times New Roman"/>
                <w:szCs w:val="20"/>
                <w:lang w:eastAsia="lv-LV"/>
              </w:rPr>
              <w:drawing>
                <wp:inline distT="0" distB="0" distL="0" distR="0" wp14:anchorId="227D76BA" wp14:editId="4240844E">
                  <wp:extent cx="2699697" cy="1800000"/>
                  <wp:effectExtent l="0" t="0" r="571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cstate="screen">
                            <a:extLs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p>
          <w:p w14:paraId="63593681" w14:textId="4E4ABB7E" w:rsidR="003A74ED" w:rsidRPr="00592B43" w:rsidRDefault="003A74ED" w:rsidP="003A74ED">
            <w:pPr>
              <w:tabs>
                <w:tab w:val="left" w:pos="596"/>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4.6.3. attēls</w:t>
            </w:r>
            <w:r w:rsidRPr="00592B43">
              <w:rPr>
                <w:rFonts w:eastAsia="Times New Roman"/>
                <w:noProof w:val="0"/>
                <w:szCs w:val="20"/>
                <w:lang w:eastAsia="lv-LV"/>
              </w:rPr>
              <w:tab/>
              <w:t>4.6.4. attēls</w:t>
            </w:r>
          </w:p>
          <w:p w14:paraId="4F1EAF1E" w14:textId="5F7AD871" w:rsidR="008F5A5F" w:rsidRPr="00592B43" w:rsidRDefault="00A53146" w:rsidP="003A74ED">
            <w:pPr>
              <w:tabs>
                <w:tab w:val="left" w:pos="596"/>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ab/>
            </w:r>
            <w:r w:rsidR="008F5A5F" w:rsidRPr="00592B43">
              <w:rPr>
                <w:rFonts w:eastAsia="Times New Roman"/>
                <w:noProof w:val="0"/>
                <w:szCs w:val="20"/>
                <w:lang w:eastAsia="lv-LV"/>
              </w:rPr>
              <w:t>Ēkas centrālās kāpņutelpas daļā, pagr</w:t>
            </w:r>
            <w:r w:rsidR="00A91968" w:rsidRPr="00592B43">
              <w:rPr>
                <w:rFonts w:eastAsia="Times New Roman"/>
                <w:noProof w:val="0"/>
                <w:szCs w:val="20"/>
                <w:lang w:eastAsia="lv-LV"/>
              </w:rPr>
              <w:t>a</w:t>
            </w:r>
            <w:r w:rsidR="008F5A5F" w:rsidRPr="00592B43">
              <w:rPr>
                <w:rFonts w:eastAsia="Times New Roman"/>
                <w:noProof w:val="0"/>
                <w:szCs w:val="20"/>
                <w:lang w:eastAsia="lv-LV"/>
              </w:rPr>
              <w:t>ba pārsegumā konstatēt</w:t>
            </w:r>
            <w:r w:rsidRPr="00592B43">
              <w:rPr>
                <w:rFonts w:eastAsia="Times New Roman"/>
                <w:noProof w:val="0"/>
                <w:szCs w:val="20"/>
                <w:lang w:eastAsia="lv-LV"/>
              </w:rPr>
              <w:t>a</w:t>
            </w:r>
            <w:r w:rsidR="008F5A5F" w:rsidRPr="00592B43">
              <w:rPr>
                <w:rFonts w:eastAsia="Times New Roman"/>
                <w:noProof w:val="0"/>
                <w:szCs w:val="20"/>
                <w:lang w:eastAsia="lv-LV"/>
              </w:rPr>
              <w:t xml:space="preserve"> plaša mitruma </w:t>
            </w:r>
            <w:r w:rsidR="00A91968" w:rsidRPr="00592B43">
              <w:rPr>
                <w:rFonts w:eastAsia="Times New Roman"/>
                <w:noProof w:val="0"/>
                <w:szCs w:val="20"/>
                <w:lang w:eastAsia="lv-LV"/>
              </w:rPr>
              <w:t>infiltrācija</w:t>
            </w:r>
            <w:r w:rsidR="008F5A5F" w:rsidRPr="00592B43">
              <w:rPr>
                <w:rFonts w:eastAsia="Times New Roman"/>
                <w:noProof w:val="0"/>
                <w:szCs w:val="20"/>
                <w:lang w:eastAsia="lv-LV"/>
              </w:rPr>
              <w:t xml:space="preserve"> (skatīt 4.2. nodaļu), uz pārseguma virsmas</w:t>
            </w:r>
            <w:r w:rsidRPr="00592B43">
              <w:rPr>
                <w:rFonts w:eastAsia="Times New Roman"/>
                <w:noProof w:val="0"/>
                <w:szCs w:val="20"/>
                <w:lang w:eastAsia="lv-LV"/>
              </w:rPr>
              <w:t xml:space="preserve"> un uz pārseguma balstošās sijas ir</w:t>
            </w:r>
            <w:r w:rsidR="008F5A5F" w:rsidRPr="00592B43">
              <w:rPr>
                <w:rFonts w:eastAsia="Times New Roman"/>
                <w:noProof w:val="0"/>
                <w:szCs w:val="20"/>
                <w:lang w:eastAsia="lv-LV"/>
              </w:rPr>
              <w:t xml:space="preserve"> konstatēti izsāļojumi (4.6.5. attēls), lokālas vietās atsegts pārseguma stiegrojums (4.6.</w:t>
            </w:r>
            <w:r w:rsidR="000F272F" w:rsidRPr="00592B43">
              <w:rPr>
                <w:rFonts w:eastAsia="Times New Roman"/>
                <w:noProof w:val="0"/>
                <w:szCs w:val="20"/>
                <w:lang w:eastAsia="lv-LV"/>
              </w:rPr>
              <w:t>6</w:t>
            </w:r>
            <w:r w:rsidR="008F5A5F" w:rsidRPr="00592B43">
              <w:rPr>
                <w:rFonts w:eastAsia="Times New Roman"/>
                <w:noProof w:val="0"/>
                <w:szCs w:val="20"/>
                <w:lang w:eastAsia="lv-LV"/>
              </w:rPr>
              <w:t xml:space="preserve">. attēls). Ir ieteicams novērst </w:t>
            </w:r>
            <w:r w:rsidR="00A91968" w:rsidRPr="00592B43">
              <w:rPr>
                <w:rFonts w:eastAsia="Times New Roman"/>
                <w:noProof w:val="0"/>
                <w:szCs w:val="20"/>
                <w:lang w:eastAsia="lv-LV"/>
              </w:rPr>
              <w:t>mitruma</w:t>
            </w:r>
            <w:r w:rsidR="008F5A5F" w:rsidRPr="00592B43">
              <w:rPr>
                <w:rFonts w:eastAsia="Times New Roman"/>
                <w:noProof w:val="0"/>
                <w:szCs w:val="20"/>
                <w:lang w:eastAsia="lv-LV"/>
              </w:rPr>
              <w:t xml:space="preserve"> </w:t>
            </w:r>
            <w:r w:rsidR="00A91968" w:rsidRPr="00592B43">
              <w:rPr>
                <w:rFonts w:eastAsia="Times New Roman"/>
                <w:noProof w:val="0"/>
                <w:szCs w:val="20"/>
                <w:lang w:eastAsia="lv-LV"/>
              </w:rPr>
              <w:t>infiltrācijas</w:t>
            </w:r>
            <w:r w:rsidR="008F5A5F" w:rsidRPr="00592B43">
              <w:rPr>
                <w:rFonts w:eastAsia="Times New Roman"/>
                <w:noProof w:val="0"/>
                <w:szCs w:val="20"/>
                <w:lang w:eastAsia="lv-LV"/>
              </w:rPr>
              <w:t xml:space="preserve"> cēloni, attīrīt korozijas skarto stiegrojumu un atjaunot stiegrojuma aizsargslāni.</w:t>
            </w:r>
          </w:p>
          <w:p w14:paraId="66E13853" w14:textId="2E816447" w:rsidR="003A74ED" w:rsidRPr="00592B43" w:rsidRDefault="008F5A5F" w:rsidP="00E73A68">
            <w:pPr>
              <w:tabs>
                <w:tab w:val="left" w:pos="596"/>
                <w:tab w:val="left" w:pos="4565"/>
              </w:tabs>
              <w:spacing w:after="0" w:line="240" w:lineRule="auto"/>
              <w:jc w:val="both"/>
              <w:rPr>
                <w:rFonts w:eastAsia="Times New Roman"/>
                <w:noProof w:val="0"/>
                <w:szCs w:val="20"/>
                <w:lang w:eastAsia="lv-LV"/>
              </w:rPr>
            </w:pPr>
            <w:r w:rsidRPr="00592B43">
              <w:rPr>
                <w:rFonts w:eastAsia="Times New Roman"/>
                <w:szCs w:val="20"/>
                <w:lang w:eastAsia="lv-LV"/>
              </w:rPr>
              <w:drawing>
                <wp:inline distT="0" distB="0" distL="0" distR="0" wp14:anchorId="4D3E8B9A" wp14:editId="737E81C3">
                  <wp:extent cx="2699697" cy="1800000"/>
                  <wp:effectExtent l="0" t="0" r="5715"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4" cstate="screen">
                            <a:extLs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r w:rsidR="000F272F" w:rsidRPr="00592B43">
              <w:rPr>
                <w:rFonts w:eastAsia="Times New Roman"/>
                <w:noProof w:val="0"/>
                <w:szCs w:val="20"/>
                <w:lang w:eastAsia="lv-LV"/>
              </w:rPr>
              <w:tab/>
            </w:r>
            <w:r w:rsidR="000F272F" w:rsidRPr="00592B43">
              <w:drawing>
                <wp:inline distT="0" distB="0" distL="0" distR="0" wp14:anchorId="34F0C3B2" wp14:editId="13905D95">
                  <wp:extent cx="2699385" cy="1799590"/>
                  <wp:effectExtent l="0" t="0" r="5715"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cstate="screen">
                            <a:extLst>
                              <a:ext uri="{28A0092B-C50C-407E-A947-70E740481C1C}">
                                <a14:useLocalDpi xmlns:a14="http://schemas.microsoft.com/office/drawing/2010/main"/>
                              </a:ext>
                            </a:extLst>
                          </a:blip>
                          <a:srcRect/>
                          <a:stretch/>
                        </pic:blipFill>
                        <pic:spPr bwMode="auto">
                          <a:xfrm>
                            <a:off x="0" y="0"/>
                            <a:ext cx="2702097" cy="1801398"/>
                          </a:xfrm>
                          <a:prstGeom prst="rect">
                            <a:avLst/>
                          </a:prstGeom>
                          <a:ln>
                            <a:noFill/>
                          </a:ln>
                          <a:extLst>
                            <a:ext uri="{53640926-AAD7-44D8-BBD7-CCE9431645EC}">
                              <a14:shadowObscured xmlns:a14="http://schemas.microsoft.com/office/drawing/2010/main"/>
                            </a:ext>
                          </a:extLst>
                        </pic:spPr>
                      </pic:pic>
                    </a:graphicData>
                  </a:graphic>
                </wp:inline>
              </w:drawing>
            </w:r>
          </w:p>
          <w:p w14:paraId="32FDBF43" w14:textId="7D25068E" w:rsidR="008F5A5F" w:rsidRPr="00592B43" w:rsidRDefault="008F5A5F" w:rsidP="008F5A5F">
            <w:pPr>
              <w:tabs>
                <w:tab w:val="left" w:pos="596"/>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4.6.5. attēls</w:t>
            </w:r>
            <w:r w:rsidRPr="00592B43">
              <w:rPr>
                <w:rFonts w:eastAsia="Times New Roman"/>
                <w:noProof w:val="0"/>
                <w:szCs w:val="20"/>
                <w:lang w:eastAsia="lv-LV"/>
              </w:rPr>
              <w:tab/>
              <w:t>4.6.6. attēls</w:t>
            </w:r>
          </w:p>
          <w:p w14:paraId="0338036A" w14:textId="534FF8D3" w:rsidR="008F5A5F" w:rsidRPr="00592B43" w:rsidRDefault="008F5A5F" w:rsidP="000F272F">
            <w:pPr>
              <w:tabs>
                <w:tab w:val="left" w:pos="596"/>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ab/>
              <w:t xml:space="preserve">Apsekošanas laikā tika konstatēts, ka pagraba ziemeļu daļā esošo iekšsienu un pārsegumu virsmas nokvēpušas, kas liecina par pagraba telpās notikušu ugunsgrēku. Apsekošanas laikā tika veikti pārseguma virsmas cietības testi pielietojot “Šmita āmuru”, virsmas cietības testi tika veikti ugunsgrēka skartajā zonā un ārpus tās. Ārpus ugunsgrēka zonas iegūtā vidējā vērtība tika noteikta </w:t>
            </w:r>
            <w:r w:rsidR="000F272F" w:rsidRPr="00592B43">
              <w:rPr>
                <w:rFonts w:eastAsia="Times New Roman"/>
                <w:noProof w:val="0"/>
                <w:szCs w:val="20"/>
                <w:lang w:eastAsia="lv-LV"/>
              </w:rPr>
              <w:t>4</w:t>
            </w:r>
            <w:r w:rsidRPr="00592B43">
              <w:rPr>
                <w:rFonts w:eastAsia="Times New Roman"/>
                <w:noProof w:val="0"/>
                <w:szCs w:val="20"/>
                <w:lang w:eastAsia="lv-LV"/>
              </w:rPr>
              <w:t xml:space="preserve">4 </w:t>
            </w:r>
            <w:r w:rsidR="000F272F" w:rsidRPr="00592B43">
              <w:rPr>
                <w:rFonts w:eastAsia="Times New Roman"/>
                <w:noProof w:val="0"/>
                <w:szCs w:val="20"/>
                <w:lang w:eastAsia="lv-LV"/>
              </w:rPr>
              <w:t>–</w:t>
            </w:r>
            <w:r w:rsidRPr="00592B43">
              <w:rPr>
                <w:rFonts w:eastAsia="Times New Roman"/>
                <w:noProof w:val="0"/>
                <w:szCs w:val="20"/>
                <w:lang w:eastAsia="lv-LV"/>
              </w:rPr>
              <w:t xml:space="preserve"> </w:t>
            </w:r>
            <w:r w:rsidR="000F272F" w:rsidRPr="00592B43">
              <w:rPr>
                <w:rFonts w:eastAsia="Times New Roman"/>
                <w:noProof w:val="0"/>
                <w:szCs w:val="20"/>
                <w:lang w:eastAsia="lv-LV"/>
              </w:rPr>
              <w:t>47 (4.6.5. attēls)</w:t>
            </w:r>
            <w:r w:rsidRPr="00592B43">
              <w:rPr>
                <w:rFonts w:eastAsia="Times New Roman"/>
                <w:noProof w:val="0"/>
                <w:szCs w:val="20"/>
                <w:lang w:eastAsia="lv-LV"/>
              </w:rPr>
              <w:t xml:space="preserve">, ugunsgrēka skartajā zonā no </w:t>
            </w:r>
            <w:r w:rsidR="000F272F" w:rsidRPr="00592B43">
              <w:rPr>
                <w:rFonts w:eastAsia="Times New Roman"/>
                <w:noProof w:val="0"/>
                <w:szCs w:val="20"/>
                <w:lang w:eastAsia="lv-LV"/>
              </w:rPr>
              <w:t>41</w:t>
            </w:r>
            <w:r w:rsidRPr="00592B43">
              <w:rPr>
                <w:rFonts w:eastAsia="Times New Roman"/>
                <w:noProof w:val="0"/>
                <w:szCs w:val="20"/>
                <w:lang w:eastAsia="lv-LV"/>
              </w:rPr>
              <w:t xml:space="preserve"> līdz 4</w:t>
            </w:r>
            <w:r w:rsidR="000F272F" w:rsidRPr="00592B43">
              <w:rPr>
                <w:rFonts w:eastAsia="Times New Roman"/>
                <w:noProof w:val="0"/>
                <w:szCs w:val="20"/>
                <w:lang w:eastAsia="lv-LV"/>
              </w:rPr>
              <w:t>4</w:t>
            </w:r>
            <w:r w:rsidRPr="00592B43">
              <w:rPr>
                <w:rFonts w:eastAsia="Times New Roman"/>
                <w:noProof w:val="0"/>
                <w:szCs w:val="20"/>
                <w:lang w:eastAsia="lv-LV"/>
              </w:rPr>
              <w:t xml:space="preserve"> (4.6.9. un 4.6.10. attēls), kas liecina, ka ugunsgrēka ietekmes rezultāta pārseguma betona virskārtas cietība nav </w:t>
            </w:r>
            <w:r w:rsidR="000F272F" w:rsidRPr="00592B43">
              <w:rPr>
                <w:rFonts w:eastAsia="Times New Roman"/>
                <w:noProof w:val="0"/>
                <w:szCs w:val="20"/>
                <w:lang w:eastAsia="lv-LV"/>
              </w:rPr>
              <w:t xml:space="preserve">būtiski </w:t>
            </w:r>
            <w:r w:rsidRPr="00592B43">
              <w:rPr>
                <w:rFonts w:eastAsia="Times New Roman"/>
                <w:noProof w:val="0"/>
                <w:szCs w:val="20"/>
                <w:lang w:eastAsia="lv-LV"/>
              </w:rPr>
              <w:t xml:space="preserve">samazinājusies un pārseguma konstrukcija ir droša turpmākai ekspluatācijai.  </w:t>
            </w:r>
          </w:p>
          <w:p w14:paraId="5F3565A8" w14:textId="6C0AD65F" w:rsidR="000F272F" w:rsidRPr="00592B43" w:rsidRDefault="000F272F" w:rsidP="007B7ECE">
            <w:pPr>
              <w:tabs>
                <w:tab w:val="left" w:pos="596"/>
                <w:tab w:val="left" w:pos="4565"/>
              </w:tabs>
              <w:spacing w:after="0" w:line="240" w:lineRule="auto"/>
              <w:jc w:val="both"/>
              <w:rPr>
                <w:rFonts w:eastAsia="Times New Roman"/>
                <w:noProof w:val="0"/>
                <w:szCs w:val="20"/>
                <w:lang w:eastAsia="lv-LV"/>
              </w:rPr>
            </w:pPr>
            <w:r w:rsidRPr="00592B43">
              <w:lastRenderedPageBreak/>
              <w:drawing>
                <wp:anchor distT="0" distB="0" distL="114300" distR="114300" simplePos="0" relativeHeight="251703296" behindDoc="0" locked="0" layoutInCell="1" allowOverlap="1" wp14:anchorId="34AD7993" wp14:editId="78536B67">
                  <wp:simplePos x="0" y="0"/>
                  <wp:positionH relativeFrom="column">
                    <wp:posOffset>4767580</wp:posOffset>
                  </wp:positionH>
                  <wp:positionV relativeFrom="paragraph">
                    <wp:posOffset>33655</wp:posOffset>
                  </wp:positionV>
                  <wp:extent cx="829945" cy="523240"/>
                  <wp:effectExtent l="19050" t="19050" r="27305" b="1016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cstate="screen">
                            <a:extLst>
                              <a:ext uri="{28A0092B-C50C-407E-A947-70E740481C1C}">
                                <a14:useLocalDpi xmlns:a14="http://schemas.microsoft.com/office/drawing/2010/main"/>
                              </a:ext>
                            </a:extLst>
                          </a:blip>
                          <a:stretch>
                            <a:fillRect/>
                          </a:stretch>
                        </pic:blipFill>
                        <pic:spPr>
                          <a:xfrm>
                            <a:off x="0" y="0"/>
                            <a:ext cx="829945" cy="523240"/>
                          </a:xfrm>
                          <a:prstGeom prst="rect">
                            <a:avLst/>
                          </a:prstGeom>
                          <a:ln>
                            <a:solidFill>
                              <a:srgbClr val="FF0000"/>
                            </a:solidFill>
                          </a:ln>
                        </pic:spPr>
                      </pic:pic>
                    </a:graphicData>
                  </a:graphic>
                  <wp14:sizeRelH relativeFrom="margin">
                    <wp14:pctWidth>0</wp14:pctWidth>
                  </wp14:sizeRelH>
                  <wp14:sizeRelV relativeFrom="margin">
                    <wp14:pctHeight>0</wp14:pctHeight>
                  </wp14:sizeRelV>
                </wp:anchor>
              </w:drawing>
            </w:r>
            <w:r w:rsidRPr="00592B43">
              <w:drawing>
                <wp:anchor distT="0" distB="0" distL="114300" distR="114300" simplePos="0" relativeHeight="251705344" behindDoc="0" locked="0" layoutInCell="1" allowOverlap="1" wp14:anchorId="3AFE2849" wp14:editId="583A460A">
                  <wp:simplePos x="0" y="0"/>
                  <wp:positionH relativeFrom="column">
                    <wp:posOffset>1827530</wp:posOffset>
                  </wp:positionH>
                  <wp:positionV relativeFrom="paragraph">
                    <wp:posOffset>36195</wp:posOffset>
                  </wp:positionV>
                  <wp:extent cx="820420" cy="570865"/>
                  <wp:effectExtent l="19050" t="19050" r="17780" b="19685"/>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cstate="screen">
                            <a:extLst>
                              <a:ext uri="{28A0092B-C50C-407E-A947-70E740481C1C}">
                                <a14:useLocalDpi xmlns:a14="http://schemas.microsoft.com/office/drawing/2010/main"/>
                              </a:ext>
                            </a:extLst>
                          </a:blip>
                          <a:stretch>
                            <a:fillRect/>
                          </a:stretch>
                        </pic:blipFill>
                        <pic:spPr>
                          <a:xfrm>
                            <a:off x="0" y="0"/>
                            <a:ext cx="820420" cy="570865"/>
                          </a:xfrm>
                          <a:prstGeom prst="rect">
                            <a:avLst/>
                          </a:prstGeom>
                          <a:ln>
                            <a:solidFill>
                              <a:srgbClr val="FF0000"/>
                            </a:solidFill>
                          </a:ln>
                        </pic:spPr>
                      </pic:pic>
                    </a:graphicData>
                  </a:graphic>
                  <wp14:sizeRelH relativeFrom="margin">
                    <wp14:pctWidth>0</wp14:pctWidth>
                  </wp14:sizeRelH>
                  <wp14:sizeRelV relativeFrom="margin">
                    <wp14:pctHeight>0</wp14:pctHeight>
                  </wp14:sizeRelV>
                </wp:anchor>
              </w:drawing>
            </w:r>
            <w:r w:rsidRPr="00592B43">
              <w:rPr>
                <w:rFonts w:eastAsia="Times New Roman"/>
                <w:szCs w:val="20"/>
                <w:lang w:eastAsia="lv-LV"/>
              </w:rPr>
              <mc:AlternateContent>
                <mc:Choice Requires="wps">
                  <w:drawing>
                    <wp:anchor distT="0" distB="0" distL="114300" distR="114300" simplePos="0" relativeHeight="251707392" behindDoc="0" locked="0" layoutInCell="1" allowOverlap="1" wp14:anchorId="766AF520" wp14:editId="45A2B9EB">
                      <wp:simplePos x="0" y="0"/>
                      <wp:positionH relativeFrom="column">
                        <wp:posOffset>1204595</wp:posOffset>
                      </wp:positionH>
                      <wp:positionV relativeFrom="paragraph">
                        <wp:posOffset>701675</wp:posOffset>
                      </wp:positionV>
                      <wp:extent cx="263525" cy="162560"/>
                      <wp:effectExtent l="0" t="0" r="22225" b="27940"/>
                      <wp:wrapNone/>
                      <wp:docPr id="70" name="Rectangle: Rounded Corners 70"/>
                      <wp:cNvGraphicFramePr/>
                      <a:graphic xmlns:a="http://schemas.openxmlformats.org/drawingml/2006/main">
                        <a:graphicData uri="http://schemas.microsoft.com/office/word/2010/wordprocessingShape">
                          <wps:wsp>
                            <wps:cNvSpPr/>
                            <wps:spPr>
                              <a:xfrm>
                                <a:off x="0" y="0"/>
                                <a:ext cx="263525" cy="162560"/>
                              </a:xfrm>
                              <a:prstGeom prst="roundRect">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1B1B89" id="Rectangle: Rounded Corners 70" o:spid="_x0000_s1026" style="position:absolute;margin-left:94.85pt;margin-top:55.25pt;width:20.75pt;height:12.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" filled="f" strokecolor="red" strokeweight="1pt"/>
                  </w:pict>
                </mc:Fallback>
              </mc:AlternateContent>
            </w:r>
            <w:r w:rsidRPr="00592B43">
              <w:rPr>
                <w:rFonts w:eastAsia="Times New Roman"/>
                <w:szCs w:val="20"/>
                <w:lang w:eastAsia="lv-LV"/>
              </w:rPr>
              <w:drawing>
                <wp:inline distT="0" distB="0" distL="0" distR="0" wp14:anchorId="1ECCA8D5" wp14:editId="1E22F52C">
                  <wp:extent cx="2699697" cy="1800000"/>
                  <wp:effectExtent l="0" t="0" r="571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8" cstate="screen">
                            <a:extLs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r w:rsidRPr="00592B43">
              <w:rPr>
                <w:rFonts w:eastAsia="Times New Roman"/>
                <w:noProof w:val="0"/>
                <w:szCs w:val="20"/>
                <w:lang w:eastAsia="lv-LV"/>
              </w:rPr>
              <w:t xml:space="preserve"> </w:t>
            </w:r>
            <w:r w:rsidRPr="00592B43">
              <w:rPr>
                <w:rFonts w:eastAsia="Times New Roman"/>
                <w:szCs w:val="20"/>
                <w:lang w:eastAsia="lv-LV"/>
              </w:rPr>
              <mc:AlternateContent>
                <mc:Choice Requires="wps">
                  <w:drawing>
                    <wp:anchor distT="0" distB="0" distL="114300" distR="114300" simplePos="0" relativeHeight="251704320" behindDoc="0" locked="0" layoutInCell="1" allowOverlap="1" wp14:anchorId="5FE5C538" wp14:editId="48DAAF94">
                      <wp:simplePos x="0" y="0"/>
                      <wp:positionH relativeFrom="column">
                        <wp:posOffset>4351655</wp:posOffset>
                      </wp:positionH>
                      <wp:positionV relativeFrom="paragraph">
                        <wp:posOffset>866775</wp:posOffset>
                      </wp:positionV>
                      <wp:extent cx="263525" cy="162560"/>
                      <wp:effectExtent l="0" t="0" r="22225" b="27940"/>
                      <wp:wrapNone/>
                      <wp:docPr id="67" name="Rectangle: Rounded Corners 67"/>
                      <wp:cNvGraphicFramePr/>
                      <a:graphic xmlns:a="http://schemas.openxmlformats.org/drawingml/2006/main">
                        <a:graphicData uri="http://schemas.microsoft.com/office/word/2010/wordprocessingShape">
                          <wps:wsp>
                            <wps:cNvSpPr/>
                            <wps:spPr>
                              <a:xfrm>
                                <a:off x="0" y="0"/>
                                <a:ext cx="263525" cy="162560"/>
                              </a:xfrm>
                              <a:prstGeom prst="roundRect">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0C07E9" id="Rectangle: Rounded Corners 67" o:spid="_x0000_s1026" style="position:absolute;margin-left:342.65pt;margin-top:68.25pt;width:20.75pt;height:12.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" filled="f" strokecolor="red" strokeweight="1pt"/>
                  </w:pict>
                </mc:Fallback>
              </mc:AlternateContent>
            </w:r>
            <w:r w:rsidRPr="00592B43">
              <w:rPr>
                <w:rFonts w:eastAsia="Times New Roman"/>
                <w:noProof w:val="0"/>
                <w:szCs w:val="20"/>
                <w:lang w:eastAsia="lv-LV"/>
              </w:rPr>
              <w:tab/>
              <w:t xml:space="preserve"> </w:t>
            </w:r>
            <w:r w:rsidRPr="00592B43">
              <w:rPr>
                <w:rFonts w:eastAsia="Times New Roman"/>
                <w:szCs w:val="20"/>
                <w:lang w:eastAsia="lv-LV"/>
              </w:rPr>
              <w:drawing>
                <wp:inline distT="0" distB="0" distL="0" distR="0" wp14:anchorId="084BB5E5" wp14:editId="5434E691">
                  <wp:extent cx="2699697" cy="1800000"/>
                  <wp:effectExtent l="0" t="0" r="571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9" cstate="screen">
                            <a:extLs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r w:rsidRPr="00592B43">
              <w:rPr>
                <w:rFonts w:eastAsia="Times New Roman"/>
                <w:noProof w:val="0"/>
                <w:szCs w:val="20"/>
                <w:lang w:eastAsia="lv-LV"/>
              </w:rPr>
              <w:t xml:space="preserve"> </w:t>
            </w:r>
          </w:p>
          <w:p w14:paraId="0D3DA0D7" w14:textId="744510B9" w:rsidR="007B7ECE" w:rsidRPr="00592B43" w:rsidRDefault="007B7ECE" w:rsidP="007B7ECE">
            <w:pPr>
              <w:tabs>
                <w:tab w:val="left" w:pos="596"/>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4.6.</w:t>
            </w:r>
            <w:r w:rsidR="000F272F" w:rsidRPr="00592B43">
              <w:rPr>
                <w:rFonts w:eastAsia="Times New Roman"/>
                <w:noProof w:val="0"/>
                <w:szCs w:val="20"/>
                <w:lang w:eastAsia="lv-LV"/>
              </w:rPr>
              <w:t>7</w:t>
            </w:r>
            <w:r w:rsidRPr="00592B43">
              <w:rPr>
                <w:rFonts w:eastAsia="Times New Roman"/>
                <w:noProof w:val="0"/>
                <w:szCs w:val="20"/>
                <w:lang w:eastAsia="lv-LV"/>
              </w:rPr>
              <w:t>. attēls</w:t>
            </w:r>
            <w:r w:rsidRPr="00592B43">
              <w:rPr>
                <w:rFonts w:eastAsia="Times New Roman"/>
                <w:noProof w:val="0"/>
                <w:szCs w:val="20"/>
                <w:lang w:eastAsia="lv-LV"/>
              </w:rPr>
              <w:tab/>
              <w:t>4.6.</w:t>
            </w:r>
            <w:r w:rsidR="000F272F" w:rsidRPr="00592B43">
              <w:rPr>
                <w:rFonts w:eastAsia="Times New Roman"/>
                <w:noProof w:val="0"/>
                <w:szCs w:val="20"/>
                <w:lang w:eastAsia="lv-LV"/>
              </w:rPr>
              <w:t>8</w:t>
            </w:r>
            <w:r w:rsidRPr="00592B43">
              <w:rPr>
                <w:rFonts w:eastAsia="Times New Roman"/>
                <w:noProof w:val="0"/>
                <w:szCs w:val="20"/>
                <w:lang w:eastAsia="lv-LV"/>
              </w:rPr>
              <w:t>. attēls</w:t>
            </w:r>
          </w:p>
          <w:p w14:paraId="3BF14CAF" w14:textId="64ED0F01" w:rsidR="000F272F" w:rsidRPr="00592B43" w:rsidRDefault="000F272F" w:rsidP="000F272F">
            <w:pPr>
              <w:tabs>
                <w:tab w:val="left" w:pos="520"/>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ab/>
              <w:t xml:space="preserve">Pagrabstāva pārsegums ir apmierinošā tehniskā stāvoklī, turpmākā ēkas ekspluatācijas laikā ir nepieciešams uzsākt raksturīgāko plaisu monitoringu, novērst mitruma infiltrācijas avotus, attīrīt stiegrojumu no virspusējās </w:t>
            </w:r>
            <w:r w:rsidR="00650E35" w:rsidRPr="00592B43">
              <w:rPr>
                <w:rFonts w:eastAsia="Times New Roman"/>
                <w:noProof w:val="0"/>
                <w:szCs w:val="20"/>
                <w:lang w:eastAsia="lv-LV"/>
              </w:rPr>
              <w:t>korozijas</w:t>
            </w:r>
            <w:r w:rsidRPr="00592B43">
              <w:rPr>
                <w:rFonts w:eastAsia="Times New Roman"/>
                <w:noProof w:val="0"/>
                <w:szCs w:val="20"/>
                <w:lang w:eastAsia="lv-LV"/>
              </w:rPr>
              <w:t xml:space="preserve"> un atjaunot atsegtā stiegrojuma aizsargslāni.</w:t>
            </w:r>
          </w:p>
          <w:p w14:paraId="6FE2BAFA" w14:textId="4CCE7ACF" w:rsidR="0027351C" w:rsidRPr="00592B43" w:rsidRDefault="0027351C" w:rsidP="000F272F">
            <w:pPr>
              <w:tabs>
                <w:tab w:val="left" w:pos="520"/>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ab/>
              <w:t xml:space="preserve">Virszemes stāvu pārsegums veidots no analoga tipa gatvkonstrukciju paneļiem, kādi pielietoti ēkas pagrabstāvā, pārseguma izveidota apmetuma apdare. Apsekošanas laikā tika nodrošināta piekļuve vienam no ceturtā stāvā esošajam dzīvoklim. Vizuālas pārseguma </w:t>
            </w:r>
            <w:r w:rsidR="00650E35" w:rsidRPr="00592B43">
              <w:rPr>
                <w:rFonts w:eastAsia="Times New Roman"/>
                <w:noProof w:val="0"/>
                <w:szCs w:val="20"/>
                <w:lang w:eastAsia="lv-LV"/>
              </w:rPr>
              <w:t>konstrukcijas</w:t>
            </w:r>
            <w:r w:rsidRPr="00592B43">
              <w:rPr>
                <w:rFonts w:eastAsia="Times New Roman"/>
                <w:noProof w:val="0"/>
                <w:szCs w:val="20"/>
                <w:lang w:eastAsia="lv-LV"/>
              </w:rPr>
              <w:t xml:space="preserve"> </w:t>
            </w:r>
            <w:r w:rsidR="00650E35" w:rsidRPr="00592B43">
              <w:rPr>
                <w:rFonts w:eastAsia="Times New Roman"/>
                <w:noProof w:val="0"/>
                <w:szCs w:val="20"/>
                <w:lang w:eastAsia="lv-LV"/>
              </w:rPr>
              <w:t>deformācijas</w:t>
            </w:r>
            <w:r w:rsidRPr="00592B43">
              <w:rPr>
                <w:rFonts w:eastAsia="Times New Roman"/>
                <w:noProof w:val="0"/>
                <w:szCs w:val="20"/>
                <w:lang w:eastAsia="lv-LV"/>
              </w:rPr>
              <w:t xml:space="preserve"> vai plaisas apsekotajā </w:t>
            </w:r>
            <w:r w:rsidR="00650E35" w:rsidRPr="00592B43">
              <w:rPr>
                <w:rFonts w:eastAsia="Times New Roman"/>
                <w:noProof w:val="0"/>
                <w:szCs w:val="20"/>
                <w:lang w:eastAsia="lv-LV"/>
              </w:rPr>
              <w:t>dzīvokli</w:t>
            </w:r>
            <w:r w:rsidRPr="00592B43">
              <w:rPr>
                <w:rFonts w:eastAsia="Times New Roman"/>
                <w:noProof w:val="0"/>
                <w:szCs w:val="20"/>
                <w:lang w:eastAsia="lv-LV"/>
              </w:rPr>
              <w:t xml:space="preserve"> netika novērotas (4.6.9. un 4.6.10. attēls).</w:t>
            </w:r>
          </w:p>
          <w:p w14:paraId="1E92E091" w14:textId="57475997" w:rsidR="0027351C" w:rsidRPr="00592B43" w:rsidRDefault="0027351C" w:rsidP="000F272F">
            <w:pPr>
              <w:tabs>
                <w:tab w:val="left" w:pos="520"/>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ab/>
            </w:r>
            <w:r w:rsidR="006523DF" w:rsidRPr="00592B43">
              <w:rPr>
                <w:rFonts w:eastAsia="Times New Roman"/>
                <w:noProof w:val="0"/>
                <w:szCs w:val="20"/>
                <w:lang w:eastAsia="lv-LV"/>
              </w:rPr>
              <w:t>Apsekojot kāpņutelpas, 5. stāva p</w:t>
            </w:r>
            <w:r w:rsidRPr="00592B43">
              <w:rPr>
                <w:rFonts w:eastAsia="Times New Roman"/>
                <w:noProof w:val="0"/>
                <w:szCs w:val="20"/>
                <w:lang w:eastAsia="lv-LV"/>
              </w:rPr>
              <w:t>ārseguma</w:t>
            </w:r>
            <w:r w:rsidR="006523DF" w:rsidRPr="00592B43">
              <w:rPr>
                <w:rFonts w:eastAsia="Times New Roman"/>
                <w:noProof w:val="0"/>
                <w:szCs w:val="20"/>
                <w:lang w:eastAsia="lv-LV"/>
              </w:rPr>
              <w:t>m</w:t>
            </w:r>
            <w:r w:rsidRPr="00592B43">
              <w:rPr>
                <w:rFonts w:eastAsia="Times New Roman"/>
                <w:noProof w:val="0"/>
                <w:szCs w:val="20"/>
                <w:lang w:eastAsia="lv-LV"/>
              </w:rPr>
              <w:t xml:space="preserve"> tika konstatēti lokāli mitruma radīti </w:t>
            </w:r>
            <w:r w:rsidR="00650E35" w:rsidRPr="00592B43">
              <w:rPr>
                <w:rFonts w:eastAsia="Times New Roman"/>
                <w:noProof w:val="0"/>
                <w:szCs w:val="20"/>
                <w:lang w:eastAsia="lv-LV"/>
              </w:rPr>
              <w:t>notecējumi, kas</w:t>
            </w:r>
            <w:r w:rsidRPr="00592B43">
              <w:rPr>
                <w:rFonts w:eastAsia="Times New Roman"/>
                <w:noProof w:val="0"/>
                <w:szCs w:val="20"/>
                <w:lang w:eastAsia="lv-LV"/>
              </w:rPr>
              <w:t xml:space="preserve"> liecina par iespējamiem bojājumiem jumta seguma materiālā</w:t>
            </w:r>
            <w:r w:rsidR="006523DF" w:rsidRPr="00592B43">
              <w:rPr>
                <w:rFonts w:eastAsia="Times New Roman"/>
                <w:noProof w:val="0"/>
                <w:szCs w:val="20"/>
                <w:lang w:eastAsia="lv-LV"/>
              </w:rPr>
              <w:t xml:space="preserve"> (4.6.11. un 4.6.12. attēls).</w:t>
            </w:r>
            <w:r w:rsidRPr="00592B43">
              <w:rPr>
                <w:rFonts w:eastAsia="Times New Roman"/>
                <w:noProof w:val="0"/>
                <w:szCs w:val="20"/>
                <w:lang w:eastAsia="lv-LV"/>
              </w:rPr>
              <w:t xml:space="preserve"> Plaisas vai vizuālas izlieces piektā stāva pārsegumam netika konstatētas un kopumā virszemes stāvu pārseguma konstrukciju tehniskais stāvoklis ir apmierinošs.</w:t>
            </w:r>
          </w:p>
          <w:p w14:paraId="6ACAF7AB" w14:textId="4E6F92EC" w:rsidR="00094E07" w:rsidRPr="00592B43" w:rsidRDefault="00094E07" w:rsidP="000F272F">
            <w:pPr>
              <w:tabs>
                <w:tab w:val="left" w:pos="520"/>
                <w:tab w:val="left" w:pos="4565"/>
              </w:tabs>
              <w:spacing w:after="0" w:line="240" w:lineRule="auto"/>
              <w:jc w:val="both"/>
              <w:rPr>
                <w:rFonts w:eastAsia="Times New Roman"/>
                <w:noProof w:val="0"/>
                <w:szCs w:val="20"/>
                <w:lang w:eastAsia="lv-LV"/>
              </w:rPr>
            </w:pPr>
            <w:r w:rsidRPr="00592B43">
              <w:rPr>
                <w:rFonts w:eastAsia="Times New Roman"/>
                <w:szCs w:val="20"/>
                <w:lang w:eastAsia="lv-LV"/>
              </w:rPr>
              <w:drawing>
                <wp:inline distT="0" distB="0" distL="0" distR="0" wp14:anchorId="4854088F" wp14:editId="1033FC8E">
                  <wp:extent cx="2699697" cy="1800000"/>
                  <wp:effectExtent l="0" t="0" r="571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0" cstate="screen">
                            <a:extLst>
                              <a:ext uri="{BEBA8EAE-BF5A-486C-A8C5-ECC9F3942E4B}">
                                <a14:imgProps xmlns:a14="http://schemas.microsoft.com/office/drawing/2010/main">
                                  <a14:imgLayer r:embed="rId81">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r w:rsidRPr="00592B43">
              <w:rPr>
                <w:rFonts w:eastAsia="Times New Roman"/>
                <w:noProof w:val="0"/>
                <w:szCs w:val="20"/>
                <w:lang w:eastAsia="lv-LV"/>
              </w:rPr>
              <w:tab/>
            </w:r>
            <w:r w:rsidRPr="00592B43">
              <w:rPr>
                <w:rFonts w:eastAsia="Times New Roman"/>
                <w:szCs w:val="20"/>
                <w:lang w:eastAsia="lv-LV"/>
              </w:rPr>
              <w:drawing>
                <wp:inline distT="0" distB="0" distL="0" distR="0" wp14:anchorId="7B6EEAC0" wp14:editId="356C9227">
                  <wp:extent cx="2699697" cy="1800000"/>
                  <wp:effectExtent l="0" t="0" r="571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2" cstate="screen">
                            <a:extLst>
                              <a:ext uri="{BEBA8EAE-BF5A-486C-A8C5-ECC9F3942E4B}">
                                <a14:imgProps xmlns:a14="http://schemas.microsoft.com/office/drawing/2010/main">
                                  <a14:imgLayer r:embed="rId83">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p>
          <w:p w14:paraId="5F524A6B" w14:textId="06607B37" w:rsidR="000F272F" w:rsidRPr="00592B43" w:rsidRDefault="00094E07" w:rsidP="0027351C">
            <w:pPr>
              <w:tabs>
                <w:tab w:val="left" w:pos="596"/>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4.6.9. attēls</w:t>
            </w:r>
            <w:r w:rsidRPr="00592B43">
              <w:rPr>
                <w:rFonts w:eastAsia="Times New Roman"/>
                <w:noProof w:val="0"/>
                <w:szCs w:val="20"/>
                <w:lang w:eastAsia="lv-LV"/>
              </w:rPr>
              <w:tab/>
              <w:t>4.6.10. attēls</w:t>
            </w:r>
          </w:p>
          <w:p w14:paraId="0F5AEA90" w14:textId="7115BAE8" w:rsidR="000F272F" w:rsidRPr="00592B43" w:rsidRDefault="000F272F" w:rsidP="007B7ECE">
            <w:pPr>
              <w:tabs>
                <w:tab w:val="left" w:pos="596"/>
                <w:tab w:val="left" w:pos="4565"/>
              </w:tabs>
              <w:spacing w:after="0" w:line="240" w:lineRule="auto"/>
              <w:jc w:val="both"/>
              <w:rPr>
                <w:rFonts w:eastAsia="Times New Roman"/>
                <w:noProof w:val="0"/>
                <w:szCs w:val="20"/>
                <w:lang w:eastAsia="lv-LV"/>
              </w:rPr>
            </w:pPr>
            <w:r w:rsidRPr="00592B43">
              <w:rPr>
                <w:rFonts w:eastAsia="Times New Roman"/>
                <w:szCs w:val="20"/>
                <w:lang w:eastAsia="lv-LV"/>
              </w:rPr>
              <mc:AlternateContent>
                <mc:Choice Requires="wps">
                  <w:drawing>
                    <wp:anchor distT="0" distB="0" distL="114300" distR="114300" simplePos="0" relativeHeight="251709440" behindDoc="0" locked="0" layoutInCell="1" allowOverlap="1" wp14:anchorId="5A17A995" wp14:editId="540CF06A">
                      <wp:simplePos x="0" y="0"/>
                      <wp:positionH relativeFrom="column">
                        <wp:posOffset>884555</wp:posOffset>
                      </wp:positionH>
                      <wp:positionV relativeFrom="paragraph">
                        <wp:posOffset>500380</wp:posOffset>
                      </wp:positionV>
                      <wp:extent cx="1138555" cy="375285"/>
                      <wp:effectExtent l="0" t="0" r="23495" b="24765"/>
                      <wp:wrapNone/>
                      <wp:docPr id="71" name="Rectangle: Rounded Corners 71"/>
                      <wp:cNvGraphicFramePr/>
                      <a:graphic xmlns:a="http://schemas.openxmlformats.org/drawingml/2006/main">
                        <a:graphicData uri="http://schemas.microsoft.com/office/word/2010/wordprocessingShape">
                          <wps:wsp>
                            <wps:cNvSpPr/>
                            <wps:spPr>
                              <a:xfrm>
                                <a:off x="0" y="0"/>
                                <a:ext cx="1138555" cy="375285"/>
                              </a:xfrm>
                              <a:prstGeom prst="roundRect">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8063F4" id="Rectangle: Rounded Corners 71" o:spid="_x0000_s1026" style="position:absolute;margin-left:69.65pt;margin-top:39.4pt;width:89.65pt;height:29.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" filled="f" strokecolor="red" strokeweight="1pt"/>
                  </w:pict>
                </mc:Fallback>
              </mc:AlternateContent>
            </w:r>
            <w:r w:rsidRPr="00592B43">
              <w:rPr>
                <w:rFonts w:eastAsia="Times New Roman"/>
                <w:szCs w:val="20"/>
                <w:lang w:eastAsia="lv-LV"/>
              </w:rPr>
              <w:drawing>
                <wp:inline distT="0" distB="0" distL="0" distR="0" wp14:anchorId="3DADA40C" wp14:editId="497B30E8">
                  <wp:extent cx="2699697" cy="1800000"/>
                  <wp:effectExtent l="0" t="0" r="5715"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4" cstate="screen">
                            <a:extLst>
                              <a:ext uri="{BEBA8EAE-BF5A-486C-A8C5-ECC9F3942E4B}">
                                <a14:imgProps xmlns:a14="http://schemas.microsoft.com/office/drawing/2010/main">
                                  <a14:imgLayer r:embed="rId85">
                                    <a14:imgEffect>
                                      <a14:brightnessContrast bright="4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r w:rsidRPr="00592B43">
              <w:rPr>
                <w:rFonts w:eastAsia="Times New Roman"/>
                <w:noProof w:val="0"/>
                <w:szCs w:val="20"/>
                <w:lang w:eastAsia="lv-LV"/>
              </w:rPr>
              <w:tab/>
            </w:r>
            <w:r w:rsidRPr="00592B43">
              <w:rPr>
                <w:rFonts w:eastAsia="Times New Roman"/>
                <w:szCs w:val="20"/>
                <w:lang w:eastAsia="lv-LV"/>
              </w:rPr>
              <w:drawing>
                <wp:inline distT="0" distB="0" distL="0" distR="0" wp14:anchorId="53328812" wp14:editId="3BE39534">
                  <wp:extent cx="2699696" cy="1800000"/>
                  <wp:effectExtent l="0" t="0" r="571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86" cstate="screen">
                            <a:extLst>
                              <a:ext uri="{BEBA8EAE-BF5A-486C-A8C5-ECC9F3942E4B}">
                                <a14:imgProps xmlns:a14="http://schemas.microsoft.com/office/drawing/2010/main">
                                  <a14:imgLayer r:embed="rId87">
                                    <a14:imgEffect>
                                      <a14:brightnessContrast bright="40000" contrast="20000"/>
                                    </a14:imgEffect>
                                  </a14:imgLayer>
                                </a14:imgProps>
                              </a:ext>
                              <a:ext uri="{28A0092B-C50C-407E-A947-70E740481C1C}">
                                <a14:useLocalDpi xmlns:a14="http://schemas.microsoft.com/office/drawing/2010/main"/>
                              </a:ext>
                            </a:extLst>
                          </a:blip>
                          <a:srcRect/>
                          <a:stretch/>
                        </pic:blipFill>
                        <pic:spPr bwMode="auto">
                          <a:xfrm>
                            <a:off x="0" y="0"/>
                            <a:ext cx="2699696"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65C76EEA" w14:textId="212FAF59" w:rsidR="00E73A68" w:rsidRPr="00592B43" w:rsidRDefault="000F272F" w:rsidP="006523DF">
            <w:pPr>
              <w:tabs>
                <w:tab w:val="left" w:pos="596"/>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 xml:space="preserve"> </w:t>
            </w:r>
            <w:r w:rsidR="007B7ECE" w:rsidRPr="00592B43">
              <w:rPr>
                <w:rFonts w:eastAsia="Times New Roman"/>
                <w:noProof w:val="0"/>
                <w:szCs w:val="20"/>
                <w:lang w:eastAsia="lv-LV"/>
              </w:rPr>
              <w:t>4.6.</w:t>
            </w:r>
            <w:r w:rsidR="00094E07" w:rsidRPr="00592B43">
              <w:rPr>
                <w:rFonts w:eastAsia="Times New Roman"/>
                <w:noProof w:val="0"/>
                <w:szCs w:val="20"/>
                <w:lang w:eastAsia="lv-LV"/>
              </w:rPr>
              <w:t>11</w:t>
            </w:r>
            <w:r w:rsidR="007B7ECE" w:rsidRPr="00592B43">
              <w:rPr>
                <w:rFonts w:eastAsia="Times New Roman"/>
                <w:noProof w:val="0"/>
                <w:szCs w:val="20"/>
                <w:lang w:eastAsia="lv-LV"/>
              </w:rPr>
              <w:t>. attēls</w:t>
            </w:r>
            <w:r w:rsidR="007B7ECE" w:rsidRPr="00592B43">
              <w:rPr>
                <w:rFonts w:eastAsia="Times New Roman"/>
                <w:noProof w:val="0"/>
                <w:szCs w:val="20"/>
                <w:lang w:eastAsia="lv-LV"/>
              </w:rPr>
              <w:tab/>
              <w:t>4.6.</w:t>
            </w:r>
            <w:r w:rsidRPr="00592B43">
              <w:rPr>
                <w:rFonts w:eastAsia="Times New Roman"/>
                <w:noProof w:val="0"/>
                <w:szCs w:val="20"/>
                <w:lang w:eastAsia="lv-LV"/>
              </w:rPr>
              <w:t>1</w:t>
            </w:r>
            <w:r w:rsidR="00094E07" w:rsidRPr="00592B43">
              <w:rPr>
                <w:rFonts w:eastAsia="Times New Roman"/>
                <w:noProof w:val="0"/>
                <w:szCs w:val="20"/>
                <w:lang w:eastAsia="lv-LV"/>
              </w:rPr>
              <w:t>2</w:t>
            </w:r>
            <w:r w:rsidR="007B7ECE" w:rsidRPr="00592B43">
              <w:rPr>
                <w:rFonts w:eastAsia="Times New Roman"/>
                <w:noProof w:val="0"/>
                <w:szCs w:val="20"/>
                <w:lang w:eastAsia="lv-LV"/>
              </w:rPr>
              <w:t>. attēls</w:t>
            </w:r>
          </w:p>
        </w:tc>
      </w:tr>
      <w:tr w:rsidR="00E73A68" w:rsidRPr="00592B43" w14:paraId="441560A6" w14:textId="77777777" w:rsidTr="00743320">
        <w:trPr>
          <w:jc w:val="center"/>
        </w:trPr>
        <w:tc>
          <w:tcPr>
            <w:tcW w:w="4120" w:type="pct"/>
          </w:tcPr>
          <w:p w14:paraId="5507BDDC" w14:textId="3A6CAFC5" w:rsidR="00E73A68" w:rsidRPr="00592B43" w:rsidRDefault="00632D1E" w:rsidP="00243575">
            <w:pPr>
              <w:pStyle w:val="Saturam11"/>
              <w:pageBreakBefore/>
              <w:rPr>
                <w:noProof w:val="0"/>
                <w:sz w:val="20"/>
              </w:rPr>
            </w:pPr>
            <w:bookmarkStart w:id="16" w:name="_Toc25081823"/>
            <w:r w:rsidRPr="00592B43">
              <w:rPr>
                <w:noProof w:val="0"/>
                <w:shd w:val="clear" w:color="auto" w:fill="FFFFFF"/>
              </w:rPr>
              <w:lastRenderedPageBreak/>
              <w:t xml:space="preserve">4.7. </w:t>
            </w:r>
            <w:r w:rsidR="00E73A68" w:rsidRPr="00592B43">
              <w:rPr>
                <w:noProof w:val="0"/>
                <w:shd w:val="clear" w:color="auto" w:fill="FFFFFF"/>
              </w:rPr>
              <w:t>būves telpiskās noturības elementi</w:t>
            </w:r>
            <w:bookmarkEnd w:id="16"/>
          </w:p>
        </w:tc>
        <w:tc>
          <w:tcPr>
            <w:tcW w:w="880" w:type="pct"/>
            <w:gridSpan w:val="2"/>
            <w:vAlign w:val="center"/>
          </w:tcPr>
          <w:p w14:paraId="250B785D" w14:textId="77777777" w:rsidR="00E73A68" w:rsidRPr="00592B43" w:rsidRDefault="00E73A68" w:rsidP="00BA7B93">
            <w:pPr>
              <w:spacing w:after="0" w:line="240" w:lineRule="auto"/>
              <w:jc w:val="center"/>
              <w:rPr>
                <w:rFonts w:eastAsia="Times New Roman"/>
                <w:noProof w:val="0"/>
                <w:szCs w:val="20"/>
                <w:lang w:eastAsia="lv-LV"/>
              </w:rPr>
            </w:pPr>
            <w:r w:rsidRPr="00592B43">
              <w:rPr>
                <w:rFonts w:eastAsia="Times New Roman"/>
                <w:b/>
                <w:noProof w:val="0"/>
                <w:sz w:val="24"/>
                <w:szCs w:val="20"/>
                <w:lang w:eastAsia="lv-LV"/>
              </w:rPr>
              <w:t>-</w:t>
            </w:r>
          </w:p>
        </w:tc>
      </w:tr>
      <w:tr w:rsidR="00E73A68" w:rsidRPr="00592B43" w14:paraId="707DF2EB" w14:textId="77777777" w:rsidTr="00743320">
        <w:trPr>
          <w:jc w:val="center"/>
        </w:trPr>
        <w:tc>
          <w:tcPr>
            <w:tcW w:w="5000" w:type="pct"/>
            <w:gridSpan w:val="3"/>
            <w:vAlign w:val="center"/>
          </w:tcPr>
          <w:p w14:paraId="0329AA7B" w14:textId="251EBCED" w:rsidR="00170C67" w:rsidRPr="00592B43" w:rsidRDefault="00E73A68" w:rsidP="00E73A68">
            <w:pPr>
              <w:tabs>
                <w:tab w:val="left" w:pos="592"/>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ab/>
            </w:r>
            <w:r w:rsidR="00170C67" w:rsidRPr="00592B43">
              <w:rPr>
                <w:rFonts w:eastAsia="Times New Roman"/>
                <w:noProof w:val="0"/>
                <w:szCs w:val="20"/>
                <w:lang w:eastAsia="lv-LV"/>
              </w:rPr>
              <w:t>Būves telpisko noturību nodrošina ēkas nesošās sienas un dzelzsbetona paneļu pārsegumi, kas tajās balstīti.</w:t>
            </w:r>
            <w:r w:rsidR="004C18E1" w:rsidRPr="00592B43">
              <w:rPr>
                <w:rFonts w:eastAsia="Times New Roman"/>
                <w:noProof w:val="0"/>
                <w:szCs w:val="20"/>
                <w:lang w:eastAsia="lv-LV"/>
              </w:rPr>
              <w:t xml:space="preserve"> </w:t>
            </w:r>
            <w:r w:rsidR="00170C67" w:rsidRPr="00592B43">
              <w:rPr>
                <w:rFonts w:eastAsia="Times New Roman"/>
                <w:noProof w:val="0"/>
                <w:szCs w:val="20"/>
                <w:lang w:eastAsia="lv-LV"/>
              </w:rPr>
              <w:t>Papildus telpiskās noturības elementi nav izveidoti</w:t>
            </w:r>
            <w:r w:rsidR="004C18E1" w:rsidRPr="00592B43">
              <w:rPr>
                <w:rFonts w:eastAsia="Times New Roman"/>
                <w:noProof w:val="0"/>
                <w:szCs w:val="20"/>
                <w:lang w:eastAsia="lv-LV"/>
              </w:rPr>
              <w:t>.</w:t>
            </w:r>
          </w:p>
        </w:tc>
      </w:tr>
      <w:tr w:rsidR="00E73A68" w:rsidRPr="00592B43" w14:paraId="69D9E8A4" w14:textId="77777777" w:rsidTr="00743320">
        <w:trPr>
          <w:jc w:val="center"/>
          <w:hidden/>
        </w:trPr>
        <w:tc>
          <w:tcPr>
            <w:tcW w:w="4120" w:type="pct"/>
          </w:tcPr>
          <w:p w14:paraId="1E7AF9F3" w14:textId="77777777" w:rsidR="00D13E91" w:rsidRPr="00592B43" w:rsidRDefault="00D13E91" w:rsidP="00F703AD">
            <w:pPr>
              <w:pStyle w:val="ListParagraph"/>
              <w:keepNext/>
              <w:numPr>
                <w:ilvl w:val="0"/>
                <w:numId w:val="5"/>
              </w:numPr>
              <w:spacing w:before="60" w:after="60"/>
              <w:contextualSpacing w:val="0"/>
              <w:rPr>
                <w:b/>
                <w:noProof w:val="0"/>
                <w:vanish/>
                <w:sz w:val="24"/>
                <w:szCs w:val="24"/>
                <w:shd w:val="clear" w:color="auto" w:fill="FFFFFF"/>
                <w:lang w:val="lv-LV" w:eastAsia="lv-LV"/>
              </w:rPr>
            </w:pPr>
          </w:p>
          <w:p w14:paraId="47EDCE0D" w14:textId="77777777" w:rsidR="00D13E91" w:rsidRPr="00592B43" w:rsidRDefault="00D13E91" w:rsidP="00F703AD">
            <w:pPr>
              <w:pStyle w:val="ListParagraph"/>
              <w:keepNext/>
              <w:numPr>
                <w:ilvl w:val="0"/>
                <w:numId w:val="5"/>
              </w:numPr>
              <w:spacing w:before="60" w:after="60"/>
              <w:contextualSpacing w:val="0"/>
              <w:rPr>
                <w:b/>
                <w:noProof w:val="0"/>
                <w:vanish/>
                <w:sz w:val="24"/>
                <w:szCs w:val="24"/>
                <w:shd w:val="clear" w:color="auto" w:fill="FFFFFF"/>
                <w:lang w:val="lv-LV" w:eastAsia="lv-LV"/>
              </w:rPr>
            </w:pPr>
          </w:p>
          <w:p w14:paraId="5C5E1997" w14:textId="77777777" w:rsidR="00D13E91" w:rsidRPr="00592B43" w:rsidRDefault="00D13E91" w:rsidP="00F703AD">
            <w:pPr>
              <w:pStyle w:val="ListParagraph"/>
              <w:keepNext/>
              <w:numPr>
                <w:ilvl w:val="0"/>
                <w:numId w:val="5"/>
              </w:numPr>
              <w:spacing w:before="60" w:after="60"/>
              <w:contextualSpacing w:val="0"/>
              <w:rPr>
                <w:b/>
                <w:noProof w:val="0"/>
                <w:vanish/>
                <w:sz w:val="24"/>
                <w:szCs w:val="24"/>
                <w:shd w:val="clear" w:color="auto" w:fill="FFFFFF"/>
                <w:lang w:val="lv-LV" w:eastAsia="lv-LV"/>
              </w:rPr>
            </w:pPr>
          </w:p>
          <w:p w14:paraId="61F8E043" w14:textId="77777777" w:rsidR="00D13E91" w:rsidRPr="00592B43" w:rsidRDefault="00D13E91" w:rsidP="00F703AD">
            <w:pPr>
              <w:pStyle w:val="ListParagraph"/>
              <w:keepNext/>
              <w:numPr>
                <w:ilvl w:val="0"/>
                <w:numId w:val="5"/>
              </w:numPr>
              <w:spacing w:before="60" w:after="60"/>
              <w:contextualSpacing w:val="0"/>
              <w:rPr>
                <w:b/>
                <w:noProof w:val="0"/>
                <w:vanish/>
                <w:sz w:val="24"/>
                <w:szCs w:val="24"/>
                <w:shd w:val="clear" w:color="auto" w:fill="FFFFFF"/>
                <w:lang w:val="lv-LV" w:eastAsia="lv-LV"/>
              </w:rPr>
            </w:pPr>
          </w:p>
          <w:p w14:paraId="26AA74D8" w14:textId="77777777" w:rsidR="00D13E91" w:rsidRPr="00592B43" w:rsidRDefault="00D13E91" w:rsidP="00F703AD">
            <w:pPr>
              <w:pStyle w:val="ListParagraph"/>
              <w:keepNext/>
              <w:numPr>
                <w:ilvl w:val="1"/>
                <w:numId w:val="5"/>
              </w:numPr>
              <w:spacing w:before="60" w:after="60"/>
              <w:contextualSpacing w:val="0"/>
              <w:rPr>
                <w:b/>
                <w:noProof w:val="0"/>
                <w:vanish/>
                <w:sz w:val="24"/>
                <w:szCs w:val="24"/>
                <w:shd w:val="clear" w:color="auto" w:fill="FFFFFF"/>
                <w:lang w:val="lv-LV" w:eastAsia="lv-LV"/>
              </w:rPr>
            </w:pPr>
          </w:p>
          <w:p w14:paraId="6D863471" w14:textId="77777777" w:rsidR="00D13E91" w:rsidRPr="00592B43" w:rsidRDefault="00D13E91" w:rsidP="00F703AD">
            <w:pPr>
              <w:pStyle w:val="ListParagraph"/>
              <w:keepNext/>
              <w:numPr>
                <w:ilvl w:val="1"/>
                <w:numId w:val="5"/>
              </w:numPr>
              <w:spacing w:before="60" w:after="60"/>
              <w:contextualSpacing w:val="0"/>
              <w:rPr>
                <w:b/>
                <w:noProof w:val="0"/>
                <w:vanish/>
                <w:sz w:val="24"/>
                <w:szCs w:val="24"/>
                <w:shd w:val="clear" w:color="auto" w:fill="FFFFFF"/>
                <w:lang w:val="lv-LV" w:eastAsia="lv-LV"/>
              </w:rPr>
            </w:pPr>
          </w:p>
          <w:p w14:paraId="4316CEAC" w14:textId="77777777" w:rsidR="00D13E91" w:rsidRPr="00592B43" w:rsidRDefault="00D13E91" w:rsidP="00F703AD">
            <w:pPr>
              <w:pStyle w:val="ListParagraph"/>
              <w:keepNext/>
              <w:numPr>
                <w:ilvl w:val="1"/>
                <w:numId w:val="5"/>
              </w:numPr>
              <w:spacing w:before="60" w:after="60"/>
              <w:contextualSpacing w:val="0"/>
              <w:rPr>
                <w:b/>
                <w:noProof w:val="0"/>
                <w:vanish/>
                <w:sz w:val="24"/>
                <w:szCs w:val="24"/>
                <w:shd w:val="clear" w:color="auto" w:fill="FFFFFF"/>
                <w:lang w:val="lv-LV" w:eastAsia="lv-LV"/>
              </w:rPr>
            </w:pPr>
          </w:p>
          <w:p w14:paraId="6AF8A7A3" w14:textId="77777777" w:rsidR="00D13E91" w:rsidRPr="00592B43" w:rsidRDefault="00D13E91" w:rsidP="00F703AD">
            <w:pPr>
              <w:pStyle w:val="ListParagraph"/>
              <w:keepNext/>
              <w:numPr>
                <w:ilvl w:val="1"/>
                <w:numId w:val="5"/>
              </w:numPr>
              <w:spacing w:before="60" w:after="60"/>
              <w:contextualSpacing w:val="0"/>
              <w:rPr>
                <w:b/>
                <w:noProof w:val="0"/>
                <w:vanish/>
                <w:sz w:val="24"/>
                <w:szCs w:val="24"/>
                <w:shd w:val="clear" w:color="auto" w:fill="FFFFFF"/>
                <w:lang w:val="lv-LV" w:eastAsia="lv-LV"/>
              </w:rPr>
            </w:pPr>
          </w:p>
          <w:p w14:paraId="2ED6F924" w14:textId="77777777" w:rsidR="00D13E91" w:rsidRPr="00592B43" w:rsidRDefault="00D13E91" w:rsidP="00F703AD">
            <w:pPr>
              <w:pStyle w:val="ListParagraph"/>
              <w:keepNext/>
              <w:numPr>
                <w:ilvl w:val="1"/>
                <w:numId w:val="5"/>
              </w:numPr>
              <w:spacing w:before="60" w:after="60"/>
              <w:contextualSpacing w:val="0"/>
              <w:rPr>
                <w:b/>
                <w:noProof w:val="0"/>
                <w:vanish/>
                <w:sz w:val="24"/>
                <w:szCs w:val="24"/>
                <w:shd w:val="clear" w:color="auto" w:fill="FFFFFF"/>
                <w:lang w:val="lv-LV" w:eastAsia="lv-LV"/>
              </w:rPr>
            </w:pPr>
          </w:p>
          <w:p w14:paraId="66925359" w14:textId="77777777" w:rsidR="00D13E91" w:rsidRPr="00592B43" w:rsidRDefault="00D13E91" w:rsidP="00F703AD">
            <w:pPr>
              <w:pStyle w:val="ListParagraph"/>
              <w:keepNext/>
              <w:numPr>
                <w:ilvl w:val="1"/>
                <w:numId w:val="5"/>
              </w:numPr>
              <w:spacing w:before="60" w:after="60"/>
              <w:contextualSpacing w:val="0"/>
              <w:rPr>
                <w:b/>
                <w:noProof w:val="0"/>
                <w:vanish/>
                <w:sz w:val="24"/>
                <w:szCs w:val="24"/>
                <w:shd w:val="clear" w:color="auto" w:fill="FFFFFF"/>
                <w:lang w:val="lv-LV" w:eastAsia="lv-LV"/>
              </w:rPr>
            </w:pPr>
          </w:p>
          <w:p w14:paraId="55AFCFD5" w14:textId="77777777" w:rsidR="00D13E91" w:rsidRPr="00592B43" w:rsidRDefault="00D13E91" w:rsidP="00F703AD">
            <w:pPr>
              <w:pStyle w:val="ListParagraph"/>
              <w:keepNext/>
              <w:numPr>
                <w:ilvl w:val="1"/>
                <w:numId w:val="5"/>
              </w:numPr>
              <w:spacing w:before="60" w:after="60"/>
              <w:contextualSpacing w:val="0"/>
              <w:rPr>
                <w:b/>
                <w:noProof w:val="0"/>
                <w:vanish/>
                <w:sz w:val="24"/>
                <w:szCs w:val="24"/>
                <w:shd w:val="clear" w:color="auto" w:fill="FFFFFF"/>
                <w:lang w:val="lv-LV" w:eastAsia="lv-LV"/>
              </w:rPr>
            </w:pPr>
          </w:p>
          <w:p w14:paraId="2ADD1118" w14:textId="57E3B610" w:rsidR="00E73A68" w:rsidRPr="00592B43" w:rsidRDefault="00632D1E" w:rsidP="00053EE3">
            <w:pPr>
              <w:pStyle w:val="Saturam11"/>
              <w:keepNext w:val="0"/>
              <w:widowControl w:val="0"/>
              <w:rPr>
                <w:noProof w:val="0"/>
                <w:shd w:val="clear" w:color="auto" w:fill="FFFFFF"/>
              </w:rPr>
            </w:pPr>
            <w:bookmarkStart w:id="17" w:name="_Toc25081824"/>
            <w:r w:rsidRPr="00592B43">
              <w:rPr>
                <w:noProof w:val="0"/>
                <w:shd w:val="clear" w:color="auto" w:fill="FFFFFF"/>
              </w:rPr>
              <w:t xml:space="preserve">4.8. </w:t>
            </w:r>
            <w:r w:rsidR="00E73A68" w:rsidRPr="00592B43">
              <w:rPr>
                <w:noProof w:val="0"/>
                <w:shd w:val="clear" w:color="auto" w:fill="FFFFFF"/>
              </w:rPr>
              <w:t xml:space="preserve">jumta elementi: nesošā konstrukcija, jumta klājs, jumta segums, lietusūdens </w:t>
            </w:r>
            <w:r w:rsidR="00E73A68" w:rsidRPr="00592B43">
              <w:rPr>
                <w:noProof w:val="0"/>
              </w:rPr>
              <w:t>novadsistēma</w:t>
            </w:r>
            <w:bookmarkEnd w:id="17"/>
          </w:p>
        </w:tc>
        <w:tc>
          <w:tcPr>
            <w:tcW w:w="880" w:type="pct"/>
            <w:gridSpan w:val="2"/>
            <w:vAlign w:val="center"/>
          </w:tcPr>
          <w:p w14:paraId="0665615D" w14:textId="0DFF3E57" w:rsidR="00095AA2" w:rsidRPr="00592B43" w:rsidRDefault="00095AA2" w:rsidP="008C16E5">
            <w:pPr>
              <w:spacing w:after="0" w:line="240" w:lineRule="auto"/>
              <w:rPr>
                <w:rFonts w:eastAsia="Times New Roman"/>
                <w:b/>
                <w:noProof w:val="0"/>
                <w:sz w:val="18"/>
                <w:szCs w:val="18"/>
                <w:lang w:eastAsia="lv-LV"/>
              </w:rPr>
            </w:pPr>
            <w:r w:rsidRPr="00592B43">
              <w:rPr>
                <w:rFonts w:eastAsia="Times New Roman"/>
                <w:b/>
                <w:noProof w:val="0"/>
                <w:sz w:val="18"/>
                <w:szCs w:val="18"/>
                <w:lang w:eastAsia="lv-LV"/>
              </w:rPr>
              <w:t>Konstr</w:t>
            </w:r>
            <w:r w:rsidR="004D464A">
              <w:rPr>
                <w:rFonts w:eastAsia="Times New Roman"/>
                <w:b/>
                <w:noProof w:val="0"/>
                <w:sz w:val="18"/>
                <w:szCs w:val="18"/>
                <w:lang w:eastAsia="lv-LV"/>
              </w:rPr>
              <w:t>.</w:t>
            </w:r>
            <w:r w:rsidRPr="00592B43">
              <w:rPr>
                <w:rFonts w:eastAsia="Times New Roman"/>
                <w:b/>
                <w:noProof w:val="0"/>
                <w:sz w:val="18"/>
                <w:szCs w:val="18"/>
                <w:lang w:eastAsia="lv-LV"/>
              </w:rPr>
              <w:t xml:space="preserve"> – netika noteikts</w:t>
            </w:r>
          </w:p>
          <w:p w14:paraId="7DE58987" w14:textId="70F029AA" w:rsidR="008C16E5" w:rsidRPr="00DD6D32" w:rsidRDefault="008C16E5" w:rsidP="008C16E5">
            <w:pPr>
              <w:spacing w:after="0" w:line="240" w:lineRule="auto"/>
              <w:rPr>
                <w:rFonts w:eastAsia="Times New Roman"/>
                <w:b/>
                <w:noProof w:val="0"/>
                <w:sz w:val="18"/>
                <w:szCs w:val="18"/>
                <w:lang w:eastAsia="lv-LV"/>
              </w:rPr>
            </w:pPr>
            <w:r w:rsidRPr="00592B43">
              <w:rPr>
                <w:rFonts w:eastAsia="Times New Roman"/>
                <w:b/>
                <w:noProof w:val="0"/>
                <w:sz w:val="18"/>
                <w:szCs w:val="18"/>
                <w:lang w:eastAsia="lv-LV"/>
              </w:rPr>
              <w:t>S</w:t>
            </w:r>
            <w:r w:rsidR="00BA7B93" w:rsidRPr="00592B43">
              <w:rPr>
                <w:rFonts w:eastAsia="Times New Roman"/>
                <w:b/>
                <w:noProof w:val="0"/>
                <w:sz w:val="18"/>
                <w:szCs w:val="18"/>
                <w:lang w:eastAsia="lv-LV"/>
              </w:rPr>
              <w:t>egums</w:t>
            </w:r>
            <w:r w:rsidRPr="00592B43">
              <w:rPr>
                <w:rFonts w:eastAsia="Times New Roman"/>
                <w:b/>
                <w:noProof w:val="0"/>
                <w:sz w:val="18"/>
                <w:szCs w:val="18"/>
                <w:lang w:eastAsia="lv-LV"/>
              </w:rPr>
              <w:t xml:space="preserve"> </w:t>
            </w:r>
            <w:r w:rsidR="00BA7B93" w:rsidRPr="00592B43">
              <w:rPr>
                <w:rFonts w:eastAsia="Times New Roman"/>
                <w:b/>
                <w:noProof w:val="0"/>
                <w:sz w:val="18"/>
                <w:szCs w:val="18"/>
                <w:lang w:eastAsia="lv-LV"/>
              </w:rPr>
              <w:t>-</w:t>
            </w:r>
            <w:r w:rsidR="00592B43" w:rsidRPr="00592B43">
              <w:rPr>
                <w:rFonts w:eastAsia="Times New Roman"/>
                <w:b/>
                <w:noProof w:val="0"/>
                <w:sz w:val="18"/>
                <w:szCs w:val="18"/>
                <w:lang w:eastAsia="lv-LV"/>
              </w:rPr>
              <w:t>25</w:t>
            </w:r>
          </w:p>
        </w:tc>
      </w:tr>
      <w:tr w:rsidR="00E73A68" w:rsidRPr="00592B43" w14:paraId="085A1FCE" w14:textId="77777777" w:rsidTr="00743320">
        <w:trPr>
          <w:jc w:val="center"/>
        </w:trPr>
        <w:tc>
          <w:tcPr>
            <w:tcW w:w="5000" w:type="pct"/>
            <w:gridSpan w:val="3"/>
            <w:vAlign w:val="center"/>
          </w:tcPr>
          <w:p w14:paraId="67BECB4B" w14:textId="13843147" w:rsidR="00E73A68" w:rsidRPr="00592B43" w:rsidRDefault="00E73A68" w:rsidP="00E73A68">
            <w:pPr>
              <w:tabs>
                <w:tab w:val="left" w:pos="4565"/>
              </w:tabs>
              <w:spacing w:after="0" w:line="240" w:lineRule="auto"/>
              <w:jc w:val="both"/>
              <w:rPr>
                <w:rFonts w:eastAsia="Times New Roman"/>
                <w:b/>
                <w:noProof w:val="0"/>
                <w:szCs w:val="20"/>
                <w:lang w:eastAsia="lv-LV"/>
              </w:rPr>
            </w:pPr>
            <w:r w:rsidRPr="00592B43">
              <w:rPr>
                <w:rFonts w:eastAsia="Times New Roman"/>
                <w:b/>
                <w:noProof w:val="0"/>
                <w:szCs w:val="20"/>
                <w:lang w:eastAsia="lv-LV"/>
              </w:rPr>
              <w:t>4.8.1. Nesošā konstrukcija</w:t>
            </w:r>
          </w:p>
          <w:p w14:paraId="381F6BDD" w14:textId="1E3D5D3C" w:rsidR="00A97401" w:rsidRPr="00592B43" w:rsidRDefault="00E336EC" w:rsidP="00FB71D1">
            <w:pPr>
              <w:tabs>
                <w:tab w:val="left" w:pos="590"/>
                <w:tab w:val="left" w:pos="4565"/>
              </w:tabs>
              <w:spacing w:after="0" w:line="240" w:lineRule="auto"/>
              <w:jc w:val="both"/>
              <w:rPr>
                <w:rFonts w:eastAsia="Times New Roman"/>
                <w:bCs/>
                <w:noProof w:val="0"/>
                <w:szCs w:val="20"/>
                <w:lang w:eastAsia="lv-LV"/>
              </w:rPr>
            </w:pPr>
            <w:r w:rsidRPr="00592B43">
              <w:rPr>
                <w:rFonts w:eastAsia="Times New Roman"/>
                <w:bCs/>
                <w:noProof w:val="0"/>
                <w:szCs w:val="20"/>
                <w:lang w:eastAsia="lv-LV"/>
              </w:rPr>
              <w:tab/>
            </w:r>
            <w:r w:rsidR="00640C06" w:rsidRPr="00592B43">
              <w:rPr>
                <w:rFonts w:eastAsia="Times New Roman"/>
                <w:bCs/>
                <w:noProof w:val="0"/>
                <w:szCs w:val="20"/>
                <w:lang w:eastAsia="lv-LV"/>
              </w:rPr>
              <w:t>Ēkai izbūvēt</w:t>
            </w:r>
            <w:r w:rsidR="00C961BD" w:rsidRPr="00592B43">
              <w:rPr>
                <w:rFonts w:eastAsia="Times New Roman"/>
                <w:bCs/>
                <w:noProof w:val="0"/>
                <w:szCs w:val="20"/>
                <w:lang w:eastAsia="lv-LV"/>
              </w:rPr>
              <w:t xml:space="preserve">a </w:t>
            </w:r>
            <w:r w:rsidR="00286DBF" w:rsidRPr="00592B43">
              <w:rPr>
                <w:rFonts w:eastAsia="Times New Roman"/>
                <w:bCs/>
                <w:noProof w:val="0"/>
                <w:szCs w:val="20"/>
                <w:lang w:eastAsia="lv-LV"/>
              </w:rPr>
              <w:t>divslīpņu</w:t>
            </w:r>
            <w:r w:rsidR="00640C06" w:rsidRPr="00592B43">
              <w:rPr>
                <w:rFonts w:eastAsia="Times New Roman"/>
                <w:bCs/>
                <w:noProof w:val="0"/>
                <w:szCs w:val="20"/>
                <w:lang w:eastAsia="lv-LV"/>
              </w:rPr>
              <w:t xml:space="preserve"> jumta konstrukcija</w:t>
            </w:r>
            <w:r w:rsidR="00243575" w:rsidRPr="00592B43">
              <w:rPr>
                <w:rFonts w:eastAsia="Times New Roman"/>
                <w:bCs/>
                <w:noProof w:val="0"/>
                <w:szCs w:val="20"/>
                <w:lang w:eastAsia="lv-LV"/>
              </w:rPr>
              <w:t xml:space="preserve"> ar iekšējo lietus ūdens novadsistēmu, </w:t>
            </w:r>
            <w:r w:rsidR="00650E35" w:rsidRPr="00592B43">
              <w:rPr>
                <w:rFonts w:eastAsia="Times New Roman"/>
                <w:bCs/>
                <w:noProof w:val="0"/>
                <w:szCs w:val="20"/>
                <w:lang w:eastAsia="lv-LV"/>
              </w:rPr>
              <w:t>jumta</w:t>
            </w:r>
            <w:r w:rsidR="00243575" w:rsidRPr="00592B43">
              <w:rPr>
                <w:rFonts w:eastAsia="Times New Roman"/>
                <w:bCs/>
                <w:noProof w:val="0"/>
                <w:szCs w:val="20"/>
                <w:lang w:eastAsia="lv-LV"/>
              </w:rPr>
              <w:t xml:space="preserve"> kritums vērsts uz ēkas centrālo garenas</w:t>
            </w:r>
            <w:r w:rsidR="001F2883" w:rsidRPr="00592B43">
              <w:rPr>
                <w:rFonts w:eastAsia="Times New Roman"/>
                <w:bCs/>
                <w:noProof w:val="0"/>
                <w:szCs w:val="20"/>
                <w:lang w:eastAsia="lv-LV"/>
              </w:rPr>
              <w:t xml:space="preserve"> (4.8.1. un 4.8.2. attēls)</w:t>
            </w:r>
            <w:r w:rsidR="00243575" w:rsidRPr="00592B43">
              <w:rPr>
                <w:rFonts w:eastAsia="Times New Roman"/>
                <w:bCs/>
                <w:noProof w:val="0"/>
                <w:szCs w:val="20"/>
                <w:lang w:eastAsia="lv-LV"/>
              </w:rPr>
              <w:t xml:space="preserve">. </w:t>
            </w:r>
            <w:r w:rsidR="001F2883" w:rsidRPr="00592B43">
              <w:rPr>
                <w:rFonts w:eastAsia="Times New Roman"/>
                <w:bCs/>
                <w:noProof w:val="0"/>
                <w:szCs w:val="20"/>
                <w:lang w:eastAsia="lv-LV"/>
              </w:rPr>
              <w:t>Ē</w:t>
            </w:r>
            <w:r w:rsidR="00243575" w:rsidRPr="00592B43">
              <w:rPr>
                <w:rFonts w:eastAsia="Times New Roman"/>
                <w:bCs/>
                <w:noProof w:val="0"/>
                <w:szCs w:val="20"/>
                <w:lang w:eastAsia="lv-LV"/>
              </w:rPr>
              <w:t>kai nav izveidot</w:t>
            </w:r>
            <w:r w:rsidR="00817B22" w:rsidRPr="00592B43">
              <w:rPr>
                <w:rFonts w:eastAsia="Times New Roman"/>
                <w:bCs/>
                <w:noProof w:val="0"/>
                <w:szCs w:val="20"/>
                <w:lang w:eastAsia="lv-LV"/>
              </w:rPr>
              <w:t>s</w:t>
            </w:r>
            <w:r w:rsidR="00243575" w:rsidRPr="00592B43">
              <w:rPr>
                <w:rFonts w:eastAsia="Times New Roman"/>
                <w:bCs/>
                <w:noProof w:val="0"/>
                <w:szCs w:val="20"/>
                <w:lang w:eastAsia="lv-LV"/>
              </w:rPr>
              <w:t xml:space="preserve"> bēniņ</w:t>
            </w:r>
            <w:r w:rsidR="00817B22" w:rsidRPr="00592B43">
              <w:rPr>
                <w:rFonts w:eastAsia="Times New Roman"/>
                <w:bCs/>
                <w:noProof w:val="0"/>
                <w:szCs w:val="20"/>
                <w:lang w:eastAsia="lv-LV"/>
              </w:rPr>
              <w:t>u stāvs</w:t>
            </w:r>
            <w:r w:rsidR="00243575" w:rsidRPr="00592B43">
              <w:rPr>
                <w:rFonts w:eastAsia="Times New Roman"/>
                <w:bCs/>
                <w:noProof w:val="0"/>
                <w:szCs w:val="20"/>
                <w:lang w:eastAsia="lv-LV"/>
              </w:rPr>
              <w:t xml:space="preserve">, </w:t>
            </w:r>
            <w:r w:rsidR="00817B22" w:rsidRPr="00592B43">
              <w:rPr>
                <w:rFonts w:eastAsia="Times New Roman"/>
                <w:bCs/>
                <w:noProof w:val="0"/>
                <w:szCs w:val="20"/>
                <w:lang w:eastAsia="lv-LV"/>
              </w:rPr>
              <w:t xml:space="preserve">šīs apsekošanas ietvaros tiek pieņemts, ka jumta nesoša konstrukcija veidota no </w:t>
            </w:r>
            <w:r w:rsidR="00650E35" w:rsidRPr="00592B43">
              <w:rPr>
                <w:rFonts w:eastAsia="Times New Roman"/>
                <w:bCs/>
                <w:noProof w:val="0"/>
                <w:szCs w:val="20"/>
                <w:lang w:eastAsia="lv-LV"/>
              </w:rPr>
              <w:t>dzelzsbetona</w:t>
            </w:r>
            <w:r w:rsidR="00817B22" w:rsidRPr="00592B43">
              <w:rPr>
                <w:rFonts w:eastAsia="Times New Roman"/>
                <w:bCs/>
                <w:noProof w:val="0"/>
                <w:szCs w:val="20"/>
                <w:lang w:eastAsia="lv-LV"/>
              </w:rPr>
              <w:t xml:space="preserve"> </w:t>
            </w:r>
            <w:r w:rsidR="00650E35" w:rsidRPr="00592B43">
              <w:rPr>
                <w:rFonts w:eastAsia="Times New Roman"/>
                <w:bCs/>
                <w:noProof w:val="0"/>
                <w:szCs w:val="20"/>
                <w:lang w:eastAsia="lv-LV"/>
              </w:rPr>
              <w:t>gatvkonstrukciju</w:t>
            </w:r>
            <w:r w:rsidR="00817B22" w:rsidRPr="00592B43">
              <w:rPr>
                <w:rFonts w:eastAsia="Times New Roman"/>
                <w:bCs/>
                <w:noProof w:val="0"/>
                <w:szCs w:val="20"/>
                <w:lang w:eastAsia="lv-LV"/>
              </w:rPr>
              <w:t xml:space="preserve"> sijām, kas balstās uz ēkas nesošajām sienām, uz sijām uzstādīta dzelzsbetona pārseguma plātnes uz kurām </w:t>
            </w:r>
            <w:r w:rsidR="00650E35" w:rsidRPr="00592B43">
              <w:rPr>
                <w:rFonts w:eastAsia="Times New Roman"/>
                <w:bCs/>
                <w:noProof w:val="0"/>
                <w:szCs w:val="20"/>
                <w:lang w:eastAsia="lv-LV"/>
              </w:rPr>
              <w:t>savukārt</w:t>
            </w:r>
            <w:r w:rsidR="00817B22" w:rsidRPr="00592B43">
              <w:rPr>
                <w:rFonts w:eastAsia="Times New Roman"/>
                <w:bCs/>
                <w:noProof w:val="0"/>
                <w:szCs w:val="20"/>
                <w:lang w:eastAsia="lv-LV"/>
              </w:rPr>
              <w:t xml:space="preserve"> uzstādīts </w:t>
            </w:r>
            <w:r w:rsidR="00650E35" w:rsidRPr="00592B43">
              <w:rPr>
                <w:rFonts w:eastAsia="Times New Roman"/>
                <w:bCs/>
                <w:noProof w:val="0"/>
                <w:szCs w:val="20"/>
                <w:lang w:eastAsia="lv-LV"/>
              </w:rPr>
              <w:t>jumta</w:t>
            </w:r>
            <w:r w:rsidR="00817B22" w:rsidRPr="00592B43">
              <w:rPr>
                <w:rFonts w:eastAsia="Times New Roman"/>
                <w:bCs/>
                <w:noProof w:val="0"/>
                <w:szCs w:val="20"/>
                <w:lang w:eastAsia="lv-LV"/>
              </w:rPr>
              <w:t xml:space="preserve"> seguma materiāls.</w:t>
            </w:r>
          </w:p>
          <w:p w14:paraId="67A86806" w14:textId="31A34430" w:rsidR="00243575" w:rsidRPr="00592B43" w:rsidRDefault="00243575" w:rsidP="00FB71D1">
            <w:pPr>
              <w:tabs>
                <w:tab w:val="left" w:pos="590"/>
                <w:tab w:val="left" w:pos="4565"/>
              </w:tabs>
              <w:spacing w:after="0" w:line="240" w:lineRule="auto"/>
              <w:jc w:val="both"/>
              <w:rPr>
                <w:rFonts w:eastAsia="Times New Roman"/>
                <w:bCs/>
                <w:noProof w:val="0"/>
                <w:szCs w:val="20"/>
                <w:lang w:eastAsia="lv-LV"/>
              </w:rPr>
            </w:pPr>
            <w:r w:rsidRPr="00592B43">
              <w:rPr>
                <w:rFonts w:eastAsia="Times New Roman"/>
                <w:bCs/>
                <w:noProof w:val="0"/>
                <w:szCs w:val="20"/>
                <w:lang w:eastAsia="lv-LV"/>
              </w:rPr>
              <w:tab/>
            </w:r>
            <w:r w:rsidR="00817B22" w:rsidRPr="00592B43">
              <w:rPr>
                <w:rFonts w:eastAsia="Times New Roman"/>
                <w:bCs/>
                <w:noProof w:val="0"/>
                <w:szCs w:val="20"/>
                <w:lang w:eastAsia="lv-LV"/>
              </w:rPr>
              <w:t>Jumta plaknes apsekošanas laikā, p</w:t>
            </w:r>
            <w:r w:rsidR="00A97401" w:rsidRPr="00592B43">
              <w:rPr>
                <w:rFonts w:eastAsia="Times New Roman"/>
                <w:bCs/>
                <w:noProof w:val="0"/>
                <w:szCs w:val="20"/>
                <w:lang w:eastAsia="lv-LV"/>
              </w:rPr>
              <w:t>azīmes</w:t>
            </w:r>
            <w:r w:rsidR="006523DF" w:rsidRPr="00592B43">
              <w:rPr>
                <w:rFonts w:eastAsia="Times New Roman"/>
                <w:bCs/>
                <w:noProof w:val="0"/>
                <w:szCs w:val="20"/>
                <w:lang w:eastAsia="lv-LV"/>
              </w:rPr>
              <w:t xml:space="preserve"> (ielieces jumta plaknē, būtiskas p</w:t>
            </w:r>
            <w:r w:rsidR="00817B22" w:rsidRPr="00592B43">
              <w:rPr>
                <w:rFonts w:eastAsia="Times New Roman"/>
                <w:bCs/>
                <w:noProof w:val="0"/>
                <w:szCs w:val="20"/>
                <w:lang w:eastAsia="lv-LV"/>
              </w:rPr>
              <w:t>laisas</w:t>
            </w:r>
            <w:r w:rsidR="006523DF" w:rsidRPr="00592B43">
              <w:rPr>
                <w:rFonts w:eastAsia="Times New Roman"/>
                <w:bCs/>
                <w:noProof w:val="0"/>
                <w:szCs w:val="20"/>
                <w:lang w:eastAsia="lv-LV"/>
              </w:rPr>
              <w:t xml:space="preserve"> jumta segumā)</w:t>
            </w:r>
            <w:r w:rsidR="00A97401" w:rsidRPr="00592B43">
              <w:rPr>
                <w:rFonts w:eastAsia="Times New Roman"/>
                <w:bCs/>
                <w:noProof w:val="0"/>
                <w:szCs w:val="20"/>
                <w:lang w:eastAsia="lv-LV"/>
              </w:rPr>
              <w:t>, kas liecinātu par</w:t>
            </w:r>
            <w:r w:rsidR="006523DF" w:rsidRPr="00592B43">
              <w:rPr>
                <w:rFonts w:eastAsia="Times New Roman"/>
                <w:bCs/>
                <w:noProof w:val="0"/>
                <w:szCs w:val="20"/>
                <w:lang w:eastAsia="lv-LV"/>
              </w:rPr>
              <w:t xml:space="preserve"> </w:t>
            </w:r>
            <w:r w:rsidR="00A97401" w:rsidRPr="00592B43">
              <w:rPr>
                <w:rFonts w:eastAsia="Times New Roman"/>
                <w:bCs/>
                <w:noProof w:val="0"/>
                <w:szCs w:val="20"/>
                <w:lang w:eastAsia="lv-LV"/>
              </w:rPr>
              <w:t>jumta nesošo konstrukciju deformācijām netika konstatēta</w:t>
            </w:r>
            <w:r w:rsidR="006523DF" w:rsidRPr="00592B43">
              <w:rPr>
                <w:rFonts w:eastAsia="Times New Roman"/>
                <w:bCs/>
                <w:noProof w:val="0"/>
                <w:szCs w:val="20"/>
                <w:lang w:eastAsia="lv-LV"/>
              </w:rPr>
              <w:t xml:space="preserve">s. </w:t>
            </w:r>
          </w:p>
          <w:p w14:paraId="25F70E4F" w14:textId="57DCB51C" w:rsidR="005D094D" w:rsidRPr="00592B43" w:rsidRDefault="005D094D" w:rsidP="00FB71D1">
            <w:pPr>
              <w:tabs>
                <w:tab w:val="left" w:pos="590"/>
                <w:tab w:val="left" w:pos="4565"/>
              </w:tabs>
              <w:spacing w:after="0" w:line="240" w:lineRule="auto"/>
              <w:jc w:val="both"/>
              <w:rPr>
                <w:rFonts w:eastAsia="Times New Roman"/>
                <w:bCs/>
                <w:noProof w:val="0"/>
                <w:szCs w:val="20"/>
                <w:lang w:eastAsia="lv-LV"/>
              </w:rPr>
            </w:pPr>
            <w:r w:rsidRPr="00592B43">
              <w:rPr>
                <w:rFonts w:eastAsia="Times New Roman"/>
                <w:bCs/>
                <w:szCs w:val="20"/>
                <w:lang w:eastAsia="lv-LV"/>
              </w:rPr>
              <w:drawing>
                <wp:inline distT="0" distB="0" distL="0" distR="0" wp14:anchorId="3B818BDF" wp14:editId="27428560">
                  <wp:extent cx="2699697" cy="1800000"/>
                  <wp:effectExtent l="0" t="0" r="5715"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8" cstate="screen">
                            <a:extLst>
                              <a:ext uri="{BEBA8EAE-BF5A-486C-A8C5-ECC9F3942E4B}">
                                <a14:imgProps xmlns:a14="http://schemas.microsoft.com/office/drawing/2010/main">
                                  <a14:imgLayer r:embed="rId89">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r w:rsidR="00A97401" w:rsidRPr="00592B43">
              <w:rPr>
                <w:rFonts w:eastAsia="Times New Roman"/>
                <w:bCs/>
                <w:noProof w:val="0"/>
                <w:szCs w:val="20"/>
                <w:lang w:eastAsia="lv-LV"/>
              </w:rPr>
              <w:tab/>
            </w:r>
            <w:r w:rsidR="00817B22" w:rsidRPr="00592B43">
              <w:rPr>
                <w:rFonts w:eastAsia="Times New Roman"/>
                <w:bCs/>
                <w:szCs w:val="20"/>
                <w:lang w:eastAsia="lv-LV"/>
              </w:rPr>
              <w:drawing>
                <wp:inline distT="0" distB="0" distL="0" distR="0" wp14:anchorId="2E0D9398" wp14:editId="044F0C98">
                  <wp:extent cx="2699697" cy="1800000"/>
                  <wp:effectExtent l="0" t="0" r="571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0" cstate="screen">
                            <a:extLs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p>
          <w:p w14:paraId="28DED9E6" w14:textId="6A3EDCEC" w:rsidR="00237B2E" w:rsidRPr="00592B43" w:rsidRDefault="00A97401" w:rsidP="00D15641">
            <w:pPr>
              <w:tabs>
                <w:tab w:val="left" w:pos="596"/>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4.8.1. attēls</w:t>
            </w:r>
            <w:r w:rsidRPr="00592B43">
              <w:rPr>
                <w:rFonts w:eastAsia="Times New Roman"/>
                <w:noProof w:val="0"/>
                <w:szCs w:val="20"/>
                <w:lang w:eastAsia="lv-LV"/>
              </w:rPr>
              <w:tab/>
              <w:t>4.8.2. attēls</w:t>
            </w:r>
          </w:p>
        </w:tc>
      </w:tr>
      <w:tr w:rsidR="00E73A68" w:rsidRPr="00592B43" w14:paraId="2782ACBE" w14:textId="77777777" w:rsidTr="00743320">
        <w:trPr>
          <w:jc w:val="center"/>
        </w:trPr>
        <w:tc>
          <w:tcPr>
            <w:tcW w:w="5000" w:type="pct"/>
            <w:gridSpan w:val="3"/>
            <w:vAlign w:val="center"/>
          </w:tcPr>
          <w:p w14:paraId="0482CDBF" w14:textId="77777777" w:rsidR="00E73A68" w:rsidRPr="00592B43" w:rsidRDefault="00E73A68" w:rsidP="00D119D3">
            <w:pPr>
              <w:tabs>
                <w:tab w:val="left" w:pos="4565"/>
              </w:tabs>
              <w:spacing w:after="0" w:line="240" w:lineRule="auto"/>
              <w:jc w:val="both"/>
              <w:rPr>
                <w:rFonts w:eastAsia="Times New Roman"/>
                <w:b/>
                <w:noProof w:val="0"/>
                <w:szCs w:val="20"/>
                <w:lang w:eastAsia="lv-LV"/>
              </w:rPr>
            </w:pPr>
            <w:r w:rsidRPr="00592B43">
              <w:rPr>
                <w:rFonts w:eastAsia="Times New Roman"/>
                <w:b/>
                <w:noProof w:val="0"/>
                <w:szCs w:val="20"/>
                <w:lang w:eastAsia="lv-LV"/>
              </w:rPr>
              <w:t>4.8.2. Jumta klājs un segums</w:t>
            </w:r>
          </w:p>
          <w:p w14:paraId="03B15B11" w14:textId="73A54101" w:rsidR="00F33739" w:rsidRPr="00592B43" w:rsidRDefault="00E73A68" w:rsidP="00DB0D89">
            <w:pPr>
              <w:tabs>
                <w:tab w:val="left" w:pos="577"/>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ab/>
            </w:r>
            <w:r w:rsidR="00755436" w:rsidRPr="00592B43">
              <w:rPr>
                <w:rFonts w:eastAsia="Times New Roman"/>
                <w:noProof w:val="0"/>
                <w:szCs w:val="20"/>
                <w:lang w:eastAsia="lv-LV"/>
              </w:rPr>
              <w:t xml:space="preserve">Uz jumta </w:t>
            </w:r>
            <w:r w:rsidR="00A97401" w:rsidRPr="00592B43">
              <w:rPr>
                <w:rFonts w:eastAsia="Times New Roman"/>
                <w:noProof w:val="0"/>
                <w:szCs w:val="20"/>
                <w:lang w:eastAsia="lv-LV"/>
              </w:rPr>
              <w:t>pārseguma plātnes izveidots ruberoīda ruļļmateriāla segums, jumta papildelementi veidoti no skārda.</w:t>
            </w:r>
            <w:r w:rsidR="00650E35" w:rsidRPr="00592B43">
              <w:rPr>
                <w:rFonts w:eastAsia="Times New Roman"/>
                <w:noProof w:val="0"/>
                <w:szCs w:val="20"/>
                <w:lang w:eastAsia="lv-LV"/>
              </w:rPr>
              <w:t xml:space="preserve"> </w:t>
            </w:r>
            <w:r w:rsidR="008D2248" w:rsidRPr="00592B43">
              <w:rPr>
                <w:rFonts w:eastAsia="Times New Roman"/>
                <w:noProof w:val="0"/>
                <w:szCs w:val="20"/>
                <w:lang w:eastAsia="lv-LV"/>
              </w:rPr>
              <w:t>Vietā</w:t>
            </w:r>
            <w:r w:rsidR="00650E35" w:rsidRPr="00592B43">
              <w:rPr>
                <w:rFonts w:eastAsia="Times New Roman"/>
                <w:noProof w:val="0"/>
                <w:szCs w:val="20"/>
                <w:lang w:eastAsia="lv-LV"/>
              </w:rPr>
              <w:t xml:space="preserve">m </w:t>
            </w:r>
            <w:r w:rsidR="008D2248" w:rsidRPr="00592B43">
              <w:rPr>
                <w:rFonts w:eastAsia="Times New Roman"/>
                <w:noProof w:val="0"/>
                <w:szCs w:val="20"/>
                <w:lang w:eastAsia="lv-LV"/>
              </w:rPr>
              <w:t>seguma materiāls atdalījies no pamatnes (4.8.4. un 4.8.5. attēls).</w:t>
            </w:r>
            <w:r w:rsidR="00A97401" w:rsidRPr="00592B43">
              <w:rPr>
                <w:rFonts w:eastAsia="Times New Roman"/>
                <w:noProof w:val="0"/>
                <w:szCs w:val="20"/>
                <w:lang w:eastAsia="lv-LV"/>
              </w:rPr>
              <w:t xml:space="preserve"> </w:t>
            </w:r>
            <w:r w:rsidR="00F33739" w:rsidRPr="00592B43">
              <w:rPr>
                <w:rFonts w:eastAsia="Times New Roman"/>
                <w:noProof w:val="0"/>
                <w:szCs w:val="20"/>
                <w:lang w:eastAsia="lv-LV"/>
              </w:rPr>
              <w:t xml:space="preserve">Uz jumta plaknes konstatētas </w:t>
            </w:r>
            <w:r w:rsidR="008D2248" w:rsidRPr="00592B43">
              <w:rPr>
                <w:rFonts w:eastAsia="Times New Roman"/>
                <w:noProof w:val="0"/>
                <w:szCs w:val="20"/>
                <w:lang w:eastAsia="lv-LV"/>
              </w:rPr>
              <w:t>zonas,</w:t>
            </w:r>
            <w:r w:rsidR="00F33739" w:rsidRPr="00592B43">
              <w:rPr>
                <w:rFonts w:eastAsia="Times New Roman"/>
                <w:noProof w:val="0"/>
                <w:szCs w:val="20"/>
                <w:lang w:eastAsia="lv-LV"/>
              </w:rPr>
              <w:t xml:space="preserve"> kur </w:t>
            </w:r>
            <w:r w:rsidR="008D2248" w:rsidRPr="00592B43">
              <w:rPr>
                <w:rFonts w:eastAsia="Times New Roman"/>
                <w:noProof w:val="0"/>
                <w:szCs w:val="20"/>
                <w:lang w:eastAsia="lv-LV"/>
              </w:rPr>
              <w:t>notiek lietus ūdeņu uzkrāšanās</w:t>
            </w:r>
            <w:r w:rsidR="00F33739" w:rsidRPr="00592B43">
              <w:rPr>
                <w:rFonts w:eastAsia="Times New Roman"/>
                <w:noProof w:val="0"/>
                <w:szCs w:val="20"/>
                <w:lang w:eastAsia="lv-LV"/>
              </w:rPr>
              <w:t>, kas norāda uz nepilnībām jumta seguma krituma izveidē</w:t>
            </w:r>
            <w:r w:rsidR="008D2248" w:rsidRPr="00592B43">
              <w:rPr>
                <w:rFonts w:eastAsia="Times New Roman"/>
                <w:noProof w:val="0"/>
                <w:szCs w:val="20"/>
                <w:lang w:eastAsia="lv-LV"/>
              </w:rPr>
              <w:t xml:space="preserve"> (4.8.6. attēls)</w:t>
            </w:r>
            <w:r w:rsidR="00F33739" w:rsidRPr="00592B43">
              <w:rPr>
                <w:rFonts w:eastAsia="Times New Roman"/>
                <w:noProof w:val="0"/>
                <w:szCs w:val="20"/>
                <w:lang w:eastAsia="lv-LV"/>
              </w:rPr>
              <w:t>.</w:t>
            </w:r>
            <w:r w:rsidR="008D2248" w:rsidRPr="00592B43">
              <w:rPr>
                <w:rFonts w:eastAsia="Times New Roman"/>
                <w:noProof w:val="0"/>
                <w:szCs w:val="20"/>
                <w:lang w:eastAsia="lv-LV"/>
              </w:rPr>
              <w:t xml:space="preserve"> I</w:t>
            </w:r>
            <w:r w:rsidR="00F33739" w:rsidRPr="00592B43">
              <w:rPr>
                <w:rFonts w:eastAsia="Times New Roman"/>
                <w:noProof w:val="0"/>
                <w:szCs w:val="20"/>
                <w:lang w:eastAsia="lv-LV"/>
              </w:rPr>
              <w:t>nženiertīklu balsta salaidumā</w:t>
            </w:r>
            <w:r w:rsidR="008D2248" w:rsidRPr="00592B43">
              <w:rPr>
                <w:rFonts w:eastAsia="Times New Roman"/>
                <w:noProof w:val="0"/>
                <w:szCs w:val="20"/>
                <w:lang w:eastAsia="lv-LV"/>
              </w:rPr>
              <w:t xml:space="preserve"> ar jumta segumu konstatēti šuves materiāla izrāvumi (4.8.7. attēls), </w:t>
            </w:r>
            <w:r w:rsidR="00650E35" w:rsidRPr="00592B43">
              <w:rPr>
                <w:rFonts w:eastAsia="Times New Roman"/>
                <w:noProof w:val="0"/>
                <w:szCs w:val="20"/>
                <w:lang w:eastAsia="lv-LV"/>
              </w:rPr>
              <w:t>apsekošanas</w:t>
            </w:r>
            <w:r w:rsidR="008D2248" w:rsidRPr="00592B43">
              <w:rPr>
                <w:rFonts w:eastAsia="Times New Roman"/>
                <w:noProof w:val="0"/>
                <w:szCs w:val="20"/>
                <w:lang w:eastAsia="lv-LV"/>
              </w:rPr>
              <w:t xml:space="preserve"> laikā tika konstatētas </w:t>
            </w:r>
            <w:r w:rsidR="00F33739" w:rsidRPr="00592B43">
              <w:rPr>
                <w:rFonts w:eastAsia="Times New Roman"/>
                <w:noProof w:val="0"/>
                <w:szCs w:val="20"/>
                <w:lang w:eastAsia="lv-LV"/>
              </w:rPr>
              <w:t>lokālas pazīmes par jumta seguma caurtecēšanu</w:t>
            </w:r>
            <w:r w:rsidR="008D2248" w:rsidRPr="00592B43">
              <w:rPr>
                <w:rFonts w:eastAsia="Times New Roman"/>
                <w:noProof w:val="0"/>
                <w:szCs w:val="20"/>
                <w:lang w:eastAsia="lv-LV"/>
              </w:rPr>
              <w:t xml:space="preserve"> (4.8.8. un 4.8.9. attēls)</w:t>
            </w:r>
            <w:r w:rsidR="00F33739" w:rsidRPr="00592B43">
              <w:rPr>
                <w:rFonts w:eastAsia="Times New Roman"/>
                <w:noProof w:val="0"/>
                <w:szCs w:val="20"/>
                <w:lang w:eastAsia="lv-LV"/>
              </w:rPr>
              <w:t>.</w:t>
            </w:r>
          </w:p>
          <w:p w14:paraId="283F3773" w14:textId="170A54D0" w:rsidR="008D2248" w:rsidRPr="00592B43" w:rsidRDefault="008D2248" w:rsidP="008D2248">
            <w:pPr>
              <w:tabs>
                <w:tab w:val="left" w:pos="577"/>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ab/>
              <w:t xml:space="preserve">Jumta seguma </w:t>
            </w:r>
            <w:r w:rsidR="00650E35" w:rsidRPr="00592B43">
              <w:rPr>
                <w:rFonts w:eastAsia="Times New Roman"/>
                <w:noProof w:val="0"/>
                <w:szCs w:val="20"/>
                <w:lang w:eastAsia="lv-LV"/>
              </w:rPr>
              <w:t>tehniskais</w:t>
            </w:r>
            <w:r w:rsidRPr="00592B43">
              <w:rPr>
                <w:rFonts w:eastAsia="Times New Roman"/>
                <w:noProof w:val="0"/>
                <w:szCs w:val="20"/>
                <w:lang w:eastAsia="lv-LV"/>
              </w:rPr>
              <w:t xml:space="preserve"> stāvoklis ir vērtējams kā apmierinošs, ir ieteicams </w:t>
            </w:r>
            <w:r w:rsidR="00650E35" w:rsidRPr="00592B43">
              <w:rPr>
                <w:rFonts w:eastAsia="Times New Roman"/>
                <w:noProof w:val="0"/>
                <w:szCs w:val="20"/>
                <w:lang w:eastAsia="lv-LV"/>
              </w:rPr>
              <w:t>veikt</w:t>
            </w:r>
            <w:r w:rsidRPr="00592B43">
              <w:rPr>
                <w:rFonts w:eastAsia="Times New Roman"/>
                <w:noProof w:val="0"/>
                <w:szCs w:val="20"/>
                <w:lang w:eastAsia="lv-LV"/>
              </w:rPr>
              <w:t xml:space="preserve"> lokālus </w:t>
            </w:r>
            <w:r w:rsidR="00650E35" w:rsidRPr="00592B43">
              <w:rPr>
                <w:rFonts w:eastAsia="Times New Roman"/>
                <w:noProof w:val="0"/>
                <w:szCs w:val="20"/>
                <w:lang w:eastAsia="lv-LV"/>
              </w:rPr>
              <w:t xml:space="preserve">jumta </w:t>
            </w:r>
            <w:r w:rsidRPr="00592B43">
              <w:rPr>
                <w:rFonts w:eastAsia="Times New Roman"/>
                <w:noProof w:val="0"/>
                <w:szCs w:val="20"/>
                <w:lang w:eastAsia="lv-LV"/>
              </w:rPr>
              <w:t>seguma remontdarbus.</w:t>
            </w:r>
          </w:p>
          <w:p w14:paraId="4AF5BB07" w14:textId="7A712CA8" w:rsidR="00F33739" w:rsidRPr="00592B43" w:rsidRDefault="008D2248" w:rsidP="00DB0D89">
            <w:pPr>
              <w:tabs>
                <w:tab w:val="left" w:pos="577"/>
                <w:tab w:val="left" w:pos="4565"/>
              </w:tabs>
              <w:spacing w:after="0" w:line="240" w:lineRule="auto"/>
              <w:jc w:val="both"/>
              <w:rPr>
                <w:rFonts w:eastAsia="Times New Roman"/>
                <w:noProof w:val="0"/>
                <w:szCs w:val="20"/>
                <w:lang w:eastAsia="lv-LV"/>
              </w:rPr>
            </w:pPr>
            <w:r w:rsidRPr="00592B43">
              <w:drawing>
                <wp:inline distT="0" distB="0" distL="0" distR="0" wp14:anchorId="39C279B0" wp14:editId="74C32C3A">
                  <wp:extent cx="2630087" cy="18000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cstate="screen">
                            <a:extLst>
                              <a:ext uri="{28A0092B-C50C-407E-A947-70E740481C1C}">
                                <a14:useLocalDpi xmlns:a14="http://schemas.microsoft.com/office/drawing/2010/main"/>
                              </a:ext>
                            </a:extLst>
                          </a:blip>
                          <a:stretch>
                            <a:fillRect/>
                          </a:stretch>
                        </pic:blipFill>
                        <pic:spPr>
                          <a:xfrm>
                            <a:off x="0" y="0"/>
                            <a:ext cx="2630087" cy="1800000"/>
                          </a:xfrm>
                          <a:prstGeom prst="rect">
                            <a:avLst/>
                          </a:prstGeom>
                        </pic:spPr>
                      </pic:pic>
                    </a:graphicData>
                  </a:graphic>
                </wp:inline>
              </w:drawing>
            </w:r>
            <w:r w:rsidRPr="00592B43">
              <w:rPr>
                <w:rFonts w:eastAsia="Times New Roman"/>
                <w:noProof w:val="0"/>
                <w:szCs w:val="20"/>
                <w:lang w:eastAsia="lv-LV"/>
              </w:rPr>
              <w:tab/>
            </w:r>
            <w:r w:rsidRPr="00592B43">
              <w:drawing>
                <wp:inline distT="0" distB="0" distL="0" distR="0" wp14:anchorId="62CB1F1E" wp14:editId="2575A5EE">
                  <wp:extent cx="2699385" cy="1799584"/>
                  <wp:effectExtent l="0" t="0" r="571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cstate="screen">
                            <a:extLst>
                              <a:ext uri="{28A0092B-C50C-407E-A947-70E740481C1C}">
                                <a14:useLocalDpi xmlns:a14="http://schemas.microsoft.com/office/drawing/2010/main"/>
                              </a:ext>
                            </a:extLst>
                          </a:blip>
                          <a:srcRect/>
                          <a:stretch/>
                        </pic:blipFill>
                        <pic:spPr bwMode="auto">
                          <a:xfrm>
                            <a:off x="0" y="0"/>
                            <a:ext cx="2701897" cy="1801259"/>
                          </a:xfrm>
                          <a:prstGeom prst="rect">
                            <a:avLst/>
                          </a:prstGeom>
                          <a:ln>
                            <a:noFill/>
                          </a:ln>
                          <a:extLst>
                            <a:ext uri="{53640926-AAD7-44D8-BBD7-CCE9431645EC}">
                              <a14:shadowObscured xmlns:a14="http://schemas.microsoft.com/office/drawing/2010/main"/>
                            </a:ext>
                          </a:extLst>
                        </pic:spPr>
                      </pic:pic>
                    </a:graphicData>
                  </a:graphic>
                </wp:inline>
              </w:drawing>
            </w:r>
          </w:p>
          <w:p w14:paraId="042BBB3B" w14:textId="77777777" w:rsidR="008D2248" w:rsidRPr="00592B43" w:rsidRDefault="008D2248" w:rsidP="008D2248">
            <w:pPr>
              <w:tabs>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4.8.3. attēls</w:t>
            </w:r>
            <w:r w:rsidRPr="00592B43">
              <w:rPr>
                <w:rFonts w:eastAsia="Times New Roman"/>
                <w:noProof w:val="0"/>
                <w:szCs w:val="20"/>
                <w:lang w:eastAsia="lv-LV"/>
              </w:rPr>
              <w:tab/>
              <w:t>4.8.4. attēls</w:t>
            </w:r>
          </w:p>
          <w:p w14:paraId="4A987EC8" w14:textId="1DA845B6" w:rsidR="00F33739" w:rsidRPr="00592B43" w:rsidRDefault="008D2248" w:rsidP="00DB0D89">
            <w:pPr>
              <w:tabs>
                <w:tab w:val="left" w:pos="577"/>
                <w:tab w:val="left" w:pos="4565"/>
              </w:tabs>
              <w:spacing w:after="0" w:line="240" w:lineRule="auto"/>
              <w:jc w:val="both"/>
              <w:rPr>
                <w:rFonts w:eastAsia="Times New Roman"/>
                <w:noProof w:val="0"/>
                <w:szCs w:val="20"/>
                <w:lang w:eastAsia="lv-LV"/>
              </w:rPr>
            </w:pPr>
            <w:r w:rsidRPr="00592B43">
              <w:rPr>
                <w:rFonts w:eastAsia="Times New Roman"/>
                <w:szCs w:val="20"/>
                <w:lang w:eastAsia="lv-LV"/>
              </w:rPr>
              <w:lastRenderedPageBreak/>
              <mc:AlternateContent>
                <mc:Choice Requires="wps">
                  <w:drawing>
                    <wp:anchor distT="0" distB="0" distL="114300" distR="114300" simplePos="0" relativeHeight="251710464" behindDoc="0" locked="0" layoutInCell="1" allowOverlap="1" wp14:anchorId="10EA1BF1" wp14:editId="661BA17C">
                      <wp:simplePos x="0" y="0"/>
                      <wp:positionH relativeFrom="column">
                        <wp:posOffset>3812540</wp:posOffset>
                      </wp:positionH>
                      <wp:positionV relativeFrom="paragraph">
                        <wp:posOffset>981075</wp:posOffset>
                      </wp:positionV>
                      <wp:extent cx="459740" cy="549275"/>
                      <wp:effectExtent l="0" t="0" r="16510" b="22225"/>
                      <wp:wrapNone/>
                      <wp:docPr id="85" name="Rectangle: Rounded Corners 85"/>
                      <wp:cNvGraphicFramePr/>
                      <a:graphic xmlns:a="http://schemas.openxmlformats.org/drawingml/2006/main">
                        <a:graphicData uri="http://schemas.microsoft.com/office/word/2010/wordprocessingShape">
                          <wps:wsp>
                            <wps:cNvSpPr/>
                            <wps:spPr>
                              <a:xfrm>
                                <a:off x="0" y="0"/>
                                <a:ext cx="459740" cy="549275"/>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780208" id="Rectangle: Rounded Corners 85" o:spid="_x0000_s1026" style="position:absolute;margin-left:300.2pt;margin-top:77.25pt;width:36.2pt;height:43.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" filled="f" strokecolor="red" strokeweight="2pt"/>
                  </w:pict>
                </mc:Fallback>
              </mc:AlternateContent>
            </w:r>
            <w:r w:rsidRPr="00592B43">
              <w:rPr>
                <w:rFonts w:eastAsia="Times New Roman"/>
                <w:szCs w:val="20"/>
                <w:lang w:eastAsia="lv-LV"/>
              </w:rPr>
              <w:drawing>
                <wp:inline distT="0" distB="0" distL="0" distR="0" wp14:anchorId="5A4EB199" wp14:editId="759387A5">
                  <wp:extent cx="2699697" cy="1800000"/>
                  <wp:effectExtent l="0" t="0" r="571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3" cstate="screen">
                            <a:extLs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r w:rsidRPr="00592B43">
              <w:rPr>
                <w:rFonts w:eastAsia="Times New Roman"/>
                <w:noProof w:val="0"/>
                <w:szCs w:val="20"/>
                <w:lang w:eastAsia="lv-LV"/>
              </w:rPr>
              <w:tab/>
            </w:r>
            <w:r w:rsidRPr="00592B43">
              <w:drawing>
                <wp:inline distT="0" distB="0" distL="0" distR="0" wp14:anchorId="5E5C3591" wp14:editId="127FD8AA">
                  <wp:extent cx="2699385" cy="1799590"/>
                  <wp:effectExtent l="0" t="0" r="571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cstate="screen">
                            <a:extLst>
                              <a:ext uri="{28A0092B-C50C-407E-A947-70E740481C1C}">
                                <a14:useLocalDpi xmlns:a14="http://schemas.microsoft.com/office/drawing/2010/main"/>
                              </a:ext>
                            </a:extLst>
                          </a:blip>
                          <a:srcRect/>
                          <a:stretch/>
                        </pic:blipFill>
                        <pic:spPr bwMode="auto">
                          <a:xfrm>
                            <a:off x="0" y="0"/>
                            <a:ext cx="2700000" cy="1800000"/>
                          </a:xfrm>
                          <a:prstGeom prst="rect">
                            <a:avLst/>
                          </a:prstGeom>
                          <a:ln>
                            <a:noFill/>
                          </a:ln>
                          <a:extLst>
                            <a:ext uri="{53640926-AAD7-44D8-BBD7-CCE9431645EC}">
                              <a14:shadowObscured xmlns:a14="http://schemas.microsoft.com/office/drawing/2010/main"/>
                            </a:ext>
                          </a:extLst>
                        </pic:spPr>
                      </pic:pic>
                    </a:graphicData>
                  </a:graphic>
                </wp:inline>
              </w:drawing>
            </w:r>
          </w:p>
          <w:p w14:paraId="426F41B5" w14:textId="3FF78058" w:rsidR="008D2248" w:rsidRPr="00592B43" w:rsidRDefault="008D2248" w:rsidP="008D2248">
            <w:pPr>
              <w:tabs>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4.8.5. attēls</w:t>
            </w:r>
            <w:r w:rsidRPr="00592B43">
              <w:rPr>
                <w:rFonts w:eastAsia="Times New Roman"/>
                <w:noProof w:val="0"/>
                <w:szCs w:val="20"/>
                <w:lang w:eastAsia="lv-LV"/>
              </w:rPr>
              <w:tab/>
              <w:t>4.8.6. attēls</w:t>
            </w:r>
          </w:p>
          <w:p w14:paraId="5150ADA0" w14:textId="63B0BE0F" w:rsidR="00A97401" w:rsidRPr="00592B43" w:rsidRDefault="008D2248" w:rsidP="00DB0D89">
            <w:pPr>
              <w:tabs>
                <w:tab w:val="left" w:pos="577"/>
                <w:tab w:val="left" w:pos="4565"/>
              </w:tabs>
              <w:spacing w:after="0" w:line="240" w:lineRule="auto"/>
              <w:jc w:val="both"/>
              <w:rPr>
                <w:rFonts w:eastAsia="Times New Roman"/>
                <w:noProof w:val="0"/>
                <w:szCs w:val="20"/>
                <w:lang w:eastAsia="lv-LV"/>
              </w:rPr>
            </w:pPr>
            <w:r w:rsidRPr="00592B43">
              <w:rPr>
                <w:rFonts w:eastAsia="Times New Roman"/>
                <w:szCs w:val="20"/>
                <w:lang w:eastAsia="lv-LV"/>
              </w:rPr>
              <mc:AlternateContent>
                <mc:Choice Requires="wps">
                  <w:drawing>
                    <wp:anchor distT="0" distB="0" distL="114300" distR="114300" simplePos="0" relativeHeight="251712512" behindDoc="0" locked="0" layoutInCell="1" allowOverlap="1" wp14:anchorId="448052F0" wp14:editId="616F3A90">
                      <wp:simplePos x="0" y="0"/>
                      <wp:positionH relativeFrom="column">
                        <wp:posOffset>727075</wp:posOffset>
                      </wp:positionH>
                      <wp:positionV relativeFrom="paragraph">
                        <wp:posOffset>464820</wp:posOffset>
                      </wp:positionV>
                      <wp:extent cx="1508760" cy="549275"/>
                      <wp:effectExtent l="0" t="0" r="15240" b="22225"/>
                      <wp:wrapNone/>
                      <wp:docPr id="86" name="Rectangle: Rounded Corners 86"/>
                      <wp:cNvGraphicFramePr/>
                      <a:graphic xmlns:a="http://schemas.openxmlformats.org/drawingml/2006/main">
                        <a:graphicData uri="http://schemas.microsoft.com/office/word/2010/wordprocessingShape">
                          <wps:wsp>
                            <wps:cNvSpPr/>
                            <wps:spPr>
                              <a:xfrm>
                                <a:off x="0" y="0"/>
                                <a:ext cx="1508760" cy="549275"/>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ACCF23" id="Rectangle: Rounded Corners 86" o:spid="_x0000_s1026" style="position:absolute;margin-left:57.25pt;margin-top:36.6pt;width:118.8pt;height:43.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" filled="f" strokecolor="red" strokeweight="2pt"/>
                  </w:pict>
                </mc:Fallback>
              </mc:AlternateContent>
            </w:r>
            <w:r w:rsidRPr="00592B43">
              <w:rPr>
                <w:rFonts w:eastAsia="Times New Roman"/>
                <w:szCs w:val="20"/>
                <w:lang w:eastAsia="lv-LV"/>
              </w:rPr>
              <w:drawing>
                <wp:inline distT="0" distB="0" distL="0" distR="0" wp14:anchorId="7564BB58" wp14:editId="347413EF">
                  <wp:extent cx="2699697" cy="1800000"/>
                  <wp:effectExtent l="0" t="0" r="571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5" cstate="screen">
                            <a:extLs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r w:rsidRPr="00592B43">
              <w:rPr>
                <w:rFonts w:eastAsia="Times New Roman"/>
                <w:noProof w:val="0"/>
                <w:szCs w:val="20"/>
                <w:lang w:eastAsia="lv-LV"/>
              </w:rPr>
              <w:tab/>
            </w:r>
            <w:r w:rsidR="004E1625" w:rsidRPr="00592B43">
              <w:rPr>
                <w:rFonts w:eastAsia="Times New Roman"/>
                <w:szCs w:val="20"/>
                <w:lang w:eastAsia="lv-LV"/>
              </w:rPr>
              <w:drawing>
                <wp:inline distT="0" distB="0" distL="0" distR="0" wp14:anchorId="1FE1FAEB" wp14:editId="0BB03EC8">
                  <wp:extent cx="2699697" cy="1800000"/>
                  <wp:effectExtent l="0" t="0" r="5715"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6" cstate="screen">
                            <a:extLs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p>
          <w:p w14:paraId="673641AE" w14:textId="411402B6" w:rsidR="0070008D" w:rsidRPr="00592B43" w:rsidRDefault="00A97401" w:rsidP="008D2248">
            <w:pPr>
              <w:tabs>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4.8.</w:t>
            </w:r>
            <w:r w:rsidR="008D2248" w:rsidRPr="00592B43">
              <w:rPr>
                <w:rFonts w:eastAsia="Times New Roman"/>
                <w:noProof w:val="0"/>
                <w:szCs w:val="20"/>
                <w:lang w:eastAsia="lv-LV"/>
              </w:rPr>
              <w:t>7</w:t>
            </w:r>
            <w:r w:rsidRPr="00592B43">
              <w:rPr>
                <w:rFonts w:eastAsia="Times New Roman"/>
                <w:noProof w:val="0"/>
                <w:szCs w:val="20"/>
                <w:lang w:eastAsia="lv-LV"/>
              </w:rPr>
              <w:t>. attēls</w:t>
            </w:r>
            <w:r w:rsidRPr="00592B43">
              <w:rPr>
                <w:rFonts w:eastAsia="Times New Roman"/>
                <w:noProof w:val="0"/>
                <w:szCs w:val="20"/>
                <w:lang w:eastAsia="lv-LV"/>
              </w:rPr>
              <w:tab/>
              <w:t>4.8.</w:t>
            </w:r>
            <w:r w:rsidR="008D2248" w:rsidRPr="00592B43">
              <w:rPr>
                <w:rFonts w:eastAsia="Times New Roman"/>
                <w:noProof w:val="0"/>
                <w:szCs w:val="20"/>
                <w:lang w:eastAsia="lv-LV"/>
              </w:rPr>
              <w:t>8</w:t>
            </w:r>
            <w:r w:rsidRPr="00592B43">
              <w:rPr>
                <w:rFonts w:eastAsia="Times New Roman"/>
                <w:noProof w:val="0"/>
                <w:szCs w:val="20"/>
                <w:lang w:eastAsia="lv-LV"/>
              </w:rPr>
              <w:t>. attēls</w:t>
            </w:r>
          </w:p>
        </w:tc>
      </w:tr>
      <w:tr w:rsidR="00E73A68" w:rsidRPr="00592B43" w14:paraId="735023BB" w14:textId="77777777" w:rsidTr="00743320">
        <w:trPr>
          <w:jc w:val="center"/>
        </w:trPr>
        <w:tc>
          <w:tcPr>
            <w:tcW w:w="5000" w:type="pct"/>
            <w:gridSpan w:val="3"/>
            <w:vAlign w:val="center"/>
          </w:tcPr>
          <w:p w14:paraId="5B29CA84" w14:textId="09461AA6" w:rsidR="00E73A68" w:rsidRPr="00592B43" w:rsidRDefault="00E73A68" w:rsidP="00E73A68">
            <w:pPr>
              <w:tabs>
                <w:tab w:val="left" w:pos="4565"/>
              </w:tabs>
              <w:spacing w:after="0" w:line="240" w:lineRule="auto"/>
              <w:jc w:val="both"/>
              <w:rPr>
                <w:rFonts w:eastAsia="Times New Roman"/>
                <w:b/>
                <w:noProof w:val="0"/>
                <w:szCs w:val="20"/>
                <w:lang w:eastAsia="lv-LV"/>
              </w:rPr>
            </w:pPr>
            <w:r w:rsidRPr="00592B43">
              <w:rPr>
                <w:rFonts w:eastAsia="Times New Roman"/>
                <w:b/>
                <w:noProof w:val="0"/>
                <w:szCs w:val="20"/>
                <w:lang w:eastAsia="lv-LV"/>
              </w:rPr>
              <w:lastRenderedPageBreak/>
              <w:t>4.8.3. Lietusūdens novadsistēma</w:t>
            </w:r>
          </w:p>
          <w:p w14:paraId="6CA9A972" w14:textId="3B7691D1" w:rsidR="00084372" w:rsidRPr="00592B43" w:rsidRDefault="0070008D" w:rsidP="00D119D3">
            <w:pPr>
              <w:pageBreakBefore/>
              <w:tabs>
                <w:tab w:val="left" w:pos="565"/>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ab/>
            </w:r>
            <w:r w:rsidR="00084372" w:rsidRPr="00592B43">
              <w:rPr>
                <w:rFonts w:eastAsia="Times New Roman"/>
                <w:noProof w:val="0"/>
                <w:szCs w:val="20"/>
                <w:lang w:eastAsia="lv-LV"/>
              </w:rPr>
              <w:t>Ēkai izveidota iekšējā lietus ūdens novadsistēma, jumta daļā uzstādīti lietu ūdens uztvērēji, kas aprīkoti ar aizsargrežģiem</w:t>
            </w:r>
            <w:r w:rsidR="00650E35" w:rsidRPr="00592B43">
              <w:rPr>
                <w:rFonts w:eastAsia="Times New Roman"/>
                <w:noProof w:val="0"/>
                <w:szCs w:val="20"/>
                <w:lang w:eastAsia="lv-LV"/>
              </w:rPr>
              <w:t xml:space="preserve"> (4.8.9. attēls)</w:t>
            </w:r>
            <w:r w:rsidR="00084372" w:rsidRPr="00592B43">
              <w:rPr>
                <w:rFonts w:eastAsia="Times New Roman"/>
                <w:noProof w:val="0"/>
                <w:szCs w:val="20"/>
                <w:lang w:eastAsia="lv-LV"/>
              </w:rPr>
              <w:t xml:space="preserve">. Apsekojot ēkas pagrabstāva platības, kanalizācijas izvadu tuvumā esošās konstrukcijas ir piesātinātas ar mitrumu (skatīt 4.2. un 4.6. apakšnodaļas), kas norāda uz </w:t>
            </w:r>
            <w:r w:rsidR="00650E35" w:rsidRPr="00592B43">
              <w:rPr>
                <w:rFonts w:eastAsia="Times New Roman"/>
                <w:noProof w:val="0"/>
                <w:szCs w:val="20"/>
                <w:lang w:eastAsia="lv-LV"/>
              </w:rPr>
              <w:t>iespējamiem</w:t>
            </w:r>
            <w:r w:rsidR="00084372" w:rsidRPr="00592B43">
              <w:rPr>
                <w:rFonts w:eastAsia="Times New Roman"/>
                <w:noProof w:val="0"/>
                <w:szCs w:val="20"/>
                <w:lang w:eastAsia="lv-LV"/>
              </w:rPr>
              <w:t xml:space="preserve"> bojājumiem lietus ūdens novadsistēmas tīklos. Tiek rekomendēta lietus </w:t>
            </w:r>
            <w:r w:rsidR="00650E35" w:rsidRPr="00592B43">
              <w:rPr>
                <w:rFonts w:eastAsia="Times New Roman"/>
                <w:noProof w:val="0"/>
                <w:szCs w:val="20"/>
                <w:lang w:eastAsia="lv-LV"/>
              </w:rPr>
              <w:t>ūdens</w:t>
            </w:r>
            <w:r w:rsidR="00084372" w:rsidRPr="00592B43">
              <w:rPr>
                <w:rFonts w:eastAsia="Times New Roman"/>
                <w:noProof w:val="0"/>
                <w:szCs w:val="20"/>
                <w:lang w:eastAsia="lv-LV"/>
              </w:rPr>
              <w:t xml:space="preserve"> novadsistēmas tīklu apsekošana.</w:t>
            </w:r>
          </w:p>
          <w:p w14:paraId="40F81830" w14:textId="083FE5DA" w:rsidR="00084372" w:rsidRPr="00592B43" w:rsidRDefault="00084372" w:rsidP="00084372">
            <w:pPr>
              <w:tabs>
                <w:tab w:val="left" w:pos="607"/>
                <w:tab w:val="left" w:pos="4565"/>
              </w:tabs>
              <w:spacing w:after="0" w:line="240" w:lineRule="auto"/>
              <w:jc w:val="both"/>
              <w:rPr>
                <w:rFonts w:eastAsia="Times New Roman"/>
                <w:noProof w:val="0"/>
                <w:szCs w:val="20"/>
                <w:lang w:eastAsia="lv-LV"/>
              </w:rPr>
            </w:pPr>
            <w:r w:rsidRPr="00592B43">
              <w:rPr>
                <w:rFonts w:eastAsia="Times New Roman"/>
                <w:szCs w:val="20"/>
                <w:lang w:eastAsia="lv-LV"/>
              </w:rPr>
              <w:drawing>
                <wp:inline distT="0" distB="0" distL="0" distR="0" wp14:anchorId="4A329ADD" wp14:editId="126BDC58">
                  <wp:extent cx="2699697" cy="1800000"/>
                  <wp:effectExtent l="0" t="0" r="5715"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7" cstate="screen">
                            <a:extLs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r w:rsidRPr="00592B43">
              <w:rPr>
                <w:rFonts w:eastAsia="Times New Roman"/>
                <w:noProof w:val="0"/>
                <w:szCs w:val="20"/>
                <w:lang w:eastAsia="lv-LV"/>
              </w:rPr>
              <w:tab/>
            </w:r>
            <w:r w:rsidRPr="00592B43">
              <w:rPr>
                <w:rFonts w:eastAsia="Times New Roman"/>
                <w:szCs w:val="20"/>
                <w:lang w:eastAsia="lv-LV"/>
              </w:rPr>
              <w:drawing>
                <wp:inline distT="0" distB="0" distL="0" distR="0" wp14:anchorId="4EF0CE18" wp14:editId="071F5C6B">
                  <wp:extent cx="2699697" cy="1800000"/>
                  <wp:effectExtent l="0" t="0" r="5715"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8" cstate="screen">
                            <a:extLs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p>
          <w:p w14:paraId="08C4D231" w14:textId="46A5D196" w:rsidR="00084372" w:rsidRPr="00592B43" w:rsidRDefault="00084372" w:rsidP="00084372">
            <w:pPr>
              <w:tabs>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4.8.9. attēls</w:t>
            </w:r>
            <w:r w:rsidRPr="00592B43">
              <w:rPr>
                <w:rFonts w:eastAsia="Times New Roman"/>
                <w:noProof w:val="0"/>
                <w:szCs w:val="20"/>
                <w:lang w:eastAsia="lv-LV"/>
              </w:rPr>
              <w:tab/>
              <w:t>4.8.10. attēls</w:t>
            </w:r>
          </w:p>
          <w:p w14:paraId="06E836EF" w14:textId="5F8F25A8" w:rsidR="00084372" w:rsidRPr="00592B43" w:rsidRDefault="00084372" w:rsidP="00084372">
            <w:pPr>
              <w:tabs>
                <w:tab w:val="left" w:pos="565"/>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Ap ēkas ārējo perimetru izbūvēta lietus ūdens aizsargapmales (4.8.1</w:t>
            </w:r>
            <w:r w:rsidR="00650E35" w:rsidRPr="00592B43">
              <w:rPr>
                <w:rFonts w:eastAsia="Times New Roman"/>
                <w:noProof w:val="0"/>
                <w:szCs w:val="20"/>
                <w:lang w:eastAsia="lv-LV"/>
              </w:rPr>
              <w:t>0</w:t>
            </w:r>
            <w:r w:rsidRPr="00592B43">
              <w:rPr>
                <w:rFonts w:eastAsia="Times New Roman"/>
                <w:noProof w:val="0"/>
                <w:szCs w:val="20"/>
                <w:lang w:eastAsia="lv-LV"/>
              </w:rPr>
              <w:t xml:space="preserve">. attēls). Lietus ūdeņu </w:t>
            </w:r>
            <w:r w:rsidR="00650E35" w:rsidRPr="00592B43">
              <w:rPr>
                <w:rFonts w:eastAsia="Times New Roman"/>
                <w:noProof w:val="0"/>
                <w:szCs w:val="20"/>
                <w:lang w:eastAsia="lv-LV"/>
              </w:rPr>
              <w:t>aizsargapmales</w:t>
            </w:r>
            <w:r w:rsidRPr="00592B43">
              <w:rPr>
                <w:rFonts w:eastAsia="Times New Roman"/>
                <w:noProof w:val="0"/>
                <w:szCs w:val="20"/>
                <w:lang w:eastAsia="lv-LV"/>
              </w:rPr>
              <w:t xml:space="preserve"> konstatēti lokāli iesēdumi (4.8.1</w:t>
            </w:r>
            <w:r w:rsidR="00650E35" w:rsidRPr="00592B43">
              <w:rPr>
                <w:rFonts w:eastAsia="Times New Roman"/>
                <w:noProof w:val="0"/>
                <w:szCs w:val="20"/>
                <w:lang w:eastAsia="lv-LV"/>
              </w:rPr>
              <w:t>1</w:t>
            </w:r>
            <w:r w:rsidRPr="00592B43">
              <w:rPr>
                <w:rFonts w:eastAsia="Times New Roman"/>
                <w:noProof w:val="0"/>
                <w:szCs w:val="20"/>
                <w:lang w:eastAsia="lv-LV"/>
              </w:rPr>
              <w:t xml:space="preserve">. </w:t>
            </w:r>
            <w:r w:rsidR="00650E35" w:rsidRPr="00592B43">
              <w:rPr>
                <w:rFonts w:eastAsia="Times New Roman"/>
                <w:noProof w:val="0"/>
                <w:szCs w:val="20"/>
                <w:lang w:eastAsia="lv-LV"/>
              </w:rPr>
              <w:t xml:space="preserve">un 4.8.12 </w:t>
            </w:r>
            <w:r w:rsidRPr="00592B43">
              <w:rPr>
                <w:rFonts w:eastAsia="Times New Roman"/>
                <w:noProof w:val="0"/>
                <w:szCs w:val="20"/>
                <w:lang w:eastAsia="lv-LV"/>
              </w:rPr>
              <w:t xml:space="preserve">attēls), vietām aizsargapmales atrodas zemāk par piegulošās </w:t>
            </w:r>
            <w:r w:rsidR="00650E35" w:rsidRPr="00592B43">
              <w:rPr>
                <w:rFonts w:eastAsia="Times New Roman"/>
                <w:noProof w:val="0"/>
                <w:szCs w:val="20"/>
                <w:lang w:eastAsia="lv-LV"/>
              </w:rPr>
              <w:t>grunts virsmas</w:t>
            </w:r>
            <w:r w:rsidRPr="00592B43">
              <w:rPr>
                <w:rFonts w:eastAsia="Times New Roman"/>
                <w:noProof w:val="0"/>
                <w:szCs w:val="20"/>
                <w:lang w:eastAsia="lv-LV"/>
              </w:rPr>
              <w:t xml:space="preserve"> līmeni, nokrišņu radītie ūdeņi infiltrējas tiešā pamatu tuvumā. Ir ieteicams veikt lietus ūdens aizsargapmales remontdarbus.</w:t>
            </w:r>
          </w:p>
          <w:p w14:paraId="33F9E61D" w14:textId="1590333D" w:rsidR="00084372" w:rsidRPr="00592B43" w:rsidRDefault="00084372" w:rsidP="003A6C1D">
            <w:pPr>
              <w:tabs>
                <w:tab w:val="left" w:pos="565"/>
                <w:tab w:val="left" w:pos="4565"/>
              </w:tabs>
              <w:spacing w:after="0" w:line="240" w:lineRule="auto"/>
              <w:jc w:val="both"/>
              <w:rPr>
                <w:rFonts w:eastAsia="Times New Roman"/>
                <w:noProof w:val="0"/>
                <w:szCs w:val="20"/>
                <w:lang w:eastAsia="lv-LV"/>
              </w:rPr>
            </w:pPr>
            <w:r w:rsidRPr="00592B43">
              <w:rPr>
                <w:rFonts w:eastAsia="Times New Roman"/>
                <w:szCs w:val="20"/>
                <w:lang w:eastAsia="lv-LV"/>
              </w:rPr>
              <w:lastRenderedPageBreak/>
              <w:drawing>
                <wp:inline distT="0" distB="0" distL="0" distR="0" wp14:anchorId="4A8B3636" wp14:editId="11A48626">
                  <wp:extent cx="2699697" cy="1800000"/>
                  <wp:effectExtent l="0" t="0" r="5715"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9" cstate="screen">
                            <a:extLst>
                              <a:ext uri="{BEBA8EAE-BF5A-486C-A8C5-ECC9F3942E4B}">
                                <a14:imgProps xmlns:a14="http://schemas.microsoft.com/office/drawing/2010/main">
                                  <a14:imgLayer r:embed="rId100">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r w:rsidRPr="00592B43">
              <w:rPr>
                <w:rFonts w:eastAsia="Times New Roman"/>
                <w:noProof w:val="0"/>
                <w:szCs w:val="20"/>
                <w:lang w:eastAsia="lv-LV"/>
              </w:rPr>
              <w:tab/>
            </w:r>
            <w:r w:rsidRPr="00592B43">
              <w:rPr>
                <w:rFonts w:eastAsia="Times New Roman"/>
                <w:szCs w:val="20"/>
                <w:lang w:eastAsia="lv-LV"/>
              </w:rPr>
              <w:drawing>
                <wp:inline distT="0" distB="0" distL="0" distR="0" wp14:anchorId="3965E33C" wp14:editId="14CB47F8">
                  <wp:extent cx="2699697" cy="1800000"/>
                  <wp:effectExtent l="0" t="0" r="5715"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1" cstate="screen">
                            <a:extLs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p>
          <w:p w14:paraId="6D4B0D75" w14:textId="24BCAFDD" w:rsidR="008D2248" w:rsidRPr="00592B43" w:rsidRDefault="008D2248" w:rsidP="0070008D">
            <w:pPr>
              <w:tabs>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4.8.11. attēls</w:t>
            </w:r>
            <w:r w:rsidRPr="00592B43">
              <w:rPr>
                <w:rFonts w:eastAsia="Times New Roman"/>
                <w:noProof w:val="0"/>
                <w:szCs w:val="20"/>
                <w:lang w:eastAsia="lv-LV"/>
              </w:rPr>
              <w:tab/>
              <w:t>4.8.12. attēls</w:t>
            </w:r>
          </w:p>
        </w:tc>
      </w:tr>
      <w:tr w:rsidR="00E73A68" w:rsidRPr="00592B43" w14:paraId="354EE4CB" w14:textId="77777777" w:rsidTr="00743320">
        <w:trPr>
          <w:jc w:val="center"/>
        </w:trPr>
        <w:tc>
          <w:tcPr>
            <w:tcW w:w="4120" w:type="pct"/>
            <w:tcBorders>
              <w:bottom w:val="single" w:sz="4" w:space="0" w:color="auto"/>
            </w:tcBorders>
          </w:tcPr>
          <w:p w14:paraId="6477C23B" w14:textId="0718A560" w:rsidR="00E73A68" w:rsidRPr="00592B43" w:rsidRDefault="00632D1E" w:rsidP="00632D1E">
            <w:pPr>
              <w:pStyle w:val="Saturam11"/>
              <w:rPr>
                <w:noProof w:val="0"/>
                <w:shd w:val="clear" w:color="auto" w:fill="FFFFFF"/>
              </w:rPr>
            </w:pPr>
            <w:bookmarkStart w:id="18" w:name="_Toc25081825"/>
            <w:r w:rsidRPr="00592B43">
              <w:rPr>
                <w:noProof w:val="0"/>
                <w:shd w:val="clear" w:color="auto" w:fill="FFFFFF"/>
              </w:rPr>
              <w:lastRenderedPageBreak/>
              <w:t xml:space="preserve">4.9. </w:t>
            </w:r>
            <w:r w:rsidR="00E73A68" w:rsidRPr="00592B43">
              <w:rPr>
                <w:noProof w:val="0"/>
                <w:shd w:val="clear" w:color="auto" w:fill="FFFFFF"/>
              </w:rPr>
              <w:t>balkoni, lodžijas, lieveņi, jumtiņi</w:t>
            </w:r>
            <w:bookmarkEnd w:id="18"/>
          </w:p>
        </w:tc>
        <w:tc>
          <w:tcPr>
            <w:tcW w:w="880" w:type="pct"/>
            <w:gridSpan w:val="2"/>
            <w:tcBorders>
              <w:bottom w:val="single" w:sz="4" w:space="0" w:color="auto"/>
            </w:tcBorders>
            <w:vAlign w:val="center"/>
          </w:tcPr>
          <w:p w14:paraId="616330AA" w14:textId="0FF2D30E" w:rsidR="00E73A68" w:rsidRPr="00592B43" w:rsidRDefault="00007A7F" w:rsidP="00BA7B93">
            <w:pPr>
              <w:spacing w:after="0" w:line="240" w:lineRule="auto"/>
              <w:jc w:val="center"/>
              <w:rPr>
                <w:rFonts w:eastAsia="Times New Roman"/>
                <w:noProof w:val="0"/>
                <w:szCs w:val="20"/>
                <w:lang w:eastAsia="lv-LV"/>
              </w:rPr>
            </w:pPr>
            <w:r w:rsidRPr="00592B43">
              <w:rPr>
                <w:rFonts w:eastAsia="Times New Roman"/>
                <w:b/>
                <w:noProof w:val="0"/>
                <w:sz w:val="24"/>
                <w:szCs w:val="20"/>
                <w:lang w:eastAsia="lv-LV"/>
              </w:rPr>
              <w:t>30</w:t>
            </w:r>
          </w:p>
        </w:tc>
      </w:tr>
      <w:tr w:rsidR="00904FDC" w:rsidRPr="00592B43" w14:paraId="22D0FC4F" w14:textId="77777777" w:rsidTr="00904FDC">
        <w:trPr>
          <w:jc w:val="center"/>
        </w:trPr>
        <w:tc>
          <w:tcPr>
            <w:tcW w:w="5000" w:type="pct"/>
            <w:gridSpan w:val="3"/>
            <w:tcBorders>
              <w:bottom w:val="single" w:sz="4" w:space="0" w:color="auto"/>
            </w:tcBorders>
          </w:tcPr>
          <w:p w14:paraId="3AE3F726" w14:textId="6FBB0F02" w:rsidR="00243575" w:rsidRPr="00592B43" w:rsidRDefault="00243575" w:rsidP="00243575">
            <w:pPr>
              <w:tabs>
                <w:tab w:val="left" w:pos="4565"/>
              </w:tabs>
              <w:spacing w:after="0" w:line="240" w:lineRule="auto"/>
              <w:ind w:firstLine="595"/>
              <w:jc w:val="both"/>
              <w:rPr>
                <w:rFonts w:eastAsia="Times New Roman"/>
                <w:noProof w:val="0"/>
                <w:szCs w:val="20"/>
                <w:lang w:eastAsia="lv-LV"/>
              </w:rPr>
            </w:pPr>
            <w:r w:rsidRPr="00592B43">
              <w:rPr>
                <w:rFonts w:eastAsia="Times New Roman"/>
                <w:noProof w:val="0"/>
                <w:szCs w:val="20"/>
                <w:lang w:eastAsia="lv-LV"/>
              </w:rPr>
              <w:t>Ēkas</w:t>
            </w:r>
            <w:r w:rsidR="003A6C1D" w:rsidRPr="00592B43">
              <w:rPr>
                <w:rFonts w:eastAsia="Times New Roman"/>
                <w:noProof w:val="0"/>
                <w:szCs w:val="20"/>
                <w:lang w:eastAsia="lv-LV"/>
              </w:rPr>
              <w:t xml:space="preserve"> </w:t>
            </w:r>
            <w:r w:rsidRPr="00592B43">
              <w:rPr>
                <w:rFonts w:eastAsia="Times New Roman"/>
                <w:noProof w:val="0"/>
                <w:szCs w:val="20"/>
                <w:lang w:eastAsia="lv-LV"/>
              </w:rPr>
              <w:t>dienvidu fasādē</w:t>
            </w:r>
            <w:r w:rsidR="001868D3" w:rsidRPr="00592B43">
              <w:rPr>
                <w:rFonts w:eastAsia="Times New Roman"/>
                <w:noProof w:val="0"/>
                <w:szCs w:val="20"/>
                <w:lang w:eastAsia="lv-LV"/>
              </w:rPr>
              <w:t xml:space="preserve"> </w:t>
            </w:r>
            <w:r w:rsidRPr="00592B43">
              <w:rPr>
                <w:rFonts w:eastAsia="Times New Roman"/>
                <w:noProof w:val="0"/>
                <w:szCs w:val="20"/>
                <w:lang w:eastAsia="lv-LV"/>
              </w:rPr>
              <w:t>izveidotas lodžijas. Lodžiju paneļi balstīti dienvidu ārsienas paneļos un šķērssienās, kas veidotas no dzelzsbetona gatavelementu paneļiem</w:t>
            </w:r>
            <w:r w:rsidR="009F6064" w:rsidRPr="00592B43">
              <w:rPr>
                <w:rFonts w:eastAsia="Times New Roman"/>
                <w:noProof w:val="0"/>
                <w:szCs w:val="20"/>
                <w:lang w:eastAsia="lv-LV"/>
              </w:rPr>
              <w:t xml:space="preserve"> (4.9.1.</w:t>
            </w:r>
            <w:r w:rsidR="00007A7F" w:rsidRPr="00592B43">
              <w:rPr>
                <w:rFonts w:eastAsia="Times New Roman"/>
                <w:noProof w:val="0"/>
                <w:szCs w:val="20"/>
                <w:lang w:eastAsia="lv-LV"/>
              </w:rPr>
              <w:t> un 4.9.2. </w:t>
            </w:r>
            <w:r w:rsidR="009F6064" w:rsidRPr="00592B43">
              <w:rPr>
                <w:rFonts w:eastAsia="Times New Roman"/>
                <w:noProof w:val="0"/>
                <w:szCs w:val="20"/>
                <w:lang w:eastAsia="lv-LV"/>
              </w:rPr>
              <w:t>attēls)</w:t>
            </w:r>
            <w:r w:rsidRPr="00592B43">
              <w:rPr>
                <w:rFonts w:eastAsia="Times New Roman"/>
                <w:noProof w:val="0"/>
                <w:szCs w:val="20"/>
                <w:lang w:eastAsia="lv-LV"/>
              </w:rPr>
              <w:t>. Lodžiju norobežojošā konstrukcija veidota no dzelzsbetona gatavelementu paneļiem</w:t>
            </w:r>
            <w:r w:rsidR="00007A7F" w:rsidRPr="00592B43">
              <w:rPr>
                <w:rFonts w:eastAsia="Times New Roman"/>
                <w:noProof w:val="0"/>
                <w:szCs w:val="20"/>
                <w:lang w:eastAsia="lv-LV"/>
              </w:rPr>
              <w:t>, atsevišķas lodžijas iestiklotas.</w:t>
            </w:r>
          </w:p>
          <w:p w14:paraId="58E5EDB4" w14:textId="3FB1D568" w:rsidR="00007A7F" w:rsidRPr="00592B43" w:rsidRDefault="00007A7F" w:rsidP="00007A7F">
            <w:pPr>
              <w:tabs>
                <w:tab w:val="left" w:pos="4565"/>
              </w:tabs>
              <w:spacing w:after="0" w:line="240" w:lineRule="auto"/>
              <w:jc w:val="both"/>
              <w:rPr>
                <w:rFonts w:eastAsia="Times New Roman"/>
                <w:noProof w:val="0"/>
                <w:szCs w:val="20"/>
                <w:lang w:eastAsia="lv-LV"/>
              </w:rPr>
            </w:pPr>
            <w:r w:rsidRPr="00592B43">
              <w:rPr>
                <w:rFonts w:eastAsia="Times New Roman"/>
                <w:szCs w:val="20"/>
                <w:lang w:eastAsia="lv-LV"/>
              </w:rPr>
              <w:drawing>
                <wp:inline distT="0" distB="0" distL="0" distR="0" wp14:anchorId="7F7A3750" wp14:editId="0EA902D5">
                  <wp:extent cx="2699697" cy="1800000"/>
                  <wp:effectExtent l="0" t="0" r="5715"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102" cstate="screen">
                            <a:extLst>
                              <a:ext uri="{28A0092B-C50C-407E-A947-70E740481C1C}">
                                <a14:useLocalDpi xmlns:a14="http://schemas.microsoft.com/office/drawing/2010/main"/>
                              </a:ext>
                            </a:extLst>
                          </a:blip>
                          <a:srcRect/>
                          <a:stretch/>
                        </pic:blipFill>
                        <pic:spPr bwMode="auto">
                          <a:xfrm>
                            <a:off x="0" y="0"/>
                            <a:ext cx="2699697" cy="1800000"/>
                          </a:xfrm>
                          <a:prstGeom prst="rect">
                            <a:avLst/>
                          </a:prstGeom>
                          <a:noFill/>
                          <a:ln>
                            <a:noFill/>
                          </a:ln>
                          <a:extLst>
                            <a:ext uri="{53640926-AAD7-44D8-BBD7-CCE9431645EC}">
                              <a14:shadowObscured xmlns:a14="http://schemas.microsoft.com/office/drawing/2010/main"/>
                            </a:ext>
                          </a:extLst>
                        </pic:spPr>
                      </pic:pic>
                    </a:graphicData>
                  </a:graphic>
                </wp:inline>
              </w:drawing>
            </w:r>
            <w:r w:rsidRPr="00592B43">
              <w:rPr>
                <w:rFonts w:eastAsia="Times New Roman"/>
                <w:noProof w:val="0"/>
                <w:szCs w:val="20"/>
                <w:lang w:eastAsia="lv-LV"/>
              </w:rPr>
              <w:tab/>
            </w:r>
            <w:r w:rsidRPr="00592B43">
              <w:rPr>
                <w:rFonts w:eastAsia="Times New Roman"/>
                <w:szCs w:val="20"/>
                <w:lang w:eastAsia="lv-LV"/>
              </w:rPr>
              <w:drawing>
                <wp:inline distT="0" distB="0" distL="0" distR="0" wp14:anchorId="54EB88D6" wp14:editId="092A35C6">
                  <wp:extent cx="2699697" cy="1800000"/>
                  <wp:effectExtent l="0" t="0" r="5715"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3" cstate="screen">
                            <a:extLs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p>
          <w:p w14:paraId="51AD786A" w14:textId="77777777" w:rsidR="00007A7F" w:rsidRPr="00592B43" w:rsidRDefault="00007A7F" w:rsidP="00007A7F">
            <w:pPr>
              <w:tabs>
                <w:tab w:val="left" w:pos="4588"/>
              </w:tabs>
              <w:spacing w:after="0" w:line="240" w:lineRule="auto"/>
              <w:jc w:val="both"/>
              <w:rPr>
                <w:rFonts w:eastAsia="Times New Roman"/>
                <w:noProof w:val="0"/>
                <w:szCs w:val="20"/>
                <w:lang w:eastAsia="lv-LV"/>
              </w:rPr>
            </w:pPr>
            <w:r w:rsidRPr="00592B43">
              <w:rPr>
                <w:rFonts w:eastAsia="Times New Roman"/>
                <w:noProof w:val="0"/>
                <w:szCs w:val="20"/>
                <w:lang w:eastAsia="lv-LV"/>
              </w:rPr>
              <w:t>4.9.1. attēls</w:t>
            </w:r>
            <w:r w:rsidRPr="00592B43">
              <w:rPr>
                <w:rFonts w:eastAsia="Times New Roman"/>
                <w:noProof w:val="0"/>
                <w:szCs w:val="20"/>
                <w:lang w:eastAsia="lv-LV"/>
              </w:rPr>
              <w:tab/>
              <w:t>4.9.2. attēls</w:t>
            </w:r>
            <w:r w:rsidRPr="00592B43">
              <w:rPr>
                <w:rFonts w:eastAsia="Times New Roman"/>
                <w:noProof w:val="0"/>
                <w:szCs w:val="20"/>
                <w:lang w:eastAsia="lv-LV"/>
              </w:rPr>
              <w:tab/>
            </w:r>
          </w:p>
          <w:p w14:paraId="5983C877" w14:textId="5A631A6E" w:rsidR="00007A7F" w:rsidRPr="00592B43" w:rsidRDefault="00007A7F" w:rsidP="00007A7F">
            <w:pPr>
              <w:tabs>
                <w:tab w:val="left" w:pos="4565"/>
              </w:tabs>
              <w:spacing w:after="0" w:line="240" w:lineRule="auto"/>
              <w:ind w:firstLine="595"/>
              <w:jc w:val="both"/>
              <w:rPr>
                <w:rFonts w:eastAsia="Times New Roman"/>
                <w:noProof w:val="0"/>
                <w:szCs w:val="20"/>
                <w:lang w:eastAsia="lv-LV"/>
              </w:rPr>
            </w:pPr>
            <w:r w:rsidRPr="00592B43">
              <w:rPr>
                <w:rFonts w:eastAsia="Times New Roman"/>
                <w:noProof w:val="0"/>
                <w:szCs w:val="20"/>
                <w:lang w:eastAsia="lv-LV"/>
              </w:rPr>
              <w:t xml:space="preserve">Lodžiju pārseguma plātnēm konstatēts piesātinājums ar mitrumu, lokālās vietās atslāņojusies betona aizsargkārta un korodējis stiegrojumus, atsevišķās vietās izveidojušies betona fragmentu nošķēlumi (4.9.3. </w:t>
            </w:r>
            <w:r w:rsidR="00E25DEE" w:rsidRPr="00592B43">
              <w:rPr>
                <w:rFonts w:eastAsia="Times New Roman"/>
                <w:noProof w:val="0"/>
                <w:szCs w:val="20"/>
                <w:lang w:eastAsia="lv-LV"/>
              </w:rPr>
              <w:t xml:space="preserve">- </w:t>
            </w:r>
            <w:r w:rsidRPr="00592B43">
              <w:rPr>
                <w:rFonts w:eastAsia="Times New Roman"/>
                <w:noProof w:val="0"/>
                <w:szCs w:val="20"/>
                <w:lang w:eastAsia="lv-LV"/>
              </w:rPr>
              <w:t>4.9.</w:t>
            </w:r>
            <w:r w:rsidR="00E25DEE" w:rsidRPr="00592B43">
              <w:rPr>
                <w:rFonts w:eastAsia="Times New Roman"/>
                <w:noProof w:val="0"/>
                <w:szCs w:val="20"/>
                <w:lang w:eastAsia="lv-LV"/>
              </w:rPr>
              <w:t>5</w:t>
            </w:r>
            <w:r w:rsidRPr="00592B43">
              <w:rPr>
                <w:rFonts w:eastAsia="Times New Roman"/>
                <w:noProof w:val="0"/>
                <w:szCs w:val="20"/>
                <w:lang w:eastAsia="lv-LV"/>
              </w:rPr>
              <w:t xml:space="preserve">. attēls). </w:t>
            </w:r>
          </w:p>
          <w:p w14:paraId="54DF4B5B" w14:textId="5F41B097" w:rsidR="00243575" w:rsidRPr="00592B43" w:rsidRDefault="009F6064" w:rsidP="009F6064">
            <w:pPr>
              <w:tabs>
                <w:tab w:val="left" w:pos="4565"/>
              </w:tabs>
              <w:spacing w:after="0" w:line="240" w:lineRule="auto"/>
              <w:ind w:firstLine="595"/>
              <w:jc w:val="both"/>
              <w:rPr>
                <w:rFonts w:eastAsia="Times New Roman"/>
                <w:noProof w:val="0"/>
                <w:szCs w:val="20"/>
                <w:lang w:eastAsia="lv-LV"/>
              </w:rPr>
            </w:pPr>
            <w:r w:rsidRPr="00592B43">
              <w:rPr>
                <w:rFonts w:eastAsia="Times New Roman"/>
                <w:noProof w:val="0"/>
                <w:szCs w:val="20"/>
                <w:lang w:eastAsia="lv-LV"/>
              </w:rPr>
              <w:t xml:space="preserve">Vizuālas lodžiju nesošo konstrukciju deformācijas netika konstatētas, lodžiju nesošie elementi ir apmierinošā tehniskā stāvoklī. </w:t>
            </w:r>
            <w:r w:rsidR="00243575" w:rsidRPr="00592B43">
              <w:rPr>
                <w:rFonts w:eastAsia="Times New Roman"/>
                <w:noProof w:val="0"/>
                <w:szCs w:val="20"/>
                <w:lang w:eastAsia="lv-LV"/>
              </w:rPr>
              <w:t>Bojātajiem lodžiju paneļiem ieteicams veikt atbilstošus remontdarbus (attīrīt stiegrojumu no korozijas un atjaunot betona aizsargkārtu)</w:t>
            </w:r>
            <w:r w:rsidRPr="00592B43">
              <w:rPr>
                <w:rFonts w:eastAsia="Times New Roman"/>
                <w:noProof w:val="0"/>
                <w:szCs w:val="20"/>
                <w:lang w:eastAsia="lv-LV"/>
              </w:rPr>
              <w:t>.</w:t>
            </w:r>
          </w:p>
          <w:p w14:paraId="5651343E" w14:textId="639CEAC7" w:rsidR="001868D3" w:rsidRPr="00592B43" w:rsidRDefault="00007A7F" w:rsidP="001868D3">
            <w:pPr>
              <w:tabs>
                <w:tab w:val="left" w:pos="4588"/>
              </w:tabs>
              <w:spacing w:after="0" w:line="240" w:lineRule="auto"/>
              <w:jc w:val="both"/>
              <w:rPr>
                <w:rFonts w:eastAsia="Times New Roman"/>
                <w:noProof w:val="0"/>
                <w:szCs w:val="20"/>
                <w:lang w:eastAsia="lv-LV"/>
              </w:rPr>
            </w:pPr>
            <w:r w:rsidRPr="00592B43">
              <w:drawing>
                <wp:inline distT="0" distB="0" distL="0" distR="0" wp14:anchorId="15E7C656" wp14:editId="77B09640">
                  <wp:extent cx="2699385" cy="1799590"/>
                  <wp:effectExtent l="0" t="0" r="5715"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cstate="screen">
                            <a:extLst>
                              <a:ext uri="{BEBA8EAE-BF5A-486C-A8C5-ECC9F3942E4B}">
                                <a14:imgProps xmlns:a14="http://schemas.microsoft.com/office/drawing/2010/main">
                                  <a14:imgLayer r:embed="rId105">
                                    <a14:imgEffect>
                                      <a14:brightnessContrast bright="40000" contrast="20000"/>
                                    </a14:imgEffect>
                                  </a14:imgLayer>
                                </a14:imgProps>
                              </a:ext>
                              <a:ext uri="{28A0092B-C50C-407E-A947-70E740481C1C}">
                                <a14:useLocalDpi xmlns:a14="http://schemas.microsoft.com/office/drawing/2010/main"/>
                              </a:ext>
                            </a:extLst>
                          </a:blip>
                          <a:srcRect/>
                          <a:stretch/>
                        </pic:blipFill>
                        <pic:spPr bwMode="auto">
                          <a:xfrm>
                            <a:off x="0" y="0"/>
                            <a:ext cx="2700000" cy="1800000"/>
                          </a:xfrm>
                          <a:prstGeom prst="rect">
                            <a:avLst/>
                          </a:prstGeom>
                          <a:ln>
                            <a:noFill/>
                          </a:ln>
                          <a:extLst>
                            <a:ext uri="{53640926-AAD7-44D8-BBD7-CCE9431645EC}">
                              <a14:shadowObscured xmlns:a14="http://schemas.microsoft.com/office/drawing/2010/main"/>
                            </a:ext>
                          </a:extLst>
                        </pic:spPr>
                      </pic:pic>
                    </a:graphicData>
                  </a:graphic>
                </wp:inline>
              </w:drawing>
            </w:r>
            <w:r w:rsidR="001868D3" w:rsidRPr="00592B43">
              <w:rPr>
                <w:rFonts w:eastAsia="Times New Roman"/>
                <w:noProof w:val="0"/>
                <w:szCs w:val="20"/>
                <w:lang w:eastAsia="lv-LV"/>
              </w:rPr>
              <w:tab/>
            </w:r>
            <w:r w:rsidRPr="00592B43">
              <w:rPr>
                <w:rFonts w:eastAsia="Times New Roman"/>
                <w:szCs w:val="20"/>
                <w:lang w:eastAsia="lv-LV"/>
              </w:rPr>
              <w:drawing>
                <wp:inline distT="0" distB="0" distL="0" distR="0" wp14:anchorId="5E9D78F3" wp14:editId="5A35F8F6">
                  <wp:extent cx="2699697" cy="1800000"/>
                  <wp:effectExtent l="0" t="0" r="5715"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6" cstate="screen">
                            <a:extLst>
                              <a:ext uri="{BEBA8EAE-BF5A-486C-A8C5-ECC9F3942E4B}">
                                <a14:imgProps xmlns:a14="http://schemas.microsoft.com/office/drawing/2010/main">
                                  <a14:imgLayer r:embed="rId107">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p>
          <w:p w14:paraId="522F0B0B" w14:textId="1BB8E2A5" w:rsidR="004C767D" w:rsidRPr="00592B43" w:rsidRDefault="009F6064" w:rsidP="009F6064">
            <w:pPr>
              <w:tabs>
                <w:tab w:val="left" w:pos="4588"/>
              </w:tabs>
              <w:spacing w:after="0" w:line="240" w:lineRule="auto"/>
              <w:jc w:val="both"/>
              <w:rPr>
                <w:rFonts w:eastAsia="Times New Roman"/>
                <w:noProof w:val="0"/>
                <w:szCs w:val="20"/>
                <w:lang w:eastAsia="lv-LV"/>
              </w:rPr>
            </w:pPr>
            <w:r w:rsidRPr="00592B43">
              <w:rPr>
                <w:rFonts w:eastAsia="Times New Roman"/>
                <w:noProof w:val="0"/>
                <w:szCs w:val="20"/>
                <w:lang w:eastAsia="lv-LV"/>
              </w:rPr>
              <w:t>4.9.3. attēls</w:t>
            </w:r>
            <w:r w:rsidRPr="00592B43">
              <w:rPr>
                <w:rFonts w:eastAsia="Times New Roman"/>
                <w:noProof w:val="0"/>
                <w:szCs w:val="20"/>
                <w:lang w:eastAsia="lv-LV"/>
              </w:rPr>
              <w:tab/>
              <w:t>4.9.4. attēls</w:t>
            </w:r>
            <w:r w:rsidRPr="00592B43">
              <w:rPr>
                <w:rFonts w:eastAsia="Times New Roman"/>
                <w:noProof w:val="0"/>
                <w:szCs w:val="20"/>
                <w:lang w:eastAsia="lv-LV"/>
              </w:rPr>
              <w:tab/>
            </w:r>
          </w:p>
          <w:p w14:paraId="66FB877C" w14:textId="6681B002" w:rsidR="004C767D" w:rsidRPr="00592B43" w:rsidRDefault="004C767D" w:rsidP="009F6064">
            <w:pPr>
              <w:tabs>
                <w:tab w:val="left" w:pos="4588"/>
              </w:tabs>
              <w:spacing w:after="0" w:line="240" w:lineRule="auto"/>
              <w:jc w:val="both"/>
              <w:rPr>
                <w:rFonts w:eastAsia="Times New Roman"/>
                <w:noProof w:val="0"/>
                <w:szCs w:val="20"/>
                <w:lang w:eastAsia="lv-LV"/>
              </w:rPr>
            </w:pPr>
            <w:r w:rsidRPr="00592B43">
              <w:rPr>
                <w:rFonts w:eastAsia="Times New Roman"/>
                <w:szCs w:val="20"/>
                <w:lang w:eastAsia="lv-LV"/>
              </w:rPr>
              <w:lastRenderedPageBreak/>
              <w:drawing>
                <wp:inline distT="0" distB="0" distL="0" distR="0" wp14:anchorId="33280569" wp14:editId="159DB7F7">
                  <wp:extent cx="2699697" cy="1800000"/>
                  <wp:effectExtent l="0" t="0" r="5715"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8" cstate="screen">
                            <a:extLs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r w:rsidR="00084372" w:rsidRPr="00592B43">
              <w:rPr>
                <w:rFonts w:eastAsia="Times New Roman"/>
                <w:noProof w:val="0"/>
                <w:szCs w:val="20"/>
                <w:lang w:eastAsia="lv-LV"/>
              </w:rPr>
              <w:tab/>
            </w:r>
            <w:r w:rsidR="00084372" w:rsidRPr="00592B43">
              <w:rPr>
                <w:rFonts w:eastAsia="Times New Roman"/>
                <w:szCs w:val="20"/>
                <w:lang w:eastAsia="lv-LV"/>
              </w:rPr>
              <w:drawing>
                <wp:inline distT="0" distB="0" distL="0" distR="0" wp14:anchorId="29F849B5" wp14:editId="5DD44D10">
                  <wp:extent cx="2699697" cy="1800000"/>
                  <wp:effectExtent l="0" t="0" r="571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9" cstate="screen">
                            <a:extLs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p>
          <w:p w14:paraId="184A2182" w14:textId="605CA2E3" w:rsidR="00E25DEE" w:rsidRPr="00592B43" w:rsidRDefault="00E25DEE" w:rsidP="009F6064">
            <w:pPr>
              <w:tabs>
                <w:tab w:val="left" w:pos="4588"/>
              </w:tabs>
              <w:spacing w:after="0" w:line="240" w:lineRule="auto"/>
              <w:jc w:val="both"/>
              <w:rPr>
                <w:rFonts w:eastAsia="Times New Roman"/>
                <w:noProof w:val="0"/>
                <w:szCs w:val="20"/>
                <w:lang w:eastAsia="lv-LV"/>
              </w:rPr>
            </w:pPr>
            <w:r w:rsidRPr="00592B43">
              <w:rPr>
                <w:rFonts w:eastAsia="Times New Roman"/>
                <w:noProof w:val="0"/>
                <w:szCs w:val="20"/>
                <w:lang w:eastAsia="lv-LV"/>
              </w:rPr>
              <w:t>4.9.5. attēls</w:t>
            </w:r>
            <w:r w:rsidRPr="00592B43">
              <w:rPr>
                <w:rFonts w:eastAsia="Times New Roman"/>
                <w:noProof w:val="0"/>
                <w:szCs w:val="20"/>
                <w:lang w:eastAsia="lv-LV"/>
              </w:rPr>
              <w:tab/>
              <w:t>4.9.6. attēls</w:t>
            </w:r>
          </w:p>
          <w:p w14:paraId="50F7335A" w14:textId="11CD69A2" w:rsidR="00E25DEE" w:rsidRPr="00592B43" w:rsidRDefault="00E25DEE" w:rsidP="00E25DEE">
            <w:pPr>
              <w:tabs>
                <w:tab w:val="left" w:pos="622"/>
                <w:tab w:val="left" w:pos="4588"/>
              </w:tabs>
              <w:spacing w:after="0" w:line="240" w:lineRule="auto"/>
              <w:jc w:val="both"/>
              <w:rPr>
                <w:rFonts w:eastAsia="Times New Roman"/>
                <w:noProof w:val="0"/>
                <w:szCs w:val="20"/>
                <w:lang w:eastAsia="lv-LV"/>
              </w:rPr>
            </w:pPr>
            <w:r w:rsidRPr="00592B43">
              <w:rPr>
                <w:rFonts w:eastAsia="Times New Roman"/>
                <w:noProof w:val="0"/>
                <w:szCs w:val="20"/>
                <w:lang w:eastAsia="lv-LV"/>
              </w:rPr>
              <w:tab/>
              <w:t>Virs ieejas mezgliem izveidoti jumtiņi (4.9.6. attēls). Jumtiņu nesošā konstrukcija veidota no dzelzsbetona gatavkonstrukciju paneļiem, kas balstās uz ēkas nesošajām sienām un uz jumtiņu ārējiem balstiem, kas veidoti no tērauda apaļcaurulēm (4.9.7. attēls). Jumtiņa segums -  bitumena ruļļmateriāls, jumta papildelementi veidoti no skārda (4.9.8. attēls).</w:t>
            </w:r>
          </w:p>
          <w:p w14:paraId="5CE1D8E5" w14:textId="212FFFF3" w:rsidR="00E25DEE" w:rsidRPr="00592B43" w:rsidRDefault="00E25DEE" w:rsidP="00E25DEE">
            <w:pPr>
              <w:tabs>
                <w:tab w:val="left" w:pos="620"/>
                <w:tab w:val="left" w:pos="4588"/>
              </w:tabs>
              <w:spacing w:after="0" w:line="240" w:lineRule="auto"/>
              <w:jc w:val="both"/>
              <w:rPr>
                <w:rFonts w:eastAsia="Times New Roman"/>
                <w:noProof w:val="0"/>
                <w:szCs w:val="20"/>
                <w:lang w:eastAsia="lv-LV"/>
              </w:rPr>
            </w:pPr>
            <w:r w:rsidRPr="00592B43">
              <w:rPr>
                <w:rFonts w:eastAsia="Times New Roman"/>
                <w:noProof w:val="0"/>
                <w:szCs w:val="20"/>
                <w:lang w:eastAsia="lv-LV"/>
              </w:rPr>
              <w:tab/>
              <w:t>Būtiski konstrukciju bojājumi netika konstatēti, jumtiņu tehniskais stāvoklis ir apmierinošs.</w:t>
            </w:r>
          </w:p>
          <w:p w14:paraId="3BE38779" w14:textId="3ACE2480" w:rsidR="00792491" w:rsidRPr="00592B43" w:rsidRDefault="00E25DEE" w:rsidP="00E25DEE">
            <w:pPr>
              <w:tabs>
                <w:tab w:val="left" w:pos="4588"/>
              </w:tabs>
              <w:spacing w:after="0" w:line="240" w:lineRule="auto"/>
              <w:jc w:val="both"/>
              <w:rPr>
                <w:rFonts w:eastAsia="Times New Roman"/>
                <w:bCs/>
                <w:noProof w:val="0"/>
                <w:szCs w:val="16"/>
                <w:lang w:eastAsia="lv-LV"/>
              </w:rPr>
            </w:pPr>
            <w:r w:rsidRPr="00592B43">
              <w:rPr>
                <w:rFonts w:eastAsia="Times New Roman"/>
                <w:bCs/>
                <w:szCs w:val="16"/>
                <w:lang w:eastAsia="lv-LV"/>
              </w:rPr>
              <w:drawing>
                <wp:inline distT="0" distB="0" distL="0" distR="0" wp14:anchorId="7CF6DADC" wp14:editId="47461432">
                  <wp:extent cx="2699699" cy="1800000"/>
                  <wp:effectExtent l="0" t="0" r="5715"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10" cstate="print">
                            <a:extLst>
                              <a:ext uri="{28A0092B-C50C-407E-A947-70E740481C1C}">
                                <a14:useLocalDpi xmlns:a14="http://schemas.microsoft.com/office/drawing/2010/main"/>
                              </a:ext>
                            </a:extLst>
                          </a:blip>
                          <a:srcRect/>
                          <a:stretch/>
                        </pic:blipFill>
                        <pic:spPr bwMode="auto">
                          <a:xfrm>
                            <a:off x="0" y="0"/>
                            <a:ext cx="2699699" cy="1800000"/>
                          </a:xfrm>
                          <a:prstGeom prst="rect">
                            <a:avLst/>
                          </a:prstGeom>
                          <a:noFill/>
                          <a:ln>
                            <a:noFill/>
                          </a:ln>
                          <a:extLst>
                            <a:ext uri="{53640926-AAD7-44D8-BBD7-CCE9431645EC}">
                              <a14:shadowObscured xmlns:a14="http://schemas.microsoft.com/office/drawing/2010/main"/>
                            </a:ext>
                          </a:extLst>
                        </pic:spPr>
                      </pic:pic>
                    </a:graphicData>
                  </a:graphic>
                </wp:inline>
              </w:drawing>
            </w:r>
            <w:r w:rsidRPr="00592B43">
              <w:rPr>
                <w:rFonts w:eastAsia="Times New Roman"/>
                <w:bCs/>
                <w:noProof w:val="0"/>
                <w:szCs w:val="16"/>
                <w:lang w:eastAsia="lv-LV"/>
              </w:rPr>
              <w:tab/>
            </w:r>
            <w:r w:rsidRPr="00592B43">
              <w:rPr>
                <w:rFonts w:eastAsia="Times New Roman"/>
                <w:bCs/>
                <w:szCs w:val="16"/>
                <w:lang w:eastAsia="lv-LV"/>
              </w:rPr>
              <w:drawing>
                <wp:inline distT="0" distB="0" distL="0" distR="0" wp14:anchorId="5358302D" wp14:editId="2710C9D2">
                  <wp:extent cx="2699697" cy="1800000"/>
                  <wp:effectExtent l="0" t="0" r="571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1" cstate="screen">
                            <a:extLs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r w:rsidRPr="00592B43">
              <w:rPr>
                <w:rFonts w:eastAsia="Times New Roman"/>
                <w:noProof w:val="0"/>
                <w:szCs w:val="20"/>
                <w:lang w:eastAsia="lv-LV"/>
              </w:rPr>
              <w:t>4.9.7. attēls</w:t>
            </w:r>
            <w:r w:rsidRPr="00592B43">
              <w:rPr>
                <w:rFonts w:eastAsia="Times New Roman"/>
                <w:noProof w:val="0"/>
                <w:szCs w:val="20"/>
                <w:lang w:eastAsia="lv-LV"/>
              </w:rPr>
              <w:tab/>
              <w:t>4.9.8. attēls</w:t>
            </w:r>
            <w:r w:rsidR="00084372" w:rsidRPr="00592B43">
              <w:rPr>
                <w:rFonts w:eastAsia="Times New Roman"/>
                <w:bCs/>
                <w:noProof w:val="0"/>
                <w:szCs w:val="16"/>
                <w:lang w:eastAsia="lv-LV"/>
              </w:rPr>
              <w:tab/>
            </w:r>
            <w:r w:rsidR="00084372" w:rsidRPr="00592B43">
              <w:rPr>
                <w:rFonts w:eastAsia="Times New Roman"/>
                <w:bCs/>
                <w:noProof w:val="0"/>
                <w:szCs w:val="16"/>
                <w:lang w:eastAsia="lv-LV"/>
              </w:rPr>
              <w:tab/>
            </w:r>
          </w:p>
        </w:tc>
      </w:tr>
      <w:tr w:rsidR="00E73A68" w:rsidRPr="00592B43" w14:paraId="3CD52530" w14:textId="77777777" w:rsidTr="00743320">
        <w:trPr>
          <w:jc w:val="center"/>
        </w:trPr>
        <w:tc>
          <w:tcPr>
            <w:tcW w:w="4120" w:type="pct"/>
          </w:tcPr>
          <w:p w14:paraId="22DF2D35" w14:textId="2D266B79" w:rsidR="00E73A68" w:rsidRPr="00592B43" w:rsidRDefault="00632D1E" w:rsidP="00966C35">
            <w:pPr>
              <w:pStyle w:val="Saturam11"/>
              <w:pageBreakBefore/>
              <w:rPr>
                <w:noProof w:val="0"/>
                <w:shd w:val="clear" w:color="auto" w:fill="FFFFFF"/>
              </w:rPr>
            </w:pPr>
            <w:bookmarkStart w:id="19" w:name="_Toc25081826"/>
            <w:r w:rsidRPr="00592B43">
              <w:rPr>
                <w:noProof w:val="0"/>
                <w:shd w:val="clear" w:color="auto" w:fill="FFFFFF"/>
              </w:rPr>
              <w:lastRenderedPageBreak/>
              <w:t xml:space="preserve">4.10. </w:t>
            </w:r>
            <w:r w:rsidR="00E73A68" w:rsidRPr="00592B43">
              <w:rPr>
                <w:noProof w:val="0"/>
                <w:shd w:val="clear" w:color="auto" w:fill="FFFFFF"/>
              </w:rPr>
              <w:t>kāpnes un pandusi</w:t>
            </w:r>
            <w:bookmarkEnd w:id="19"/>
          </w:p>
        </w:tc>
        <w:tc>
          <w:tcPr>
            <w:tcW w:w="880" w:type="pct"/>
            <w:gridSpan w:val="2"/>
            <w:vAlign w:val="center"/>
          </w:tcPr>
          <w:p w14:paraId="66D60D9D" w14:textId="273E8A72" w:rsidR="00E73A68" w:rsidRPr="00592B43" w:rsidRDefault="00095AA2" w:rsidP="00BA7B93">
            <w:pPr>
              <w:spacing w:after="0" w:line="240" w:lineRule="auto"/>
              <w:jc w:val="center"/>
              <w:rPr>
                <w:rFonts w:eastAsia="Times New Roman"/>
                <w:noProof w:val="0"/>
                <w:szCs w:val="20"/>
                <w:lang w:eastAsia="lv-LV"/>
              </w:rPr>
            </w:pPr>
            <w:r w:rsidRPr="00592B43">
              <w:rPr>
                <w:rFonts w:eastAsia="Times New Roman"/>
                <w:b/>
                <w:noProof w:val="0"/>
                <w:sz w:val="24"/>
                <w:szCs w:val="20"/>
                <w:lang w:eastAsia="lv-LV"/>
              </w:rPr>
              <w:t>20</w:t>
            </w:r>
          </w:p>
        </w:tc>
      </w:tr>
      <w:tr w:rsidR="00E73A68" w:rsidRPr="00592B43" w14:paraId="1C96974B" w14:textId="77777777" w:rsidTr="00743320">
        <w:trPr>
          <w:jc w:val="center"/>
        </w:trPr>
        <w:tc>
          <w:tcPr>
            <w:tcW w:w="5000" w:type="pct"/>
            <w:gridSpan w:val="3"/>
            <w:vAlign w:val="center"/>
          </w:tcPr>
          <w:p w14:paraId="0C385492" w14:textId="68BB89EC" w:rsidR="00D27EFA" w:rsidRPr="00592B43" w:rsidRDefault="00E73A68" w:rsidP="00E73A68">
            <w:pPr>
              <w:tabs>
                <w:tab w:val="left" w:pos="592"/>
                <w:tab w:val="left" w:pos="4565"/>
              </w:tabs>
              <w:spacing w:after="0" w:line="240" w:lineRule="auto"/>
              <w:jc w:val="both"/>
              <w:rPr>
                <w:rFonts w:eastAsia="Times New Roman"/>
                <w:noProof w:val="0"/>
                <w:szCs w:val="20"/>
                <w:lang w:eastAsia="lv-LV"/>
              </w:rPr>
            </w:pPr>
            <w:r w:rsidRPr="00592B43">
              <w:rPr>
                <w:rFonts w:eastAsia="Times New Roman"/>
                <w:bCs/>
                <w:noProof w:val="0"/>
                <w:szCs w:val="20"/>
                <w:lang w:eastAsia="lv-LV"/>
              </w:rPr>
              <w:tab/>
            </w:r>
            <w:r w:rsidR="0071524C" w:rsidRPr="00592B43">
              <w:rPr>
                <w:rFonts w:eastAsia="Times New Roman"/>
                <w:bCs/>
                <w:noProof w:val="0"/>
                <w:szCs w:val="20"/>
                <w:lang w:eastAsia="lv-LV"/>
              </w:rPr>
              <w:t xml:space="preserve">Ēkai izveidotas </w:t>
            </w:r>
            <w:r w:rsidR="000C1075" w:rsidRPr="00592B43">
              <w:rPr>
                <w:rFonts w:eastAsia="Times New Roman"/>
                <w:bCs/>
                <w:noProof w:val="0"/>
                <w:szCs w:val="20"/>
                <w:lang w:eastAsia="lv-LV"/>
              </w:rPr>
              <w:t>piecas</w:t>
            </w:r>
            <w:r w:rsidR="0071524C" w:rsidRPr="00592B43">
              <w:rPr>
                <w:rFonts w:eastAsia="Times New Roman"/>
                <w:bCs/>
                <w:noProof w:val="0"/>
                <w:szCs w:val="20"/>
                <w:lang w:eastAsia="lv-LV"/>
              </w:rPr>
              <w:t xml:space="preserve"> kāpņu telpas</w:t>
            </w:r>
            <w:r w:rsidR="00D27EFA" w:rsidRPr="00592B43">
              <w:rPr>
                <w:rFonts w:eastAsia="Times New Roman"/>
                <w:bCs/>
                <w:noProof w:val="0"/>
                <w:szCs w:val="20"/>
                <w:lang w:eastAsia="lv-LV"/>
              </w:rPr>
              <w:t>, n</w:t>
            </w:r>
            <w:r w:rsidR="0071524C" w:rsidRPr="00592B43">
              <w:rPr>
                <w:rFonts w:eastAsia="Times New Roman"/>
                <w:bCs/>
                <w:noProof w:val="0"/>
                <w:szCs w:val="20"/>
                <w:lang w:eastAsia="lv-LV"/>
              </w:rPr>
              <w:t>okļūšana kāpņutelpās organizēta no ieejas mezgliem, kas izvietoti ēka ziemeļu fasād</w:t>
            </w:r>
            <w:r w:rsidR="00966C35" w:rsidRPr="00592B43">
              <w:rPr>
                <w:rFonts w:eastAsia="Times New Roman"/>
                <w:bCs/>
                <w:noProof w:val="0"/>
                <w:szCs w:val="20"/>
                <w:lang w:eastAsia="lv-LV"/>
              </w:rPr>
              <w:t>es daļā</w:t>
            </w:r>
            <w:r w:rsidR="0071524C" w:rsidRPr="00592B43">
              <w:rPr>
                <w:rFonts w:eastAsia="Times New Roman"/>
                <w:bCs/>
                <w:noProof w:val="0"/>
                <w:szCs w:val="20"/>
                <w:lang w:eastAsia="lv-LV"/>
              </w:rPr>
              <w:t xml:space="preserve">. </w:t>
            </w:r>
            <w:r w:rsidR="00DF5ADD" w:rsidRPr="00592B43">
              <w:rPr>
                <w:rFonts w:eastAsia="Times New Roman"/>
                <w:noProof w:val="0"/>
                <w:szCs w:val="20"/>
                <w:lang w:eastAsia="lv-LV"/>
              </w:rPr>
              <w:t>Kāpņu laidi un laukumi veidoti no dzelz</w:t>
            </w:r>
            <w:r w:rsidR="00966C35" w:rsidRPr="00592B43">
              <w:rPr>
                <w:rFonts w:eastAsia="Times New Roman"/>
                <w:noProof w:val="0"/>
                <w:szCs w:val="20"/>
                <w:lang w:eastAsia="lv-LV"/>
              </w:rPr>
              <w:t>s</w:t>
            </w:r>
            <w:r w:rsidR="00DF5ADD" w:rsidRPr="00592B43">
              <w:rPr>
                <w:rFonts w:eastAsia="Times New Roman"/>
                <w:noProof w:val="0"/>
                <w:szCs w:val="20"/>
                <w:lang w:eastAsia="lv-LV"/>
              </w:rPr>
              <w:t>betona gatavkonstrukciju elementiem</w:t>
            </w:r>
            <w:r w:rsidR="0030679B" w:rsidRPr="00592B43">
              <w:rPr>
                <w:rFonts w:eastAsia="Times New Roman"/>
                <w:noProof w:val="0"/>
                <w:szCs w:val="20"/>
                <w:lang w:eastAsia="lv-LV"/>
              </w:rPr>
              <w:t xml:space="preserve"> (4.10.1. un 4.10.2. attēls)</w:t>
            </w:r>
            <w:r w:rsidR="000C1075" w:rsidRPr="00592B43">
              <w:rPr>
                <w:rFonts w:eastAsia="Times New Roman"/>
                <w:noProof w:val="0"/>
                <w:szCs w:val="20"/>
                <w:lang w:eastAsia="lv-LV"/>
              </w:rPr>
              <w:t>.</w:t>
            </w:r>
            <w:r w:rsidR="00D27EFA" w:rsidRPr="00592B43">
              <w:rPr>
                <w:rFonts w:eastAsia="Times New Roman"/>
                <w:noProof w:val="0"/>
                <w:szCs w:val="20"/>
                <w:lang w:eastAsia="lv-LV"/>
              </w:rPr>
              <w:t xml:space="preserve"> </w:t>
            </w:r>
            <w:r w:rsidR="005275E3" w:rsidRPr="00592B43">
              <w:rPr>
                <w:rFonts w:eastAsia="Times New Roman"/>
                <w:noProof w:val="0"/>
                <w:szCs w:val="20"/>
                <w:lang w:eastAsia="lv-LV"/>
              </w:rPr>
              <w:t>Virszemes stāvu daļā k</w:t>
            </w:r>
            <w:r w:rsidR="00363615" w:rsidRPr="00592B43">
              <w:rPr>
                <w:rFonts w:eastAsia="Times New Roman"/>
                <w:noProof w:val="0"/>
                <w:szCs w:val="20"/>
                <w:lang w:eastAsia="lv-LV"/>
              </w:rPr>
              <w:t xml:space="preserve">āpņu laidi </w:t>
            </w:r>
            <w:r w:rsidR="0030679B" w:rsidRPr="00592B43">
              <w:rPr>
                <w:rFonts w:eastAsia="Times New Roman"/>
                <w:noProof w:val="0"/>
                <w:szCs w:val="20"/>
                <w:lang w:eastAsia="lv-LV"/>
              </w:rPr>
              <w:t xml:space="preserve">un kāpņu laukumi </w:t>
            </w:r>
            <w:r w:rsidR="00363615" w:rsidRPr="00592B43">
              <w:rPr>
                <w:rFonts w:eastAsia="Times New Roman"/>
                <w:noProof w:val="0"/>
                <w:szCs w:val="20"/>
                <w:lang w:eastAsia="lv-LV"/>
              </w:rPr>
              <w:t xml:space="preserve">balstās uz </w:t>
            </w:r>
            <w:r w:rsidR="00966C35" w:rsidRPr="00592B43">
              <w:rPr>
                <w:rFonts w:eastAsia="Times New Roman"/>
                <w:noProof w:val="0"/>
                <w:szCs w:val="20"/>
                <w:lang w:eastAsia="lv-LV"/>
              </w:rPr>
              <w:t xml:space="preserve">ēkas </w:t>
            </w:r>
            <w:r w:rsidR="00363615" w:rsidRPr="00592B43">
              <w:rPr>
                <w:rFonts w:eastAsia="Times New Roman"/>
                <w:noProof w:val="0"/>
                <w:szCs w:val="20"/>
                <w:lang w:eastAsia="lv-LV"/>
              </w:rPr>
              <w:t>nesošajām sienām</w:t>
            </w:r>
            <w:r w:rsidR="00C86C19" w:rsidRPr="00592B43">
              <w:rPr>
                <w:rFonts w:eastAsia="Times New Roman"/>
                <w:noProof w:val="0"/>
                <w:szCs w:val="20"/>
                <w:lang w:eastAsia="lv-LV"/>
              </w:rPr>
              <w:t xml:space="preserve">. </w:t>
            </w:r>
            <w:r w:rsidR="00D27EFA" w:rsidRPr="00592B43">
              <w:rPr>
                <w:rFonts w:eastAsia="Times New Roman"/>
                <w:noProof w:val="0"/>
                <w:szCs w:val="20"/>
                <w:lang w:eastAsia="lv-LV"/>
              </w:rPr>
              <w:t>Kāpnes aprīkotas ar metāla margām, margas stiprinātas</w:t>
            </w:r>
            <w:r w:rsidR="00363615" w:rsidRPr="00592B43">
              <w:rPr>
                <w:rFonts w:eastAsia="Times New Roman"/>
                <w:noProof w:val="0"/>
                <w:szCs w:val="20"/>
                <w:lang w:eastAsia="lv-LV"/>
              </w:rPr>
              <w:t xml:space="preserve"> kāpņu</w:t>
            </w:r>
            <w:r w:rsidR="00D27EFA" w:rsidRPr="00592B43">
              <w:rPr>
                <w:rFonts w:eastAsia="Times New Roman"/>
                <w:noProof w:val="0"/>
                <w:szCs w:val="20"/>
                <w:lang w:eastAsia="lv-LV"/>
              </w:rPr>
              <w:t xml:space="preserve"> pakāpienos.</w:t>
            </w:r>
          </w:p>
          <w:p w14:paraId="26173EBF" w14:textId="680EA338" w:rsidR="003421F1" w:rsidRPr="00592B43" w:rsidRDefault="003421F1" w:rsidP="003421F1">
            <w:pPr>
              <w:tabs>
                <w:tab w:val="left" w:pos="592"/>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ab/>
              <w:t xml:space="preserve">Virszemes stāvu kāpņu laidiem netika konstatētas pazīmes (plaisas kāpņu laidos, vizuālas kāpņu laidu izlieces), kas liecinātu par būtiskām deformācijām/trūkumiem kāpņu laidu konstrukcijās, pakāpieni un kāpņu laukumi ir bez virsmas nošķēlumiem, kāpņu tehniskais stāvoklis ir vērtējams kā apmierinošs. </w:t>
            </w:r>
          </w:p>
          <w:p w14:paraId="767D0165" w14:textId="64CEE872" w:rsidR="003421F1" w:rsidRPr="00592B43" w:rsidRDefault="003421F1" w:rsidP="003421F1">
            <w:pPr>
              <w:tabs>
                <w:tab w:val="left" w:pos="596"/>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ab/>
              <w:t xml:space="preserve">5. stāva līmenī izvietotas tehniskās kāpnes (4.10.10. attēls), kas nodrošina piekļuvi bēniņu stāva platībām. Tehniskās kāpnes ir bez būtiskiem trūkumiem/deformācijām, to tehniskais stāvoklis ir vērtējams kā apmierinošs.  </w:t>
            </w:r>
          </w:p>
          <w:p w14:paraId="415C2BD8" w14:textId="19F425AD" w:rsidR="005275E3" w:rsidRPr="00592B43" w:rsidRDefault="004E1625" w:rsidP="00E73A68">
            <w:pPr>
              <w:tabs>
                <w:tab w:val="left" w:pos="592"/>
                <w:tab w:val="left" w:pos="4565"/>
              </w:tabs>
              <w:spacing w:after="0" w:line="240" w:lineRule="auto"/>
              <w:jc w:val="both"/>
              <w:rPr>
                <w:rFonts w:eastAsia="Times New Roman"/>
                <w:noProof w:val="0"/>
                <w:szCs w:val="20"/>
                <w:lang w:eastAsia="lv-LV"/>
              </w:rPr>
            </w:pPr>
            <w:r w:rsidRPr="00592B43">
              <w:rPr>
                <w:rFonts w:eastAsia="Times New Roman"/>
                <w:szCs w:val="20"/>
                <w:lang w:eastAsia="lv-LV"/>
              </w:rPr>
              <w:drawing>
                <wp:inline distT="0" distB="0" distL="0" distR="0" wp14:anchorId="707C7D9C" wp14:editId="091BC7F2">
                  <wp:extent cx="2699697" cy="1800000"/>
                  <wp:effectExtent l="0" t="0" r="5715"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2" cstate="screen">
                            <a:extLs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r w:rsidRPr="00592B43">
              <w:rPr>
                <w:rFonts w:eastAsia="Times New Roman"/>
                <w:noProof w:val="0"/>
                <w:szCs w:val="20"/>
                <w:lang w:eastAsia="lv-LV"/>
              </w:rPr>
              <w:tab/>
            </w:r>
            <w:r w:rsidR="005275E3" w:rsidRPr="00592B43">
              <w:rPr>
                <w:rFonts w:eastAsia="Times New Roman"/>
                <w:szCs w:val="20"/>
                <w:lang w:eastAsia="lv-LV"/>
              </w:rPr>
              <w:drawing>
                <wp:inline distT="0" distB="0" distL="0" distR="0" wp14:anchorId="42BCDD75" wp14:editId="6288A9D8">
                  <wp:extent cx="2699697" cy="1800000"/>
                  <wp:effectExtent l="0" t="0" r="5715"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3" cstate="screen">
                            <a:extLs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p>
          <w:p w14:paraId="48310B98" w14:textId="3A528109" w:rsidR="00D17078" w:rsidRPr="00592B43" w:rsidRDefault="005275E3" w:rsidP="0030679B">
            <w:pPr>
              <w:tabs>
                <w:tab w:val="left" w:pos="592"/>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4.10.1. attēls</w:t>
            </w:r>
            <w:r w:rsidRPr="00592B43">
              <w:rPr>
                <w:rFonts w:eastAsia="Times New Roman"/>
                <w:noProof w:val="0"/>
                <w:szCs w:val="20"/>
                <w:lang w:eastAsia="lv-LV"/>
              </w:rPr>
              <w:tab/>
              <w:t>4.10.2. attēls</w:t>
            </w:r>
            <w:r w:rsidR="00DF5ADD" w:rsidRPr="00592B43">
              <w:rPr>
                <w:rFonts w:eastAsia="Times New Roman"/>
                <w:noProof w:val="0"/>
                <w:szCs w:val="20"/>
                <w:lang w:eastAsia="lv-LV"/>
              </w:rPr>
              <w:t xml:space="preserve"> </w:t>
            </w:r>
          </w:p>
        </w:tc>
      </w:tr>
      <w:tr w:rsidR="00EA515E" w:rsidRPr="00592B43" w14:paraId="5F4274E8" w14:textId="77777777" w:rsidTr="00EA515E">
        <w:trPr>
          <w:jc w:val="center"/>
        </w:trPr>
        <w:tc>
          <w:tcPr>
            <w:tcW w:w="4140" w:type="pct"/>
            <w:gridSpan w:val="2"/>
          </w:tcPr>
          <w:p w14:paraId="61F925F1" w14:textId="7177FAB5" w:rsidR="00EA515E" w:rsidRPr="00592B43" w:rsidRDefault="00EA515E" w:rsidP="0030679B">
            <w:pPr>
              <w:pStyle w:val="Saturam11"/>
              <w:rPr>
                <w:bCs/>
                <w:noProof w:val="0"/>
                <w:szCs w:val="20"/>
              </w:rPr>
            </w:pPr>
            <w:bookmarkStart w:id="20" w:name="_Toc10551648"/>
            <w:bookmarkStart w:id="21" w:name="_Toc25081827"/>
            <w:r w:rsidRPr="00592B43">
              <w:rPr>
                <w:noProof w:val="0"/>
                <w:shd w:val="clear" w:color="auto" w:fill="FFFFFF"/>
              </w:rPr>
              <w:t>4.13. ailu aizpildījumi: vārti, ārdurvis, iekšdurvis, logi, lūkas</w:t>
            </w:r>
            <w:bookmarkEnd w:id="20"/>
            <w:bookmarkEnd w:id="21"/>
          </w:p>
        </w:tc>
        <w:tc>
          <w:tcPr>
            <w:tcW w:w="860" w:type="pct"/>
            <w:vAlign w:val="center"/>
          </w:tcPr>
          <w:p w14:paraId="066802DC" w14:textId="5A8B3C6E" w:rsidR="00EA515E" w:rsidRPr="00592B43" w:rsidRDefault="00DD6D32" w:rsidP="00332E01">
            <w:pPr>
              <w:tabs>
                <w:tab w:val="left" w:pos="592"/>
                <w:tab w:val="left" w:pos="4565"/>
              </w:tabs>
              <w:spacing w:after="0" w:line="240" w:lineRule="auto"/>
              <w:jc w:val="center"/>
              <w:rPr>
                <w:rFonts w:eastAsia="Times New Roman"/>
                <w:bCs/>
                <w:noProof w:val="0"/>
                <w:szCs w:val="20"/>
                <w:lang w:eastAsia="lv-LV"/>
              </w:rPr>
            </w:pPr>
            <w:r>
              <w:rPr>
                <w:rFonts w:eastAsia="Times New Roman"/>
                <w:b/>
                <w:noProof w:val="0"/>
                <w:sz w:val="24"/>
                <w:szCs w:val="20"/>
                <w:lang w:eastAsia="lv-LV"/>
              </w:rPr>
              <w:t>-</w:t>
            </w:r>
          </w:p>
        </w:tc>
      </w:tr>
      <w:tr w:rsidR="00EA515E" w:rsidRPr="00592B43" w14:paraId="1777C091" w14:textId="77777777" w:rsidTr="00743320">
        <w:trPr>
          <w:jc w:val="center"/>
        </w:trPr>
        <w:tc>
          <w:tcPr>
            <w:tcW w:w="5000" w:type="pct"/>
            <w:gridSpan w:val="3"/>
            <w:vAlign w:val="center"/>
          </w:tcPr>
          <w:p w14:paraId="3C84E9D3" w14:textId="700869E1" w:rsidR="00EA515E" w:rsidRPr="00592B43" w:rsidRDefault="001F1124" w:rsidP="00EA515E">
            <w:pPr>
              <w:tabs>
                <w:tab w:val="left" w:pos="4565"/>
              </w:tabs>
              <w:spacing w:after="0" w:line="240" w:lineRule="auto"/>
              <w:jc w:val="both"/>
              <w:rPr>
                <w:rFonts w:eastAsia="Times New Roman"/>
                <w:b/>
                <w:noProof w:val="0"/>
                <w:szCs w:val="20"/>
                <w:lang w:eastAsia="lv-LV"/>
              </w:rPr>
            </w:pPr>
            <w:r w:rsidRPr="00592B43">
              <w:drawing>
                <wp:anchor distT="0" distB="0" distL="114300" distR="114300" simplePos="0" relativeHeight="251714560" behindDoc="1" locked="0" layoutInCell="1" allowOverlap="1" wp14:anchorId="571BB984" wp14:editId="06D79981">
                  <wp:simplePos x="0" y="0"/>
                  <wp:positionH relativeFrom="column">
                    <wp:posOffset>2976880</wp:posOffset>
                  </wp:positionH>
                  <wp:positionV relativeFrom="paragraph">
                    <wp:posOffset>10160</wp:posOffset>
                  </wp:positionV>
                  <wp:extent cx="2715260" cy="1799590"/>
                  <wp:effectExtent l="0" t="0" r="8890" b="0"/>
                  <wp:wrapTight wrapText="bothSides">
                    <wp:wrapPolygon edited="0">
                      <wp:start x="0" y="0"/>
                      <wp:lineTo x="0" y="21265"/>
                      <wp:lineTo x="21519" y="21265"/>
                      <wp:lineTo x="21519" y="0"/>
                      <wp:lineTo x="0" y="0"/>
                    </wp:wrapPolygon>
                  </wp:wrapTight>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4" cstate="screen">
                            <a:extLst>
                              <a:ext uri="{28A0092B-C50C-407E-A947-70E740481C1C}">
                                <a14:useLocalDpi xmlns:a14="http://schemas.microsoft.com/office/drawing/2010/main"/>
                              </a:ext>
                            </a:extLst>
                          </a:blip>
                          <a:srcRect/>
                          <a:stretch/>
                        </pic:blipFill>
                        <pic:spPr bwMode="auto">
                          <a:xfrm>
                            <a:off x="0" y="0"/>
                            <a:ext cx="2715260" cy="17995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A515E" w:rsidRPr="00592B43">
              <w:rPr>
                <w:rFonts w:eastAsia="Times New Roman"/>
                <w:b/>
                <w:noProof w:val="0"/>
                <w:szCs w:val="20"/>
                <w:lang w:eastAsia="lv-LV"/>
              </w:rPr>
              <w:t>4.13.1. Ārdurvis</w:t>
            </w:r>
          </w:p>
          <w:p w14:paraId="54404028" w14:textId="2F6FAEA6" w:rsidR="00332E01" w:rsidRPr="00592B43" w:rsidRDefault="00332E01" w:rsidP="0030679B">
            <w:pPr>
              <w:tabs>
                <w:tab w:val="left" w:pos="622"/>
                <w:tab w:val="left" w:pos="4565"/>
              </w:tabs>
              <w:spacing w:after="0" w:line="240" w:lineRule="auto"/>
              <w:jc w:val="both"/>
              <w:rPr>
                <w:rFonts w:eastAsia="Times New Roman"/>
                <w:bCs/>
                <w:noProof w:val="0"/>
                <w:szCs w:val="20"/>
                <w:lang w:eastAsia="lv-LV"/>
              </w:rPr>
            </w:pPr>
            <w:r w:rsidRPr="00592B43">
              <w:rPr>
                <w:rFonts w:eastAsia="Times New Roman"/>
                <w:b/>
                <w:noProof w:val="0"/>
                <w:szCs w:val="20"/>
                <w:lang w:eastAsia="lv-LV"/>
              </w:rPr>
              <w:tab/>
            </w:r>
            <w:r w:rsidRPr="00592B43">
              <w:rPr>
                <w:rFonts w:eastAsia="Times New Roman"/>
                <w:bCs/>
                <w:noProof w:val="0"/>
                <w:szCs w:val="20"/>
                <w:lang w:eastAsia="lv-LV"/>
              </w:rPr>
              <w:t>Ēkai uzstādītas metāla konstrukciju ārdurvis</w:t>
            </w:r>
            <w:r w:rsidR="00544FAE" w:rsidRPr="00592B43">
              <w:rPr>
                <w:rFonts w:eastAsia="Times New Roman"/>
                <w:bCs/>
                <w:noProof w:val="0"/>
                <w:szCs w:val="20"/>
                <w:lang w:eastAsia="lv-LV"/>
              </w:rPr>
              <w:t xml:space="preserve"> (4.13.1. attēls)</w:t>
            </w:r>
            <w:r w:rsidRPr="00592B43">
              <w:rPr>
                <w:rFonts w:eastAsia="Times New Roman"/>
                <w:bCs/>
                <w:noProof w:val="0"/>
                <w:szCs w:val="20"/>
                <w:lang w:eastAsia="lv-LV"/>
              </w:rPr>
              <w:t>, kāpņu telpas ārdurvis aprīkotas ar elektronisko kodu atslēgu</w:t>
            </w:r>
            <w:r w:rsidR="0030679B" w:rsidRPr="00592B43">
              <w:rPr>
                <w:rFonts w:eastAsia="Times New Roman"/>
                <w:bCs/>
                <w:noProof w:val="0"/>
                <w:szCs w:val="20"/>
                <w:lang w:eastAsia="lv-LV"/>
              </w:rPr>
              <w:t xml:space="preserve">. </w:t>
            </w:r>
            <w:r w:rsidR="00800DFD" w:rsidRPr="00592B43">
              <w:rPr>
                <w:rFonts w:eastAsia="Times New Roman"/>
                <w:bCs/>
                <w:noProof w:val="0"/>
                <w:szCs w:val="20"/>
                <w:lang w:eastAsia="lv-LV"/>
              </w:rPr>
              <w:t>Ā</w:t>
            </w:r>
            <w:r w:rsidR="0030679B" w:rsidRPr="00592B43">
              <w:rPr>
                <w:rFonts w:eastAsia="Times New Roman"/>
                <w:bCs/>
                <w:noProof w:val="0"/>
                <w:szCs w:val="20"/>
                <w:lang w:eastAsia="lv-LV"/>
              </w:rPr>
              <w:t xml:space="preserve">rdurvis </w:t>
            </w:r>
            <w:r w:rsidR="00620091" w:rsidRPr="00592B43">
              <w:rPr>
                <w:rFonts w:eastAsia="Times New Roman"/>
                <w:bCs/>
                <w:noProof w:val="0"/>
                <w:szCs w:val="20"/>
                <w:lang w:eastAsia="lv-LV"/>
              </w:rPr>
              <w:t>funkcionē</w:t>
            </w:r>
            <w:r w:rsidR="0030679B" w:rsidRPr="00592B43">
              <w:rPr>
                <w:rFonts w:eastAsia="Times New Roman"/>
                <w:bCs/>
                <w:noProof w:val="0"/>
                <w:szCs w:val="20"/>
                <w:lang w:eastAsia="lv-LV"/>
              </w:rPr>
              <w:t xml:space="preserve"> un kopumā to tehniskais stāvoklis ir apmierinošs</w:t>
            </w:r>
            <w:r w:rsidR="002F3418" w:rsidRPr="00592B43">
              <w:rPr>
                <w:rFonts w:eastAsia="Times New Roman"/>
                <w:bCs/>
                <w:noProof w:val="0"/>
                <w:szCs w:val="20"/>
                <w:lang w:eastAsia="lv-LV"/>
              </w:rPr>
              <w:t>.</w:t>
            </w:r>
          </w:p>
          <w:p w14:paraId="5952CB7C" w14:textId="61A41D64" w:rsidR="00332E01" w:rsidRPr="00592B43" w:rsidRDefault="00332E01" w:rsidP="00EA515E">
            <w:pPr>
              <w:tabs>
                <w:tab w:val="left" w:pos="4565"/>
              </w:tabs>
              <w:spacing w:after="0" w:line="240" w:lineRule="auto"/>
              <w:jc w:val="both"/>
              <w:rPr>
                <w:rFonts w:eastAsia="Times New Roman"/>
                <w:b/>
                <w:noProof w:val="0"/>
                <w:szCs w:val="20"/>
                <w:lang w:eastAsia="lv-LV"/>
              </w:rPr>
            </w:pPr>
            <w:r w:rsidRPr="00592B43">
              <w:rPr>
                <w:rFonts w:eastAsia="Times New Roman"/>
                <w:b/>
                <w:noProof w:val="0"/>
                <w:szCs w:val="20"/>
                <w:lang w:eastAsia="lv-LV"/>
              </w:rPr>
              <w:tab/>
            </w:r>
          </w:p>
          <w:p w14:paraId="49A553A3" w14:textId="77777777" w:rsidR="001F1124" w:rsidRPr="00592B43" w:rsidRDefault="001F1124" w:rsidP="00E73A68">
            <w:pPr>
              <w:tabs>
                <w:tab w:val="left" w:pos="592"/>
                <w:tab w:val="left" w:pos="4565"/>
              </w:tabs>
              <w:spacing w:after="0" w:line="240" w:lineRule="auto"/>
              <w:jc w:val="both"/>
              <w:rPr>
                <w:rFonts w:eastAsia="Times New Roman"/>
                <w:noProof w:val="0"/>
                <w:szCs w:val="20"/>
                <w:lang w:eastAsia="lv-LV"/>
              </w:rPr>
            </w:pPr>
          </w:p>
          <w:p w14:paraId="4EA61BD8" w14:textId="77777777" w:rsidR="001F1124" w:rsidRPr="00592B43" w:rsidRDefault="001F1124" w:rsidP="00E73A68">
            <w:pPr>
              <w:tabs>
                <w:tab w:val="left" w:pos="592"/>
                <w:tab w:val="left" w:pos="4565"/>
              </w:tabs>
              <w:spacing w:after="0" w:line="240" w:lineRule="auto"/>
              <w:jc w:val="both"/>
              <w:rPr>
                <w:rFonts w:eastAsia="Times New Roman"/>
                <w:noProof w:val="0"/>
                <w:szCs w:val="20"/>
                <w:lang w:eastAsia="lv-LV"/>
              </w:rPr>
            </w:pPr>
          </w:p>
          <w:p w14:paraId="37A63994" w14:textId="77777777" w:rsidR="001F1124" w:rsidRPr="00592B43" w:rsidRDefault="001F1124" w:rsidP="00E73A68">
            <w:pPr>
              <w:tabs>
                <w:tab w:val="left" w:pos="592"/>
                <w:tab w:val="left" w:pos="4565"/>
              </w:tabs>
              <w:spacing w:after="0" w:line="240" w:lineRule="auto"/>
              <w:jc w:val="both"/>
              <w:rPr>
                <w:rFonts w:eastAsia="Times New Roman"/>
                <w:noProof w:val="0"/>
                <w:szCs w:val="20"/>
                <w:lang w:eastAsia="lv-LV"/>
              </w:rPr>
            </w:pPr>
          </w:p>
          <w:p w14:paraId="1B540E6A" w14:textId="77777777" w:rsidR="001F1124" w:rsidRPr="00592B43" w:rsidRDefault="001F1124" w:rsidP="00E73A68">
            <w:pPr>
              <w:tabs>
                <w:tab w:val="left" w:pos="592"/>
                <w:tab w:val="left" w:pos="4565"/>
              </w:tabs>
              <w:spacing w:after="0" w:line="240" w:lineRule="auto"/>
              <w:jc w:val="both"/>
              <w:rPr>
                <w:rFonts w:eastAsia="Times New Roman"/>
                <w:noProof w:val="0"/>
                <w:szCs w:val="20"/>
                <w:lang w:eastAsia="lv-LV"/>
              </w:rPr>
            </w:pPr>
          </w:p>
          <w:p w14:paraId="284131A2" w14:textId="77777777" w:rsidR="001F1124" w:rsidRPr="00592B43" w:rsidRDefault="001F1124" w:rsidP="00E73A68">
            <w:pPr>
              <w:tabs>
                <w:tab w:val="left" w:pos="592"/>
                <w:tab w:val="left" w:pos="4565"/>
              </w:tabs>
              <w:spacing w:after="0" w:line="240" w:lineRule="auto"/>
              <w:jc w:val="both"/>
              <w:rPr>
                <w:rFonts w:eastAsia="Times New Roman"/>
                <w:noProof w:val="0"/>
                <w:szCs w:val="20"/>
                <w:lang w:eastAsia="lv-LV"/>
              </w:rPr>
            </w:pPr>
          </w:p>
          <w:p w14:paraId="44D4D295" w14:textId="77777777" w:rsidR="001F1124" w:rsidRPr="00592B43" w:rsidRDefault="001F1124" w:rsidP="00E73A68">
            <w:pPr>
              <w:tabs>
                <w:tab w:val="left" w:pos="592"/>
                <w:tab w:val="left" w:pos="4565"/>
              </w:tabs>
              <w:spacing w:after="0" w:line="240" w:lineRule="auto"/>
              <w:jc w:val="both"/>
              <w:rPr>
                <w:rFonts w:eastAsia="Times New Roman"/>
                <w:noProof w:val="0"/>
                <w:szCs w:val="20"/>
                <w:lang w:eastAsia="lv-LV"/>
              </w:rPr>
            </w:pPr>
          </w:p>
          <w:p w14:paraId="75DC1753" w14:textId="07C0C532" w:rsidR="00EA515E" w:rsidRPr="00592B43" w:rsidRDefault="001F1124" w:rsidP="001F1124">
            <w:pPr>
              <w:tabs>
                <w:tab w:val="left" w:pos="592"/>
                <w:tab w:val="left" w:pos="4565"/>
                <w:tab w:val="left" w:pos="5088"/>
              </w:tabs>
              <w:spacing w:after="0" w:line="240" w:lineRule="auto"/>
              <w:jc w:val="both"/>
              <w:rPr>
                <w:rFonts w:eastAsia="Times New Roman"/>
                <w:bCs/>
                <w:noProof w:val="0"/>
                <w:szCs w:val="20"/>
                <w:lang w:eastAsia="lv-LV"/>
              </w:rPr>
            </w:pPr>
            <w:r w:rsidRPr="00592B43">
              <w:rPr>
                <w:rFonts w:eastAsia="Times New Roman"/>
                <w:noProof w:val="0"/>
                <w:szCs w:val="20"/>
                <w:lang w:eastAsia="lv-LV"/>
              </w:rPr>
              <w:tab/>
            </w:r>
            <w:r w:rsidRPr="00592B43">
              <w:rPr>
                <w:rFonts w:eastAsia="Times New Roman"/>
                <w:noProof w:val="0"/>
                <w:szCs w:val="20"/>
                <w:lang w:eastAsia="lv-LV"/>
              </w:rPr>
              <w:tab/>
            </w:r>
            <w:r w:rsidRPr="00592B43">
              <w:rPr>
                <w:rFonts w:eastAsia="Times New Roman"/>
                <w:noProof w:val="0"/>
                <w:szCs w:val="20"/>
                <w:lang w:eastAsia="lv-LV"/>
              </w:rPr>
              <w:tab/>
            </w:r>
            <w:r w:rsidR="00EA515E" w:rsidRPr="00592B43">
              <w:rPr>
                <w:rFonts w:eastAsia="Times New Roman"/>
                <w:noProof w:val="0"/>
                <w:szCs w:val="20"/>
                <w:lang w:eastAsia="lv-LV"/>
              </w:rPr>
              <w:t>4.13.1. attēl</w:t>
            </w:r>
            <w:r w:rsidRPr="00592B43">
              <w:rPr>
                <w:rFonts w:eastAsia="Times New Roman"/>
                <w:noProof w:val="0"/>
                <w:szCs w:val="20"/>
                <w:lang w:eastAsia="lv-LV"/>
              </w:rPr>
              <w:t>s</w:t>
            </w:r>
          </w:p>
        </w:tc>
      </w:tr>
      <w:tr w:rsidR="00EA515E" w:rsidRPr="00592B43" w14:paraId="55BD9912" w14:textId="77777777" w:rsidTr="00743320">
        <w:trPr>
          <w:jc w:val="center"/>
        </w:trPr>
        <w:tc>
          <w:tcPr>
            <w:tcW w:w="5000" w:type="pct"/>
            <w:gridSpan w:val="3"/>
            <w:vAlign w:val="center"/>
          </w:tcPr>
          <w:p w14:paraId="32EFE6A3" w14:textId="4E178B45" w:rsidR="00EA515E" w:rsidRPr="00592B43" w:rsidRDefault="00EA515E" w:rsidP="00EA515E">
            <w:pPr>
              <w:tabs>
                <w:tab w:val="left" w:pos="4565"/>
              </w:tabs>
              <w:spacing w:after="0" w:line="240" w:lineRule="auto"/>
              <w:jc w:val="both"/>
              <w:rPr>
                <w:rFonts w:eastAsia="Times New Roman"/>
                <w:b/>
                <w:noProof w:val="0"/>
                <w:szCs w:val="20"/>
                <w:lang w:eastAsia="lv-LV"/>
              </w:rPr>
            </w:pPr>
            <w:r w:rsidRPr="00592B43">
              <w:rPr>
                <w:rFonts w:eastAsia="Times New Roman"/>
                <w:b/>
                <w:noProof w:val="0"/>
                <w:szCs w:val="20"/>
                <w:lang w:eastAsia="lv-LV"/>
              </w:rPr>
              <w:t>4.13.3. Logi</w:t>
            </w:r>
          </w:p>
          <w:p w14:paraId="6E805F52" w14:textId="31308680" w:rsidR="00B450B2" w:rsidRPr="00592B43" w:rsidRDefault="00332E01" w:rsidP="00332E01">
            <w:pPr>
              <w:tabs>
                <w:tab w:val="left" w:pos="600"/>
                <w:tab w:val="left" w:pos="4565"/>
              </w:tabs>
              <w:spacing w:after="0" w:line="240" w:lineRule="auto"/>
              <w:jc w:val="both"/>
              <w:rPr>
                <w:rFonts w:eastAsia="Times New Roman"/>
                <w:bCs/>
                <w:noProof w:val="0"/>
                <w:szCs w:val="20"/>
                <w:lang w:eastAsia="lv-LV"/>
              </w:rPr>
            </w:pPr>
            <w:r w:rsidRPr="00592B43">
              <w:rPr>
                <w:rFonts w:eastAsia="Times New Roman"/>
                <w:bCs/>
                <w:noProof w:val="0"/>
                <w:szCs w:val="20"/>
                <w:lang w:eastAsia="lv-LV"/>
              </w:rPr>
              <w:tab/>
              <w:t xml:space="preserve">Apsekotajai ēkai </w:t>
            </w:r>
            <w:r w:rsidR="00B450B2" w:rsidRPr="00592B43">
              <w:rPr>
                <w:rFonts w:eastAsia="Times New Roman"/>
                <w:bCs/>
                <w:noProof w:val="0"/>
                <w:szCs w:val="20"/>
                <w:lang w:eastAsia="lv-LV"/>
              </w:rPr>
              <w:t>uzstādīti</w:t>
            </w:r>
            <w:r w:rsidRPr="00592B43">
              <w:rPr>
                <w:rFonts w:eastAsia="Times New Roman"/>
                <w:bCs/>
                <w:noProof w:val="0"/>
                <w:szCs w:val="20"/>
                <w:lang w:eastAsia="lv-LV"/>
              </w:rPr>
              <w:t xml:space="preserve"> koka konstrukcijas logi un PVC tipa</w:t>
            </w:r>
            <w:r w:rsidR="00B450B2" w:rsidRPr="00592B43">
              <w:rPr>
                <w:rFonts w:eastAsia="Times New Roman"/>
                <w:bCs/>
                <w:noProof w:val="0"/>
                <w:szCs w:val="20"/>
                <w:lang w:eastAsia="lv-LV"/>
              </w:rPr>
              <w:t xml:space="preserve"> rāmju</w:t>
            </w:r>
            <w:r w:rsidRPr="00592B43">
              <w:rPr>
                <w:rFonts w:eastAsia="Times New Roman"/>
                <w:bCs/>
                <w:noProof w:val="0"/>
                <w:szCs w:val="20"/>
                <w:lang w:eastAsia="lv-LV"/>
              </w:rPr>
              <w:t xml:space="preserve"> lo</w:t>
            </w:r>
            <w:r w:rsidR="00A253C6" w:rsidRPr="00592B43">
              <w:rPr>
                <w:rFonts w:eastAsia="Times New Roman"/>
                <w:bCs/>
                <w:noProof w:val="0"/>
                <w:szCs w:val="20"/>
                <w:lang w:eastAsia="lv-LV"/>
              </w:rPr>
              <w:t>gi ar stikla pakešu aizpildījum</w:t>
            </w:r>
            <w:r w:rsidR="00B450B2" w:rsidRPr="00592B43">
              <w:rPr>
                <w:rFonts w:eastAsia="Times New Roman"/>
                <w:bCs/>
                <w:noProof w:val="0"/>
                <w:szCs w:val="20"/>
                <w:lang w:eastAsia="lv-LV"/>
              </w:rPr>
              <w:t>u (4.13.</w:t>
            </w:r>
            <w:r w:rsidR="001F1124" w:rsidRPr="00592B43">
              <w:rPr>
                <w:rFonts w:eastAsia="Times New Roman"/>
                <w:bCs/>
                <w:noProof w:val="0"/>
                <w:szCs w:val="20"/>
                <w:lang w:eastAsia="lv-LV"/>
              </w:rPr>
              <w:t>2</w:t>
            </w:r>
            <w:r w:rsidR="00B450B2" w:rsidRPr="00592B43">
              <w:rPr>
                <w:rFonts w:eastAsia="Times New Roman"/>
                <w:bCs/>
                <w:noProof w:val="0"/>
                <w:szCs w:val="20"/>
                <w:lang w:eastAsia="lv-LV"/>
              </w:rPr>
              <w:t>. un 4.13.</w:t>
            </w:r>
            <w:r w:rsidR="001F1124" w:rsidRPr="00592B43">
              <w:rPr>
                <w:rFonts w:eastAsia="Times New Roman"/>
                <w:bCs/>
                <w:noProof w:val="0"/>
                <w:szCs w:val="20"/>
                <w:lang w:eastAsia="lv-LV"/>
              </w:rPr>
              <w:t>3</w:t>
            </w:r>
            <w:r w:rsidR="00B450B2" w:rsidRPr="00592B43">
              <w:rPr>
                <w:rFonts w:eastAsia="Times New Roman"/>
                <w:bCs/>
                <w:noProof w:val="0"/>
                <w:szCs w:val="20"/>
                <w:lang w:eastAsia="lv-LV"/>
              </w:rPr>
              <w:t>. attēls)</w:t>
            </w:r>
            <w:r w:rsidR="00A253C6" w:rsidRPr="00592B43">
              <w:rPr>
                <w:rFonts w:eastAsia="Times New Roman"/>
                <w:bCs/>
                <w:noProof w:val="0"/>
                <w:szCs w:val="20"/>
                <w:lang w:eastAsia="lv-LV"/>
              </w:rPr>
              <w:t>, pirmā</w:t>
            </w:r>
            <w:r w:rsidR="00B450B2" w:rsidRPr="00592B43">
              <w:rPr>
                <w:rFonts w:eastAsia="Times New Roman"/>
                <w:bCs/>
                <w:noProof w:val="0"/>
                <w:szCs w:val="20"/>
                <w:lang w:eastAsia="lv-LV"/>
              </w:rPr>
              <w:t xml:space="preserve"> stāva līmenī logiem uzstādīt metāla režģi</w:t>
            </w:r>
            <w:r w:rsidR="00A253C6" w:rsidRPr="00592B43">
              <w:rPr>
                <w:rFonts w:eastAsia="Times New Roman"/>
                <w:bCs/>
                <w:noProof w:val="0"/>
                <w:szCs w:val="20"/>
                <w:lang w:eastAsia="lv-LV"/>
              </w:rPr>
              <w:t xml:space="preserve"> </w:t>
            </w:r>
            <w:r w:rsidR="00B450B2" w:rsidRPr="00592B43">
              <w:rPr>
                <w:rFonts w:eastAsia="Times New Roman"/>
                <w:bCs/>
                <w:noProof w:val="0"/>
                <w:szCs w:val="20"/>
                <w:lang w:eastAsia="lv-LV"/>
              </w:rPr>
              <w:t>(4.13.</w:t>
            </w:r>
            <w:r w:rsidR="004E1625" w:rsidRPr="00592B43">
              <w:rPr>
                <w:rFonts w:eastAsia="Times New Roman"/>
                <w:bCs/>
                <w:noProof w:val="0"/>
                <w:szCs w:val="20"/>
                <w:lang w:eastAsia="lv-LV"/>
              </w:rPr>
              <w:t>4</w:t>
            </w:r>
            <w:r w:rsidR="00B450B2" w:rsidRPr="00592B43">
              <w:rPr>
                <w:rFonts w:eastAsia="Times New Roman"/>
                <w:bCs/>
                <w:noProof w:val="0"/>
                <w:szCs w:val="20"/>
                <w:lang w:eastAsia="lv-LV"/>
              </w:rPr>
              <w:t>.</w:t>
            </w:r>
            <w:r w:rsidR="00544FAE" w:rsidRPr="00592B43">
              <w:rPr>
                <w:rFonts w:eastAsia="Times New Roman"/>
                <w:bCs/>
                <w:noProof w:val="0"/>
                <w:szCs w:val="20"/>
                <w:lang w:eastAsia="lv-LV"/>
              </w:rPr>
              <w:t> </w:t>
            </w:r>
            <w:r w:rsidR="00B450B2" w:rsidRPr="00592B43">
              <w:rPr>
                <w:rFonts w:eastAsia="Times New Roman"/>
                <w:bCs/>
                <w:noProof w:val="0"/>
                <w:szCs w:val="20"/>
                <w:lang w:eastAsia="lv-LV"/>
              </w:rPr>
              <w:t>attēls)</w:t>
            </w:r>
            <w:r w:rsidR="00A253C6" w:rsidRPr="00592B43">
              <w:rPr>
                <w:rFonts w:eastAsia="Times New Roman"/>
                <w:bCs/>
                <w:noProof w:val="0"/>
                <w:szCs w:val="20"/>
                <w:lang w:eastAsia="lv-LV"/>
              </w:rPr>
              <w:t xml:space="preserve">. Koka </w:t>
            </w:r>
            <w:r w:rsidR="00620091" w:rsidRPr="00592B43">
              <w:rPr>
                <w:rFonts w:eastAsia="Times New Roman"/>
                <w:bCs/>
                <w:noProof w:val="0"/>
                <w:szCs w:val="20"/>
                <w:lang w:eastAsia="lv-LV"/>
              </w:rPr>
              <w:t>konstrukciju</w:t>
            </w:r>
            <w:r w:rsidR="00A253C6" w:rsidRPr="00592B43">
              <w:rPr>
                <w:rFonts w:eastAsia="Times New Roman"/>
                <w:bCs/>
                <w:noProof w:val="0"/>
                <w:szCs w:val="20"/>
                <w:lang w:eastAsia="lv-LV"/>
              </w:rPr>
              <w:t xml:space="preserve"> logiem konstatēta ārējā aizsargkrāsojuma atslāņošanās</w:t>
            </w:r>
            <w:r w:rsidR="00544FAE" w:rsidRPr="00592B43">
              <w:rPr>
                <w:rFonts w:eastAsia="Times New Roman"/>
                <w:bCs/>
                <w:noProof w:val="0"/>
                <w:szCs w:val="20"/>
                <w:lang w:eastAsia="lv-LV"/>
              </w:rPr>
              <w:t xml:space="preserve"> (</w:t>
            </w:r>
            <w:r w:rsidR="004E1625" w:rsidRPr="00592B43">
              <w:rPr>
                <w:rFonts w:eastAsia="Times New Roman"/>
                <w:bCs/>
                <w:noProof w:val="0"/>
                <w:szCs w:val="20"/>
                <w:lang w:eastAsia="lv-LV"/>
              </w:rPr>
              <w:t xml:space="preserve">4.13.2. un </w:t>
            </w:r>
            <w:r w:rsidR="00544FAE" w:rsidRPr="00592B43">
              <w:rPr>
                <w:rFonts w:eastAsia="Times New Roman"/>
                <w:bCs/>
                <w:noProof w:val="0"/>
                <w:szCs w:val="20"/>
                <w:lang w:eastAsia="lv-LV"/>
              </w:rPr>
              <w:t>4.13.</w:t>
            </w:r>
            <w:r w:rsidR="004E1625" w:rsidRPr="00592B43">
              <w:rPr>
                <w:rFonts w:eastAsia="Times New Roman"/>
                <w:bCs/>
                <w:noProof w:val="0"/>
                <w:szCs w:val="20"/>
                <w:lang w:eastAsia="lv-LV"/>
              </w:rPr>
              <w:t>5</w:t>
            </w:r>
            <w:r w:rsidR="00544FAE" w:rsidRPr="00592B43">
              <w:rPr>
                <w:rFonts w:eastAsia="Times New Roman"/>
                <w:bCs/>
                <w:noProof w:val="0"/>
                <w:szCs w:val="20"/>
                <w:lang w:eastAsia="lv-LV"/>
              </w:rPr>
              <w:t>. attēls)</w:t>
            </w:r>
            <w:r w:rsidR="001F1124" w:rsidRPr="00592B43">
              <w:rPr>
                <w:rFonts w:eastAsia="Times New Roman"/>
                <w:bCs/>
                <w:noProof w:val="0"/>
                <w:szCs w:val="20"/>
                <w:lang w:eastAsia="lv-LV"/>
              </w:rPr>
              <w:t xml:space="preserve">. </w:t>
            </w:r>
          </w:p>
          <w:p w14:paraId="7846AB08" w14:textId="3E4490F2" w:rsidR="00332E01" w:rsidRPr="00592B43" w:rsidRDefault="00B450B2" w:rsidP="00332E01">
            <w:pPr>
              <w:tabs>
                <w:tab w:val="left" w:pos="600"/>
                <w:tab w:val="left" w:pos="4565"/>
              </w:tabs>
              <w:spacing w:after="0" w:line="240" w:lineRule="auto"/>
              <w:jc w:val="both"/>
              <w:rPr>
                <w:rFonts w:eastAsia="Times New Roman"/>
                <w:bCs/>
                <w:noProof w:val="0"/>
                <w:szCs w:val="20"/>
                <w:lang w:eastAsia="lv-LV"/>
              </w:rPr>
            </w:pPr>
            <w:r w:rsidRPr="00592B43">
              <w:rPr>
                <w:rFonts w:eastAsia="Times New Roman"/>
                <w:bCs/>
                <w:noProof w:val="0"/>
                <w:szCs w:val="20"/>
                <w:lang w:eastAsia="lv-LV"/>
              </w:rPr>
              <w:tab/>
            </w:r>
            <w:r w:rsidR="00544FAE" w:rsidRPr="00592B43">
              <w:rPr>
                <w:rFonts w:eastAsia="Times New Roman"/>
                <w:bCs/>
                <w:noProof w:val="0"/>
                <w:szCs w:val="20"/>
                <w:lang w:eastAsia="lv-LV"/>
              </w:rPr>
              <w:t>L</w:t>
            </w:r>
            <w:r w:rsidR="00A253C6" w:rsidRPr="00592B43">
              <w:rPr>
                <w:rFonts w:eastAsia="Times New Roman"/>
                <w:bCs/>
                <w:noProof w:val="0"/>
                <w:szCs w:val="20"/>
                <w:lang w:eastAsia="lv-LV"/>
              </w:rPr>
              <w:t>ogu stiklojuma vai</w:t>
            </w:r>
            <w:r w:rsidR="002F3418" w:rsidRPr="00592B43">
              <w:rPr>
                <w:rFonts w:eastAsia="Times New Roman"/>
                <w:bCs/>
                <w:noProof w:val="0"/>
                <w:szCs w:val="20"/>
                <w:lang w:eastAsia="lv-LV"/>
              </w:rPr>
              <w:t xml:space="preserve"> vizuāli</w:t>
            </w:r>
            <w:r w:rsidR="00A253C6" w:rsidRPr="00592B43">
              <w:rPr>
                <w:rFonts w:eastAsia="Times New Roman"/>
                <w:bCs/>
                <w:noProof w:val="0"/>
                <w:szCs w:val="20"/>
                <w:lang w:eastAsia="lv-LV"/>
              </w:rPr>
              <w:t xml:space="preserve"> logu vērtņu bojājumi netika konstatēti, logu tehniskais stāvoklis ir vērtējams kā apmierinošs</w:t>
            </w:r>
            <w:r w:rsidR="004E1625" w:rsidRPr="00592B43">
              <w:rPr>
                <w:rFonts w:eastAsia="Times New Roman"/>
                <w:bCs/>
                <w:noProof w:val="0"/>
                <w:szCs w:val="20"/>
                <w:lang w:eastAsia="lv-LV"/>
              </w:rPr>
              <w:t>. I</w:t>
            </w:r>
            <w:r w:rsidRPr="00592B43">
              <w:rPr>
                <w:rFonts w:eastAsia="Times New Roman"/>
                <w:bCs/>
                <w:noProof w:val="0"/>
                <w:szCs w:val="20"/>
                <w:lang w:eastAsia="lv-LV"/>
              </w:rPr>
              <w:t>eteicams nomainīt vecos koka rāmju logus</w:t>
            </w:r>
            <w:r w:rsidR="00544FAE" w:rsidRPr="00592B43">
              <w:rPr>
                <w:rFonts w:eastAsia="Times New Roman"/>
                <w:bCs/>
                <w:noProof w:val="0"/>
                <w:szCs w:val="20"/>
                <w:lang w:eastAsia="lv-LV"/>
              </w:rPr>
              <w:t xml:space="preserve"> </w:t>
            </w:r>
            <w:r w:rsidRPr="00592B43">
              <w:rPr>
                <w:rFonts w:eastAsia="Times New Roman"/>
                <w:bCs/>
                <w:noProof w:val="0"/>
                <w:szCs w:val="20"/>
                <w:lang w:eastAsia="lv-LV"/>
              </w:rPr>
              <w:t xml:space="preserve">pret </w:t>
            </w:r>
            <w:r w:rsidR="002F3418" w:rsidRPr="00592B43">
              <w:rPr>
                <w:rFonts w:eastAsia="Times New Roman"/>
                <w:bCs/>
                <w:noProof w:val="0"/>
                <w:szCs w:val="20"/>
                <w:lang w:eastAsia="lv-LV"/>
              </w:rPr>
              <w:t>logiem</w:t>
            </w:r>
            <w:r w:rsidRPr="00592B43">
              <w:rPr>
                <w:rFonts w:eastAsia="Times New Roman"/>
                <w:bCs/>
                <w:noProof w:val="0"/>
                <w:szCs w:val="20"/>
                <w:lang w:eastAsia="lv-LV"/>
              </w:rPr>
              <w:t xml:space="preserve"> ar </w:t>
            </w:r>
            <w:r w:rsidR="004C18E1" w:rsidRPr="00592B43">
              <w:rPr>
                <w:rFonts w:eastAsia="Times New Roman"/>
                <w:bCs/>
                <w:noProof w:val="0"/>
                <w:szCs w:val="20"/>
                <w:lang w:eastAsia="lv-LV"/>
              </w:rPr>
              <w:t>augstāk</w:t>
            </w:r>
            <w:r w:rsidR="002F3418" w:rsidRPr="00592B43">
              <w:rPr>
                <w:rFonts w:eastAsia="Times New Roman"/>
                <w:bCs/>
                <w:noProof w:val="0"/>
                <w:szCs w:val="20"/>
                <w:lang w:eastAsia="lv-LV"/>
              </w:rPr>
              <w:t>iem</w:t>
            </w:r>
            <w:r w:rsidR="004C18E1" w:rsidRPr="00592B43">
              <w:rPr>
                <w:rFonts w:eastAsia="Times New Roman"/>
                <w:bCs/>
                <w:noProof w:val="0"/>
                <w:szCs w:val="20"/>
                <w:lang w:eastAsia="lv-LV"/>
              </w:rPr>
              <w:t xml:space="preserve"> energoefektivitātes rādītājiem</w:t>
            </w:r>
            <w:r w:rsidR="001F1124" w:rsidRPr="00592B43">
              <w:rPr>
                <w:rFonts w:eastAsia="Times New Roman"/>
                <w:bCs/>
                <w:noProof w:val="0"/>
                <w:szCs w:val="20"/>
                <w:lang w:eastAsia="lv-LV"/>
              </w:rPr>
              <w:t xml:space="preserve"> </w:t>
            </w:r>
            <w:r w:rsidR="004C18E1" w:rsidRPr="00592B43">
              <w:rPr>
                <w:rFonts w:eastAsia="Times New Roman"/>
                <w:bCs/>
                <w:noProof w:val="0"/>
                <w:szCs w:val="20"/>
                <w:lang w:eastAsia="lv-LV"/>
              </w:rPr>
              <w:t>.</w:t>
            </w:r>
          </w:p>
          <w:p w14:paraId="5F677A86" w14:textId="556C6047" w:rsidR="001F1124" w:rsidRPr="00592B43" w:rsidRDefault="001F1124" w:rsidP="00E73A68">
            <w:pPr>
              <w:tabs>
                <w:tab w:val="left" w:pos="592"/>
                <w:tab w:val="left" w:pos="4565"/>
              </w:tabs>
              <w:spacing w:after="0" w:line="240" w:lineRule="auto"/>
              <w:jc w:val="both"/>
              <w:rPr>
                <w:rFonts w:eastAsia="Times New Roman"/>
                <w:noProof w:val="0"/>
                <w:szCs w:val="20"/>
                <w:lang w:eastAsia="lv-LV"/>
              </w:rPr>
            </w:pPr>
            <w:r w:rsidRPr="00592B43">
              <w:lastRenderedPageBreak/>
              <w:drawing>
                <wp:inline distT="0" distB="0" distL="0" distR="0" wp14:anchorId="3C243F7C" wp14:editId="0EBBD359">
                  <wp:extent cx="2708910" cy="1799590"/>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5" cstate="screen">
                            <a:extLst>
                              <a:ext uri="{BEBA8EAE-BF5A-486C-A8C5-ECC9F3942E4B}">
                                <a14:imgProps xmlns:a14="http://schemas.microsoft.com/office/drawing/2010/main">
                                  <a14:imgLayer r:embed="rId116">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0" y="0"/>
                            <a:ext cx="2709527" cy="1800000"/>
                          </a:xfrm>
                          <a:prstGeom prst="rect">
                            <a:avLst/>
                          </a:prstGeom>
                          <a:ln>
                            <a:noFill/>
                          </a:ln>
                          <a:extLst>
                            <a:ext uri="{53640926-AAD7-44D8-BBD7-CCE9431645EC}">
                              <a14:shadowObscured xmlns:a14="http://schemas.microsoft.com/office/drawing/2010/main"/>
                            </a:ext>
                          </a:extLst>
                        </pic:spPr>
                      </pic:pic>
                    </a:graphicData>
                  </a:graphic>
                </wp:inline>
              </w:drawing>
            </w:r>
            <w:r w:rsidRPr="00592B43">
              <w:rPr>
                <w:rFonts w:eastAsia="Times New Roman"/>
                <w:noProof w:val="0"/>
                <w:szCs w:val="20"/>
                <w:lang w:eastAsia="lv-LV"/>
              </w:rPr>
              <w:tab/>
            </w:r>
            <w:r w:rsidRPr="00592B43">
              <w:drawing>
                <wp:inline distT="0" distB="0" distL="0" distR="0" wp14:anchorId="39B6558A" wp14:editId="5D22D3EB">
                  <wp:extent cx="2692711" cy="1799590"/>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7" cstate="screen">
                            <a:extLst>
                              <a:ext uri="{BEBA8EAE-BF5A-486C-A8C5-ECC9F3942E4B}">
                                <a14:imgProps xmlns:a14="http://schemas.microsoft.com/office/drawing/2010/main">
                                  <a14:imgLayer r:embed="rId118">
                                    <a14:imgEffect>
                                      <a14:brightnessContrast bright="40000" contrast="20000"/>
                                    </a14:imgEffect>
                                  </a14:imgLayer>
                                </a14:imgProps>
                              </a:ext>
                              <a:ext uri="{28A0092B-C50C-407E-A947-70E740481C1C}">
                                <a14:useLocalDpi xmlns:a14="http://schemas.microsoft.com/office/drawing/2010/main"/>
                              </a:ext>
                            </a:extLst>
                          </a:blip>
                          <a:srcRect/>
                          <a:stretch/>
                        </pic:blipFill>
                        <pic:spPr bwMode="auto">
                          <a:xfrm>
                            <a:off x="0" y="0"/>
                            <a:ext cx="2694665" cy="1800896"/>
                          </a:xfrm>
                          <a:prstGeom prst="rect">
                            <a:avLst/>
                          </a:prstGeom>
                          <a:ln>
                            <a:noFill/>
                          </a:ln>
                          <a:extLst>
                            <a:ext uri="{53640926-AAD7-44D8-BBD7-CCE9431645EC}">
                              <a14:shadowObscured xmlns:a14="http://schemas.microsoft.com/office/drawing/2010/main"/>
                            </a:ext>
                          </a:extLst>
                        </pic:spPr>
                      </pic:pic>
                    </a:graphicData>
                  </a:graphic>
                </wp:inline>
              </w:drawing>
            </w:r>
          </w:p>
          <w:p w14:paraId="444581EC" w14:textId="4B7B375C" w:rsidR="00332E01" w:rsidRPr="00592B43" w:rsidRDefault="00332E01" w:rsidP="00E73A68">
            <w:pPr>
              <w:tabs>
                <w:tab w:val="left" w:pos="592"/>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4.13.</w:t>
            </w:r>
            <w:r w:rsidR="004E1625" w:rsidRPr="00592B43">
              <w:rPr>
                <w:rFonts w:eastAsia="Times New Roman"/>
                <w:noProof w:val="0"/>
                <w:szCs w:val="20"/>
                <w:lang w:eastAsia="lv-LV"/>
              </w:rPr>
              <w:t>2</w:t>
            </w:r>
            <w:r w:rsidRPr="00592B43">
              <w:rPr>
                <w:rFonts w:eastAsia="Times New Roman"/>
                <w:noProof w:val="0"/>
                <w:szCs w:val="20"/>
                <w:lang w:eastAsia="lv-LV"/>
              </w:rPr>
              <w:t>. attēls</w:t>
            </w:r>
            <w:r w:rsidRPr="00592B43">
              <w:rPr>
                <w:rFonts w:eastAsia="Times New Roman"/>
                <w:noProof w:val="0"/>
                <w:szCs w:val="20"/>
                <w:lang w:eastAsia="lv-LV"/>
              </w:rPr>
              <w:tab/>
              <w:t>4.13.</w:t>
            </w:r>
            <w:r w:rsidR="001F1124" w:rsidRPr="00592B43">
              <w:rPr>
                <w:rFonts w:eastAsia="Times New Roman"/>
                <w:noProof w:val="0"/>
                <w:szCs w:val="20"/>
                <w:lang w:eastAsia="lv-LV"/>
              </w:rPr>
              <w:t>3</w:t>
            </w:r>
            <w:r w:rsidRPr="00592B43">
              <w:rPr>
                <w:rFonts w:eastAsia="Times New Roman"/>
                <w:noProof w:val="0"/>
                <w:szCs w:val="20"/>
                <w:lang w:eastAsia="lv-LV"/>
              </w:rPr>
              <w:t>. attēls</w:t>
            </w:r>
          </w:p>
          <w:p w14:paraId="3EB22D26" w14:textId="40EFF854" w:rsidR="001F1124" w:rsidRPr="00592B43" w:rsidRDefault="001F1124" w:rsidP="00E73A68">
            <w:pPr>
              <w:tabs>
                <w:tab w:val="left" w:pos="592"/>
                <w:tab w:val="left" w:pos="4565"/>
              </w:tabs>
              <w:spacing w:after="0" w:line="240" w:lineRule="auto"/>
              <w:jc w:val="both"/>
              <w:rPr>
                <w:rFonts w:eastAsia="Times New Roman"/>
                <w:noProof w:val="0"/>
                <w:szCs w:val="20"/>
                <w:lang w:eastAsia="lv-LV"/>
              </w:rPr>
            </w:pPr>
            <w:r w:rsidRPr="00592B43">
              <w:drawing>
                <wp:inline distT="0" distB="0" distL="0" distR="0" wp14:anchorId="37118139" wp14:editId="07F20BB4">
                  <wp:extent cx="2708910" cy="1799590"/>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cstate="screen">
                            <a:extLst>
                              <a:ext uri="{28A0092B-C50C-407E-A947-70E740481C1C}">
                                <a14:useLocalDpi xmlns:a14="http://schemas.microsoft.com/office/drawing/2010/main"/>
                              </a:ext>
                            </a:extLst>
                          </a:blip>
                          <a:stretch>
                            <a:fillRect/>
                          </a:stretch>
                        </pic:blipFill>
                        <pic:spPr>
                          <a:xfrm>
                            <a:off x="0" y="0"/>
                            <a:ext cx="2710474" cy="1800629"/>
                          </a:xfrm>
                          <a:prstGeom prst="rect">
                            <a:avLst/>
                          </a:prstGeom>
                        </pic:spPr>
                      </pic:pic>
                    </a:graphicData>
                  </a:graphic>
                </wp:inline>
              </w:drawing>
            </w:r>
            <w:r w:rsidR="004E1625" w:rsidRPr="00592B43">
              <w:rPr>
                <w:rFonts w:eastAsia="Times New Roman"/>
                <w:noProof w:val="0"/>
                <w:szCs w:val="20"/>
                <w:lang w:eastAsia="lv-LV"/>
              </w:rPr>
              <w:tab/>
            </w:r>
            <w:r w:rsidR="004E1625" w:rsidRPr="00592B43">
              <w:drawing>
                <wp:inline distT="0" distB="0" distL="0" distR="0" wp14:anchorId="511684C2" wp14:editId="2D3341B8">
                  <wp:extent cx="2529953" cy="1800000"/>
                  <wp:effectExtent l="0" t="0" r="381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cstate="screen">
                            <a:extLst>
                              <a:ext uri="{28A0092B-C50C-407E-A947-70E740481C1C}">
                                <a14:useLocalDpi xmlns:a14="http://schemas.microsoft.com/office/drawing/2010/main"/>
                              </a:ext>
                            </a:extLst>
                          </a:blip>
                          <a:stretch>
                            <a:fillRect/>
                          </a:stretch>
                        </pic:blipFill>
                        <pic:spPr>
                          <a:xfrm>
                            <a:off x="0" y="0"/>
                            <a:ext cx="2529953" cy="1800000"/>
                          </a:xfrm>
                          <a:prstGeom prst="rect">
                            <a:avLst/>
                          </a:prstGeom>
                        </pic:spPr>
                      </pic:pic>
                    </a:graphicData>
                  </a:graphic>
                </wp:inline>
              </w:drawing>
            </w:r>
          </w:p>
          <w:p w14:paraId="2C51B5F1" w14:textId="2BA808FB" w:rsidR="00B450B2" w:rsidRPr="00592B43" w:rsidRDefault="00B450B2" w:rsidP="00E73A68">
            <w:pPr>
              <w:tabs>
                <w:tab w:val="left" w:pos="592"/>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4.13.</w:t>
            </w:r>
            <w:r w:rsidR="004E1625" w:rsidRPr="00592B43">
              <w:rPr>
                <w:rFonts w:eastAsia="Times New Roman"/>
                <w:noProof w:val="0"/>
                <w:szCs w:val="20"/>
                <w:lang w:eastAsia="lv-LV"/>
              </w:rPr>
              <w:t>4</w:t>
            </w:r>
            <w:r w:rsidRPr="00592B43">
              <w:rPr>
                <w:rFonts w:eastAsia="Times New Roman"/>
                <w:noProof w:val="0"/>
                <w:szCs w:val="20"/>
                <w:lang w:eastAsia="lv-LV"/>
              </w:rPr>
              <w:t>. attēls</w:t>
            </w:r>
            <w:r w:rsidRPr="00592B43">
              <w:rPr>
                <w:rFonts w:eastAsia="Times New Roman"/>
                <w:noProof w:val="0"/>
                <w:szCs w:val="20"/>
                <w:lang w:eastAsia="lv-LV"/>
              </w:rPr>
              <w:tab/>
              <w:t>4.13.</w:t>
            </w:r>
            <w:r w:rsidR="004E1625" w:rsidRPr="00592B43">
              <w:rPr>
                <w:rFonts w:eastAsia="Times New Roman"/>
                <w:noProof w:val="0"/>
                <w:szCs w:val="20"/>
                <w:lang w:eastAsia="lv-LV"/>
              </w:rPr>
              <w:t>5</w:t>
            </w:r>
            <w:r w:rsidRPr="00592B43">
              <w:rPr>
                <w:rFonts w:eastAsia="Times New Roman"/>
                <w:noProof w:val="0"/>
                <w:szCs w:val="20"/>
                <w:lang w:eastAsia="lv-LV"/>
              </w:rPr>
              <w:t>. attēls</w:t>
            </w:r>
          </w:p>
        </w:tc>
      </w:tr>
      <w:tr w:rsidR="00EA515E" w:rsidRPr="00592B43" w14:paraId="02C100CD" w14:textId="77777777" w:rsidTr="00743320">
        <w:trPr>
          <w:jc w:val="center"/>
        </w:trPr>
        <w:tc>
          <w:tcPr>
            <w:tcW w:w="5000" w:type="pct"/>
            <w:gridSpan w:val="3"/>
            <w:vAlign w:val="center"/>
          </w:tcPr>
          <w:p w14:paraId="24D1CFFB" w14:textId="7E33AD76" w:rsidR="00EA515E" w:rsidRPr="00592B43" w:rsidRDefault="00EA515E" w:rsidP="00412FA1">
            <w:pPr>
              <w:tabs>
                <w:tab w:val="left" w:pos="4565"/>
              </w:tabs>
              <w:spacing w:after="0" w:line="240" w:lineRule="auto"/>
              <w:jc w:val="both"/>
              <w:rPr>
                <w:rFonts w:eastAsia="Times New Roman"/>
                <w:b/>
                <w:noProof w:val="0"/>
                <w:szCs w:val="20"/>
                <w:lang w:eastAsia="lv-LV"/>
              </w:rPr>
            </w:pPr>
            <w:r w:rsidRPr="00592B43">
              <w:rPr>
                <w:rFonts w:eastAsia="Times New Roman"/>
                <w:b/>
                <w:noProof w:val="0"/>
                <w:szCs w:val="20"/>
                <w:lang w:eastAsia="lv-LV"/>
              </w:rPr>
              <w:lastRenderedPageBreak/>
              <w:t>4.13.4. Lūkas</w:t>
            </w:r>
          </w:p>
          <w:p w14:paraId="5D4913D3" w14:textId="693AC0B1" w:rsidR="00412FA1" w:rsidRPr="00592B43" w:rsidRDefault="00412FA1" w:rsidP="00412FA1">
            <w:pPr>
              <w:tabs>
                <w:tab w:val="left" w:pos="4565"/>
              </w:tabs>
              <w:spacing w:after="0" w:line="240" w:lineRule="auto"/>
              <w:jc w:val="both"/>
              <w:rPr>
                <w:rFonts w:eastAsia="Times New Roman"/>
                <w:bCs/>
                <w:noProof w:val="0"/>
                <w:szCs w:val="20"/>
                <w:lang w:eastAsia="lv-LV"/>
              </w:rPr>
            </w:pPr>
            <w:r w:rsidRPr="00592B43">
              <w:rPr>
                <w:rFonts w:eastAsia="Times New Roman"/>
                <w:bCs/>
                <w:noProof w:val="0"/>
                <w:szCs w:val="20"/>
                <w:lang w:eastAsia="lv-LV"/>
              </w:rPr>
              <w:t xml:space="preserve">Kāpņutelpās izveidotas koka konstrukcijas lūkas, kas </w:t>
            </w:r>
            <w:r w:rsidR="006A4D7C" w:rsidRPr="00592B43">
              <w:rPr>
                <w:rFonts w:eastAsia="Times New Roman"/>
                <w:bCs/>
                <w:noProof w:val="0"/>
                <w:szCs w:val="20"/>
                <w:lang w:eastAsia="lv-LV"/>
              </w:rPr>
              <w:t>nodrošina pie</w:t>
            </w:r>
            <w:r w:rsidR="004D464A">
              <w:rPr>
                <w:rFonts w:eastAsia="Times New Roman"/>
                <w:bCs/>
                <w:noProof w:val="0"/>
                <w:szCs w:val="20"/>
                <w:lang w:eastAsia="lv-LV"/>
              </w:rPr>
              <w:t>k</w:t>
            </w:r>
            <w:r w:rsidR="006A4D7C" w:rsidRPr="00592B43">
              <w:rPr>
                <w:rFonts w:eastAsia="Times New Roman"/>
                <w:bCs/>
                <w:noProof w:val="0"/>
                <w:szCs w:val="20"/>
                <w:lang w:eastAsia="lv-LV"/>
              </w:rPr>
              <w:t>ļuvi jumta plaknei, lūkas</w:t>
            </w:r>
            <w:r w:rsidR="002F3418" w:rsidRPr="00592B43">
              <w:rPr>
                <w:rFonts w:eastAsia="Times New Roman"/>
                <w:bCs/>
                <w:noProof w:val="0"/>
                <w:szCs w:val="20"/>
                <w:lang w:eastAsia="lv-LV"/>
              </w:rPr>
              <w:t xml:space="preserve"> apšūtas ar skārdu. Jumta</w:t>
            </w:r>
            <w:r w:rsidRPr="00592B43">
              <w:rPr>
                <w:rFonts w:eastAsia="Times New Roman"/>
                <w:bCs/>
                <w:noProof w:val="0"/>
                <w:szCs w:val="20"/>
                <w:lang w:eastAsia="lv-LV"/>
              </w:rPr>
              <w:t xml:space="preserve"> lūkas ir bez konstatētiem </w:t>
            </w:r>
            <w:r w:rsidR="002A188A" w:rsidRPr="00592B43">
              <w:rPr>
                <w:rFonts w:eastAsia="Times New Roman"/>
                <w:bCs/>
                <w:noProof w:val="0"/>
                <w:szCs w:val="20"/>
                <w:lang w:eastAsia="lv-LV"/>
              </w:rPr>
              <w:t>bojājumiem</w:t>
            </w:r>
            <w:r w:rsidRPr="00592B43">
              <w:rPr>
                <w:rFonts w:eastAsia="Times New Roman"/>
                <w:bCs/>
                <w:noProof w:val="0"/>
                <w:szCs w:val="20"/>
                <w:lang w:eastAsia="lv-LV"/>
              </w:rPr>
              <w:t xml:space="preserve">, apmierinošā </w:t>
            </w:r>
            <w:r w:rsidR="002A188A" w:rsidRPr="00592B43">
              <w:rPr>
                <w:rFonts w:eastAsia="Times New Roman"/>
                <w:bCs/>
                <w:noProof w:val="0"/>
                <w:szCs w:val="20"/>
                <w:lang w:eastAsia="lv-LV"/>
              </w:rPr>
              <w:t>tehniska</w:t>
            </w:r>
            <w:r w:rsidRPr="00592B43">
              <w:rPr>
                <w:rFonts w:eastAsia="Times New Roman"/>
                <w:bCs/>
                <w:noProof w:val="0"/>
                <w:szCs w:val="20"/>
                <w:lang w:eastAsia="lv-LV"/>
              </w:rPr>
              <w:t xml:space="preserve"> stāvoklī.</w:t>
            </w:r>
          </w:p>
          <w:p w14:paraId="1CA062F5" w14:textId="3CEE46FF" w:rsidR="006A4D7C" w:rsidRPr="00592B43" w:rsidRDefault="006A4D7C" w:rsidP="00412FA1">
            <w:pPr>
              <w:tabs>
                <w:tab w:val="left" w:pos="4565"/>
              </w:tabs>
              <w:spacing w:after="0" w:line="240" w:lineRule="auto"/>
              <w:jc w:val="both"/>
              <w:rPr>
                <w:rFonts w:eastAsia="Times New Roman"/>
                <w:bCs/>
                <w:noProof w:val="0"/>
                <w:szCs w:val="20"/>
                <w:lang w:eastAsia="lv-LV"/>
              </w:rPr>
            </w:pPr>
            <w:r w:rsidRPr="00592B43">
              <w:drawing>
                <wp:inline distT="0" distB="0" distL="0" distR="0" wp14:anchorId="570C0802" wp14:editId="1F68D44C">
                  <wp:extent cx="2708910" cy="179959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cstate="screen">
                            <a:extLst>
                              <a:ext uri="{28A0092B-C50C-407E-A947-70E740481C1C}">
                                <a14:useLocalDpi xmlns:a14="http://schemas.microsoft.com/office/drawing/2010/main"/>
                              </a:ext>
                            </a:extLst>
                          </a:blip>
                          <a:stretch>
                            <a:fillRect/>
                          </a:stretch>
                        </pic:blipFill>
                        <pic:spPr>
                          <a:xfrm>
                            <a:off x="0" y="0"/>
                            <a:ext cx="2709527" cy="1800000"/>
                          </a:xfrm>
                          <a:prstGeom prst="rect">
                            <a:avLst/>
                          </a:prstGeom>
                        </pic:spPr>
                      </pic:pic>
                    </a:graphicData>
                  </a:graphic>
                </wp:inline>
              </w:drawing>
            </w:r>
            <w:r w:rsidRPr="00592B43">
              <w:rPr>
                <w:rFonts w:eastAsia="Times New Roman"/>
                <w:bCs/>
                <w:noProof w:val="0"/>
                <w:szCs w:val="20"/>
                <w:lang w:eastAsia="lv-LV"/>
              </w:rPr>
              <w:tab/>
            </w:r>
            <w:r w:rsidRPr="00592B43">
              <w:rPr>
                <w:rFonts w:eastAsia="Times New Roman"/>
                <w:bCs/>
                <w:szCs w:val="20"/>
                <w:lang w:eastAsia="lv-LV"/>
              </w:rPr>
              <w:drawing>
                <wp:inline distT="0" distB="0" distL="0" distR="0" wp14:anchorId="186A0A12" wp14:editId="70CF9FD3">
                  <wp:extent cx="2699697" cy="1800000"/>
                  <wp:effectExtent l="0" t="0" r="5715"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2" cstate="screen">
                            <a:extLst>
                              <a:ext uri="{28A0092B-C50C-407E-A947-70E740481C1C}">
                                <a14:useLocalDpi xmlns:a14="http://schemas.microsoft.com/office/drawing/2010/main"/>
                              </a:ext>
                            </a:extLst>
                          </a:blip>
                          <a:srcRect/>
                          <a:stretch>
                            <a:fillRect/>
                          </a:stretch>
                        </pic:blipFill>
                        <pic:spPr bwMode="auto">
                          <a:xfrm>
                            <a:off x="0" y="0"/>
                            <a:ext cx="2699697" cy="1800000"/>
                          </a:xfrm>
                          <a:prstGeom prst="rect">
                            <a:avLst/>
                          </a:prstGeom>
                          <a:noFill/>
                          <a:ln>
                            <a:noFill/>
                          </a:ln>
                        </pic:spPr>
                      </pic:pic>
                    </a:graphicData>
                  </a:graphic>
                </wp:inline>
              </w:drawing>
            </w:r>
          </w:p>
          <w:p w14:paraId="308F4118" w14:textId="400E7100" w:rsidR="00544FAE" w:rsidRPr="00592B43" w:rsidRDefault="00544FAE" w:rsidP="00412FA1">
            <w:pPr>
              <w:tabs>
                <w:tab w:val="left" w:pos="4565"/>
              </w:tabs>
              <w:spacing w:after="0" w:line="240" w:lineRule="auto"/>
              <w:jc w:val="both"/>
              <w:rPr>
                <w:rFonts w:eastAsia="Times New Roman"/>
                <w:bCs/>
                <w:noProof w:val="0"/>
                <w:szCs w:val="20"/>
                <w:lang w:eastAsia="lv-LV"/>
              </w:rPr>
            </w:pPr>
            <w:r w:rsidRPr="00592B43">
              <w:rPr>
                <w:rFonts w:eastAsia="Times New Roman"/>
                <w:noProof w:val="0"/>
                <w:szCs w:val="20"/>
                <w:lang w:eastAsia="lv-LV"/>
              </w:rPr>
              <w:t>4.13.</w:t>
            </w:r>
            <w:r w:rsidR="006A4D7C" w:rsidRPr="00592B43">
              <w:rPr>
                <w:rFonts w:eastAsia="Times New Roman"/>
                <w:noProof w:val="0"/>
                <w:szCs w:val="20"/>
                <w:lang w:eastAsia="lv-LV"/>
              </w:rPr>
              <w:t>6</w:t>
            </w:r>
            <w:r w:rsidRPr="00592B43">
              <w:rPr>
                <w:rFonts w:eastAsia="Times New Roman"/>
                <w:noProof w:val="0"/>
                <w:szCs w:val="20"/>
                <w:lang w:eastAsia="lv-LV"/>
              </w:rPr>
              <w:t>. attēls</w:t>
            </w:r>
            <w:r w:rsidRPr="00592B43">
              <w:rPr>
                <w:rFonts w:eastAsia="Times New Roman"/>
                <w:noProof w:val="0"/>
                <w:szCs w:val="20"/>
                <w:lang w:eastAsia="lv-LV"/>
              </w:rPr>
              <w:tab/>
              <w:t>4.13.</w:t>
            </w:r>
            <w:r w:rsidR="006A4D7C" w:rsidRPr="00592B43">
              <w:rPr>
                <w:rFonts w:eastAsia="Times New Roman"/>
                <w:noProof w:val="0"/>
                <w:szCs w:val="20"/>
                <w:lang w:eastAsia="lv-LV"/>
              </w:rPr>
              <w:t>8</w:t>
            </w:r>
            <w:r w:rsidRPr="00592B43">
              <w:rPr>
                <w:rFonts w:eastAsia="Times New Roman"/>
                <w:noProof w:val="0"/>
                <w:szCs w:val="20"/>
                <w:lang w:eastAsia="lv-LV"/>
              </w:rPr>
              <w:t>. attēls</w:t>
            </w:r>
          </w:p>
        </w:tc>
      </w:tr>
      <w:tr w:rsidR="00E73A68" w:rsidRPr="00592B43" w14:paraId="22D37746" w14:textId="77777777" w:rsidTr="00743320">
        <w:trPr>
          <w:jc w:val="center"/>
        </w:trPr>
        <w:tc>
          <w:tcPr>
            <w:tcW w:w="4120" w:type="pct"/>
          </w:tcPr>
          <w:p w14:paraId="346E949F" w14:textId="696179AD" w:rsidR="00E73A68" w:rsidRPr="00592B43" w:rsidRDefault="00632D1E" w:rsidP="00632D1E">
            <w:pPr>
              <w:pStyle w:val="Saturam11"/>
              <w:rPr>
                <w:noProof w:val="0"/>
                <w:shd w:val="clear" w:color="auto" w:fill="FFFFFF"/>
              </w:rPr>
            </w:pPr>
            <w:bookmarkStart w:id="22" w:name="_Toc25081828"/>
            <w:r w:rsidRPr="00592B43">
              <w:rPr>
                <w:noProof w:val="0"/>
                <w:shd w:val="clear" w:color="auto" w:fill="FFFFFF"/>
              </w:rPr>
              <w:t xml:space="preserve">4.15. </w:t>
            </w:r>
            <w:r w:rsidR="00E73A68" w:rsidRPr="00592B43">
              <w:rPr>
                <w:noProof w:val="0"/>
                <w:shd w:val="clear" w:color="auto" w:fill="FFFFFF"/>
              </w:rPr>
              <w:t>konstrukciju un materiālu ugunsizturība</w:t>
            </w:r>
            <w:bookmarkEnd w:id="22"/>
          </w:p>
        </w:tc>
        <w:tc>
          <w:tcPr>
            <w:tcW w:w="880" w:type="pct"/>
            <w:gridSpan w:val="2"/>
            <w:vAlign w:val="center"/>
          </w:tcPr>
          <w:p w14:paraId="11486EE8" w14:textId="77777777" w:rsidR="00E73A68" w:rsidRPr="00592B43" w:rsidRDefault="00E73A68" w:rsidP="00BA7B93">
            <w:pPr>
              <w:spacing w:after="0" w:line="240" w:lineRule="auto"/>
              <w:jc w:val="center"/>
              <w:rPr>
                <w:rFonts w:eastAsia="Times New Roman"/>
                <w:noProof w:val="0"/>
                <w:szCs w:val="20"/>
                <w:lang w:eastAsia="lv-LV"/>
              </w:rPr>
            </w:pPr>
            <w:r w:rsidRPr="00592B43">
              <w:rPr>
                <w:rFonts w:eastAsia="Times New Roman"/>
                <w:b/>
                <w:noProof w:val="0"/>
                <w:sz w:val="24"/>
                <w:szCs w:val="20"/>
                <w:lang w:eastAsia="lv-LV"/>
              </w:rPr>
              <w:t>-</w:t>
            </w:r>
          </w:p>
        </w:tc>
      </w:tr>
      <w:tr w:rsidR="00E73A68" w:rsidRPr="00592B43" w14:paraId="288A7C4F" w14:textId="77777777" w:rsidTr="00743320">
        <w:trPr>
          <w:jc w:val="center"/>
        </w:trPr>
        <w:tc>
          <w:tcPr>
            <w:tcW w:w="5000" w:type="pct"/>
            <w:gridSpan w:val="3"/>
            <w:vAlign w:val="center"/>
          </w:tcPr>
          <w:p w14:paraId="25938CBA" w14:textId="24AD27ED" w:rsidR="00E73A68" w:rsidRPr="00592B43" w:rsidRDefault="00E73A68" w:rsidP="00E73A68">
            <w:pPr>
              <w:tabs>
                <w:tab w:val="left" w:pos="596"/>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ab/>
              <w:t>Ēkas norobežojošās un nesošās konstrukcijas veidotas no dzelzsbetona gatavelementiem un</w:t>
            </w:r>
            <w:r w:rsidR="00F324E6" w:rsidRPr="00592B43">
              <w:rPr>
                <w:rFonts w:eastAsia="Times New Roman"/>
                <w:noProof w:val="0"/>
                <w:szCs w:val="20"/>
                <w:lang w:eastAsia="lv-LV"/>
              </w:rPr>
              <w:t xml:space="preserve"> </w:t>
            </w:r>
            <w:r w:rsidR="00412FA1" w:rsidRPr="00592B43">
              <w:rPr>
                <w:rFonts w:eastAsia="Times New Roman"/>
                <w:noProof w:val="0"/>
                <w:szCs w:val="20"/>
                <w:lang w:eastAsia="lv-LV"/>
              </w:rPr>
              <w:t>konstrukcijas</w:t>
            </w:r>
            <w:r w:rsidRPr="00592B43">
              <w:rPr>
                <w:rFonts w:eastAsia="Times New Roman"/>
                <w:noProof w:val="0"/>
                <w:szCs w:val="20"/>
                <w:lang w:eastAsia="lv-LV"/>
              </w:rPr>
              <w:t xml:space="preserve"> atbilst ugunsdrošības prasībām. Papildus pasākumi ugunsizturības palielināšanai konstrukcijām nav veikti.</w:t>
            </w:r>
          </w:p>
        </w:tc>
      </w:tr>
      <w:tr w:rsidR="00E73A68" w:rsidRPr="00592B43" w14:paraId="48BB4639" w14:textId="77777777" w:rsidTr="00743320">
        <w:trPr>
          <w:jc w:val="center"/>
        </w:trPr>
        <w:tc>
          <w:tcPr>
            <w:tcW w:w="5000" w:type="pct"/>
            <w:gridSpan w:val="3"/>
          </w:tcPr>
          <w:p w14:paraId="6F8E7F6C" w14:textId="6A5E621C" w:rsidR="00E73A68" w:rsidRPr="00592B43" w:rsidRDefault="00E73A68" w:rsidP="00620091">
            <w:pPr>
              <w:pStyle w:val="Saturam1"/>
              <w:pageBreakBefore/>
              <w:numPr>
                <w:ilvl w:val="0"/>
                <w:numId w:val="5"/>
              </w:numPr>
              <w:ind w:left="357" w:hanging="357"/>
              <w:rPr>
                <w:noProof w:val="0"/>
                <w:szCs w:val="28"/>
              </w:rPr>
            </w:pPr>
            <w:bookmarkStart w:id="23" w:name="_Toc25081829"/>
            <w:r w:rsidRPr="00592B43">
              <w:rPr>
                <w:noProof w:val="0"/>
                <w:szCs w:val="28"/>
              </w:rPr>
              <w:lastRenderedPageBreak/>
              <w:t>Kopsavilkums</w:t>
            </w:r>
            <w:bookmarkEnd w:id="23"/>
          </w:p>
        </w:tc>
      </w:tr>
      <w:tr w:rsidR="00E73A68" w:rsidRPr="00592B43" w14:paraId="377F8AA2" w14:textId="77777777" w:rsidTr="00743320">
        <w:trPr>
          <w:jc w:val="center"/>
        </w:trPr>
        <w:tc>
          <w:tcPr>
            <w:tcW w:w="5000" w:type="pct"/>
            <w:gridSpan w:val="3"/>
          </w:tcPr>
          <w:p w14:paraId="5381D970" w14:textId="73C33B0F" w:rsidR="00E73A68" w:rsidRPr="00592B43" w:rsidRDefault="00E73A68" w:rsidP="00F703AD">
            <w:pPr>
              <w:pStyle w:val="Saturam11"/>
              <w:numPr>
                <w:ilvl w:val="1"/>
                <w:numId w:val="5"/>
              </w:numPr>
              <w:ind w:left="0" w:firstLine="0"/>
              <w:rPr>
                <w:noProof w:val="0"/>
                <w:shd w:val="clear" w:color="auto" w:fill="FFFFFF"/>
              </w:rPr>
            </w:pPr>
            <w:bookmarkStart w:id="24" w:name="_Toc25081830"/>
            <w:r w:rsidRPr="00592B43">
              <w:rPr>
                <w:noProof w:val="0"/>
                <w:shd w:val="clear" w:color="auto" w:fill="FFFFFF"/>
              </w:rPr>
              <w:t>būves tehniskais nolietojums</w:t>
            </w:r>
            <w:bookmarkEnd w:id="24"/>
          </w:p>
        </w:tc>
      </w:tr>
      <w:tr w:rsidR="00E73A68" w:rsidRPr="00592B43" w14:paraId="7CC36620" w14:textId="77777777" w:rsidTr="00743320">
        <w:trPr>
          <w:jc w:val="center"/>
        </w:trPr>
        <w:tc>
          <w:tcPr>
            <w:tcW w:w="5000" w:type="pct"/>
            <w:gridSpan w:val="3"/>
          </w:tcPr>
          <w:p w14:paraId="59C1E8DC" w14:textId="05447283" w:rsidR="00FE198D" w:rsidRPr="00592B43" w:rsidRDefault="00FE198D" w:rsidP="00E73A68">
            <w:pPr>
              <w:tabs>
                <w:tab w:val="left" w:pos="596"/>
              </w:tabs>
              <w:spacing w:after="0" w:line="240" w:lineRule="auto"/>
              <w:jc w:val="both"/>
              <w:rPr>
                <w:rFonts w:eastAsia="Times New Roman"/>
                <w:noProof w:val="0"/>
                <w:szCs w:val="20"/>
                <w:lang w:eastAsia="lv-LV"/>
              </w:rPr>
            </w:pPr>
            <w:r w:rsidRPr="00592B43">
              <w:rPr>
                <w:rFonts w:eastAsia="Times New Roman"/>
                <w:noProof w:val="0"/>
                <w:szCs w:val="20"/>
                <w:lang w:eastAsia="lv-LV"/>
              </w:rPr>
              <w:tab/>
              <w:t>Saskaņā ar LBN 405-15 5.punkta nosacījumiem, apsekojot būves, ievēro normatīvos aktus un tos piemērojamos standartus, kuru sarakstu interneta vietnē</w:t>
            </w:r>
            <w:r w:rsidRPr="00592B43">
              <w:rPr>
                <w:rFonts w:eastAsia="Times New Roman"/>
                <w:noProof w:val="0"/>
                <w:lang w:eastAsia="lv-LV"/>
              </w:rPr>
              <w:t> </w:t>
            </w:r>
            <w:hyperlink r:id="rId123" w:tgtFrame="_blank" w:history="1">
              <w:r w:rsidRPr="00592B43">
                <w:rPr>
                  <w:rFonts w:eastAsia="Times New Roman"/>
                  <w:noProof w:val="0"/>
                  <w:lang w:eastAsia="lv-LV"/>
                </w:rPr>
                <w:t>www.lvs.lv</w:t>
              </w:r>
            </w:hyperlink>
            <w:r w:rsidRPr="00592B43">
              <w:rPr>
                <w:rFonts w:eastAsia="Times New Roman"/>
                <w:noProof w:val="0"/>
                <w:lang w:eastAsia="lv-LV"/>
              </w:rPr>
              <w:t> </w:t>
            </w:r>
            <w:r w:rsidRPr="00592B43">
              <w:rPr>
                <w:rFonts w:eastAsia="Times New Roman"/>
                <w:noProof w:val="0"/>
                <w:szCs w:val="20"/>
                <w:lang w:eastAsia="lv-LV"/>
              </w:rPr>
              <w:t>ir publicējusi nacionālā standartizācijas institūcija. Ēku tehniskā stāvokļa izvērtēšanu un nolietojuma aprēķināšanu veic saskaņā ar Ministru kabineta 2010. gada 28. septembra noteikumiem Nr. 907  un LVS 412:2005. Sagatavojot tehniskās apsekošanas atzinumu, kopējais nolietojums noteikts pēc Latvijas būvnormatīva LBN 405</w:t>
            </w:r>
            <w:r w:rsidRPr="00592B43">
              <w:rPr>
                <w:rFonts w:eastAsia="Times New Roman"/>
                <w:noProof w:val="0"/>
                <w:szCs w:val="20"/>
                <w:lang w:eastAsia="lv-LV"/>
              </w:rPr>
              <w:noBreakHyphen/>
              <w:t>15 “Būvju tehniskā apsekošana” metodikas.</w:t>
            </w:r>
          </w:p>
          <w:p w14:paraId="2D048AFE" w14:textId="656F200B" w:rsidR="00E73A68" w:rsidRPr="00592B43" w:rsidRDefault="00FE198D" w:rsidP="00E73A68">
            <w:pPr>
              <w:tabs>
                <w:tab w:val="left" w:pos="596"/>
              </w:tabs>
              <w:spacing w:after="0" w:line="240" w:lineRule="auto"/>
              <w:jc w:val="both"/>
              <w:rPr>
                <w:rFonts w:eastAsia="Times New Roman"/>
                <w:noProof w:val="0"/>
                <w:szCs w:val="20"/>
                <w:lang w:eastAsia="lv-LV"/>
              </w:rPr>
            </w:pPr>
            <w:r w:rsidRPr="00592B43">
              <w:rPr>
                <w:rFonts w:eastAsia="Times New Roman"/>
                <w:noProof w:val="0"/>
                <w:szCs w:val="20"/>
                <w:lang w:eastAsia="lv-LV"/>
              </w:rPr>
              <w:tab/>
            </w:r>
            <w:r w:rsidR="00E73A68" w:rsidRPr="00592B43">
              <w:rPr>
                <w:rFonts w:eastAsia="Times New Roman"/>
                <w:noProof w:val="0"/>
                <w:szCs w:val="20"/>
                <w:lang w:eastAsia="lv-LV"/>
              </w:rPr>
              <w:t xml:space="preserve">Salīdzinot apsekojamās ēkas konstrukciju tehniskos rādītājus un ar tiem saistīto citu ekspluatācijas rādītāju stāvokļa pasliktināšanās pakāpi attiecībā pret jaunu būvi, dabas, klimatisko un laika faktoru ietekmē, kā arī cilvēku darbības dēļ, var secināt, ka pēc pamatkonstrukciju tehniskā nolietojuma kopumā ēka ir </w:t>
            </w:r>
            <w:r w:rsidR="00E73A68" w:rsidRPr="00592B43">
              <w:rPr>
                <w:rFonts w:eastAsia="Times New Roman"/>
                <w:b/>
                <w:noProof w:val="0"/>
                <w:szCs w:val="20"/>
                <w:lang w:eastAsia="lv-LV"/>
              </w:rPr>
              <w:t xml:space="preserve">labā tehniskā stāvoklī ar nolietojumu </w:t>
            </w:r>
            <w:r w:rsidR="00E26C28" w:rsidRPr="00592B43">
              <w:rPr>
                <w:rFonts w:eastAsia="Times New Roman"/>
                <w:b/>
                <w:noProof w:val="0"/>
                <w:szCs w:val="20"/>
                <w:lang w:eastAsia="lv-LV"/>
              </w:rPr>
              <w:t>2</w:t>
            </w:r>
            <w:r w:rsidR="00592B43" w:rsidRPr="00592B43">
              <w:rPr>
                <w:rFonts w:eastAsia="Times New Roman"/>
                <w:b/>
                <w:noProof w:val="0"/>
                <w:szCs w:val="20"/>
                <w:lang w:eastAsia="lv-LV"/>
              </w:rPr>
              <w:t>7</w:t>
            </w:r>
            <w:r w:rsidR="00E73A68" w:rsidRPr="00592B43">
              <w:rPr>
                <w:rFonts w:eastAsia="Times New Roman"/>
                <w:b/>
                <w:noProof w:val="0"/>
                <w:szCs w:val="20"/>
                <w:lang w:eastAsia="lv-LV"/>
              </w:rPr>
              <w:t> %</w:t>
            </w:r>
            <w:r w:rsidR="00E73A68" w:rsidRPr="00592B43">
              <w:rPr>
                <w:rFonts w:eastAsia="Times New Roman"/>
                <w:noProof w:val="0"/>
                <w:szCs w:val="20"/>
                <w:lang w:eastAsia="lv-LV"/>
              </w:rPr>
              <w:t>.</w:t>
            </w:r>
          </w:p>
          <w:p w14:paraId="2F12BC02" w14:textId="4A37D3A6" w:rsidR="00E73A68" w:rsidRPr="00592B43" w:rsidRDefault="00E73A68" w:rsidP="00E73A68">
            <w:pPr>
              <w:tabs>
                <w:tab w:val="left" w:pos="596"/>
              </w:tabs>
              <w:spacing w:after="0" w:line="240" w:lineRule="auto"/>
              <w:jc w:val="both"/>
              <w:rPr>
                <w:rFonts w:eastAsia="Times New Roman"/>
                <w:noProof w:val="0"/>
                <w:szCs w:val="20"/>
                <w:lang w:eastAsia="lv-LV"/>
              </w:rPr>
            </w:pPr>
            <w:r w:rsidRPr="00592B43">
              <w:rPr>
                <w:rFonts w:eastAsia="Times New Roman"/>
                <w:noProof w:val="0"/>
                <w:szCs w:val="20"/>
                <w:lang w:eastAsia="lv-LV"/>
              </w:rPr>
              <w:tab/>
              <w:t>Ēkas nesošās konstrukcijas ir apmierinošā tehniskā stāvoklī, un, turpinot ēkas lietošanu līdzšinējā režīmā, tās ir drošas turpmākai ekspluatācijai. Apsekošanas laikā netika konstatētas konstrukcijas, kas būtu avārijas vai pirmsavārijas stāvoklī.</w:t>
            </w:r>
          </w:p>
        </w:tc>
      </w:tr>
      <w:tr w:rsidR="00E73A68" w:rsidRPr="00592B43" w14:paraId="6464E3DF" w14:textId="77777777" w:rsidTr="00743320">
        <w:trPr>
          <w:jc w:val="center"/>
        </w:trPr>
        <w:tc>
          <w:tcPr>
            <w:tcW w:w="5000" w:type="pct"/>
            <w:gridSpan w:val="3"/>
          </w:tcPr>
          <w:p w14:paraId="4C5B71C1" w14:textId="7E07A8B4" w:rsidR="00E73A68" w:rsidRPr="00592B43" w:rsidRDefault="00E73A68" w:rsidP="00F703AD">
            <w:pPr>
              <w:pStyle w:val="Saturam11"/>
              <w:numPr>
                <w:ilvl w:val="1"/>
                <w:numId w:val="5"/>
              </w:numPr>
              <w:ind w:left="0" w:firstLine="0"/>
              <w:rPr>
                <w:noProof w:val="0"/>
                <w:shd w:val="clear" w:color="auto" w:fill="FFFFFF"/>
              </w:rPr>
            </w:pPr>
            <w:bookmarkStart w:id="25" w:name="_Toc25081831"/>
            <w:r w:rsidRPr="00592B43">
              <w:rPr>
                <w:noProof w:val="0"/>
                <w:shd w:val="clear" w:color="auto" w:fill="FFFFFF"/>
              </w:rPr>
              <w:t>secinājumi un ieteikumi</w:t>
            </w:r>
            <w:bookmarkEnd w:id="25"/>
          </w:p>
          <w:p w14:paraId="6F31CBD0" w14:textId="3FFCFA2A" w:rsidR="005C3657" w:rsidRPr="00592B43" w:rsidRDefault="005C3657" w:rsidP="005C3657">
            <w:pPr>
              <w:spacing w:after="0" w:line="240" w:lineRule="auto"/>
              <w:rPr>
                <w:noProof w:val="0"/>
                <w:sz w:val="16"/>
                <w:szCs w:val="16"/>
                <w:shd w:val="clear" w:color="auto" w:fill="FFFFFF"/>
              </w:rPr>
            </w:pPr>
            <w:r w:rsidRPr="00592B43">
              <w:rPr>
                <w:noProof w:val="0"/>
                <w:sz w:val="16"/>
                <w:szCs w:val="16"/>
                <w:shd w:val="clear" w:color="auto" w:fill="FFFFFF"/>
              </w:rPr>
              <w:t>(</w:t>
            </w:r>
            <w:r w:rsidRPr="00592B43">
              <w:rPr>
                <w:noProof w:val="0"/>
                <w:sz w:val="16"/>
                <w:szCs w:val="16"/>
              </w:rPr>
              <w:t>Aprakstītā secinājumu un ieteikumu sadaļa ir izveidota saskaņā ar Būvniecības likuma 9. panta izvirzītajām prasībām un Latvijas būvnormatīvu LBN 405-15 "Būvju tehniskā apsekošana"</w:t>
            </w:r>
            <w:r w:rsidRPr="00592B43">
              <w:rPr>
                <w:noProof w:val="0"/>
                <w:sz w:val="16"/>
                <w:szCs w:val="16"/>
                <w:shd w:val="clear" w:color="auto" w:fill="FFFFFF"/>
              </w:rPr>
              <w:t>)</w:t>
            </w:r>
          </w:p>
        </w:tc>
      </w:tr>
      <w:tr w:rsidR="00F703AD" w:rsidRPr="00592B43" w14:paraId="70E110B3" w14:textId="77777777" w:rsidTr="00743320">
        <w:trPr>
          <w:jc w:val="center"/>
        </w:trPr>
        <w:tc>
          <w:tcPr>
            <w:tcW w:w="5000" w:type="pct"/>
            <w:gridSpan w:val="3"/>
          </w:tcPr>
          <w:p w14:paraId="7371D40E" w14:textId="0449F4AA" w:rsidR="00F703AD" w:rsidRPr="00592B43" w:rsidRDefault="00F703AD" w:rsidP="00F703AD">
            <w:pPr>
              <w:numPr>
                <w:ilvl w:val="2"/>
                <w:numId w:val="5"/>
              </w:numPr>
              <w:spacing w:after="0" w:line="240" w:lineRule="auto"/>
              <w:ind w:left="0" w:firstLine="0"/>
              <w:contextualSpacing/>
              <w:jc w:val="both"/>
              <w:rPr>
                <w:rFonts w:eastAsia="Times New Roman"/>
                <w:b/>
                <w:caps/>
                <w:noProof w:val="0"/>
                <w:szCs w:val="20"/>
              </w:rPr>
            </w:pPr>
            <w:r w:rsidRPr="00592B43">
              <w:rPr>
                <w:b/>
                <w:caps/>
                <w:noProof w:val="0"/>
                <w:szCs w:val="20"/>
              </w:rPr>
              <w:t>Mehāniskā stiprība un stabilitāte</w:t>
            </w:r>
            <w:r w:rsidRPr="00592B43">
              <w:rPr>
                <w:rFonts w:eastAsia="Times New Roman"/>
                <w:b/>
                <w:caps/>
                <w:noProof w:val="0"/>
                <w:szCs w:val="20"/>
              </w:rPr>
              <w:t xml:space="preserve"> </w:t>
            </w:r>
          </w:p>
        </w:tc>
      </w:tr>
      <w:tr w:rsidR="00F703AD" w:rsidRPr="00592B43" w14:paraId="43F4BD21" w14:textId="77777777" w:rsidTr="00743320">
        <w:trPr>
          <w:jc w:val="center"/>
        </w:trPr>
        <w:tc>
          <w:tcPr>
            <w:tcW w:w="5000" w:type="pct"/>
            <w:gridSpan w:val="3"/>
          </w:tcPr>
          <w:p w14:paraId="24B5E609" w14:textId="79F2CB96" w:rsidR="00F703AD" w:rsidRPr="00592B43" w:rsidRDefault="00F703AD" w:rsidP="00F703AD">
            <w:pPr>
              <w:numPr>
                <w:ilvl w:val="3"/>
                <w:numId w:val="5"/>
              </w:numPr>
              <w:spacing w:after="0" w:line="240" w:lineRule="auto"/>
              <w:ind w:left="623" w:hanging="623"/>
              <w:contextualSpacing/>
              <w:jc w:val="both"/>
              <w:rPr>
                <w:rFonts w:eastAsia="Times New Roman"/>
                <w:b/>
                <w:noProof w:val="0"/>
                <w:szCs w:val="20"/>
              </w:rPr>
            </w:pPr>
            <w:r w:rsidRPr="00592B43">
              <w:rPr>
                <w:b/>
                <w:noProof w:val="0"/>
                <w:szCs w:val="20"/>
              </w:rPr>
              <w:t>Pamati</w:t>
            </w:r>
            <w:r w:rsidRPr="00592B43">
              <w:rPr>
                <w:rFonts w:eastAsia="Times New Roman"/>
                <w:b/>
                <w:noProof w:val="0"/>
                <w:szCs w:val="20"/>
              </w:rPr>
              <w:t xml:space="preserve"> </w:t>
            </w:r>
          </w:p>
          <w:p w14:paraId="2744AE3B" w14:textId="3403609E" w:rsidR="00592B43" w:rsidRPr="00592B43" w:rsidRDefault="00CE1117" w:rsidP="00592B43">
            <w:pPr>
              <w:spacing w:after="0" w:line="240" w:lineRule="auto"/>
              <w:contextualSpacing/>
              <w:jc w:val="both"/>
              <w:rPr>
                <w:rFonts w:eastAsia="Times New Roman"/>
                <w:szCs w:val="20"/>
                <w:lang w:eastAsia="lv-LV"/>
              </w:rPr>
            </w:pPr>
            <w:r>
              <w:rPr>
                <w:rFonts w:eastAsia="Times New Roman"/>
                <w:szCs w:val="20"/>
                <w:lang w:eastAsia="lv-LV"/>
              </w:rPr>
              <w:t>Ē</w:t>
            </w:r>
            <w:r w:rsidRPr="00CE1117">
              <w:rPr>
                <w:rFonts w:eastAsia="Times New Roman"/>
                <w:szCs w:val="20"/>
                <w:lang w:eastAsia="lv-LV"/>
              </w:rPr>
              <w:t>kai izveidoti dzelzsbetona pāļu pamati ar lentveida tipa režģogu</w:t>
            </w:r>
            <w:r w:rsidR="00592B43" w:rsidRPr="00592B43">
              <w:rPr>
                <w:rFonts w:eastAsia="Times New Roman"/>
                <w:szCs w:val="20"/>
                <w:lang w:eastAsia="lv-LV"/>
              </w:rPr>
              <w:t>. Pazīmes, kas liecinātu par būtiskām pamatnes un/vai pamatu deformācijām netika konstatētas, kopumā pamatu un pamatnes tehniskais stāvoklis ir vērtējams kā apmierinošs.</w:t>
            </w:r>
          </w:p>
          <w:p w14:paraId="7146BEA2" w14:textId="79FFA6E3" w:rsidR="00F703AD" w:rsidRPr="00592B43" w:rsidRDefault="00F703AD" w:rsidP="00F703AD">
            <w:pPr>
              <w:numPr>
                <w:ilvl w:val="3"/>
                <w:numId w:val="5"/>
              </w:numPr>
              <w:spacing w:after="0" w:line="240" w:lineRule="auto"/>
              <w:ind w:left="623" w:hanging="623"/>
              <w:contextualSpacing/>
              <w:jc w:val="both"/>
              <w:rPr>
                <w:rFonts w:eastAsia="Times New Roman"/>
                <w:b/>
                <w:noProof w:val="0"/>
                <w:szCs w:val="20"/>
              </w:rPr>
            </w:pPr>
            <w:r w:rsidRPr="00592B43">
              <w:rPr>
                <w:b/>
                <w:noProof w:val="0"/>
                <w:szCs w:val="20"/>
              </w:rPr>
              <w:t>Nesošās sienas, ailu sijas un pārsedzes</w:t>
            </w:r>
          </w:p>
          <w:p w14:paraId="0750677E" w14:textId="77777777" w:rsidR="00592B43" w:rsidRPr="00592B43" w:rsidRDefault="00592B43" w:rsidP="00592B43">
            <w:pPr>
              <w:spacing w:after="0" w:line="240" w:lineRule="auto"/>
              <w:contextualSpacing/>
              <w:jc w:val="both"/>
              <w:rPr>
                <w:rFonts w:eastAsia="Times New Roman"/>
                <w:szCs w:val="20"/>
                <w:lang w:eastAsia="lv-LV"/>
              </w:rPr>
            </w:pPr>
            <w:r w:rsidRPr="00592B43">
              <w:rPr>
                <w:rFonts w:eastAsia="Times New Roman"/>
                <w:szCs w:val="20"/>
                <w:lang w:eastAsia="lv-LV"/>
              </w:rPr>
              <w:t>Pagraba ārsienas veidotas no kompozītmateriāla paneļiem, pagraba ārsienas panelis sastāv no divām ārējām dzelzsbetona plātnēm, starp kurām atrodas siltumizolācijas kārta, kas veidota no gāzbetona. Virszemes stāvu ārsienas veidotas no 300 mm bieziem keramzītbetona gatavkonstrukciju paneļiem, virszemes ārsienu apdare veidota no dekoratīvā apmetuma.</w:t>
            </w:r>
          </w:p>
          <w:p w14:paraId="329F01DC" w14:textId="77777777" w:rsidR="00592B43" w:rsidRPr="00592B43" w:rsidRDefault="00592B43" w:rsidP="00592B43">
            <w:pPr>
              <w:spacing w:after="0" w:line="240" w:lineRule="auto"/>
              <w:contextualSpacing/>
              <w:jc w:val="both"/>
              <w:rPr>
                <w:rFonts w:eastAsia="Times New Roman"/>
                <w:szCs w:val="20"/>
                <w:lang w:eastAsia="lv-LV"/>
              </w:rPr>
            </w:pPr>
            <w:r w:rsidRPr="00592B43">
              <w:rPr>
                <w:rFonts w:eastAsia="Times New Roman"/>
                <w:noProof w:val="0"/>
                <w:szCs w:val="20"/>
                <w:lang w:eastAsia="lv-LV"/>
              </w:rPr>
              <w:t>Pagraba centrālajā daļā, nesošo sienu paneļos un pārseguma konstrukcijās tika konstatēta plaša mitruma infiltrācija</w:t>
            </w:r>
            <w:r w:rsidRPr="00592B43">
              <w:rPr>
                <w:rFonts w:eastAsia="Times New Roman"/>
                <w:szCs w:val="20"/>
                <w:lang w:eastAsia="lv-LV"/>
              </w:rPr>
              <w:t xml:space="preserve">. </w:t>
            </w:r>
            <w:r w:rsidRPr="00592B43">
              <w:rPr>
                <w:rFonts w:eastAsia="Times New Roman"/>
                <w:noProof w:val="0"/>
                <w:szCs w:val="20"/>
                <w:lang w:eastAsia="lv-LV"/>
              </w:rPr>
              <w:t>Nesošās sienas panelim konstatēti betona virskārtas nošķēlumi, atsegtas lokālas stiegras, atsegtais stiegrojums ir ar virspusēju koroziju. Pārseguma balstošajai sijai tika konstatētas horizontāli orientētas plaisas</w:t>
            </w:r>
            <w:r w:rsidRPr="00592B43">
              <w:rPr>
                <w:rFonts w:eastAsia="Times New Roman"/>
                <w:szCs w:val="20"/>
                <w:lang w:eastAsia="lv-LV"/>
              </w:rPr>
              <w:t xml:space="preserve"> un korozijas radīti stiegrojuma bojājumi. </w:t>
            </w:r>
            <w:r w:rsidRPr="00592B43">
              <w:rPr>
                <w:rFonts w:eastAsia="Times New Roman"/>
                <w:noProof w:val="0"/>
                <w:szCs w:val="20"/>
                <w:lang w:eastAsia="lv-LV"/>
              </w:rPr>
              <w:t>Kopumā pagraba daļā esošo nesošo sienu paneļu tehniskais stāvoklis ir vērtējams kā apmierinošs. Turpmākā ēkas ekspluatācijas laikā ir ieteicams veikt stiegrojuma aizsargslāņa atjaunošanu, uzsākt pagraba nesošo sienu paneļos konstatēto plaisu monitoringu</w:t>
            </w:r>
            <w:r w:rsidRPr="00592B43">
              <w:rPr>
                <w:rFonts w:eastAsia="Times New Roman"/>
                <w:szCs w:val="20"/>
                <w:lang w:eastAsia="lv-LV"/>
              </w:rPr>
              <w:t xml:space="preserve"> un novērst mitruma infiltrāciju pagrabā esošajās konstrukcijās.</w:t>
            </w:r>
          </w:p>
          <w:p w14:paraId="19173625" w14:textId="77777777" w:rsidR="00592B43" w:rsidRPr="00592B43" w:rsidRDefault="00592B43" w:rsidP="00592B43">
            <w:pPr>
              <w:spacing w:after="0" w:line="240" w:lineRule="auto"/>
              <w:contextualSpacing/>
              <w:jc w:val="both"/>
              <w:rPr>
                <w:b/>
                <w:szCs w:val="20"/>
              </w:rPr>
            </w:pPr>
            <w:r w:rsidRPr="00592B43">
              <w:rPr>
                <w:rFonts w:eastAsia="Times New Roman"/>
                <w:noProof w:val="0"/>
                <w:szCs w:val="20"/>
                <w:lang w:eastAsia="lv-LV"/>
              </w:rPr>
              <w:t>Atsevišķiem 5. stāva ārsienu paneļiem ir konstatētas plaisas un virskārtas nošķēlumi, logu ailēs konstatēti mituma notecējumu radīti traipi, liecinot par lokāliem paneļu saduršuvju bojājumiem.</w:t>
            </w:r>
            <w:r w:rsidRPr="00592B43">
              <w:rPr>
                <w:rFonts w:eastAsia="Times New Roman"/>
                <w:szCs w:val="20"/>
                <w:lang w:eastAsia="lv-LV"/>
              </w:rPr>
              <w:t xml:space="preserve"> </w:t>
            </w:r>
            <w:r w:rsidRPr="00592B43">
              <w:rPr>
                <w:rFonts w:eastAsia="Times New Roman"/>
                <w:noProof w:val="0"/>
                <w:szCs w:val="20"/>
                <w:lang w:eastAsia="lv-LV"/>
              </w:rPr>
              <w:t>Masveida plaisu veidošanās vai vizuāla ārsienas paneļu novirze no sienas plaknes netika konstatēta, virszemes stāvu nesošo sienu tehniskais stāvoklis ir vērtējams kā apmierinošs. Turpmākā ēkas ekspluatācijas laikā nepieciešams veikt ārsienu paneļu saduršuvju atjaunošanu, kā arī veikt remontdarbus paneļiem kuriem konstatēti nošķēlumi un/vai plaisas.</w:t>
            </w:r>
          </w:p>
          <w:p w14:paraId="60AD6A53" w14:textId="08C2BC9A" w:rsidR="00F703AD" w:rsidRPr="00592B43" w:rsidRDefault="00F703AD" w:rsidP="00F703AD">
            <w:pPr>
              <w:pStyle w:val="ListParagraph"/>
              <w:numPr>
                <w:ilvl w:val="3"/>
                <w:numId w:val="5"/>
              </w:numPr>
              <w:ind w:left="623" w:hanging="623"/>
              <w:rPr>
                <w:b/>
                <w:noProof w:val="0"/>
                <w:lang w:val="lv-LV"/>
              </w:rPr>
            </w:pPr>
            <w:r w:rsidRPr="00592B43">
              <w:rPr>
                <w:b/>
                <w:noProof w:val="0"/>
                <w:lang w:val="lv-LV"/>
              </w:rPr>
              <w:t>Pagraba, starpstāvu, bēniņu pārsegumi</w:t>
            </w:r>
          </w:p>
          <w:p w14:paraId="0FF6414E" w14:textId="77777777" w:rsidR="00592B43" w:rsidRPr="00592B43" w:rsidRDefault="00592B43" w:rsidP="00592B43">
            <w:pPr>
              <w:spacing w:after="0" w:line="240" w:lineRule="auto"/>
              <w:jc w:val="both"/>
              <w:rPr>
                <w:rFonts w:eastAsia="Times New Roman"/>
                <w:szCs w:val="20"/>
                <w:lang w:eastAsia="lv-LV"/>
              </w:rPr>
            </w:pPr>
            <w:r w:rsidRPr="00592B43">
              <w:rPr>
                <w:rFonts w:eastAsia="Times New Roman"/>
                <w:szCs w:val="20"/>
                <w:lang w:eastAsia="lv-LV"/>
              </w:rPr>
              <w:t>Ēkas starpstāvu pārsegumi veidoti no 10 cm bieziem dzelzsbetona gatavkonstrukciju paneļiem, paneļi balstās uz nesošajām dzelzsbetona sienām, pagraba pārsegums ir bez papildus apdares risinājuma, piektā stāva pārsegums ir ar apmetuma apdari.</w:t>
            </w:r>
          </w:p>
          <w:p w14:paraId="7533F5B8" w14:textId="0B452F9F" w:rsidR="00592B43" w:rsidRPr="00592B43" w:rsidRDefault="00592B43" w:rsidP="00592B43">
            <w:pPr>
              <w:spacing w:after="0" w:line="240" w:lineRule="auto"/>
              <w:jc w:val="both"/>
              <w:rPr>
                <w:b/>
              </w:rPr>
            </w:pPr>
            <w:r w:rsidRPr="00592B43">
              <w:rPr>
                <w:rFonts w:eastAsia="Times New Roman"/>
                <w:noProof w:val="0"/>
                <w:szCs w:val="20"/>
                <w:lang w:eastAsia="lv-LV"/>
              </w:rPr>
              <w:t>Pagraba pārsegumā tika konstatētas ēkas garenvirzienā orientētas plaisas, plaisu atvērums tika noteikts robežās līdz 0,6 mm</w:t>
            </w:r>
            <w:r w:rsidRPr="00592B43">
              <w:rPr>
                <w:rFonts w:eastAsia="Times New Roman"/>
                <w:szCs w:val="20"/>
                <w:lang w:eastAsia="lv-LV"/>
              </w:rPr>
              <w:t xml:space="preserve">. </w:t>
            </w:r>
            <w:r w:rsidRPr="00592B43">
              <w:rPr>
                <w:rFonts w:eastAsia="Times New Roman"/>
                <w:noProof w:val="0"/>
                <w:szCs w:val="20"/>
                <w:lang w:eastAsia="lv-LV"/>
              </w:rPr>
              <w:t>Drošības apsvērumu dēļ, ir ieteicams uzsākt raksturīgāko plaisu monitoringu</w:t>
            </w:r>
            <w:r w:rsidRPr="00592B43">
              <w:rPr>
                <w:rFonts w:eastAsia="Times New Roman"/>
                <w:szCs w:val="20"/>
                <w:lang w:eastAsia="lv-LV"/>
              </w:rPr>
              <w:t xml:space="preserve">. Pagraba centrālajā daļā, pārsegumam tika konstatēts piesātinājums ar mitrumu, kā rezultātā pārsegumā atsegtas lokālas stiegras, atsegtais stiegrojuma ir ar virspusēju koroziju.  </w:t>
            </w:r>
            <w:r w:rsidR="00B90455">
              <w:rPr>
                <w:rFonts w:eastAsia="Times New Roman"/>
                <w:szCs w:val="20"/>
                <w:lang w:eastAsia="lv-LV"/>
              </w:rPr>
              <w:t>Pagrab</w:t>
            </w:r>
            <w:r w:rsidRPr="00592B43">
              <w:rPr>
                <w:rFonts w:eastAsia="Times New Roman"/>
                <w:noProof w:val="0"/>
                <w:szCs w:val="20"/>
                <w:lang w:eastAsia="lv-LV"/>
              </w:rPr>
              <w:t xml:space="preserve">a ziemeļu daļā pārsegumu virsmas nokvēpušas, </w:t>
            </w:r>
            <w:r w:rsidRPr="00592B43">
              <w:rPr>
                <w:rFonts w:eastAsia="Times New Roman"/>
                <w:szCs w:val="20"/>
                <w:lang w:eastAsia="lv-LV"/>
              </w:rPr>
              <w:t>liecinot</w:t>
            </w:r>
            <w:r w:rsidRPr="00592B43">
              <w:rPr>
                <w:rFonts w:eastAsia="Times New Roman"/>
                <w:noProof w:val="0"/>
                <w:szCs w:val="20"/>
                <w:lang w:eastAsia="lv-LV"/>
              </w:rPr>
              <w:t xml:space="preserve"> par pagraba telpās notikušu ugunsgrēku</w:t>
            </w:r>
            <w:r w:rsidRPr="00592B43">
              <w:rPr>
                <w:rFonts w:eastAsia="Times New Roman"/>
                <w:szCs w:val="20"/>
                <w:lang w:eastAsia="lv-LV"/>
              </w:rPr>
              <w:t xml:space="preserve">. </w:t>
            </w:r>
            <w:r w:rsidR="00B90455">
              <w:rPr>
                <w:rFonts w:eastAsia="Times New Roman"/>
                <w:szCs w:val="20"/>
                <w:lang w:eastAsia="lv-LV"/>
              </w:rPr>
              <w:t>S</w:t>
            </w:r>
            <w:r w:rsidRPr="00592B43">
              <w:rPr>
                <w:rFonts w:eastAsia="Times New Roman"/>
                <w:szCs w:val="20"/>
                <w:lang w:eastAsia="lv-LV"/>
              </w:rPr>
              <w:t>askaņā ar apsekošanas laikā veiktajiem virsmas cietības testiem, pārseguma konstrukcija ugunsgrēka rezultātā nav būtiski bojāta.</w:t>
            </w:r>
          </w:p>
          <w:p w14:paraId="6566905F" w14:textId="77777777" w:rsidR="00592B43" w:rsidRPr="00592B43" w:rsidRDefault="00592B43" w:rsidP="00592B43">
            <w:pPr>
              <w:tabs>
                <w:tab w:val="left" w:pos="520"/>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Pagrabstāva pārsegums ir apmierinošā tehniskā stāvoklī, turpmākā ēkas ekspluatācijas laikā ir nepieciešams uzsākt raksturīgāko plaisu monitoringu, novērst mitruma infiltrācijas avotus, attīrīt stiegrojumu no virspusējās korozijas un atjaunot atsegtā stiegrojuma aizsargslāni.</w:t>
            </w:r>
          </w:p>
          <w:p w14:paraId="2ABD8885" w14:textId="77777777" w:rsidR="00592B43" w:rsidRPr="00592B43" w:rsidRDefault="00592B43" w:rsidP="00592B43">
            <w:pPr>
              <w:tabs>
                <w:tab w:val="left" w:pos="520"/>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lastRenderedPageBreak/>
              <w:t xml:space="preserve">5. stāva pārsegumam tika konstatēti lokāli mitruma radīti notecējumi, kas liecina par iespējamiem bojājumiem jumta seguma materiālā. Plaisas vai vizuālas izlieces piektā stāva pārsegumam netika konstatētas un kopumā </w:t>
            </w:r>
            <w:r w:rsidRPr="00592B43">
              <w:rPr>
                <w:rFonts w:eastAsia="Times New Roman"/>
                <w:szCs w:val="20"/>
                <w:lang w:eastAsia="lv-LV"/>
              </w:rPr>
              <w:t xml:space="preserve">apsekoto </w:t>
            </w:r>
            <w:r w:rsidRPr="00592B43">
              <w:rPr>
                <w:rFonts w:eastAsia="Times New Roman"/>
                <w:noProof w:val="0"/>
                <w:szCs w:val="20"/>
                <w:lang w:eastAsia="lv-LV"/>
              </w:rPr>
              <w:t>virszemes stāvu pārseguma konstrukciju tehniskais stāvoklis ir apmierinošs.</w:t>
            </w:r>
          </w:p>
          <w:p w14:paraId="0BA305EC" w14:textId="77777777" w:rsidR="00F703AD" w:rsidRPr="00592B43" w:rsidRDefault="00F703AD" w:rsidP="00F703AD">
            <w:pPr>
              <w:keepNext/>
              <w:numPr>
                <w:ilvl w:val="3"/>
                <w:numId w:val="5"/>
              </w:numPr>
              <w:spacing w:after="0" w:line="240" w:lineRule="auto"/>
              <w:ind w:left="623" w:hanging="623"/>
              <w:contextualSpacing/>
              <w:jc w:val="both"/>
              <w:rPr>
                <w:rFonts w:eastAsia="Times New Roman"/>
                <w:b/>
                <w:noProof w:val="0"/>
                <w:szCs w:val="20"/>
              </w:rPr>
            </w:pPr>
            <w:r w:rsidRPr="00592B43">
              <w:rPr>
                <w:b/>
                <w:noProof w:val="0"/>
                <w:szCs w:val="20"/>
              </w:rPr>
              <w:t>Jumta elementi</w:t>
            </w:r>
          </w:p>
          <w:p w14:paraId="66A577B8" w14:textId="77777777" w:rsidR="00620091" w:rsidRPr="00592B43" w:rsidRDefault="00620091" w:rsidP="00620091">
            <w:pPr>
              <w:spacing w:after="0" w:line="240" w:lineRule="auto"/>
              <w:rPr>
                <w:rFonts w:eastAsia="Times New Roman"/>
                <w:bCs/>
                <w:noProof w:val="0"/>
                <w:szCs w:val="20"/>
                <w:lang w:eastAsia="lv-LV"/>
              </w:rPr>
            </w:pPr>
            <w:r w:rsidRPr="00592B43">
              <w:rPr>
                <w:rFonts w:eastAsia="Times New Roman"/>
                <w:b/>
                <w:noProof w:val="0"/>
                <w:szCs w:val="20"/>
                <w:lang w:eastAsia="lv-LV"/>
              </w:rPr>
              <w:t>Nesošā konstrukcija</w:t>
            </w:r>
          </w:p>
          <w:p w14:paraId="28A1ED4A" w14:textId="42B01EC7" w:rsidR="00592B43" w:rsidRPr="00592B43" w:rsidRDefault="00592B43" w:rsidP="00592B43">
            <w:pPr>
              <w:tabs>
                <w:tab w:val="left" w:pos="590"/>
                <w:tab w:val="left" w:pos="4565"/>
              </w:tabs>
              <w:spacing w:after="0" w:line="240" w:lineRule="auto"/>
              <w:jc w:val="both"/>
              <w:rPr>
                <w:rFonts w:eastAsia="Times New Roman"/>
                <w:bCs/>
                <w:szCs w:val="20"/>
                <w:lang w:eastAsia="lv-LV"/>
              </w:rPr>
            </w:pPr>
            <w:r w:rsidRPr="00592B43">
              <w:rPr>
                <w:rFonts w:eastAsia="Times New Roman"/>
                <w:bCs/>
                <w:szCs w:val="20"/>
                <w:lang w:eastAsia="lv-LV"/>
              </w:rPr>
              <w:t>A</w:t>
            </w:r>
            <w:r w:rsidR="00B90455">
              <w:rPr>
                <w:rFonts w:eastAsia="Times New Roman"/>
                <w:bCs/>
                <w:szCs w:val="20"/>
                <w:lang w:eastAsia="lv-LV"/>
              </w:rPr>
              <w:t>p</w:t>
            </w:r>
            <w:r w:rsidRPr="00592B43">
              <w:rPr>
                <w:rFonts w:eastAsia="Times New Roman"/>
                <w:bCs/>
                <w:noProof w:val="0"/>
                <w:szCs w:val="20"/>
                <w:lang w:eastAsia="lv-LV"/>
              </w:rPr>
              <w:t>sekošana</w:t>
            </w:r>
            <w:r w:rsidR="00B90455">
              <w:rPr>
                <w:rFonts w:eastAsia="Times New Roman"/>
                <w:bCs/>
                <w:noProof w:val="0"/>
                <w:szCs w:val="20"/>
                <w:lang w:eastAsia="lv-LV"/>
              </w:rPr>
              <w:t xml:space="preserve">s </w:t>
            </w:r>
            <w:r w:rsidRPr="00592B43">
              <w:rPr>
                <w:rFonts w:eastAsia="Times New Roman"/>
                <w:bCs/>
                <w:noProof w:val="0"/>
                <w:szCs w:val="20"/>
                <w:lang w:eastAsia="lv-LV"/>
              </w:rPr>
              <w:t>laikā, pazīmes, kas liecinātu par jumta nesošo konstrukciju deformācijām netika konstatētas</w:t>
            </w:r>
            <w:r w:rsidRPr="00592B43">
              <w:rPr>
                <w:rFonts w:eastAsia="Times New Roman"/>
                <w:bCs/>
                <w:szCs w:val="20"/>
                <w:lang w:eastAsia="lv-LV"/>
              </w:rPr>
              <w:t xml:space="preserve">, spriežot pēc jumta plaknes vizuāla izskata, jumta nesošie elementi ir apmierinošā tehniskā stāvoklī.  </w:t>
            </w:r>
          </w:p>
          <w:p w14:paraId="009675A9" w14:textId="77777777" w:rsidR="00620091" w:rsidRPr="00592B43" w:rsidRDefault="00620091" w:rsidP="00620091">
            <w:pPr>
              <w:spacing w:after="0" w:line="240" w:lineRule="auto"/>
              <w:rPr>
                <w:rFonts w:eastAsia="Times New Roman"/>
                <w:b/>
                <w:noProof w:val="0"/>
                <w:szCs w:val="20"/>
                <w:lang w:eastAsia="lv-LV"/>
              </w:rPr>
            </w:pPr>
            <w:r w:rsidRPr="00592B43">
              <w:rPr>
                <w:rFonts w:eastAsia="Times New Roman"/>
                <w:b/>
                <w:noProof w:val="0"/>
                <w:szCs w:val="20"/>
                <w:lang w:eastAsia="lv-LV"/>
              </w:rPr>
              <w:t>Jumta klājs un segums</w:t>
            </w:r>
          </w:p>
          <w:p w14:paraId="0569BCE0" w14:textId="13AA7279" w:rsidR="00592B43" w:rsidRPr="00592B43" w:rsidRDefault="00592B43" w:rsidP="00592B43">
            <w:pPr>
              <w:tabs>
                <w:tab w:val="left" w:pos="577"/>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Uz jumta pārseguma plātnes izveidots ruberoīda ruļļmateriāla segums, jumta papildelementi veidoti no skārda. Vietām seguma materiāls atdalījies no pamatnes. Uz jumta plaknes konstatētas zonas, kur notiek lietus ūdeņu uzkrāšanā</w:t>
            </w:r>
            <w:r w:rsidRPr="00592B43">
              <w:rPr>
                <w:rFonts w:eastAsia="Times New Roman"/>
                <w:szCs w:val="20"/>
                <w:lang w:eastAsia="lv-LV"/>
              </w:rPr>
              <w:t xml:space="preserve">s, </w:t>
            </w:r>
            <w:r w:rsidRPr="00592B43">
              <w:rPr>
                <w:rFonts w:eastAsia="Times New Roman"/>
                <w:noProof w:val="0"/>
                <w:szCs w:val="20"/>
                <w:lang w:eastAsia="lv-LV"/>
              </w:rPr>
              <w:t>Inženiertīklu balsta salaidumā ar jumta segumu konstatēti šuves materiāla izrāvumi</w:t>
            </w:r>
            <w:r w:rsidRPr="00592B43">
              <w:rPr>
                <w:rFonts w:eastAsia="Times New Roman"/>
                <w:szCs w:val="20"/>
                <w:lang w:eastAsia="lv-LV"/>
              </w:rPr>
              <w:t>. A</w:t>
            </w:r>
            <w:r w:rsidR="00B90455">
              <w:rPr>
                <w:rFonts w:eastAsia="Times New Roman"/>
                <w:szCs w:val="20"/>
                <w:lang w:eastAsia="lv-LV"/>
              </w:rPr>
              <w:t>p</w:t>
            </w:r>
            <w:r w:rsidRPr="00592B43">
              <w:rPr>
                <w:rFonts w:eastAsia="Times New Roman"/>
                <w:noProof w:val="0"/>
                <w:szCs w:val="20"/>
                <w:lang w:eastAsia="lv-LV"/>
              </w:rPr>
              <w:t>sekošanas laikā tika konstatētas lokālas pazīmes par jumta seguma caurtecēšanu</w:t>
            </w:r>
            <w:r w:rsidRPr="00592B43">
              <w:rPr>
                <w:rFonts w:eastAsia="Times New Roman"/>
                <w:szCs w:val="20"/>
                <w:lang w:eastAsia="lv-LV"/>
              </w:rPr>
              <w:t>.</w:t>
            </w:r>
          </w:p>
          <w:p w14:paraId="447F8DA1" w14:textId="28A27329" w:rsidR="00592B43" w:rsidRPr="00592B43" w:rsidRDefault="00592B43" w:rsidP="00592B43">
            <w:pPr>
              <w:tabs>
                <w:tab w:val="left" w:pos="577"/>
                <w:tab w:val="left" w:pos="4565"/>
              </w:tabs>
              <w:spacing w:after="0" w:line="240" w:lineRule="auto"/>
              <w:jc w:val="both"/>
              <w:rPr>
                <w:rFonts w:eastAsia="Times New Roman"/>
                <w:noProof w:val="0"/>
                <w:szCs w:val="20"/>
                <w:lang w:eastAsia="lv-LV"/>
              </w:rPr>
            </w:pPr>
            <w:r w:rsidRPr="00592B43">
              <w:rPr>
                <w:rFonts w:eastAsia="Times New Roman"/>
                <w:szCs w:val="20"/>
                <w:lang w:eastAsia="lv-LV"/>
              </w:rPr>
              <w:t xml:space="preserve">Kopumā </w:t>
            </w:r>
            <w:r w:rsidR="00B90455">
              <w:rPr>
                <w:rFonts w:eastAsia="Times New Roman"/>
                <w:szCs w:val="20"/>
                <w:lang w:eastAsia="lv-LV"/>
              </w:rPr>
              <w:t>jumta</w:t>
            </w:r>
            <w:r w:rsidRPr="00592B43">
              <w:rPr>
                <w:rFonts w:eastAsia="Times New Roman"/>
                <w:noProof w:val="0"/>
                <w:szCs w:val="20"/>
                <w:lang w:eastAsia="lv-LV"/>
              </w:rPr>
              <w:t xml:space="preserve"> seguma tehniskais stāvoklis ir vērtējams kā apmierinošs, ir ieteicams veikt lokālus jumta seguma remontdarbus.</w:t>
            </w:r>
          </w:p>
          <w:p w14:paraId="5EB5DEB8" w14:textId="77777777" w:rsidR="00620091" w:rsidRPr="00592B43" w:rsidRDefault="00620091" w:rsidP="00620091">
            <w:pPr>
              <w:tabs>
                <w:tab w:val="left" w:pos="577"/>
                <w:tab w:val="left" w:pos="4565"/>
              </w:tabs>
              <w:spacing w:after="0" w:line="240" w:lineRule="auto"/>
              <w:jc w:val="both"/>
              <w:rPr>
                <w:rFonts w:eastAsia="Times New Roman"/>
                <w:b/>
                <w:noProof w:val="0"/>
                <w:szCs w:val="20"/>
                <w:lang w:eastAsia="lv-LV"/>
              </w:rPr>
            </w:pPr>
            <w:r w:rsidRPr="00592B43">
              <w:rPr>
                <w:rFonts w:eastAsia="Times New Roman"/>
                <w:b/>
                <w:noProof w:val="0"/>
                <w:szCs w:val="20"/>
                <w:lang w:eastAsia="lv-LV"/>
              </w:rPr>
              <w:t>Lietusūdens novadsistēma</w:t>
            </w:r>
          </w:p>
          <w:p w14:paraId="3B02D98D" w14:textId="7C0603A2" w:rsidR="00592B43" w:rsidRPr="00592B43" w:rsidRDefault="00592B43" w:rsidP="00592B43">
            <w:pPr>
              <w:keepNext/>
              <w:spacing w:after="0" w:line="240" w:lineRule="auto"/>
              <w:contextualSpacing/>
              <w:jc w:val="both"/>
              <w:rPr>
                <w:rFonts w:eastAsia="Times New Roman"/>
                <w:b/>
                <w:szCs w:val="20"/>
              </w:rPr>
            </w:pPr>
            <w:r w:rsidRPr="00592B43">
              <w:rPr>
                <w:rFonts w:eastAsia="Times New Roman"/>
                <w:bCs/>
                <w:szCs w:val="20"/>
                <w:lang w:eastAsia="lv-LV"/>
              </w:rPr>
              <w:t>Ap ēkas ārējo perimetru izbūvēta lietus ūdens aizsargapmales. Lietus ūdeņu aizsargapmales konstatēti lokāli iesēdumi, vietām aizsargapmales atrodas zemāk par piegulošās zemes virsmas līmeni, nokrišņu radītie ūdeņi infiltrējas tiešā pamatu tuvumā. Ir ieteicams veikt lietus ūdens aizsargapmales remontdarbus.</w:t>
            </w:r>
          </w:p>
          <w:p w14:paraId="768A51BF" w14:textId="77777777" w:rsidR="00620091" w:rsidRPr="00592B43" w:rsidRDefault="00620091" w:rsidP="00620091">
            <w:pPr>
              <w:keepNext/>
              <w:numPr>
                <w:ilvl w:val="3"/>
                <w:numId w:val="5"/>
              </w:numPr>
              <w:spacing w:after="0" w:line="240" w:lineRule="auto"/>
              <w:ind w:left="623" w:hanging="623"/>
              <w:contextualSpacing/>
              <w:jc w:val="both"/>
              <w:rPr>
                <w:rFonts w:eastAsia="Times New Roman"/>
                <w:b/>
                <w:noProof w:val="0"/>
                <w:szCs w:val="20"/>
              </w:rPr>
            </w:pPr>
            <w:r w:rsidRPr="00592B43">
              <w:rPr>
                <w:rFonts w:eastAsia="Times New Roman"/>
                <w:b/>
                <w:noProof w:val="0"/>
                <w:szCs w:val="20"/>
              </w:rPr>
              <w:t>balkoni, lodžijas, lieveņi, jumtiņi</w:t>
            </w:r>
          </w:p>
          <w:p w14:paraId="21A2D083" w14:textId="77777777" w:rsidR="00592B43" w:rsidRPr="00592B43" w:rsidRDefault="00592B43" w:rsidP="00592B43">
            <w:pPr>
              <w:tabs>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Ēkas dienvidu fasādē izveidotas lodžijas. Lodžiju paneļi balstīti dienvidu ārsienas paneļos un šķērssienās, kas veidotas no dzelzsbetona gatavelementu paneļiem</w:t>
            </w:r>
            <w:r w:rsidRPr="00592B43">
              <w:rPr>
                <w:rFonts w:eastAsia="Times New Roman"/>
                <w:szCs w:val="20"/>
                <w:lang w:eastAsia="lv-LV"/>
              </w:rPr>
              <w:t xml:space="preserve">. </w:t>
            </w:r>
            <w:r w:rsidRPr="00592B43">
              <w:rPr>
                <w:rFonts w:eastAsia="Times New Roman"/>
                <w:noProof w:val="0"/>
                <w:szCs w:val="20"/>
                <w:lang w:eastAsia="lv-LV"/>
              </w:rPr>
              <w:t>Lodžiju norobežojošā konstrukcija veidota no dzelzsbetona gatavelementu paneļiem, atsevišķas lodžijas iestiklotas.</w:t>
            </w:r>
          </w:p>
          <w:p w14:paraId="7E25F399" w14:textId="77777777" w:rsidR="00592B43" w:rsidRPr="00592B43" w:rsidRDefault="00592B43" w:rsidP="00592B43">
            <w:pPr>
              <w:tabs>
                <w:tab w:val="left" w:pos="4565"/>
              </w:tabs>
              <w:spacing w:after="0" w:line="240" w:lineRule="auto"/>
              <w:jc w:val="both"/>
              <w:rPr>
                <w:rFonts w:eastAsia="Times New Roman"/>
                <w:szCs w:val="20"/>
                <w:lang w:eastAsia="lv-LV"/>
              </w:rPr>
            </w:pPr>
            <w:r w:rsidRPr="00592B43">
              <w:rPr>
                <w:rFonts w:eastAsia="Times New Roman"/>
                <w:noProof w:val="0"/>
                <w:szCs w:val="20"/>
                <w:lang w:eastAsia="lv-LV"/>
              </w:rPr>
              <w:t>Lodžiju pārseguma plātnēm konstatēts piesātinājums ar mitrumu, lokālās vietās atslāņojusies betona aizsargkārta un korodējis stiegrojumus, atsevišķās vietās izveidojušies betona fragmentu nošķēlumi</w:t>
            </w:r>
            <w:r w:rsidRPr="00592B43">
              <w:rPr>
                <w:rFonts w:eastAsia="Times New Roman"/>
                <w:szCs w:val="20"/>
                <w:lang w:eastAsia="lv-LV"/>
              </w:rPr>
              <w:t xml:space="preserve">. </w:t>
            </w:r>
            <w:r w:rsidRPr="00592B43">
              <w:rPr>
                <w:rFonts w:eastAsia="Times New Roman"/>
                <w:noProof w:val="0"/>
                <w:szCs w:val="20"/>
                <w:lang w:eastAsia="lv-LV"/>
              </w:rPr>
              <w:t>Vizuālas lodžiju nesošo konstrukciju deformācijas netika konstatētas, lodžiju nesošie elementi ir apmierinošā tehniskā stāvoklī. Bojātajiem lodžiju paneļiem ieteicams veikt atbilstošus remontdarbus</w:t>
            </w:r>
            <w:r w:rsidRPr="00592B43">
              <w:rPr>
                <w:rFonts w:eastAsia="Times New Roman"/>
                <w:szCs w:val="20"/>
                <w:lang w:eastAsia="lv-LV"/>
              </w:rPr>
              <w:tab/>
            </w:r>
          </w:p>
          <w:p w14:paraId="59704ADC" w14:textId="10FF35C3" w:rsidR="00F703AD" w:rsidRPr="00592B43" w:rsidRDefault="00592B43" w:rsidP="00592B43">
            <w:pPr>
              <w:tabs>
                <w:tab w:val="left" w:pos="577"/>
                <w:tab w:val="left" w:pos="4565"/>
              </w:tabs>
              <w:spacing w:after="0" w:line="240" w:lineRule="auto"/>
              <w:jc w:val="both"/>
              <w:rPr>
                <w:rFonts w:eastAsia="Times New Roman"/>
                <w:bCs/>
                <w:noProof w:val="0"/>
                <w:szCs w:val="16"/>
                <w:lang w:eastAsia="lv-LV"/>
              </w:rPr>
            </w:pPr>
            <w:r w:rsidRPr="00592B43">
              <w:rPr>
                <w:rFonts w:eastAsia="Times New Roman"/>
                <w:noProof w:val="0"/>
                <w:szCs w:val="20"/>
                <w:lang w:eastAsia="lv-LV"/>
              </w:rPr>
              <w:t>Virs ieejas mezgliem izveidoti jumtiņi. Jumtiņu nesošā konstrukcija veidota no dzelzsbetona gatavkonstrukciju paneļiem, kas balstās uz ēkas nesošajām sienām un uz jumtiņu ārējiem balstiem, kas veidoti no tērauda apaļcaurulēm. Jumtiņa segums -  bitumena ruļļmateriāls, jumta papildelementi veidoti no skārda.</w:t>
            </w:r>
            <w:r w:rsidRPr="00592B43">
              <w:rPr>
                <w:rFonts w:eastAsia="Times New Roman"/>
                <w:szCs w:val="20"/>
                <w:lang w:eastAsia="lv-LV"/>
              </w:rPr>
              <w:t xml:space="preserve"> </w:t>
            </w:r>
            <w:r w:rsidRPr="00592B43">
              <w:rPr>
                <w:rFonts w:eastAsia="Times New Roman"/>
                <w:noProof w:val="0"/>
                <w:szCs w:val="20"/>
                <w:lang w:eastAsia="lv-LV"/>
              </w:rPr>
              <w:t>Būtiski konstrukciju bojājumi netika konstatēti, jumtiņu tehniskais stāvoklis ir apmierinošs.</w:t>
            </w:r>
          </w:p>
        </w:tc>
      </w:tr>
      <w:tr w:rsidR="00F703AD" w:rsidRPr="00592B43" w14:paraId="40613FC1" w14:textId="77777777" w:rsidTr="00743320">
        <w:trPr>
          <w:jc w:val="center"/>
        </w:trPr>
        <w:tc>
          <w:tcPr>
            <w:tcW w:w="5000" w:type="pct"/>
            <w:gridSpan w:val="3"/>
          </w:tcPr>
          <w:p w14:paraId="1F8B5C51" w14:textId="2CC00920" w:rsidR="00F703AD" w:rsidRPr="00592B43" w:rsidRDefault="00F703AD" w:rsidP="00F703AD">
            <w:pPr>
              <w:numPr>
                <w:ilvl w:val="2"/>
                <w:numId w:val="5"/>
              </w:numPr>
              <w:spacing w:after="0" w:line="240" w:lineRule="auto"/>
              <w:ind w:left="0" w:firstLine="0"/>
              <w:contextualSpacing/>
              <w:jc w:val="both"/>
              <w:rPr>
                <w:b/>
                <w:caps/>
                <w:noProof w:val="0"/>
                <w:szCs w:val="20"/>
              </w:rPr>
            </w:pPr>
            <w:r w:rsidRPr="00592B43">
              <w:rPr>
                <w:b/>
                <w:caps/>
                <w:noProof w:val="0"/>
                <w:szCs w:val="20"/>
              </w:rPr>
              <w:lastRenderedPageBreak/>
              <w:t>Ugunsdrošība</w:t>
            </w:r>
          </w:p>
        </w:tc>
      </w:tr>
      <w:tr w:rsidR="00F703AD" w:rsidRPr="00592B43" w14:paraId="0237D9AD" w14:textId="77777777" w:rsidTr="0063566A">
        <w:trPr>
          <w:trHeight w:val="960"/>
          <w:jc w:val="center"/>
        </w:trPr>
        <w:tc>
          <w:tcPr>
            <w:tcW w:w="5000" w:type="pct"/>
            <w:gridSpan w:val="3"/>
          </w:tcPr>
          <w:p w14:paraId="0A6D53A6" w14:textId="6B02178D" w:rsidR="00F703AD" w:rsidRPr="00592B43" w:rsidRDefault="00F703AD" w:rsidP="00F703AD">
            <w:pPr>
              <w:keepNext/>
              <w:numPr>
                <w:ilvl w:val="3"/>
                <w:numId w:val="5"/>
              </w:numPr>
              <w:spacing w:after="0" w:line="240" w:lineRule="auto"/>
              <w:ind w:left="623" w:hanging="623"/>
              <w:contextualSpacing/>
              <w:jc w:val="both"/>
              <w:rPr>
                <w:rFonts w:eastAsia="Times New Roman"/>
                <w:b/>
                <w:noProof w:val="0"/>
                <w:szCs w:val="20"/>
              </w:rPr>
            </w:pPr>
            <w:r w:rsidRPr="00592B43">
              <w:rPr>
                <w:b/>
                <w:noProof w:val="0"/>
                <w:szCs w:val="20"/>
              </w:rPr>
              <w:t>Ēkas būvkonstrukcijas ugunsizturība un ugunsreakcija</w:t>
            </w:r>
          </w:p>
          <w:p w14:paraId="06623FD7" w14:textId="09D67E12" w:rsidR="00D7516A" w:rsidRPr="00592B43" w:rsidRDefault="00592B43" w:rsidP="00D7516A">
            <w:pPr>
              <w:spacing w:after="0" w:line="240" w:lineRule="auto"/>
              <w:rPr>
                <w:noProof w:val="0"/>
              </w:rPr>
            </w:pPr>
            <w:r w:rsidRPr="00592B43">
              <w:rPr>
                <w:rFonts w:eastAsia="Times New Roman"/>
                <w:noProof w:val="0"/>
                <w:szCs w:val="20"/>
                <w:lang w:eastAsia="lv-LV"/>
              </w:rPr>
              <w:t>Ēkas norobežojošās un nesošās konstrukcijas veidotas no dzelzsbetona gatavelementiem un konstrukcijas atbilst ugunsdrošības prasībām. Papildus pasākumi ugunsizturības palielināšanai konstrukcijām nav veikti.</w:t>
            </w:r>
          </w:p>
        </w:tc>
      </w:tr>
      <w:tr w:rsidR="00F703AD" w:rsidRPr="00592B43" w14:paraId="23962186" w14:textId="77777777" w:rsidTr="00743320">
        <w:trPr>
          <w:jc w:val="center"/>
        </w:trPr>
        <w:tc>
          <w:tcPr>
            <w:tcW w:w="5000" w:type="pct"/>
            <w:gridSpan w:val="3"/>
          </w:tcPr>
          <w:p w14:paraId="1209F8B0" w14:textId="464DE2CE" w:rsidR="00F703AD" w:rsidRPr="00592B43" w:rsidRDefault="00F703AD" w:rsidP="00F703AD">
            <w:pPr>
              <w:numPr>
                <w:ilvl w:val="2"/>
                <w:numId w:val="5"/>
              </w:numPr>
              <w:spacing w:after="0" w:line="240" w:lineRule="auto"/>
              <w:ind w:left="0" w:firstLine="0"/>
              <w:contextualSpacing/>
              <w:jc w:val="both"/>
              <w:rPr>
                <w:b/>
                <w:caps/>
                <w:noProof w:val="0"/>
                <w:szCs w:val="20"/>
              </w:rPr>
            </w:pPr>
            <w:r w:rsidRPr="00592B43">
              <w:rPr>
                <w:b/>
                <w:caps/>
                <w:noProof w:val="0"/>
                <w:szCs w:val="20"/>
              </w:rPr>
              <w:t>Vides aizsardzība un higiēna</w:t>
            </w:r>
          </w:p>
        </w:tc>
      </w:tr>
      <w:tr w:rsidR="00F703AD" w:rsidRPr="00592B43" w14:paraId="670B89E7" w14:textId="77777777" w:rsidTr="00743320">
        <w:trPr>
          <w:jc w:val="center"/>
        </w:trPr>
        <w:tc>
          <w:tcPr>
            <w:tcW w:w="5000" w:type="pct"/>
            <w:gridSpan w:val="3"/>
          </w:tcPr>
          <w:p w14:paraId="4A5E747F" w14:textId="77777777" w:rsidR="00F703AD" w:rsidRPr="00592B43" w:rsidRDefault="00F703AD" w:rsidP="00592B43">
            <w:pPr>
              <w:widowControl w:val="0"/>
              <w:numPr>
                <w:ilvl w:val="3"/>
                <w:numId w:val="5"/>
              </w:numPr>
              <w:spacing w:after="0" w:line="240" w:lineRule="auto"/>
              <w:ind w:left="624" w:hanging="624"/>
              <w:contextualSpacing/>
              <w:jc w:val="both"/>
              <w:rPr>
                <w:rFonts w:eastAsia="Times New Roman"/>
                <w:b/>
                <w:noProof w:val="0"/>
                <w:szCs w:val="20"/>
              </w:rPr>
            </w:pPr>
            <w:r w:rsidRPr="00592B43">
              <w:rPr>
                <w:b/>
                <w:noProof w:val="0"/>
                <w:szCs w:val="20"/>
              </w:rPr>
              <w:t>Šuvju hermetizācija un hidroizolācija</w:t>
            </w:r>
          </w:p>
          <w:p w14:paraId="7B9B382E" w14:textId="77777777" w:rsidR="00620091" w:rsidRPr="00592B43" w:rsidRDefault="00620091" w:rsidP="00620091">
            <w:pPr>
              <w:keepNext/>
              <w:spacing w:after="0" w:line="240" w:lineRule="auto"/>
              <w:contextualSpacing/>
              <w:jc w:val="both"/>
              <w:rPr>
                <w:rFonts w:eastAsia="Times New Roman"/>
                <w:b/>
                <w:noProof w:val="0"/>
                <w:szCs w:val="20"/>
              </w:rPr>
            </w:pPr>
            <w:r w:rsidRPr="00592B43">
              <w:rPr>
                <w:rFonts w:eastAsia="Times New Roman"/>
                <w:b/>
                <w:noProof w:val="0"/>
                <w:szCs w:val="20"/>
                <w:lang w:eastAsia="lv-LV"/>
              </w:rPr>
              <w:t>Šuvju hermetizācija</w:t>
            </w:r>
          </w:p>
          <w:p w14:paraId="1C0906F2" w14:textId="77777777" w:rsidR="00592B43" w:rsidRPr="00592B43" w:rsidRDefault="00592B43" w:rsidP="00592B43">
            <w:pPr>
              <w:tabs>
                <w:tab w:val="left" w:pos="596"/>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Ārsienas paneļu saduršuvēs konstatētas plaisas un lokāli šuvju pildvielas izrāvumi, vietām veikta paneļu saduršuvju atjaunošana un ārsienas paneļos esošo plaisu apstrāde</w:t>
            </w:r>
            <w:r w:rsidRPr="00592B43">
              <w:rPr>
                <w:rFonts w:eastAsia="Times New Roman"/>
                <w:szCs w:val="20"/>
                <w:lang w:eastAsia="lv-LV"/>
              </w:rPr>
              <w:t xml:space="preserve">. </w:t>
            </w:r>
            <w:r w:rsidRPr="00592B43">
              <w:rPr>
                <w:rFonts w:eastAsia="Times New Roman"/>
                <w:noProof w:val="0"/>
                <w:szCs w:val="20"/>
                <w:lang w:eastAsia="lv-LV"/>
              </w:rPr>
              <w:t>Apsekojot kāpņutelpas, pazīmes par būtisku lietus ūdeņu infiltrāciju ēkā netika konstatētas, līdz ar to tiek secināts, ka esošais paneļu saduršuvju hermetizācijas risinājums spēj nodrošināt pietiekošu aizsardzību pret atmosfērā nokrišņu radīto ūdeņu infiltrāciju. Turpmākā ēkas ekspluatācijas laikā ir ieteicama šuvju atjaunošana vietās, kur izveidojušies saduršuvju pildvielas izrāvumi vai plaisas.</w:t>
            </w:r>
          </w:p>
          <w:p w14:paraId="215C3BDF" w14:textId="77777777" w:rsidR="00592B43" w:rsidRPr="00592B43" w:rsidRDefault="00592B43" w:rsidP="00592B43">
            <w:pPr>
              <w:tabs>
                <w:tab w:val="left" w:pos="596"/>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Pagraba ārsienās konstatēti lokāli atvērumi, kas aizpildīti ar ķieģeļu fragmentiem un poliuretāna putām. Poliuretāna montāžas putas ir nenoturīgs pret ārējās vides ietekmi un ilgtermiņā var zaudēt savas sākotnējās hermetizējošās īpašības. Ir ieteicams izveidot atsegto poliuretāna putu ārējo apdari.</w:t>
            </w:r>
          </w:p>
          <w:p w14:paraId="0A1A2F0D" w14:textId="77777777" w:rsidR="00620091" w:rsidRPr="00592B43" w:rsidRDefault="00620091" w:rsidP="00620091">
            <w:pPr>
              <w:spacing w:after="0" w:line="240" w:lineRule="auto"/>
              <w:rPr>
                <w:noProof w:val="0"/>
              </w:rPr>
            </w:pPr>
            <w:r w:rsidRPr="00592B43">
              <w:rPr>
                <w:rFonts w:eastAsia="Times New Roman"/>
                <w:b/>
                <w:noProof w:val="0"/>
                <w:szCs w:val="20"/>
                <w:lang w:eastAsia="lv-LV"/>
              </w:rPr>
              <w:t>Hidroizolācija</w:t>
            </w:r>
          </w:p>
          <w:p w14:paraId="25791D80" w14:textId="77777777" w:rsidR="00592B43" w:rsidRPr="00592B43" w:rsidRDefault="00592B43" w:rsidP="00592B43">
            <w:pPr>
              <w:tabs>
                <w:tab w:val="left" w:pos="596"/>
                <w:tab w:val="left" w:pos="4565"/>
              </w:tabs>
              <w:spacing w:after="0" w:line="240" w:lineRule="auto"/>
              <w:jc w:val="both"/>
              <w:rPr>
                <w:rFonts w:eastAsia="Times New Roman"/>
                <w:noProof w:val="0"/>
                <w:szCs w:val="20"/>
                <w:lang w:eastAsia="lv-LV"/>
              </w:rPr>
            </w:pPr>
            <w:r w:rsidRPr="00592B43">
              <w:rPr>
                <w:rFonts w:eastAsia="Times New Roman"/>
                <w:szCs w:val="20"/>
                <w:lang w:eastAsia="lv-LV"/>
              </w:rPr>
              <w:t>P</w:t>
            </w:r>
            <w:r w:rsidRPr="00592B43">
              <w:rPr>
                <w:rFonts w:eastAsia="Times New Roman"/>
                <w:noProof w:val="0"/>
                <w:szCs w:val="20"/>
                <w:lang w:eastAsia="lv-LV"/>
              </w:rPr>
              <w:t>amata horizontālā hidroizolācija veidota no cementa bāzes hidroizolācijas slāņa, pagraba ārsienu hidroizolācija veidota no bitumena mastikas divās kārtās.</w:t>
            </w:r>
            <w:r w:rsidRPr="00592B43">
              <w:rPr>
                <w:rFonts w:eastAsia="Times New Roman"/>
                <w:szCs w:val="20"/>
                <w:lang w:eastAsia="lv-LV"/>
              </w:rPr>
              <w:t xml:space="preserve"> </w:t>
            </w:r>
            <w:r w:rsidRPr="00592B43">
              <w:rPr>
                <w:rFonts w:eastAsia="Times New Roman"/>
                <w:noProof w:val="0"/>
                <w:szCs w:val="20"/>
                <w:lang w:eastAsia="lv-LV"/>
              </w:rPr>
              <w:t xml:space="preserve">Pagraba sienu apakšējās daļās tika </w:t>
            </w:r>
            <w:r w:rsidRPr="00592B43">
              <w:rPr>
                <w:rFonts w:eastAsia="Times New Roman"/>
                <w:noProof w:val="0"/>
                <w:szCs w:val="20"/>
                <w:lang w:eastAsia="lv-LV"/>
              </w:rPr>
              <w:lastRenderedPageBreak/>
              <w:t xml:space="preserve">konstatēti lokāla rakstura mitruma radīti bojājumi - uz sienu virsmām konstatēti izsāļojumi. Kopumā pamatu horizontālā hidroizolācija ir apmierinošā tehniskā stāvoklī, ir ieteicams veikt lokālus hidroizolācijas atjaunošanas darbus.   </w:t>
            </w:r>
          </w:p>
          <w:p w14:paraId="3E914B89" w14:textId="326D7F48" w:rsidR="00F703AD" w:rsidRPr="00592B43" w:rsidRDefault="00592B43" w:rsidP="00592B43">
            <w:pPr>
              <w:tabs>
                <w:tab w:val="left" w:pos="596"/>
                <w:tab w:val="left" w:pos="4565"/>
              </w:tabs>
              <w:spacing w:after="0" w:line="240" w:lineRule="auto"/>
              <w:jc w:val="both"/>
              <w:rPr>
                <w:rFonts w:eastAsia="Times New Roman"/>
                <w:noProof w:val="0"/>
                <w:szCs w:val="20"/>
                <w:lang w:eastAsia="lv-LV"/>
              </w:rPr>
            </w:pPr>
            <w:r w:rsidRPr="00592B43">
              <w:rPr>
                <w:rFonts w:eastAsia="Times New Roman"/>
                <w:noProof w:val="0"/>
                <w:szCs w:val="20"/>
                <w:lang w:eastAsia="lv-LV"/>
              </w:rPr>
              <w:t>Pazīmes, kas liecinātu par pagraba ārsienu vertikālās hidroizolācijas bojājumiem netika konstatēti, pagraba ārsienu vertikālā hidroizolācijas tehniskais stāvoklis ir apmierinošs.</w:t>
            </w:r>
          </w:p>
        </w:tc>
      </w:tr>
      <w:tr w:rsidR="00F703AD" w:rsidRPr="00592B43" w14:paraId="38225136" w14:textId="77777777" w:rsidTr="00743320">
        <w:trPr>
          <w:jc w:val="center"/>
        </w:trPr>
        <w:tc>
          <w:tcPr>
            <w:tcW w:w="5000" w:type="pct"/>
            <w:gridSpan w:val="3"/>
          </w:tcPr>
          <w:p w14:paraId="2E957E7D" w14:textId="4F8D60F6" w:rsidR="00F703AD" w:rsidRPr="00592B43" w:rsidRDefault="00F703AD" w:rsidP="00F703AD">
            <w:pPr>
              <w:numPr>
                <w:ilvl w:val="2"/>
                <w:numId w:val="5"/>
              </w:numPr>
              <w:spacing w:after="0" w:line="240" w:lineRule="auto"/>
              <w:ind w:left="0" w:firstLine="0"/>
              <w:contextualSpacing/>
              <w:jc w:val="both"/>
              <w:rPr>
                <w:b/>
                <w:caps/>
                <w:noProof w:val="0"/>
                <w:szCs w:val="20"/>
              </w:rPr>
            </w:pPr>
            <w:r w:rsidRPr="00592B43">
              <w:rPr>
                <w:b/>
                <w:caps/>
                <w:noProof w:val="0"/>
                <w:szCs w:val="20"/>
              </w:rPr>
              <w:lastRenderedPageBreak/>
              <w:t>Lietošanas drošība un vides pieejamība</w:t>
            </w:r>
          </w:p>
        </w:tc>
      </w:tr>
      <w:tr w:rsidR="00E73A68" w:rsidRPr="00592B43" w14:paraId="055466B3" w14:textId="77777777" w:rsidTr="00743320">
        <w:trPr>
          <w:jc w:val="center"/>
        </w:trPr>
        <w:tc>
          <w:tcPr>
            <w:tcW w:w="5000" w:type="pct"/>
            <w:gridSpan w:val="3"/>
          </w:tcPr>
          <w:p w14:paraId="3538656E" w14:textId="77777777" w:rsidR="005C3657" w:rsidRPr="00592B43" w:rsidRDefault="005C3657" w:rsidP="00F703AD">
            <w:pPr>
              <w:keepNext/>
              <w:numPr>
                <w:ilvl w:val="3"/>
                <w:numId w:val="5"/>
              </w:numPr>
              <w:spacing w:after="0" w:line="240" w:lineRule="auto"/>
              <w:ind w:left="623" w:hanging="623"/>
              <w:contextualSpacing/>
              <w:jc w:val="both"/>
              <w:rPr>
                <w:rFonts w:eastAsia="Times New Roman"/>
                <w:b/>
                <w:noProof w:val="0"/>
                <w:szCs w:val="20"/>
              </w:rPr>
            </w:pPr>
            <w:r w:rsidRPr="00592B43">
              <w:rPr>
                <w:b/>
                <w:noProof w:val="0"/>
                <w:szCs w:val="20"/>
              </w:rPr>
              <w:t>Kāpnes un pandusi</w:t>
            </w:r>
          </w:p>
          <w:p w14:paraId="0D86BEDA" w14:textId="16470485" w:rsidR="00F703AD" w:rsidRPr="00592B43" w:rsidRDefault="00592B43" w:rsidP="0063566A">
            <w:pPr>
              <w:spacing w:after="0" w:line="240" w:lineRule="auto"/>
              <w:jc w:val="both"/>
              <w:rPr>
                <w:noProof w:val="0"/>
              </w:rPr>
            </w:pPr>
            <w:r w:rsidRPr="00592B43">
              <w:rPr>
                <w:rFonts w:eastAsia="Times New Roman"/>
                <w:noProof w:val="0"/>
                <w:szCs w:val="20"/>
                <w:lang w:eastAsia="lv-LV"/>
              </w:rPr>
              <w:t>Virszemes stāvu kāpņu laidiem netika konstatētas pazīmes (plaisas kāpņu laidos, vizuālas kāpņu laidu izlieces), kas liecinātu par būtiskām deformācijām/trūkumiem kāpņu laidu konstrukcijās, pakāpieni un kāpņu laukumi ir bez virsmas nošķēlumiem, kāpņu tehniskais stāvoklis ir vērtējams kā apmierinošs.</w:t>
            </w:r>
          </w:p>
        </w:tc>
      </w:tr>
      <w:tr w:rsidR="00F703AD" w:rsidRPr="00592B43" w14:paraId="2B1D3498" w14:textId="77777777" w:rsidTr="00743320">
        <w:trPr>
          <w:jc w:val="center"/>
        </w:trPr>
        <w:tc>
          <w:tcPr>
            <w:tcW w:w="5000" w:type="pct"/>
            <w:gridSpan w:val="3"/>
          </w:tcPr>
          <w:p w14:paraId="73D0C4DC" w14:textId="14A068A8" w:rsidR="00F703AD" w:rsidRPr="00592B43" w:rsidRDefault="00F703AD" w:rsidP="00F703AD">
            <w:pPr>
              <w:keepNext/>
              <w:numPr>
                <w:ilvl w:val="2"/>
                <w:numId w:val="5"/>
              </w:numPr>
              <w:spacing w:after="0" w:line="240" w:lineRule="auto"/>
              <w:ind w:left="0" w:firstLine="0"/>
              <w:contextualSpacing/>
              <w:jc w:val="both"/>
              <w:rPr>
                <w:rFonts w:eastAsia="Times New Roman"/>
                <w:b/>
                <w:caps/>
                <w:noProof w:val="0"/>
                <w:szCs w:val="20"/>
              </w:rPr>
            </w:pPr>
            <w:r w:rsidRPr="00592B43">
              <w:rPr>
                <w:b/>
                <w:caps/>
                <w:noProof w:val="0"/>
                <w:szCs w:val="20"/>
              </w:rPr>
              <w:t>Energoefektivitāte</w:t>
            </w:r>
          </w:p>
        </w:tc>
      </w:tr>
      <w:tr w:rsidR="00F703AD" w:rsidRPr="00592B43" w14:paraId="4B477F23" w14:textId="77777777" w:rsidTr="00743320">
        <w:trPr>
          <w:jc w:val="center"/>
        </w:trPr>
        <w:tc>
          <w:tcPr>
            <w:tcW w:w="5000" w:type="pct"/>
            <w:gridSpan w:val="3"/>
          </w:tcPr>
          <w:p w14:paraId="0182AF54" w14:textId="77777777" w:rsidR="00F703AD" w:rsidRPr="00592B43" w:rsidRDefault="00F703AD" w:rsidP="00F703AD">
            <w:pPr>
              <w:keepNext/>
              <w:numPr>
                <w:ilvl w:val="3"/>
                <w:numId w:val="5"/>
              </w:numPr>
              <w:spacing w:after="0" w:line="240" w:lineRule="auto"/>
              <w:ind w:left="623" w:hanging="623"/>
              <w:contextualSpacing/>
              <w:jc w:val="both"/>
              <w:rPr>
                <w:rFonts w:eastAsia="Times New Roman"/>
                <w:b/>
                <w:noProof w:val="0"/>
                <w:szCs w:val="20"/>
              </w:rPr>
            </w:pPr>
            <w:r w:rsidRPr="00592B43">
              <w:rPr>
                <w:b/>
                <w:noProof w:val="0"/>
                <w:szCs w:val="20"/>
              </w:rPr>
              <w:t>Siltumizolācija</w:t>
            </w:r>
          </w:p>
          <w:p w14:paraId="72448FA4" w14:textId="6A03FB1C" w:rsidR="009612B8" w:rsidRPr="00592B43" w:rsidRDefault="00592B43" w:rsidP="0063566A">
            <w:pPr>
              <w:tabs>
                <w:tab w:val="left" w:pos="596"/>
                <w:tab w:val="left" w:pos="4565"/>
              </w:tabs>
              <w:spacing w:after="0" w:line="240" w:lineRule="auto"/>
              <w:jc w:val="both"/>
              <w:rPr>
                <w:noProof w:val="0"/>
                <w:szCs w:val="20"/>
              </w:rPr>
            </w:pPr>
            <w:r w:rsidRPr="00592B43">
              <w:rPr>
                <w:rFonts w:eastAsia="Times New Roman"/>
                <w:noProof w:val="0"/>
                <w:szCs w:val="20"/>
                <w:lang w:eastAsia="lv-LV"/>
              </w:rPr>
              <w:t>Ēkas ziemeļu fasāde ir ar papildus siltumizolācijas slāni, siltumizolācijas materiāls nosegts ar profilētām metāla loksnēm, pārējās fasādes nav siltinātas. Kopumā ēkas norobežojošās konstrukcijas, kas aptver lietderīgās apkurināmās platības, nav siltinātas, lai uzlabotu ēkas energoefektivitātes rādītājus ir ieteicams veikt ēkas ārsienu, cokola daļas un 5. stāva pārseguma siltināšanu.</w:t>
            </w:r>
          </w:p>
        </w:tc>
      </w:tr>
      <w:tr w:rsidR="00E73A68" w:rsidRPr="00592B43" w14:paraId="18848CBA" w14:textId="77777777" w:rsidTr="00743320">
        <w:trPr>
          <w:jc w:val="center"/>
        </w:trPr>
        <w:tc>
          <w:tcPr>
            <w:tcW w:w="5000" w:type="pct"/>
            <w:gridSpan w:val="3"/>
          </w:tcPr>
          <w:p w14:paraId="11F488AB" w14:textId="68304C54" w:rsidR="00E73A68" w:rsidRPr="00592B43" w:rsidRDefault="00E73A68" w:rsidP="00E73A68">
            <w:pPr>
              <w:spacing w:before="120" w:after="0" w:line="240" w:lineRule="auto"/>
              <w:jc w:val="both"/>
              <w:rPr>
                <w:rFonts w:eastAsia="Times New Roman"/>
                <w:noProof w:val="0"/>
                <w:szCs w:val="20"/>
                <w:lang w:eastAsia="lv-LV"/>
              </w:rPr>
            </w:pPr>
            <w:r w:rsidRPr="00B90455">
              <w:rPr>
                <w:rFonts w:eastAsia="Times New Roman"/>
                <w:noProof w:val="0"/>
                <w:szCs w:val="20"/>
                <w:lang w:eastAsia="lv-LV"/>
              </w:rPr>
              <w:t>Tehniskā apsekošana veikta 201</w:t>
            </w:r>
            <w:r w:rsidR="00EC74FD" w:rsidRPr="00B90455">
              <w:rPr>
                <w:rFonts w:eastAsia="Times New Roman"/>
                <w:noProof w:val="0"/>
                <w:szCs w:val="20"/>
                <w:lang w:eastAsia="lv-LV"/>
              </w:rPr>
              <w:t>9</w:t>
            </w:r>
            <w:r w:rsidRPr="00B90455">
              <w:rPr>
                <w:rFonts w:eastAsia="Times New Roman"/>
                <w:noProof w:val="0"/>
                <w:szCs w:val="20"/>
                <w:lang w:eastAsia="lv-LV"/>
              </w:rPr>
              <w:t xml:space="preserve">. gada </w:t>
            </w:r>
            <w:r w:rsidR="00B90455" w:rsidRPr="00B90455">
              <w:rPr>
                <w:rFonts w:eastAsia="Times New Roman"/>
                <w:noProof w:val="0"/>
                <w:szCs w:val="20"/>
                <w:lang w:eastAsia="lv-LV"/>
              </w:rPr>
              <w:t>30</w:t>
            </w:r>
            <w:r w:rsidRPr="00B90455">
              <w:rPr>
                <w:rFonts w:eastAsia="Times New Roman"/>
                <w:noProof w:val="0"/>
                <w:szCs w:val="20"/>
                <w:lang w:eastAsia="lv-LV"/>
              </w:rPr>
              <w:t>. </w:t>
            </w:r>
            <w:r w:rsidR="00570CBB" w:rsidRPr="00B90455">
              <w:rPr>
                <w:rFonts w:eastAsia="Times New Roman"/>
                <w:noProof w:val="0"/>
                <w:szCs w:val="20"/>
                <w:lang w:eastAsia="lv-LV"/>
              </w:rPr>
              <w:t>oktobrī</w:t>
            </w:r>
            <w:r w:rsidRPr="00B90455">
              <w:rPr>
                <w:rFonts w:eastAsia="Times New Roman"/>
                <w:noProof w:val="0"/>
                <w:szCs w:val="20"/>
                <w:lang w:eastAsia="lv-LV"/>
              </w:rPr>
              <w:t>.</w:t>
            </w:r>
          </w:p>
          <w:p w14:paraId="6D2BBEF7" w14:textId="77777777" w:rsidR="00E73A68" w:rsidRPr="00592B43" w:rsidRDefault="00E73A68" w:rsidP="00102689">
            <w:pPr>
              <w:tabs>
                <w:tab w:val="left" w:pos="3715"/>
                <w:tab w:val="right" w:leader="underscore" w:pos="7117"/>
                <w:tab w:val="right" w:pos="9214"/>
              </w:tabs>
              <w:spacing w:after="0" w:line="240" w:lineRule="auto"/>
              <w:jc w:val="both"/>
              <w:rPr>
                <w:rFonts w:eastAsia="Times New Roman"/>
                <w:noProof w:val="0"/>
                <w:szCs w:val="20"/>
                <w:lang w:eastAsia="lv-LV"/>
              </w:rPr>
            </w:pPr>
          </w:p>
          <w:p w14:paraId="5E48F4B5" w14:textId="05A7DA32" w:rsidR="00503765" w:rsidRPr="00592B43" w:rsidRDefault="00503765" w:rsidP="00503765">
            <w:pPr>
              <w:tabs>
                <w:tab w:val="left" w:pos="3715"/>
                <w:tab w:val="right" w:leader="underscore" w:pos="7117"/>
                <w:tab w:val="right" w:pos="8836"/>
              </w:tabs>
              <w:spacing w:after="0" w:line="240" w:lineRule="auto"/>
              <w:jc w:val="both"/>
              <w:rPr>
                <w:rFonts w:eastAsia="Times New Roman"/>
                <w:noProof w:val="0"/>
                <w:szCs w:val="20"/>
                <w:lang w:eastAsia="lv-LV"/>
              </w:rPr>
            </w:pPr>
            <w:r w:rsidRPr="00592B43">
              <w:rPr>
                <w:rFonts w:eastAsia="Times New Roman"/>
                <w:noProof w:val="0"/>
                <w:szCs w:val="20"/>
                <w:lang w:eastAsia="lv-LV"/>
              </w:rPr>
              <w:t>Būvinženier</w:t>
            </w:r>
            <w:r w:rsidR="0063566A" w:rsidRPr="00592B43">
              <w:rPr>
                <w:rFonts w:eastAsia="Times New Roman"/>
                <w:noProof w:val="0"/>
                <w:szCs w:val="20"/>
                <w:lang w:eastAsia="lv-LV"/>
              </w:rPr>
              <w:t>a palīgs</w:t>
            </w:r>
            <w:r w:rsidRPr="00592B43">
              <w:rPr>
                <w:rFonts w:eastAsia="Times New Roman"/>
                <w:noProof w:val="0"/>
                <w:szCs w:val="20"/>
                <w:lang w:eastAsia="lv-LV"/>
              </w:rPr>
              <w:t xml:space="preserve">: </w:t>
            </w:r>
            <w:r w:rsidRPr="00592B43">
              <w:rPr>
                <w:rFonts w:eastAsia="Times New Roman"/>
                <w:noProof w:val="0"/>
                <w:szCs w:val="20"/>
                <w:lang w:eastAsia="lv-LV"/>
              </w:rPr>
              <w:tab/>
            </w:r>
            <w:r w:rsidRPr="00592B43">
              <w:rPr>
                <w:rFonts w:eastAsia="Times New Roman"/>
                <w:noProof w:val="0"/>
                <w:szCs w:val="20"/>
                <w:lang w:eastAsia="lv-LV"/>
              </w:rPr>
              <w:tab/>
            </w:r>
            <w:r w:rsidRPr="00592B43">
              <w:rPr>
                <w:rFonts w:eastAsia="Times New Roman"/>
                <w:noProof w:val="0"/>
                <w:szCs w:val="20"/>
                <w:lang w:eastAsia="lv-LV"/>
              </w:rPr>
              <w:tab/>
            </w:r>
            <w:r w:rsidR="0063566A" w:rsidRPr="00592B43">
              <w:rPr>
                <w:rFonts w:eastAsia="Times New Roman"/>
                <w:noProof w:val="0"/>
                <w:szCs w:val="20"/>
                <w:lang w:eastAsia="lv-LV"/>
              </w:rPr>
              <w:t>Jānis Pilsētnieks</w:t>
            </w:r>
          </w:p>
          <w:p w14:paraId="2FE09F9E" w14:textId="77777777" w:rsidR="00503765" w:rsidRPr="00592B43" w:rsidRDefault="00503765" w:rsidP="00503765">
            <w:pPr>
              <w:tabs>
                <w:tab w:val="center" w:pos="5416"/>
              </w:tabs>
              <w:spacing w:after="360" w:line="240" w:lineRule="auto"/>
              <w:jc w:val="both"/>
              <w:rPr>
                <w:rFonts w:eastAsia="Times New Roman"/>
                <w:noProof w:val="0"/>
                <w:szCs w:val="20"/>
                <w:lang w:eastAsia="lv-LV"/>
              </w:rPr>
            </w:pPr>
            <w:r w:rsidRPr="00592B43">
              <w:rPr>
                <w:rFonts w:eastAsia="Times New Roman"/>
                <w:noProof w:val="0"/>
                <w:szCs w:val="20"/>
                <w:lang w:eastAsia="lv-LV"/>
              </w:rPr>
              <w:tab/>
            </w:r>
            <w:r w:rsidRPr="00592B43">
              <w:rPr>
                <w:rFonts w:eastAsia="Times New Roman"/>
                <w:noProof w:val="0"/>
                <w:sz w:val="18"/>
                <w:szCs w:val="20"/>
                <w:lang w:eastAsia="lv-LV"/>
              </w:rPr>
              <w:t>(paraksts)</w:t>
            </w:r>
          </w:p>
          <w:p w14:paraId="07994C2E" w14:textId="77777777" w:rsidR="00503765" w:rsidRPr="00592B43" w:rsidRDefault="00E73A68" w:rsidP="00BE2D33">
            <w:pPr>
              <w:tabs>
                <w:tab w:val="left" w:pos="3715"/>
                <w:tab w:val="right" w:leader="underscore" w:pos="7117"/>
                <w:tab w:val="right" w:pos="8836"/>
              </w:tabs>
              <w:spacing w:after="0" w:line="240" w:lineRule="auto"/>
              <w:jc w:val="both"/>
              <w:rPr>
                <w:rFonts w:eastAsia="Times New Roman"/>
                <w:noProof w:val="0"/>
                <w:szCs w:val="20"/>
                <w:lang w:eastAsia="lv-LV"/>
              </w:rPr>
            </w:pPr>
            <w:r w:rsidRPr="00592B43">
              <w:rPr>
                <w:rFonts w:eastAsia="Times New Roman"/>
                <w:noProof w:val="0"/>
                <w:szCs w:val="20"/>
                <w:lang w:eastAsia="lv-LV"/>
              </w:rPr>
              <w:t xml:space="preserve">Būvinženieris, </w:t>
            </w:r>
          </w:p>
          <w:p w14:paraId="021F6696" w14:textId="55E6A077" w:rsidR="00E73A68" w:rsidRPr="00592B43" w:rsidRDefault="00E73A68" w:rsidP="00BE2D33">
            <w:pPr>
              <w:tabs>
                <w:tab w:val="left" w:pos="3715"/>
                <w:tab w:val="right" w:leader="underscore" w:pos="7117"/>
                <w:tab w:val="right" w:pos="8836"/>
              </w:tabs>
              <w:spacing w:after="0" w:line="240" w:lineRule="auto"/>
              <w:jc w:val="both"/>
              <w:rPr>
                <w:rFonts w:eastAsia="Times New Roman"/>
                <w:noProof w:val="0"/>
                <w:szCs w:val="20"/>
                <w:lang w:eastAsia="lv-LV"/>
              </w:rPr>
            </w:pPr>
            <w:r w:rsidRPr="00592B43">
              <w:rPr>
                <w:rFonts w:eastAsia="Times New Roman"/>
                <w:noProof w:val="0"/>
                <w:szCs w:val="20"/>
                <w:lang w:eastAsia="lv-LV"/>
              </w:rPr>
              <w:t xml:space="preserve">sertifikāts Nr. </w:t>
            </w:r>
            <w:r w:rsidR="00503765" w:rsidRPr="00592B43">
              <w:rPr>
                <w:rFonts w:eastAsia="Times New Roman"/>
                <w:noProof w:val="0"/>
                <w:szCs w:val="20"/>
                <w:lang w:eastAsia="lv-LV"/>
              </w:rPr>
              <w:t xml:space="preserve">5-01732, </w:t>
            </w:r>
            <w:r w:rsidRPr="00592B43">
              <w:rPr>
                <w:rFonts w:eastAsia="Times New Roman"/>
                <w:noProof w:val="0"/>
                <w:szCs w:val="20"/>
                <w:lang w:eastAsia="lv-LV"/>
              </w:rPr>
              <w:t xml:space="preserve">20-7785: </w:t>
            </w:r>
            <w:r w:rsidRPr="00592B43">
              <w:rPr>
                <w:rFonts w:eastAsia="Times New Roman"/>
                <w:noProof w:val="0"/>
                <w:szCs w:val="20"/>
                <w:lang w:eastAsia="lv-LV"/>
              </w:rPr>
              <w:tab/>
            </w:r>
            <w:r w:rsidRPr="00592B43">
              <w:rPr>
                <w:rFonts w:eastAsia="Times New Roman"/>
                <w:noProof w:val="0"/>
                <w:szCs w:val="20"/>
                <w:lang w:eastAsia="lv-LV"/>
              </w:rPr>
              <w:tab/>
            </w:r>
            <w:r w:rsidRPr="00592B43">
              <w:rPr>
                <w:rFonts w:eastAsia="Times New Roman"/>
                <w:noProof w:val="0"/>
                <w:szCs w:val="20"/>
                <w:lang w:eastAsia="lv-LV"/>
              </w:rPr>
              <w:tab/>
              <w:t>Kristaps Lejiņš</w:t>
            </w:r>
          </w:p>
          <w:p w14:paraId="09AF4B1B" w14:textId="77E9D36A" w:rsidR="00E73A68" w:rsidRPr="00592B43" w:rsidRDefault="00E73A68" w:rsidP="00E73A68">
            <w:pPr>
              <w:tabs>
                <w:tab w:val="center" w:pos="5416"/>
              </w:tabs>
              <w:spacing w:after="360" w:line="240" w:lineRule="auto"/>
              <w:jc w:val="both"/>
              <w:rPr>
                <w:rFonts w:eastAsia="Times New Roman"/>
                <w:noProof w:val="0"/>
                <w:szCs w:val="20"/>
                <w:lang w:eastAsia="lv-LV"/>
              </w:rPr>
            </w:pPr>
            <w:r w:rsidRPr="00592B43">
              <w:rPr>
                <w:rFonts w:eastAsia="Times New Roman"/>
                <w:noProof w:val="0"/>
                <w:szCs w:val="20"/>
                <w:lang w:eastAsia="lv-LV"/>
              </w:rPr>
              <w:tab/>
            </w:r>
            <w:r w:rsidRPr="00592B43">
              <w:rPr>
                <w:rFonts w:eastAsia="Times New Roman"/>
                <w:noProof w:val="0"/>
                <w:sz w:val="18"/>
                <w:szCs w:val="20"/>
                <w:lang w:eastAsia="lv-LV"/>
              </w:rPr>
              <w:t>(paraksts)</w:t>
            </w:r>
          </w:p>
          <w:p w14:paraId="23E9C639" w14:textId="77777777" w:rsidR="00503765" w:rsidRPr="00592B43" w:rsidRDefault="00E73A68" w:rsidP="00BE2D33">
            <w:pPr>
              <w:tabs>
                <w:tab w:val="left" w:pos="3715"/>
                <w:tab w:val="right" w:leader="underscore" w:pos="7117"/>
                <w:tab w:val="right" w:pos="8836"/>
              </w:tabs>
              <w:spacing w:after="0" w:line="240" w:lineRule="auto"/>
              <w:jc w:val="both"/>
              <w:rPr>
                <w:rFonts w:eastAsia="Times New Roman"/>
                <w:noProof w:val="0"/>
                <w:szCs w:val="20"/>
                <w:lang w:eastAsia="lv-LV"/>
              </w:rPr>
            </w:pPr>
            <w:r w:rsidRPr="00592B43">
              <w:rPr>
                <w:rFonts w:eastAsia="Times New Roman"/>
                <w:noProof w:val="0"/>
                <w:szCs w:val="20"/>
                <w:lang w:eastAsia="lv-LV"/>
              </w:rPr>
              <w:t xml:space="preserve">Būvinženieris, </w:t>
            </w:r>
          </w:p>
          <w:p w14:paraId="24E110A5" w14:textId="18D44F10" w:rsidR="00E73A68" w:rsidRPr="00592B43" w:rsidRDefault="00E73A68" w:rsidP="00BE2D33">
            <w:pPr>
              <w:tabs>
                <w:tab w:val="left" w:pos="3715"/>
                <w:tab w:val="right" w:leader="underscore" w:pos="7117"/>
                <w:tab w:val="right" w:pos="8836"/>
              </w:tabs>
              <w:spacing w:after="0" w:line="240" w:lineRule="auto"/>
              <w:jc w:val="both"/>
              <w:rPr>
                <w:rFonts w:eastAsia="Times New Roman"/>
                <w:noProof w:val="0"/>
                <w:szCs w:val="20"/>
                <w:lang w:eastAsia="lv-LV"/>
              </w:rPr>
            </w:pPr>
            <w:r w:rsidRPr="00592B43">
              <w:rPr>
                <w:rFonts w:eastAsia="Times New Roman"/>
                <w:noProof w:val="0"/>
                <w:szCs w:val="20"/>
                <w:lang w:eastAsia="lv-LV"/>
              </w:rPr>
              <w:t>sertifikāts Nr.</w:t>
            </w:r>
            <w:r w:rsidR="00304450" w:rsidRPr="00592B43">
              <w:rPr>
                <w:rFonts w:eastAsia="Times New Roman"/>
                <w:noProof w:val="0"/>
                <w:szCs w:val="20"/>
                <w:lang w:eastAsia="lv-LV"/>
              </w:rPr>
              <w:t xml:space="preserve"> </w:t>
            </w:r>
            <w:r w:rsidR="00503765" w:rsidRPr="00592B43">
              <w:rPr>
                <w:rFonts w:eastAsia="Times New Roman"/>
                <w:noProof w:val="0"/>
                <w:szCs w:val="20"/>
                <w:lang w:eastAsia="lv-LV"/>
              </w:rPr>
              <w:t>5-03173, 20-6445</w:t>
            </w:r>
            <w:r w:rsidRPr="00592B43">
              <w:rPr>
                <w:rFonts w:eastAsia="Times New Roman"/>
                <w:noProof w:val="0"/>
                <w:szCs w:val="20"/>
                <w:lang w:eastAsia="lv-LV"/>
              </w:rPr>
              <w:t xml:space="preserve">: </w:t>
            </w:r>
            <w:r w:rsidRPr="00592B43">
              <w:rPr>
                <w:rFonts w:eastAsia="Times New Roman"/>
                <w:noProof w:val="0"/>
                <w:szCs w:val="20"/>
                <w:lang w:eastAsia="lv-LV"/>
              </w:rPr>
              <w:tab/>
            </w:r>
            <w:r w:rsidRPr="00592B43">
              <w:rPr>
                <w:rFonts w:eastAsia="Times New Roman"/>
                <w:noProof w:val="0"/>
                <w:szCs w:val="20"/>
                <w:lang w:eastAsia="lv-LV"/>
              </w:rPr>
              <w:tab/>
            </w:r>
            <w:r w:rsidRPr="00592B43">
              <w:rPr>
                <w:rFonts w:eastAsia="Times New Roman"/>
                <w:noProof w:val="0"/>
                <w:szCs w:val="20"/>
                <w:lang w:eastAsia="lv-LV"/>
              </w:rPr>
              <w:tab/>
              <w:t>Raitis Brencis</w:t>
            </w:r>
          </w:p>
          <w:p w14:paraId="69485F7F" w14:textId="77777777" w:rsidR="00E73A68" w:rsidRPr="00592B43" w:rsidRDefault="00E73A68" w:rsidP="00E73A68">
            <w:pPr>
              <w:tabs>
                <w:tab w:val="center" w:pos="5416"/>
              </w:tabs>
              <w:spacing w:after="120" w:line="240" w:lineRule="auto"/>
              <w:jc w:val="both"/>
              <w:rPr>
                <w:rFonts w:eastAsia="Times New Roman"/>
                <w:noProof w:val="0"/>
                <w:szCs w:val="20"/>
                <w:lang w:eastAsia="lv-LV"/>
              </w:rPr>
            </w:pPr>
            <w:r w:rsidRPr="00592B43">
              <w:rPr>
                <w:rFonts w:eastAsia="Times New Roman"/>
                <w:noProof w:val="0"/>
                <w:szCs w:val="20"/>
                <w:lang w:eastAsia="lv-LV"/>
              </w:rPr>
              <w:tab/>
            </w:r>
            <w:r w:rsidRPr="00592B43">
              <w:rPr>
                <w:rFonts w:eastAsia="Times New Roman"/>
                <w:noProof w:val="0"/>
                <w:sz w:val="16"/>
                <w:szCs w:val="20"/>
                <w:lang w:eastAsia="lv-LV"/>
              </w:rPr>
              <w:t>(paraksts)</w:t>
            </w:r>
          </w:p>
        </w:tc>
      </w:tr>
      <w:tr w:rsidR="00304450" w:rsidRPr="00592B43" w14:paraId="11C3663A" w14:textId="77777777" w:rsidTr="00743320">
        <w:trPr>
          <w:jc w:val="center"/>
        </w:trPr>
        <w:tc>
          <w:tcPr>
            <w:tcW w:w="5000" w:type="pct"/>
            <w:gridSpan w:val="3"/>
          </w:tcPr>
          <w:p w14:paraId="301787D9" w14:textId="77777777" w:rsidR="00304450" w:rsidRPr="00592B43" w:rsidRDefault="00304450" w:rsidP="00304450">
            <w:pPr>
              <w:spacing w:after="0" w:line="240" w:lineRule="auto"/>
              <w:jc w:val="both"/>
              <w:rPr>
                <w:rFonts w:eastAsia="Times New Roman"/>
                <w:noProof w:val="0"/>
                <w:szCs w:val="20"/>
                <w:lang w:eastAsia="lv-LV"/>
              </w:rPr>
            </w:pPr>
            <w:r w:rsidRPr="00592B43">
              <w:rPr>
                <w:rFonts w:eastAsia="Times New Roman"/>
                <w:b/>
                <w:noProof w:val="0"/>
                <w:szCs w:val="24"/>
                <w:lang w:eastAsia="lv-LV"/>
              </w:rPr>
              <w:t xml:space="preserve">Piezīme. </w:t>
            </w:r>
            <w:r w:rsidRPr="00592B43">
              <w:rPr>
                <w:rFonts w:eastAsia="Times New Roman"/>
                <w:noProof w:val="0"/>
                <w:szCs w:val="24"/>
                <w:lang w:eastAsia="lv-LV"/>
              </w:rPr>
              <w:t>Informācija par reglamentēto sfēru būvspeciālistu sertifikātiem ir pieejama Būvniecības informācijas sistēmas Būvspeciālistu reģistrā. Informācija par nereglamentētās sfēras (tehniskā apsekošana) būvspeciālistu sertifikātiem ir pieejama Latvijas Būvinženieru savienības mājaslapā.</w:t>
            </w:r>
          </w:p>
        </w:tc>
      </w:tr>
    </w:tbl>
    <w:p w14:paraId="1035831C" w14:textId="77777777" w:rsidR="00E73A68" w:rsidRPr="00592B43" w:rsidRDefault="00E73A68" w:rsidP="00E73A68">
      <w:pPr>
        <w:spacing w:after="0" w:line="240" w:lineRule="auto"/>
        <w:jc w:val="center"/>
        <w:rPr>
          <w:rFonts w:eastAsia="Times New Roman"/>
          <w:noProof w:val="0"/>
          <w:sz w:val="24"/>
          <w:szCs w:val="24"/>
          <w:lang w:eastAsia="lv-LV"/>
        </w:rPr>
      </w:pPr>
    </w:p>
    <w:p w14:paraId="6FF379F3" w14:textId="77777777" w:rsidR="00E73A68" w:rsidRPr="00592B43" w:rsidRDefault="00E73A68" w:rsidP="00E73A68">
      <w:pPr>
        <w:spacing w:after="0" w:line="240" w:lineRule="auto"/>
        <w:jc w:val="center"/>
        <w:rPr>
          <w:rFonts w:eastAsia="Times New Roman"/>
          <w:noProof w:val="0"/>
          <w:sz w:val="24"/>
          <w:szCs w:val="24"/>
          <w:lang w:eastAsia="lv-LV"/>
        </w:rPr>
      </w:pPr>
    </w:p>
    <w:p w14:paraId="3AFB154C" w14:textId="64A6F072" w:rsidR="00E73A68" w:rsidRDefault="001E1165" w:rsidP="00BD63D6">
      <w:pPr>
        <w:pStyle w:val="Saturam1"/>
        <w:jc w:val="left"/>
        <w:rPr>
          <w:noProof w:val="0"/>
        </w:rPr>
      </w:pPr>
      <w:bookmarkStart w:id="26" w:name="_Toc25081832"/>
      <w:r>
        <w:rPr>
          <w:noProof w:val="0"/>
        </w:rPr>
        <w:lastRenderedPageBreak/>
        <w:t>1. pielikums</w:t>
      </w:r>
      <w:bookmarkEnd w:id="26"/>
    </w:p>
    <w:p w14:paraId="73633FEB" w14:textId="419819E6" w:rsidR="001E1165" w:rsidRDefault="001E1165" w:rsidP="00BD63D6">
      <w:pPr>
        <w:pStyle w:val="Saturam1"/>
        <w:jc w:val="left"/>
        <w:rPr>
          <w:noProof w:val="0"/>
        </w:rPr>
      </w:pPr>
    </w:p>
    <w:p w14:paraId="03266C64" w14:textId="7418F804" w:rsidR="001E1165" w:rsidRDefault="001E1165" w:rsidP="00BD63D6">
      <w:pPr>
        <w:pStyle w:val="Saturam1"/>
        <w:jc w:val="left"/>
        <w:rPr>
          <w:noProof w:val="0"/>
        </w:rPr>
      </w:pPr>
    </w:p>
    <w:p w14:paraId="7CEF9A6D" w14:textId="0F044ACD" w:rsidR="001E1165" w:rsidRDefault="001E1165" w:rsidP="00BD63D6">
      <w:pPr>
        <w:pStyle w:val="Saturam1"/>
        <w:jc w:val="left"/>
        <w:rPr>
          <w:noProof w:val="0"/>
        </w:rPr>
      </w:pPr>
    </w:p>
    <w:p w14:paraId="32B6500C" w14:textId="1729B155" w:rsidR="001E1165" w:rsidRDefault="001E1165" w:rsidP="00BD63D6">
      <w:pPr>
        <w:pStyle w:val="Saturam1"/>
        <w:jc w:val="left"/>
        <w:rPr>
          <w:noProof w:val="0"/>
        </w:rPr>
      </w:pPr>
    </w:p>
    <w:p w14:paraId="3584BC9B" w14:textId="40445F06" w:rsidR="001E1165" w:rsidRDefault="001E1165" w:rsidP="00BD63D6">
      <w:pPr>
        <w:pStyle w:val="Saturam1"/>
        <w:jc w:val="left"/>
        <w:rPr>
          <w:noProof w:val="0"/>
        </w:rPr>
      </w:pPr>
    </w:p>
    <w:p w14:paraId="19FE456B" w14:textId="4AB9E459" w:rsidR="001E1165" w:rsidRDefault="001E1165" w:rsidP="00BD63D6">
      <w:pPr>
        <w:pStyle w:val="Saturam1"/>
        <w:jc w:val="left"/>
        <w:rPr>
          <w:noProof w:val="0"/>
        </w:rPr>
      </w:pPr>
    </w:p>
    <w:p w14:paraId="587A194D" w14:textId="5F29792F" w:rsidR="001E1165" w:rsidRDefault="001E1165" w:rsidP="00BD63D6">
      <w:pPr>
        <w:pStyle w:val="Saturam1"/>
        <w:jc w:val="left"/>
        <w:rPr>
          <w:noProof w:val="0"/>
        </w:rPr>
      </w:pPr>
    </w:p>
    <w:p w14:paraId="551AF496" w14:textId="062609A5" w:rsidR="001E1165" w:rsidRDefault="001E1165" w:rsidP="00BD63D6">
      <w:pPr>
        <w:pStyle w:val="Saturam1"/>
        <w:jc w:val="left"/>
        <w:rPr>
          <w:noProof w:val="0"/>
        </w:rPr>
      </w:pPr>
    </w:p>
    <w:p w14:paraId="7C4CA8AC" w14:textId="23EFD55B" w:rsidR="001E1165" w:rsidRDefault="001E1165" w:rsidP="00BD63D6">
      <w:pPr>
        <w:pStyle w:val="Saturam1"/>
        <w:jc w:val="left"/>
        <w:rPr>
          <w:noProof w:val="0"/>
        </w:rPr>
      </w:pPr>
    </w:p>
    <w:p w14:paraId="42D8DC19" w14:textId="14809555" w:rsidR="001E1165" w:rsidRDefault="001E1165" w:rsidP="00BD63D6">
      <w:pPr>
        <w:pStyle w:val="Saturam1"/>
        <w:jc w:val="left"/>
        <w:rPr>
          <w:noProof w:val="0"/>
        </w:rPr>
      </w:pPr>
    </w:p>
    <w:p w14:paraId="23EDA716" w14:textId="6F2FBC39" w:rsidR="001E1165" w:rsidRDefault="001E1165" w:rsidP="00BD63D6">
      <w:pPr>
        <w:pStyle w:val="Saturam1"/>
        <w:jc w:val="left"/>
        <w:rPr>
          <w:noProof w:val="0"/>
        </w:rPr>
      </w:pPr>
    </w:p>
    <w:p w14:paraId="1554D09E" w14:textId="71D40541" w:rsidR="001E1165" w:rsidRDefault="001E1165" w:rsidP="00BD63D6">
      <w:pPr>
        <w:pStyle w:val="Saturam1"/>
        <w:jc w:val="left"/>
        <w:rPr>
          <w:noProof w:val="0"/>
        </w:rPr>
      </w:pPr>
    </w:p>
    <w:p w14:paraId="6DDA6FDE" w14:textId="70028F28" w:rsidR="001E1165" w:rsidRDefault="001E1165" w:rsidP="00BD63D6">
      <w:pPr>
        <w:pStyle w:val="Saturam1"/>
        <w:jc w:val="left"/>
        <w:rPr>
          <w:noProof w:val="0"/>
        </w:rPr>
      </w:pPr>
    </w:p>
    <w:p w14:paraId="2D3AE6F2" w14:textId="47BA9DAB" w:rsidR="001E1165" w:rsidRDefault="001E1165" w:rsidP="00BD63D6">
      <w:pPr>
        <w:pStyle w:val="Saturam1"/>
        <w:jc w:val="left"/>
        <w:rPr>
          <w:noProof w:val="0"/>
        </w:rPr>
      </w:pPr>
    </w:p>
    <w:p w14:paraId="5D3F7519" w14:textId="667C20F6" w:rsidR="001E1165" w:rsidRDefault="001E1165" w:rsidP="00BD63D6">
      <w:pPr>
        <w:pStyle w:val="Saturam1"/>
        <w:jc w:val="left"/>
        <w:rPr>
          <w:noProof w:val="0"/>
        </w:rPr>
      </w:pPr>
    </w:p>
    <w:p w14:paraId="43097840" w14:textId="5D5704E4" w:rsidR="001E1165" w:rsidRDefault="001E1165" w:rsidP="00BD63D6">
      <w:pPr>
        <w:pStyle w:val="Saturam1"/>
        <w:jc w:val="left"/>
        <w:rPr>
          <w:noProof w:val="0"/>
        </w:rPr>
      </w:pPr>
    </w:p>
    <w:p w14:paraId="6E639044" w14:textId="7CA2810D" w:rsidR="001E1165" w:rsidRDefault="001E1165" w:rsidP="00BD63D6">
      <w:pPr>
        <w:pStyle w:val="Saturam1"/>
        <w:jc w:val="left"/>
        <w:rPr>
          <w:noProof w:val="0"/>
        </w:rPr>
      </w:pPr>
    </w:p>
    <w:p w14:paraId="013DD5C6" w14:textId="3C3EBEC2" w:rsidR="001E1165" w:rsidRDefault="001E1165" w:rsidP="00BD63D6">
      <w:pPr>
        <w:pStyle w:val="Saturam1"/>
        <w:jc w:val="left"/>
        <w:rPr>
          <w:noProof w:val="0"/>
        </w:rPr>
      </w:pPr>
    </w:p>
    <w:p w14:paraId="4E28EA4D" w14:textId="12B15867" w:rsidR="001E1165" w:rsidRDefault="001E1165" w:rsidP="00BD63D6">
      <w:pPr>
        <w:pStyle w:val="Saturam1"/>
        <w:jc w:val="left"/>
        <w:rPr>
          <w:noProof w:val="0"/>
        </w:rPr>
      </w:pPr>
    </w:p>
    <w:p w14:paraId="38992562" w14:textId="663C02C1" w:rsidR="001E1165" w:rsidRDefault="001E1165" w:rsidP="00BD63D6">
      <w:pPr>
        <w:pStyle w:val="Saturam1"/>
        <w:jc w:val="left"/>
        <w:rPr>
          <w:noProof w:val="0"/>
        </w:rPr>
      </w:pPr>
    </w:p>
    <w:p w14:paraId="2742A45F" w14:textId="42A88676" w:rsidR="001E1165" w:rsidRDefault="001E1165" w:rsidP="00BD63D6">
      <w:pPr>
        <w:pStyle w:val="Saturam1"/>
        <w:jc w:val="left"/>
        <w:rPr>
          <w:noProof w:val="0"/>
        </w:rPr>
      </w:pPr>
    </w:p>
    <w:p w14:paraId="563B2E50" w14:textId="376C9DE9" w:rsidR="001E1165" w:rsidRDefault="001E1165" w:rsidP="00BD63D6">
      <w:pPr>
        <w:pStyle w:val="Saturam1"/>
        <w:jc w:val="left"/>
        <w:rPr>
          <w:noProof w:val="0"/>
        </w:rPr>
      </w:pPr>
    </w:p>
    <w:p w14:paraId="5CF2CE3B" w14:textId="69DE9E6C" w:rsidR="001E1165" w:rsidRDefault="001E1165" w:rsidP="00BD63D6">
      <w:pPr>
        <w:pStyle w:val="Saturam1"/>
        <w:jc w:val="left"/>
        <w:rPr>
          <w:noProof w:val="0"/>
        </w:rPr>
      </w:pPr>
    </w:p>
    <w:p w14:paraId="1C709224" w14:textId="25A3410D" w:rsidR="001E1165" w:rsidRDefault="001E1165" w:rsidP="00BD63D6">
      <w:pPr>
        <w:pStyle w:val="Saturam1"/>
        <w:jc w:val="left"/>
        <w:rPr>
          <w:noProof w:val="0"/>
        </w:rPr>
      </w:pPr>
    </w:p>
    <w:p w14:paraId="03035EA0" w14:textId="3351DDDE" w:rsidR="001E1165" w:rsidRDefault="001E1165" w:rsidP="00BD63D6">
      <w:pPr>
        <w:pStyle w:val="Saturam1"/>
        <w:jc w:val="left"/>
        <w:rPr>
          <w:noProof w:val="0"/>
        </w:rPr>
      </w:pPr>
    </w:p>
    <w:p w14:paraId="66B95AE6" w14:textId="6FE124CF" w:rsidR="001E1165" w:rsidRDefault="001E1165" w:rsidP="00BD63D6">
      <w:pPr>
        <w:pStyle w:val="Saturam1"/>
        <w:jc w:val="left"/>
        <w:rPr>
          <w:noProof w:val="0"/>
        </w:rPr>
      </w:pPr>
    </w:p>
    <w:p w14:paraId="2B4E11AF" w14:textId="6D094368" w:rsidR="001E1165" w:rsidRDefault="001E1165" w:rsidP="00BD63D6">
      <w:pPr>
        <w:pStyle w:val="Saturam1"/>
        <w:jc w:val="left"/>
        <w:rPr>
          <w:noProof w:val="0"/>
        </w:rPr>
      </w:pPr>
    </w:p>
    <w:p w14:paraId="176BEF02" w14:textId="22BCEDE1" w:rsidR="001E1165" w:rsidRDefault="001E1165" w:rsidP="00BD63D6">
      <w:pPr>
        <w:pStyle w:val="Saturam1"/>
        <w:jc w:val="left"/>
        <w:rPr>
          <w:noProof w:val="0"/>
        </w:rPr>
      </w:pPr>
    </w:p>
    <w:p w14:paraId="44FE9586" w14:textId="75BB05C6" w:rsidR="001E1165" w:rsidRDefault="001E1165" w:rsidP="00BD63D6">
      <w:pPr>
        <w:pStyle w:val="Saturam1"/>
        <w:jc w:val="left"/>
        <w:rPr>
          <w:noProof w:val="0"/>
        </w:rPr>
      </w:pPr>
    </w:p>
    <w:p w14:paraId="22D983CD" w14:textId="0DA22784" w:rsidR="001E1165" w:rsidRDefault="001E1165" w:rsidP="00BD63D6">
      <w:pPr>
        <w:pStyle w:val="Saturam1"/>
        <w:jc w:val="left"/>
        <w:rPr>
          <w:noProof w:val="0"/>
        </w:rPr>
      </w:pPr>
    </w:p>
    <w:p w14:paraId="20D2B6D7" w14:textId="4EBD1F4F" w:rsidR="001E1165" w:rsidRDefault="001E1165" w:rsidP="00BD63D6">
      <w:pPr>
        <w:pStyle w:val="Saturam1"/>
        <w:jc w:val="left"/>
        <w:rPr>
          <w:noProof w:val="0"/>
        </w:rPr>
      </w:pPr>
    </w:p>
    <w:p w14:paraId="4867054C" w14:textId="33430828" w:rsidR="001E1165" w:rsidRDefault="001E1165" w:rsidP="00BD63D6">
      <w:pPr>
        <w:pStyle w:val="Saturam1"/>
        <w:jc w:val="left"/>
        <w:rPr>
          <w:noProof w:val="0"/>
        </w:rPr>
      </w:pPr>
    </w:p>
    <w:p w14:paraId="2D9CAE50" w14:textId="6ED80D59" w:rsidR="001E1165" w:rsidRDefault="001E1165" w:rsidP="00BD63D6">
      <w:pPr>
        <w:pStyle w:val="Saturam1"/>
        <w:jc w:val="left"/>
        <w:rPr>
          <w:noProof w:val="0"/>
        </w:rPr>
      </w:pPr>
    </w:p>
    <w:p w14:paraId="71850AD0" w14:textId="17FCB497" w:rsidR="001E1165" w:rsidRDefault="001E1165" w:rsidP="00BD63D6">
      <w:pPr>
        <w:pStyle w:val="Saturam1"/>
        <w:jc w:val="left"/>
        <w:rPr>
          <w:noProof w:val="0"/>
        </w:rPr>
      </w:pPr>
    </w:p>
    <w:p w14:paraId="54A8D567" w14:textId="6C0FB45F" w:rsidR="001E1165" w:rsidRDefault="001E1165" w:rsidP="00BD63D6">
      <w:pPr>
        <w:pStyle w:val="Saturam1"/>
        <w:jc w:val="left"/>
        <w:rPr>
          <w:noProof w:val="0"/>
        </w:rPr>
      </w:pPr>
    </w:p>
    <w:p w14:paraId="31878631" w14:textId="797C249D" w:rsidR="001E1165" w:rsidRDefault="001E1165" w:rsidP="00BD63D6">
      <w:pPr>
        <w:pStyle w:val="Saturam1"/>
        <w:jc w:val="left"/>
        <w:rPr>
          <w:noProof w:val="0"/>
        </w:rPr>
      </w:pPr>
      <w:bookmarkStart w:id="27" w:name="_Toc25081833"/>
      <w:r>
        <w:rPr>
          <w:noProof w:val="0"/>
        </w:rPr>
        <w:t>2. pielikums</w:t>
      </w:r>
      <w:bookmarkEnd w:id="27"/>
    </w:p>
    <w:p w14:paraId="10744A2E" w14:textId="584E8679" w:rsidR="001E1165" w:rsidRDefault="001E1165" w:rsidP="00BD63D6">
      <w:pPr>
        <w:pStyle w:val="Saturam1"/>
        <w:jc w:val="left"/>
        <w:rPr>
          <w:noProof w:val="0"/>
        </w:rPr>
      </w:pPr>
    </w:p>
    <w:p w14:paraId="5789BFE6" w14:textId="5A93C2A1" w:rsidR="001E1165" w:rsidRDefault="001E1165" w:rsidP="00BD63D6">
      <w:pPr>
        <w:pStyle w:val="Saturam1"/>
        <w:jc w:val="left"/>
        <w:rPr>
          <w:noProof w:val="0"/>
        </w:rPr>
      </w:pPr>
    </w:p>
    <w:p w14:paraId="719E7FCA" w14:textId="68995866" w:rsidR="001E1165" w:rsidRDefault="001E1165" w:rsidP="00BD63D6">
      <w:pPr>
        <w:pStyle w:val="Saturam1"/>
        <w:jc w:val="left"/>
        <w:rPr>
          <w:noProof w:val="0"/>
        </w:rPr>
      </w:pPr>
    </w:p>
    <w:p w14:paraId="5DE1302C" w14:textId="2301F023" w:rsidR="001E1165" w:rsidRDefault="001E1165" w:rsidP="00BD63D6">
      <w:pPr>
        <w:pStyle w:val="Saturam1"/>
        <w:jc w:val="left"/>
        <w:rPr>
          <w:noProof w:val="0"/>
        </w:rPr>
      </w:pPr>
    </w:p>
    <w:p w14:paraId="1C6634A0" w14:textId="17FDA3A9" w:rsidR="001E1165" w:rsidRDefault="001E1165" w:rsidP="00BD63D6">
      <w:pPr>
        <w:pStyle w:val="Saturam1"/>
        <w:jc w:val="left"/>
        <w:rPr>
          <w:noProof w:val="0"/>
        </w:rPr>
      </w:pPr>
    </w:p>
    <w:p w14:paraId="787C5372" w14:textId="549A4070" w:rsidR="001E1165" w:rsidRDefault="001E1165" w:rsidP="00BD63D6">
      <w:pPr>
        <w:pStyle w:val="Saturam1"/>
        <w:jc w:val="left"/>
        <w:rPr>
          <w:noProof w:val="0"/>
        </w:rPr>
      </w:pPr>
    </w:p>
    <w:p w14:paraId="3CA6E4A0" w14:textId="699DA317" w:rsidR="001E1165" w:rsidRDefault="001E1165" w:rsidP="00BD63D6">
      <w:pPr>
        <w:pStyle w:val="Saturam1"/>
        <w:jc w:val="left"/>
        <w:rPr>
          <w:noProof w:val="0"/>
        </w:rPr>
      </w:pPr>
    </w:p>
    <w:p w14:paraId="5F86A8CF" w14:textId="4C06E5EA" w:rsidR="001E1165" w:rsidRDefault="001E1165" w:rsidP="00BD63D6">
      <w:pPr>
        <w:pStyle w:val="Saturam1"/>
        <w:jc w:val="left"/>
        <w:rPr>
          <w:noProof w:val="0"/>
        </w:rPr>
      </w:pPr>
    </w:p>
    <w:p w14:paraId="3FAF1E3F" w14:textId="3C28215E" w:rsidR="001E1165" w:rsidRDefault="001E1165" w:rsidP="00BD63D6">
      <w:pPr>
        <w:pStyle w:val="Saturam1"/>
        <w:jc w:val="left"/>
        <w:rPr>
          <w:noProof w:val="0"/>
        </w:rPr>
      </w:pPr>
    </w:p>
    <w:p w14:paraId="6A94DBC0" w14:textId="6BBF5553" w:rsidR="001E1165" w:rsidRDefault="001E1165" w:rsidP="00BD63D6">
      <w:pPr>
        <w:pStyle w:val="Saturam1"/>
        <w:jc w:val="left"/>
        <w:rPr>
          <w:noProof w:val="0"/>
        </w:rPr>
      </w:pPr>
    </w:p>
    <w:p w14:paraId="263945AB" w14:textId="7E3275FA" w:rsidR="001E1165" w:rsidRDefault="001E1165" w:rsidP="00BD63D6">
      <w:pPr>
        <w:pStyle w:val="Saturam1"/>
        <w:jc w:val="left"/>
        <w:rPr>
          <w:noProof w:val="0"/>
        </w:rPr>
      </w:pPr>
    </w:p>
    <w:p w14:paraId="70E4F53F" w14:textId="77777777" w:rsidR="001E1165" w:rsidRPr="00592B43" w:rsidRDefault="001E1165" w:rsidP="00BD63D6">
      <w:pPr>
        <w:pStyle w:val="Saturam1"/>
        <w:jc w:val="left"/>
        <w:rPr>
          <w:noProof w:val="0"/>
        </w:rPr>
      </w:pPr>
    </w:p>
    <w:sectPr w:rsidR="001E1165" w:rsidRPr="00592B43" w:rsidSect="00E73A68">
      <w:headerReference w:type="default" r:id="rId124"/>
      <w:footerReference w:type="default" r:id="rId125"/>
      <w:headerReference w:type="first" r:id="rId126"/>
      <w:footerReference w:type="first" r:id="rId127"/>
      <w:pgSz w:w="11906" w:h="16838"/>
      <w:pgMar w:top="1622" w:right="1133" w:bottom="1440" w:left="1418" w:header="851"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F8B70F" w14:textId="77777777" w:rsidR="00B90455" w:rsidRDefault="00B90455" w:rsidP="008A5391">
      <w:pPr>
        <w:spacing w:after="0" w:line="240" w:lineRule="auto"/>
      </w:pPr>
      <w:r>
        <w:separator/>
      </w:r>
    </w:p>
  </w:endnote>
  <w:endnote w:type="continuationSeparator" w:id="0">
    <w:p w14:paraId="7B4D22C7" w14:textId="77777777" w:rsidR="00B90455" w:rsidRDefault="00B90455" w:rsidP="008A5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venirNext LT Pro Regular">
    <w:panose1 w:val="020B0504020202020204"/>
    <w:charset w:val="00"/>
    <w:family w:val="swiss"/>
    <w:notTrueType/>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venir Next">
    <w:altName w:val="Corbel"/>
    <w:charset w:val="00"/>
    <w:family w:val="auto"/>
    <w:pitch w:val="variable"/>
    <w:sig w:usb0="8000002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rPr>
      <w:id w:val="1829863171"/>
      <w:docPartObj>
        <w:docPartGallery w:val="Page Numbers (Bottom of Page)"/>
        <w:docPartUnique/>
      </w:docPartObj>
    </w:sdtPr>
    <w:sdtEndPr/>
    <w:sdtContent>
      <w:p w14:paraId="7A346911" w14:textId="32C9D13C" w:rsidR="00B90455" w:rsidRPr="005A1C00" w:rsidRDefault="00B90455" w:rsidP="00737EAF">
        <w:pPr>
          <w:pStyle w:val="Footer"/>
          <w:jc w:val="right"/>
          <w:rPr>
            <w:sz w:val="24"/>
          </w:rPr>
        </w:pPr>
        <w:r w:rsidRPr="005A1C00">
          <w:rPr>
            <w:sz w:val="24"/>
          </w:rPr>
          <w:fldChar w:fldCharType="begin"/>
        </w:r>
        <w:r w:rsidRPr="005A1C00">
          <w:rPr>
            <w:sz w:val="24"/>
          </w:rPr>
          <w:instrText xml:space="preserve"> PAGE   \* MERGEFORMAT </w:instrText>
        </w:r>
        <w:r w:rsidRPr="005A1C00">
          <w:rPr>
            <w:sz w:val="24"/>
          </w:rPr>
          <w:fldChar w:fldCharType="separate"/>
        </w:r>
        <w:r>
          <w:rPr>
            <w:sz w:val="24"/>
          </w:rPr>
          <w:t>20</w:t>
        </w:r>
        <w:r w:rsidRPr="005A1C00">
          <w:rPr>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EEF53" w14:textId="77777777" w:rsidR="00B90455" w:rsidRDefault="00B90455">
    <w:pPr>
      <w:pStyle w:val="Footer"/>
    </w:pPr>
    <w:r>
      <w:rPr>
        <w:lang w:eastAsia="lv-LV"/>
      </w:rPr>
      <w:drawing>
        <wp:anchor distT="0" distB="0" distL="114300" distR="114300" simplePos="0" relativeHeight="251661312" behindDoc="1" locked="0" layoutInCell="1" allowOverlap="1" wp14:anchorId="332F5134" wp14:editId="394AF6AE">
          <wp:simplePos x="0" y="0"/>
          <wp:positionH relativeFrom="page">
            <wp:posOffset>-4445</wp:posOffset>
          </wp:positionH>
          <wp:positionV relativeFrom="paragraph">
            <wp:posOffset>-421640</wp:posOffset>
          </wp:positionV>
          <wp:extent cx="7560310" cy="1026160"/>
          <wp:effectExtent l="0" t="0" r="0" b="0"/>
          <wp:wrapNone/>
          <wp:docPr id="65"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2616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686F3B" w14:textId="77777777" w:rsidR="00B90455" w:rsidRDefault="00B90455" w:rsidP="008A5391">
      <w:pPr>
        <w:spacing w:after="0" w:line="240" w:lineRule="auto"/>
      </w:pPr>
      <w:r>
        <w:separator/>
      </w:r>
    </w:p>
  </w:footnote>
  <w:footnote w:type="continuationSeparator" w:id="0">
    <w:p w14:paraId="45A366FC" w14:textId="77777777" w:rsidR="00B90455" w:rsidRDefault="00B90455" w:rsidP="008A5391">
      <w:pPr>
        <w:spacing w:after="0" w:line="240" w:lineRule="auto"/>
      </w:pPr>
      <w:r>
        <w:continuationSeparator/>
      </w:r>
    </w:p>
  </w:footnote>
  <w:footnote w:id="1">
    <w:p w14:paraId="39DBC1DF" w14:textId="77777777" w:rsidR="000931F1" w:rsidRDefault="000931F1" w:rsidP="007117CF">
      <w:pPr>
        <w:pStyle w:val="FootnoteText"/>
        <w:rPr>
          <w:lang w:val="lv-LV"/>
        </w:rPr>
      </w:pPr>
      <w:r>
        <w:rPr>
          <w:rStyle w:val="FootnoteReference"/>
          <w:lang w:val="lv-LV"/>
        </w:rPr>
        <w:footnoteRef/>
      </w:r>
      <w:r>
        <w:rPr>
          <w:lang w:val="lv-LV"/>
        </w:rPr>
        <w:t xml:space="preserve"> </w:t>
      </w:r>
      <w:bookmarkStart w:id="1" w:name="_Hlk25077256"/>
      <w:r>
        <w:rPr>
          <w:lang w:val="lv-LV"/>
        </w:rPr>
        <w:t>Līguma Nr. EM 2019/58 no 18.06.2019. Darba izpildei un līguma 1. pielikumā “Tehniskā specifikācija” (turpmāk – Tehniskā specifikācija) norādītā mērķa (turpmāk - Mērķis) sasniegšanai Izpildītājs SIA “CMB” saskaņā ar Tehnisko specifikāciju  ir veicis vismaz desmit (faktiski - trīspadsmit) 464. sērijas daudzdzīvokļu dzīvojamo ēku konstrukciju tehnisko apsekošanu. Šis tehniskās apsekošanas atzinums ir Tehniskajā specifikācijā paredzētā ziņojuma (turpmāk - Ziņojums) sastāvā (atzinums tiek pievienots kā pielikums) un ir skatāms kopā ar sagatavoto Ziņojumu. Tehniskā apsekošana tika veikta tikai tām konstrukcijām un tikai tādā apjomā, kā tas ir nepieciešams Mērķa sasniegšanai un Ziņojuma sagatavošanai, kā arī tikai tajās zonās, kur daudzdzīvokļu namu pārvaldnieku pārstāvji varēja nodrošināt piekļuvi.</w:t>
      </w:r>
      <w:bookmarkEnd w:id="1"/>
    </w:p>
  </w:footnote>
  <w:footnote w:id="2">
    <w:p w14:paraId="593FE82D" w14:textId="21E5848A" w:rsidR="00B90455" w:rsidRPr="006507AA" w:rsidRDefault="00B90455">
      <w:pPr>
        <w:pStyle w:val="FootnoteText"/>
        <w:rPr>
          <w:lang w:val="lv-LV"/>
        </w:rPr>
      </w:pPr>
      <w:r>
        <w:rPr>
          <w:rStyle w:val="FootnoteReference"/>
        </w:rPr>
        <w:footnoteRef/>
      </w:r>
      <w:r>
        <w:t xml:space="preserve"> 1965. gadā izstrādātā 464 ēkas </w:t>
      </w:r>
      <w:r w:rsidRPr="00342526">
        <w:rPr>
          <w:lang w:val="lv-LV" w:eastAsia="lv-LV"/>
        </w:rPr>
        <w:t xml:space="preserve">tipveida </w:t>
      </w:r>
      <w:r w:rsidRPr="00342526">
        <w:t>projekta Nr. “1-464</w:t>
      </w:r>
      <w:r w:rsidRPr="00342526">
        <w:rPr>
          <w:rFonts w:ascii="Calibri" w:hAnsi="Calibri" w:cs="Calibri"/>
        </w:rPr>
        <w:t>А</w:t>
      </w:r>
      <w:r w:rsidRPr="00342526">
        <w:t>-3</w:t>
      </w:r>
      <w:r w:rsidRPr="00342526">
        <w:rPr>
          <w:rFonts w:ascii="Calibri" w:hAnsi="Calibri" w:cs="Calibri"/>
        </w:rPr>
        <w:t>Л</w:t>
      </w:r>
      <w:r w:rsidRPr="00342526">
        <w:t>” lapa Nr. “</w:t>
      </w:r>
      <w:r w:rsidRPr="00342526">
        <w:rPr>
          <w:rFonts w:ascii="Calibri" w:hAnsi="Calibri" w:cs="Calibri"/>
        </w:rPr>
        <w:t>АС</w:t>
      </w:r>
      <w:r w:rsidRPr="00342526">
        <w:t>-4</w:t>
      </w:r>
      <w:r w:rsidRPr="00342526">
        <w:rPr>
          <w:rFonts w:ascii="Calibri" w:hAnsi="Calibri" w:cs="Calibri"/>
        </w:rPr>
        <w:t>Л</w:t>
      </w:r>
      <w:r w:rsidRPr="00342526">
        <w:t>”</w:t>
      </w:r>
    </w:p>
  </w:footnote>
  <w:footnote w:id="3">
    <w:p w14:paraId="6C5057DE" w14:textId="4D009BC9" w:rsidR="00B90455" w:rsidRPr="00B834D2" w:rsidRDefault="00B90455">
      <w:pPr>
        <w:pStyle w:val="FootnoteText"/>
        <w:rPr>
          <w:lang w:val="lv-LV"/>
        </w:rPr>
      </w:pPr>
      <w:r>
        <w:rPr>
          <w:rStyle w:val="FootnoteReference"/>
        </w:rPr>
        <w:footnoteRef/>
      </w:r>
      <w:r>
        <w:t xml:space="preserve"> 1965. gadā izstrādātā 464 ēkas </w:t>
      </w:r>
      <w:r w:rsidRPr="00342526">
        <w:rPr>
          <w:lang w:val="lv-LV" w:eastAsia="lv-LV"/>
        </w:rPr>
        <w:t xml:space="preserve">tipveida </w:t>
      </w:r>
      <w:r w:rsidRPr="00342526">
        <w:t>projekta Nr. “1-464</w:t>
      </w:r>
      <w:r w:rsidRPr="00342526">
        <w:rPr>
          <w:rFonts w:ascii="Calibri" w:hAnsi="Calibri" w:cs="Calibri"/>
        </w:rPr>
        <w:t>А</w:t>
      </w:r>
      <w:r w:rsidRPr="00342526">
        <w:t>-3</w:t>
      </w:r>
      <w:r w:rsidRPr="00342526">
        <w:rPr>
          <w:rFonts w:ascii="Calibri" w:hAnsi="Calibri" w:cs="Calibri"/>
        </w:rPr>
        <w:t>Л</w:t>
      </w:r>
      <w:r w:rsidRPr="00342526">
        <w:t>” lapa Nr. “</w:t>
      </w:r>
      <w:r w:rsidRPr="00342526">
        <w:rPr>
          <w:rFonts w:ascii="Calibri" w:hAnsi="Calibri" w:cs="Calibri"/>
        </w:rPr>
        <w:t>АС</w:t>
      </w:r>
      <w:r w:rsidRPr="00342526">
        <w:t>-4</w:t>
      </w:r>
      <w:r w:rsidRPr="00342526">
        <w:rPr>
          <w:rFonts w:ascii="Calibri" w:hAnsi="Calibri" w:cs="Calibri"/>
        </w:rPr>
        <w:t>Л</w:t>
      </w:r>
      <w:r w:rsidRPr="0034252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E72D6" w14:textId="42A17380" w:rsidR="00B90455" w:rsidRDefault="00B90455" w:rsidP="007D6415">
    <w:pPr>
      <w:pStyle w:val="Header"/>
      <w:tabs>
        <w:tab w:val="clear" w:pos="8306"/>
        <w:tab w:val="right" w:pos="9355"/>
      </w:tabs>
      <w:jc w:val="right"/>
    </w:pPr>
    <w:r>
      <w:t>12. PIELIKUMA TURPINĀJUMS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C4138" w14:textId="634FFDCE" w:rsidR="00B90455" w:rsidRDefault="00B90455" w:rsidP="007D6415">
    <w:pPr>
      <w:tabs>
        <w:tab w:val="center" w:pos="4153"/>
        <w:tab w:val="right" w:pos="9355"/>
      </w:tabs>
      <w:spacing w:after="0" w:line="240" w:lineRule="auto"/>
      <w:jc w:val="right"/>
    </w:pPr>
    <w:r>
      <w:t>12. PIELIKUMS</w:t>
    </w:r>
  </w:p>
  <w:p w14:paraId="0FAEC574" w14:textId="352B6DB3" w:rsidR="00B90455" w:rsidRDefault="00B90455" w:rsidP="00E73A68">
    <w:pPr>
      <w:tabs>
        <w:tab w:val="center" w:pos="4153"/>
        <w:tab w:val="right" w:pos="9355"/>
      </w:tabs>
      <w:spacing w:after="0" w:line="240" w:lineRule="auto"/>
      <w:jc w:val="center"/>
    </w:pPr>
    <w:r>
      <w:rPr>
        <w:lang w:eastAsia="lv-LV"/>
      </w:rPr>
      <w:drawing>
        <wp:inline distT="0" distB="0" distL="0" distR="0" wp14:anchorId="6950668F" wp14:editId="4C7B59C2">
          <wp:extent cx="2226310" cy="835025"/>
          <wp:effectExtent l="0" t="0" r="0" b="0"/>
          <wp:docPr id="263" name="Picture 263" descr="CMB_SIA-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MB_SIA-04"/>
                  <pic:cNvPicPr>
                    <a:picLocks noChangeAspect="1" noChangeArrowheads="1"/>
                  </pic:cNvPicPr>
                </pic:nvPicPr>
                <pic:blipFill>
                  <a:blip r:embed="rId1">
                    <a:extLst>
                      <a:ext uri="{28A0092B-C50C-407E-A947-70E740481C1C}">
                        <a14:useLocalDpi xmlns:a14="http://schemas.microsoft.com/office/drawing/2010/main" val="0"/>
                      </a:ext>
                    </a:extLst>
                  </a:blip>
                  <a:srcRect l="4373" r="13120"/>
                  <a:stretch>
                    <a:fillRect/>
                  </a:stretch>
                </pic:blipFill>
                <pic:spPr bwMode="auto">
                  <a:xfrm>
                    <a:off x="0" y="0"/>
                    <a:ext cx="2226310" cy="835025"/>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A203B"/>
    <w:multiLevelType w:val="multilevel"/>
    <w:tmpl w:val="66AC6F26"/>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2E76958"/>
    <w:multiLevelType w:val="multilevel"/>
    <w:tmpl w:val="07D4A4DC"/>
    <w:lvl w:ilvl="0">
      <w:start w:val="1"/>
      <w:numFmt w:val="decimal"/>
      <w:lvlText w:val="%1."/>
      <w:lvlJc w:val="left"/>
      <w:pPr>
        <w:ind w:left="360" w:hanging="360"/>
      </w:pPr>
      <w:rPr>
        <w:sz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812D5C"/>
    <w:multiLevelType w:val="multilevel"/>
    <w:tmpl w:val="BC1882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F9D307A"/>
    <w:multiLevelType w:val="multilevel"/>
    <w:tmpl w:val="FA44A74E"/>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rPr>
        <w:b/>
      </w:rPr>
    </w:lvl>
    <w:lvl w:ilvl="3">
      <w:start w:val="1"/>
      <w:numFmt w:val="decimal"/>
      <w:lvlText w:val="%1.%2.%3.%4."/>
      <w:lvlJc w:val="left"/>
      <w:pPr>
        <w:ind w:left="1728" w:hanging="648"/>
      </w:pPr>
      <w:rPr>
        <w:b/>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0DD0C47"/>
    <w:multiLevelType w:val="multilevel"/>
    <w:tmpl w:val="4886D202"/>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50348F3"/>
    <w:multiLevelType w:val="multilevel"/>
    <w:tmpl w:val="75548598"/>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4"/>
  </w:num>
  <w:num w:numId="4">
    <w:abstractNumId w:val="5"/>
  </w:num>
  <w:num w:numId="5">
    <w:abstractNumId w:val="3"/>
  </w:num>
  <w:num w:numId="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391"/>
    <w:rsid w:val="00007A7F"/>
    <w:rsid w:val="000123A3"/>
    <w:rsid w:val="000125B7"/>
    <w:rsid w:val="00013F62"/>
    <w:rsid w:val="00024456"/>
    <w:rsid w:val="00027FCF"/>
    <w:rsid w:val="000309F6"/>
    <w:rsid w:val="00031E91"/>
    <w:rsid w:val="00032A91"/>
    <w:rsid w:val="00036227"/>
    <w:rsid w:val="00037C1E"/>
    <w:rsid w:val="0004317C"/>
    <w:rsid w:val="000454C1"/>
    <w:rsid w:val="000523FE"/>
    <w:rsid w:val="00053EE3"/>
    <w:rsid w:val="00071EE7"/>
    <w:rsid w:val="00077C9D"/>
    <w:rsid w:val="0008095F"/>
    <w:rsid w:val="00081DB2"/>
    <w:rsid w:val="00084372"/>
    <w:rsid w:val="000931F1"/>
    <w:rsid w:val="00094E07"/>
    <w:rsid w:val="00095AA2"/>
    <w:rsid w:val="0009604F"/>
    <w:rsid w:val="000A6F10"/>
    <w:rsid w:val="000A7467"/>
    <w:rsid w:val="000B651A"/>
    <w:rsid w:val="000C0919"/>
    <w:rsid w:val="000C1075"/>
    <w:rsid w:val="000C7735"/>
    <w:rsid w:val="000D5B8D"/>
    <w:rsid w:val="000E325C"/>
    <w:rsid w:val="000F149D"/>
    <w:rsid w:val="000F272F"/>
    <w:rsid w:val="00102689"/>
    <w:rsid w:val="00102C57"/>
    <w:rsid w:val="0010475D"/>
    <w:rsid w:val="00106FA3"/>
    <w:rsid w:val="00111F8A"/>
    <w:rsid w:val="00114DE8"/>
    <w:rsid w:val="001230EB"/>
    <w:rsid w:val="00123C4F"/>
    <w:rsid w:val="001556D5"/>
    <w:rsid w:val="00155886"/>
    <w:rsid w:val="00164FCF"/>
    <w:rsid w:val="00166E74"/>
    <w:rsid w:val="00170640"/>
    <w:rsid w:val="00170C67"/>
    <w:rsid w:val="00181ED5"/>
    <w:rsid w:val="00182226"/>
    <w:rsid w:val="00183981"/>
    <w:rsid w:val="001868D3"/>
    <w:rsid w:val="00193EF7"/>
    <w:rsid w:val="001A4E87"/>
    <w:rsid w:val="001C0148"/>
    <w:rsid w:val="001C081D"/>
    <w:rsid w:val="001E1165"/>
    <w:rsid w:val="001E2AE1"/>
    <w:rsid w:val="001E79FE"/>
    <w:rsid w:val="001F1124"/>
    <w:rsid w:val="001F2883"/>
    <w:rsid w:val="001F36EF"/>
    <w:rsid w:val="001F7B82"/>
    <w:rsid w:val="00200FA6"/>
    <w:rsid w:val="00205EE2"/>
    <w:rsid w:val="0020765A"/>
    <w:rsid w:val="00210D29"/>
    <w:rsid w:val="0021111F"/>
    <w:rsid w:val="0021293C"/>
    <w:rsid w:val="00215502"/>
    <w:rsid w:val="00217C7F"/>
    <w:rsid w:val="002362CF"/>
    <w:rsid w:val="00237B2E"/>
    <w:rsid w:val="00243575"/>
    <w:rsid w:val="0027351C"/>
    <w:rsid w:val="002739D4"/>
    <w:rsid w:val="00285BE8"/>
    <w:rsid w:val="00286DBF"/>
    <w:rsid w:val="00296C1D"/>
    <w:rsid w:val="002A0B75"/>
    <w:rsid w:val="002A188A"/>
    <w:rsid w:val="002A5B53"/>
    <w:rsid w:val="002B2519"/>
    <w:rsid w:val="002C2753"/>
    <w:rsid w:val="002D5CFD"/>
    <w:rsid w:val="002F1FAE"/>
    <w:rsid w:val="002F3418"/>
    <w:rsid w:val="002F6652"/>
    <w:rsid w:val="0030265A"/>
    <w:rsid w:val="00302C32"/>
    <w:rsid w:val="00303B05"/>
    <w:rsid w:val="00304450"/>
    <w:rsid w:val="0030679B"/>
    <w:rsid w:val="003178A1"/>
    <w:rsid w:val="003265D3"/>
    <w:rsid w:val="003268A0"/>
    <w:rsid w:val="00330802"/>
    <w:rsid w:val="0033149A"/>
    <w:rsid w:val="00332E01"/>
    <w:rsid w:val="00337CC1"/>
    <w:rsid w:val="003421F1"/>
    <w:rsid w:val="00342526"/>
    <w:rsid w:val="00343850"/>
    <w:rsid w:val="00344009"/>
    <w:rsid w:val="00357DE9"/>
    <w:rsid w:val="00362371"/>
    <w:rsid w:val="00363615"/>
    <w:rsid w:val="00385502"/>
    <w:rsid w:val="00386F10"/>
    <w:rsid w:val="00390435"/>
    <w:rsid w:val="003A6C1D"/>
    <w:rsid w:val="003A6DA0"/>
    <w:rsid w:val="003A74ED"/>
    <w:rsid w:val="003B1820"/>
    <w:rsid w:val="003B3CE6"/>
    <w:rsid w:val="003B7753"/>
    <w:rsid w:val="003D0EFC"/>
    <w:rsid w:val="003E1C30"/>
    <w:rsid w:val="003F1E7D"/>
    <w:rsid w:val="003F4349"/>
    <w:rsid w:val="003F6CE7"/>
    <w:rsid w:val="004104C6"/>
    <w:rsid w:val="004113B6"/>
    <w:rsid w:val="00412FA1"/>
    <w:rsid w:val="0041784C"/>
    <w:rsid w:val="0043347A"/>
    <w:rsid w:val="00444525"/>
    <w:rsid w:val="004450B9"/>
    <w:rsid w:val="00445B3A"/>
    <w:rsid w:val="00446F3A"/>
    <w:rsid w:val="00447A89"/>
    <w:rsid w:val="00450809"/>
    <w:rsid w:val="00451501"/>
    <w:rsid w:val="00456B94"/>
    <w:rsid w:val="0047026C"/>
    <w:rsid w:val="00492AAA"/>
    <w:rsid w:val="004946B7"/>
    <w:rsid w:val="004962F4"/>
    <w:rsid w:val="00496F44"/>
    <w:rsid w:val="004A5124"/>
    <w:rsid w:val="004C18E1"/>
    <w:rsid w:val="004C2B64"/>
    <w:rsid w:val="004C3FE9"/>
    <w:rsid w:val="004C4B4C"/>
    <w:rsid w:val="004C767D"/>
    <w:rsid w:val="004D464A"/>
    <w:rsid w:val="004E1625"/>
    <w:rsid w:val="004F4A3D"/>
    <w:rsid w:val="004F5EE8"/>
    <w:rsid w:val="00503765"/>
    <w:rsid w:val="00505B29"/>
    <w:rsid w:val="005275E3"/>
    <w:rsid w:val="005308FE"/>
    <w:rsid w:val="00535C60"/>
    <w:rsid w:val="00541E05"/>
    <w:rsid w:val="0054498E"/>
    <w:rsid w:val="00544FAE"/>
    <w:rsid w:val="0055083F"/>
    <w:rsid w:val="00552550"/>
    <w:rsid w:val="005556FE"/>
    <w:rsid w:val="00565EE5"/>
    <w:rsid w:val="00570CBB"/>
    <w:rsid w:val="00580704"/>
    <w:rsid w:val="00582277"/>
    <w:rsid w:val="00586000"/>
    <w:rsid w:val="00592B43"/>
    <w:rsid w:val="00596009"/>
    <w:rsid w:val="005A0984"/>
    <w:rsid w:val="005A1C00"/>
    <w:rsid w:val="005A6EF5"/>
    <w:rsid w:val="005C170E"/>
    <w:rsid w:val="005C285A"/>
    <w:rsid w:val="005C3657"/>
    <w:rsid w:val="005C7E21"/>
    <w:rsid w:val="005D094D"/>
    <w:rsid w:val="005D0B9C"/>
    <w:rsid w:val="005D358B"/>
    <w:rsid w:val="005E557D"/>
    <w:rsid w:val="005E6FC4"/>
    <w:rsid w:val="006012AB"/>
    <w:rsid w:val="006014A3"/>
    <w:rsid w:val="00603DB7"/>
    <w:rsid w:val="00604906"/>
    <w:rsid w:val="00611DC8"/>
    <w:rsid w:val="00613D7D"/>
    <w:rsid w:val="00620091"/>
    <w:rsid w:val="006278BA"/>
    <w:rsid w:val="00632D1E"/>
    <w:rsid w:val="0063566A"/>
    <w:rsid w:val="00640C06"/>
    <w:rsid w:val="006507AA"/>
    <w:rsid w:val="00650E35"/>
    <w:rsid w:val="006523DF"/>
    <w:rsid w:val="0067147A"/>
    <w:rsid w:val="00682658"/>
    <w:rsid w:val="0068567A"/>
    <w:rsid w:val="00696D90"/>
    <w:rsid w:val="006A4D7C"/>
    <w:rsid w:val="006D085D"/>
    <w:rsid w:val="006D2379"/>
    <w:rsid w:val="006D74C1"/>
    <w:rsid w:val="006E0F1D"/>
    <w:rsid w:val="006E323D"/>
    <w:rsid w:val="006E32D0"/>
    <w:rsid w:val="006E646E"/>
    <w:rsid w:val="0070008D"/>
    <w:rsid w:val="00705D37"/>
    <w:rsid w:val="007145EB"/>
    <w:rsid w:val="0071524C"/>
    <w:rsid w:val="00715F1F"/>
    <w:rsid w:val="00737EAF"/>
    <w:rsid w:val="00741315"/>
    <w:rsid w:val="00743320"/>
    <w:rsid w:val="00747F3B"/>
    <w:rsid w:val="00755436"/>
    <w:rsid w:val="00771C78"/>
    <w:rsid w:val="00774FD1"/>
    <w:rsid w:val="00792353"/>
    <w:rsid w:val="00792491"/>
    <w:rsid w:val="0079479A"/>
    <w:rsid w:val="007A4D9F"/>
    <w:rsid w:val="007B2B63"/>
    <w:rsid w:val="007B7ECE"/>
    <w:rsid w:val="007C048B"/>
    <w:rsid w:val="007C665C"/>
    <w:rsid w:val="007D6415"/>
    <w:rsid w:val="007E05B5"/>
    <w:rsid w:val="007E0833"/>
    <w:rsid w:val="007E1C30"/>
    <w:rsid w:val="007E6D39"/>
    <w:rsid w:val="007F0783"/>
    <w:rsid w:val="007F1B33"/>
    <w:rsid w:val="007F32CF"/>
    <w:rsid w:val="008002D4"/>
    <w:rsid w:val="00800DFD"/>
    <w:rsid w:val="00803613"/>
    <w:rsid w:val="00805E8A"/>
    <w:rsid w:val="00807135"/>
    <w:rsid w:val="00807BD0"/>
    <w:rsid w:val="008106D2"/>
    <w:rsid w:val="008157FC"/>
    <w:rsid w:val="00817B22"/>
    <w:rsid w:val="00822891"/>
    <w:rsid w:val="008243F0"/>
    <w:rsid w:val="00831405"/>
    <w:rsid w:val="00847240"/>
    <w:rsid w:val="0085762E"/>
    <w:rsid w:val="008614A8"/>
    <w:rsid w:val="008624C2"/>
    <w:rsid w:val="00863B82"/>
    <w:rsid w:val="008645E2"/>
    <w:rsid w:val="0087557D"/>
    <w:rsid w:val="008756AD"/>
    <w:rsid w:val="008A3BD1"/>
    <w:rsid w:val="008A4396"/>
    <w:rsid w:val="008A5391"/>
    <w:rsid w:val="008A5D80"/>
    <w:rsid w:val="008B17F9"/>
    <w:rsid w:val="008C16E5"/>
    <w:rsid w:val="008C2272"/>
    <w:rsid w:val="008C4A83"/>
    <w:rsid w:val="008C656D"/>
    <w:rsid w:val="008D2248"/>
    <w:rsid w:val="008D3CD1"/>
    <w:rsid w:val="008D540A"/>
    <w:rsid w:val="008E174F"/>
    <w:rsid w:val="008E2488"/>
    <w:rsid w:val="008F0F61"/>
    <w:rsid w:val="008F5A5F"/>
    <w:rsid w:val="00904FDC"/>
    <w:rsid w:val="00906A0F"/>
    <w:rsid w:val="00906A90"/>
    <w:rsid w:val="00913077"/>
    <w:rsid w:val="00914E23"/>
    <w:rsid w:val="00921250"/>
    <w:rsid w:val="0092532C"/>
    <w:rsid w:val="0093404A"/>
    <w:rsid w:val="00934D38"/>
    <w:rsid w:val="00944E7D"/>
    <w:rsid w:val="00944F8F"/>
    <w:rsid w:val="00951C8A"/>
    <w:rsid w:val="009612B8"/>
    <w:rsid w:val="00966C35"/>
    <w:rsid w:val="00977BFA"/>
    <w:rsid w:val="00994BA2"/>
    <w:rsid w:val="00997371"/>
    <w:rsid w:val="009974D9"/>
    <w:rsid w:val="009B4ADD"/>
    <w:rsid w:val="009B5959"/>
    <w:rsid w:val="009B5B27"/>
    <w:rsid w:val="009C36B3"/>
    <w:rsid w:val="009E3199"/>
    <w:rsid w:val="009F6064"/>
    <w:rsid w:val="009F6A78"/>
    <w:rsid w:val="00A02063"/>
    <w:rsid w:val="00A06AD3"/>
    <w:rsid w:val="00A11421"/>
    <w:rsid w:val="00A253C6"/>
    <w:rsid w:val="00A26ABB"/>
    <w:rsid w:val="00A26C7F"/>
    <w:rsid w:val="00A2703F"/>
    <w:rsid w:val="00A30E63"/>
    <w:rsid w:val="00A37B7E"/>
    <w:rsid w:val="00A44FE8"/>
    <w:rsid w:val="00A459ED"/>
    <w:rsid w:val="00A476C6"/>
    <w:rsid w:val="00A50CE9"/>
    <w:rsid w:val="00A510A9"/>
    <w:rsid w:val="00A53146"/>
    <w:rsid w:val="00A55ADA"/>
    <w:rsid w:val="00A60E4A"/>
    <w:rsid w:val="00A747F7"/>
    <w:rsid w:val="00A77BA0"/>
    <w:rsid w:val="00A8220C"/>
    <w:rsid w:val="00A82306"/>
    <w:rsid w:val="00A82916"/>
    <w:rsid w:val="00A91968"/>
    <w:rsid w:val="00A95CF8"/>
    <w:rsid w:val="00A97401"/>
    <w:rsid w:val="00AA1D2D"/>
    <w:rsid w:val="00AB08DB"/>
    <w:rsid w:val="00AB6501"/>
    <w:rsid w:val="00AD1E18"/>
    <w:rsid w:val="00AD32C7"/>
    <w:rsid w:val="00AD6F43"/>
    <w:rsid w:val="00AE3F92"/>
    <w:rsid w:val="00AF5AC5"/>
    <w:rsid w:val="00B072B2"/>
    <w:rsid w:val="00B144B9"/>
    <w:rsid w:val="00B151F6"/>
    <w:rsid w:val="00B22798"/>
    <w:rsid w:val="00B40F97"/>
    <w:rsid w:val="00B43BC3"/>
    <w:rsid w:val="00B450B2"/>
    <w:rsid w:val="00B4643F"/>
    <w:rsid w:val="00B50DFB"/>
    <w:rsid w:val="00B61DCD"/>
    <w:rsid w:val="00B646CB"/>
    <w:rsid w:val="00B64CC6"/>
    <w:rsid w:val="00B65073"/>
    <w:rsid w:val="00B660D8"/>
    <w:rsid w:val="00B668F6"/>
    <w:rsid w:val="00B834D2"/>
    <w:rsid w:val="00B90455"/>
    <w:rsid w:val="00B93120"/>
    <w:rsid w:val="00B931FA"/>
    <w:rsid w:val="00BA7B93"/>
    <w:rsid w:val="00BB5164"/>
    <w:rsid w:val="00BD63D6"/>
    <w:rsid w:val="00BE2D33"/>
    <w:rsid w:val="00BE5C4B"/>
    <w:rsid w:val="00BF63AC"/>
    <w:rsid w:val="00C11312"/>
    <w:rsid w:val="00C12C50"/>
    <w:rsid w:val="00C16410"/>
    <w:rsid w:val="00C173F5"/>
    <w:rsid w:val="00C17917"/>
    <w:rsid w:val="00C264DD"/>
    <w:rsid w:val="00C34025"/>
    <w:rsid w:val="00C358E5"/>
    <w:rsid w:val="00C516DA"/>
    <w:rsid w:val="00C56375"/>
    <w:rsid w:val="00C5651B"/>
    <w:rsid w:val="00C61ADF"/>
    <w:rsid w:val="00C644E6"/>
    <w:rsid w:val="00C660AB"/>
    <w:rsid w:val="00C72BD6"/>
    <w:rsid w:val="00C732D3"/>
    <w:rsid w:val="00C81539"/>
    <w:rsid w:val="00C86C19"/>
    <w:rsid w:val="00C90E67"/>
    <w:rsid w:val="00C91D2F"/>
    <w:rsid w:val="00C961BD"/>
    <w:rsid w:val="00CA4FFF"/>
    <w:rsid w:val="00CA6059"/>
    <w:rsid w:val="00CA7822"/>
    <w:rsid w:val="00CC1BA9"/>
    <w:rsid w:val="00CC247A"/>
    <w:rsid w:val="00CD2917"/>
    <w:rsid w:val="00CD72F0"/>
    <w:rsid w:val="00CE1117"/>
    <w:rsid w:val="00CE4219"/>
    <w:rsid w:val="00CF1799"/>
    <w:rsid w:val="00CF59B8"/>
    <w:rsid w:val="00D04224"/>
    <w:rsid w:val="00D119D3"/>
    <w:rsid w:val="00D13E91"/>
    <w:rsid w:val="00D15641"/>
    <w:rsid w:val="00D17078"/>
    <w:rsid w:val="00D2136F"/>
    <w:rsid w:val="00D25B6E"/>
    <w:rsid w:val="00D27EFA"/>
    <w:rsid w:val="00D3600D"/>
    <w:rsid w:val="00D4325C"/>
    <w:rsid w:val="00D561BC"/>
    <w:rsid w:val="00D65409"/>
    <w:rsid w:val="00D663BE"/>
    <w:rsid w:val="00D66495"/>
    <w:rsid w:val="00D72F13"/>
    <w:rsid w:val="00D7516A"/>
    <w:rsid w:val="00D85BF0"/>
    <w:rsid w:val="00DA07E9"/>
    <w:rsid w:val="00DB0D89"/>
    <w:rsid w:val="00DB0FF7"/>
    <w:rsid w:val="00DB4103"/>
    <w:rsid w:val="00DB5C33"/>
    <w:rsid w:val="00DB5E39"/>
    <w:rsid w:val="00DC6013"/>
    <w:rsid w:val="00DD5904"/>
    <w:rsid w:val="00DD6D32"/>
    <w:rsid w:val="00DE2908"/>
    <w:rsid w:val="00DE43B7"/>
    <w:rsid w:val="00DE5CE3"/>
    <w:rsid w:val="00DF41C8"/>
    <w:rsid w:val="00DF5ADD"/>
    <w:rsid w:val="00E01F31"/>
    <w:rsid w:val="00E03E58"/>
    <w:rsid w:val="00E13554"/>
    <w:rsid w:val="00E17FD9"/>
    <w:rsid w:val="00E25DEE"/>
    <w:rsid w:val="00E26C28"/>
    <w:rsid w:val="00E336EC"/>
    <w:rsid w:val="00E522CD"/>
    <w:rsid w:val="00E52E8A"/>
    <w:rsid w:val="00E5553D"/>
    <w:rsid w:val="00E5592B"/>
    <w:rsid w:val="00E73A68"/>
    <w:rsid w:val="00E8655B"/>
    <w:rsid w:val="00E86D43"/>
    <w:rsid w:val="00E9601E"/>
    <w:rsid w:val="00E974CA"/>
    <w:rsid w:val="00EA515E"/>
    <w:rsid w:val="00EB02A5"/>
    <w:rsid w:val="00EC74FD"/>
    <w:rsid w:val="00ED44D0"/>
    <w:rsid w:val="00EE077F"/>
    <w:rsid w:val="00F15C31"/>
    <w:rsid w:val="00F160B8"/>
    <w:rsid w:val="00F22B4B"/>
    <w:rsid w:val="00F324E6"/>
    <w:rsid w:val="00F33739"/>
    <w:rsid w:val="00F40897"/>
    <w:rsid w:val="00F47EE3"/>
    <w:rsid w:val="00F5600D"/>
    <w:rsid w:val="00F64139"/>
    <w:rsid w:val="00F703AD"/>
    <w:rsid w:val="00F81780"/>
    <w:rsid w:val="00F84779"/>
    <w:rsid w:val="00F8567D"/>
    <w:rsid w:val="00F94343"/>
    <w:rsid w:val="00FA0225"/>
    <w:rsid w:val="00FA0EB1"/>
    <w:rsid w:val="00FA1310"/>
    <w:rsid w:val="00FA2585"/>
    <w:rsid w:val="00FB71D1"/>
    <w:rsid w:val="00FC57E8"/>
    <w:rsid w:val="00FC7AD9"/>
    <w:rsid w:val="00FD10EA"/>
    <w:rsid w:val="00FD5FCD"/>
    <w:rsid w:val="00FE0A51"/>
    <w:rsid w:val="00FE198D"/>
    <w:rsid w:val="00FE5C14"/>
    <w:rsid w:val="00FE74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E16352C"/>
  <w15:docId w15:val="{347F3B1C-35F1-4EE1-9464-E9AF925FC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5FCD"/>
    <w:pPr>
      <w:spacing w:after="160" w:line="259" w:lineRule="auto"/>
    </w:pPr>
    <w:rPr>
      <w:rFonts w:ascii="AvenirNext LT Pro Regular" w:hAnsi="AvenirNext LT Pro Regular"/>
      <w:noProof/>
      <w:szCs w:val="22"/>
      <w:lang w:eastAsia="en-US"/>
    </w:rPr>
  </w:style>
  <w:style w:type="paragraph" w:styleId="Heading1">
    <w:name w:val="heading 1"/>
    <w:aliases w:val="Char Char"/>
    <w:basedOn w:val="Normal"/>
    <w:next w:val="Normal"/>
    <w:link w:val="Heading1Char"/>
    <w:uiPriority w:val="99"/>
    <w:rsid w:val="00E73A68"/>
    <w:pPr>
      <w:keepNext/>
      <w:spacing w:before="240" w:after="60" w:line="240" w:lineRule="auto"/>
      <w:jc w:val="both"/>
      <w:outlineLvl w:val="0"/>
    </w:pPr>
    <w:rPr>
      <w:rFonts w:ascii="Arial" w:eastAsia="Times New Roman" w:hAnsi="Arial" w:cs="Arial"/>
      <w:b/>
      <w:bCs/>
      <w:kern w:val="32"/>
      <w:sz w:val="32"/>
      <w:szCs w:val="32"/>
      <w:lang w:eastAsia="lv-LV"/>
    </w:rPr>
  </w:style>
  <w:style w:type="paragraph" w:styleId="Heading2">
    <w:name w:val="heading 2"/>
    <w:basedOn w:val="Heading1"/>
    <w:next w:val="BodyText"/>
    <w:link w:val="Heading2Char"/>
    <w:uiPriority w:val="99"/>
    <w:rsid w:val="00E73A68"/>
    <w:pPr>
      <w:keepLines/>
      <w:tabs>
        <w:tab w:val="num" w:pos="360"/>
        <w:tab w:val="left" w:pos="426"/>
      </w:tabs>
      <w:spacing w:after="120"/>
      <w:ind w:left="360" w:hanging="360"/>
      <w:outlineLvl w:val="1"/>
    </w:pPr>
    <w:rPr>
      <w:rFonts w:ascii="Times New Roman" w:hAnsi="Times New Roman" w:cs="Times New Roman"/>
      <w:b w:val="0"/>
      <w:bCs w:val="0"/>
      <w:kern w:val="28"/>
      <w:sz w:val="24"/>
      <w:szCs w:val="24"/>
      <w:lang w:eastAsia="en-US"/>
    </w:rPr>
  </w:style>
  <w:style w:type="paragraph" w:styleId="Heading3">
    <w:name w:val="heading 3"/>
    <w:basedOn w:val="Normal"/>
    <w:next w:val="Normal"/>
    <w:link w:val="Heading3Char"/>
    <w:uiPriority w:val="99"/>
    <w:rsid w:val="00E73A68"/>
    <w:pPr>
      <w:keepNext/>
      <w:spacing w:before="240" w:after="60" w:line="240" w:lineRule="auto"/>
      <w:jc w:val="both"/>
      <w:outlineLvl w:val="2"/>
    </w:pPr>
    <w:rPr>
      <w:rFonts w:ascii="Arial" w:eastAsia="Times New Roman" w:hAnsi="Arial" w:cs="Arial"/>
      <w:b/>
      <w:bCs/>
      <w:sz w:val="26"/>
      <w:szCs w:val="26"/>
      <w:lang w:eastAsia="lv-LV"/>
    </w:rPr>
  </w:style>
  <w:style w:type="paragraph" w:styleId="Heading4">
    <w:name w:val="heading 4"/>
    <w:basedOn w:val="Normal"/>
    <w:next w:val="Normal"/>
    <w:link w:val="Heading4Char"/>
    <w:uiPriority w:val="99"/>
    <w:rsid w:val="00E73A68"/>
    <w:pPr>
      <w:keepNext/>
      <w:spacing w:after="0" w:line="240" w:lineRule="auto"/>
      <w:jc w:val="both"/>
      <w:outlineLvl w:val="3"/>
    </w:pPr>
    <w:rPr>
      <w:rFonts w:eastAsia="Times New Roman"/>
      <w:b/>
      <w:bCs/>
      <w:sz w:val="18"/>
      <w:szCs w:val="24"/>
    </w:rPr>
  </w:style>
  <w:style w:type="paragraph" w:styleId="Heading5">
    <w:name w:val="heading 5"/>
    <w:basedOn w:val="Heading4"/>
    <w:next w:val="BodyText"/>
    <w:link w:val="Heading5Char"/>
    <w:uiPriority w:val="99"/>
    <w:rsid w:val="00E73A68"/>
    <w:pPr>
      <w:keepLines/>
      <w:tabs>
        <w:tab w:val="left" w:pos="426"/>
      </w:tabs>
      <w:spacing w:before="240" w:after="120"/>
      <w:ind w:left="1008" w:hanging="432"/>
      <w:outlineLvl w:val="4"/>
    </w:pPr>
    <w:rPr>
      <w:b w:val="0"/>
      <w:bCs w:val="0"/>
      <w:kern w:val="28"/>
      <w:sz w:val="24"/>
    </w:rPr>
  </w:style>
  <w:style w:type="paragraph" w:styleId="Heading6">
    <w:name w:val="heading 6"/>
    <w:basedOn w:val="Heading5"/>
    <w:next w:val="BodyText"/>
    <w:link w:val="Heading6Char"/>
    <w:uiPriority w:val="99"/>
    <w:rsid w:val="00E73A68"/>
    <w:pPr>
      <w:tabs>
        <w:tab w:val="num" w:pos="1152"/>
      </w:tabs>
      <w:ind w:left="1152"/>
      <w:outlineLvl w:val="5"/>
    </w:pPr>
  </w:style>
  <w:style w:type="paragraph" w:styleId="Heading7">
    <w:name w:val="heading 7"/>
    <w:basedOn w:val="Heading6"/>
    <w:next w:val="BodyText"/>
    <w:link w:val="Heading7Char"/>
    <w:uiPriority w:val="99"/>
    <w:rsid w:val="00E73A68"/>
    <w:pPr>
      <w:tabs>
        <w:tab w:val="clear" w:pos="1152"/>
        <w:tab w:val="num" w:pos="1296"/>
      </w:tabs>
      <w:ind w:left="1296" w:hanging="288"/>
      <w:outlineLvl w:val="6"/>
    </w:pPr>
  </w:style>
  <w:style w:type="paragraph" w:styleId="Heading8">
    <w:name w:val="heading 8"/>
    <w:basedOn w:val="Heading7"/>
    <w:next w:val="BodyText"/>
    <w:link w:val="Heading8Char"/>
    <w:uiPriority w:val="99"/>
    <w:rsid w:val="00E73A68"/>
    <w:pPr>
      <w:tabs>
        <w:tab w:val="clear" w:pos="1296"/>
        <w:tab w:val="num" w:pos="1440"/>
      </w:tabs>
      <w:ind w:left="1440" w:hanging="432"/>
      <w:outlineLvl w:val="7"/>
    </w:pPr>
  </w:style>
  <w:style w:type="paragraph" w:styleId="Heading9">
    <w:name w:val="heading 9"/>
    <w:basedOn w:val="Heading8"/>
    <w:next w:val="BodyText"/>
    <w:link w:val="Heading9Char"/>
    <w:uiPriority w:val="99"/>
    <w:rsid w:val="00E73A68"/>
    <w:pPr>
      <w:tabs>
        <w:tab w:val="clear" w:pos="1440"/>
        <w:tab w:val="left" w:pos="360"/>
        <w:tab w:val="num" w:pos="1584"/>
      </w:tabs>
      <w:ind w:left="1584" w:hanging="14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391"/>
    <w:pPr>
      <w:tabs>
        <w:tab w:val="center" w:pos="4153"/>
        <w:tab w:val="right" w:pos="8306"/>
      </w:tabs>
      <w:spacing w:after="0" w:line="240" w:lineRule="auto"/>
    </w:pPr>
  </w:style>
  <w:style w:type="character" w:customStyle="1" w:styleId="HeaderChar">
    <w:name w:val="Header Char"/>
    <w:basedOn w:val="DefaultParagraphFont"/>
    <w:link w:val="Header"/>
    <w:uiPriority w:val="99"/>
    <w:rsid w:val="008A5391"/>
  </w:style>
  <w:style w:type="paragraph" w:styleId="Footer">
    <w:name w:val="footer"/>
    <w:basedOn w:val="Normal"/>
    <w:link w:val="FooterChar"/>
    <w:uiPriority w:val="99"/>
    <w:unhideWhenUsed/>
    <w:rsid w:val="008A5391"/>
    <w:pPr>
      <w:tabs>
        <w:tab w:val="center" w:pos="4153"/>
        <w:tab w:val="right" w:pos="8306"/>
      </w:tabs>
      <w:spacing w:after="0" w:line="240" w:lineRule="auto"/>
    </w:pPr>
  </w:style>
  <w:style w:type="character" w:customStyle="1" w:styleId="FooterChar">
    <w:name w:val="Footer Char"/>
    <w:basedOn w:val="DefaultParagraphFont"/>
    <w:link w:val="Footer"/>
    <w:uiPriority w:val="99"/>
    <w:rsid w:val="008A5391"/>
  </w:style>
  <w:style w:type="table" w:styleId="TableGrid">
    <w:name w:val="Table Grid"/>
    <w:basedOn w:val="TableNormal"/>
    <w:uiPriority w:val="59"/>
    <w:rsid w:val="00E52E8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59"/>
    <w:rsid w:val="004962F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Char Char Char"/>
    <w:basedOn w:val="DefaultParagraphFont"/>
    <w:link w:val="Heading1"/>
    <w:uiPriority w:val="99"/>
    <w:rsid w:val="00E73A68"/>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9"/>
    <w:rsid w:val="00E73A68"/>
    <w:rPr>
      <w:rFonts w:ascii="Times New Roman" w:eastAsia="Times New Roman" w:hAnsi="Times New Roman"/>
      <w:kern w:val="28"/>
      <w:sz w:val="24"/>
      <w:szCs w:val="24"/>
      <w:lang w:eastAsia="en-US"/>
    </w:rPr>
  </w:style>
  <w:style w:type="character" w:customStyle="1" w:styleId="Heading3Char">
    <w:name w:val="Heading 3 Char"/>
    <w:basedOn w:val="DefaultParagraphFont"/>
    <w:link w:val="Heading3"/>
    <w:uiPriority w:val="99"/>
    <w:rsid w:val="00E73A68"/>
    <w:rPr>
      <w:rFonts w:ascii="Arial" w:eastAsia="Times New Roman" w:hAnsi="Arial" w:cs="Arial"/>
      <w:b/>
      <w:bCs/>
      <w:sz w:val="26"/>
      <w:szCs w:val="26"/>
    </w:rPr>
  </w:style>
  <w:style w:type="character" w:customStyle="1" w:styleId="Heading4Char">
    <w:name w:val="Heading 4 Char"/>
    <w:basedOn w:val="DefaultParagraphFont"/>
    <w:link w:val="Heading4"/>
    <w:uiPriority w:val="99"/>
    <w:rsid w:val="00E73A68"/>
    <w:rPr>
      <w:rFonts w:ascii="AvenirNext LT Pro Regular" w:eastAsia="Times New Roman" w:hAnsi="AvenirNext LT Pro Regular"/>
      <w:b/>
      <w:bCs/>
      <w:sz w:val="18"/>
      <w:szCs w:val="24"/>
      <w:lang w:eastAsia="en-US"/>
    </w:rPr>
  </w:style>
  <w:style w:type="character" w:customStyle="1" w:styleId="Heading5Char">
    <w:name w:val="Heading 5 Char"/>
    <w:basedOn w:val="DefaultParagraphFont"/>
    <w:link w:val="Heading5"/>
    <w:uiPriority w:val="99"/>
    <w:rsid w:val="00E73A68"/>
    <w:rPr>
      <w:rFonts w:ascii="AvenirNext LT Pro Regular" w:eastAsia="Times New Roman" w:hAnsi="AvenirNext LT Pro Regular"/>
      <w:kern w:val="28"/>
      <w:sz w:val="24"/>
      <w:szCs w:val="24"/>
      <w:lang w:eastAsia="en-US"/>
    </w:rPr>
  </w:style>
  <w:style w:type="character" w:customStyle="1" w:styleId="Heading6Char">
    <w:name w:val="Heading 6 Char"/>
    <w:basedOn w:val="DefaultParagraphFont"/>
    <w:link w:val="Heading6"/>
    <w:uiPriority w:val="99"/>
    <w:rsid w:val="00E73A68"/>
    <w:rPr>
      <w:rFonts w:ascii="AvenirNext LT Pro Regular" w:eastAsia="Times New Roman" w:hAnsi="AvenirNext LT Pro Regular"/>
      <w:kern w:val="28"/>
      <w:sz w:val="24"/>
      <w:szCs w:val="24"/>
      <w:lang w:eastAsia="en-US"/>
    </w:rPr>
  </w:style>
  <w:style w:type="character" w:customStyle="1" w:styleId="Heading7Char">
    <w:name w:val="Heading 7 Char"/>
    <w:basedOn w:val="DefaultParagraphFont"/>
    <w:link w:val="Heading7"/>
    <w:uiPriority w:val="99"/>
    <w:rsid w:val="00E73A68"/>
    <w:rPr>
      <w:rFonts w:ascii="AvenirNext LT Pro Regular" w:eastAsia="Times New Roman" w:hAnsi="AvenirNext LT Pro Regular"/>
      <w:kern w:val="28"/>
      <w:sz w:val="24"/>
      <w:szCs w:val="24"/>
      <w:lang w:eastAsia="en-US"/>
    </w:rPr>
  </w:style>
  <w:style w:type="character" w:customStyle="1" w:styleId="Heading8Char">
    <w:name w:val="Heading 8 Char"/>
    <w:basedOn w:val="DefaultParagraphFont"/>
    <w:link w:val="Heading8"/>
    <w:uiPriority w:val="99"/>
    <w:rsid w:val="00E73A68"/>
    <w:rPr>
      <w:rFonts w:ascii="AvenirNext LT Pro Regular" w:eastAsia="Times New Roman" w:hAnsi="AvenirNext LT Pro Regular"/>
      <w:kern w:val="28"/>
      <w:sz w:val="24"/>
      <w:szCs w:val="24"/>
      <w:lang w:eastAsia="en-US"/>
    </w:rPr>
  </w:style>
  <w:style w:type="character" w:customStyle="1" w:styleId="Heading9Char">
    <w:name w:val="Heading 9 Char"/>
    <w:basedOn w:val="DefaultParagraphFont"/>
    <w:link w:val="Heading9"/>
    <w:uiPriority w:val="99"/>
    <w:rsid w:val="00E73A68"/>
    <w:rPr>
      <w:rFonts w:ascii="AvenirNext LT Pro Regular" w:eastAsia="Times New Roman" w:hAnsi="AvenirNext LT Pro Regular"/>
      <w:kern w:val="28"/>
      <w:sz w:val="24"/>
      <w:szCs w:val="24"/>
      <w:lang w:eastAsia="en-US"/>
    </w:rPr>
  </w:style>
  <w:style w:type="numbering" w:customStyle="1" w:styleId="NoList1">
    <w:name w:val="No List1"/>
    <w:next w:val="NoList"/>
    <w:uiPriority w:val="99"/>
    <w:semiHidden/>
    <w:unhideWhenUsed/>
    <w:rsid w:val="00E73A68"/>
  </w:style>
  <w:style w:type="paragraph" w:styleId="BalloonText">
    <w:name w:val="Balloon Text"/>
    <w:basedOn w:val="Normal"/>
    <w:link w:val="BalloonTextChar"/>
    <w:uiPriority w:val="99"/>
    <w:rsid w:val="00E73A68"/>
    <w:pPr>
      <w:spacing w:after="0" w:line="240" w:lineRule="auto"/>
      <w:jc w:val="both"/>
    </w:pPr>
    <w:rPr>
      <w:rFonts w:ascii="Tahoma" w:eastAsia="Times New Roman" w:hAnsi="Tahoma" w:cs="Tahoma"/>
      <w:sz w:val="16"/>
      <w:szCs w:val="16"/>
      <w:lang w:eastAsia="lv-LV"/>
    </w:rPr>
  </w:style>
  <w:style w:type="character" w:customStyle="1" w:styleId="BalloonTextChar">
    <w:name w:val="Balloon Text Char"/>
    <w:basedOn w:val="DefaultParagraphFont"/>
    <w:link w:val="BalloonText"/>
    <w:uiPriority w:val="99"/>
    <w:rsid w:val="00E73A68"/>
    <w:rPr>
      <w:rFonts w:ascii="Tahoma" w:eastAsia="Times New Roman" w:hAnsi="Tahoma" w:cs="Tahoma"/>
      <w:sz w:val="16"/>
      <w:szCs w:val="16"/>
    </w:rPr>
  </w:style>
  <w:style w:type="character" w:styleId="PageNumber">
    <w:name w:val="page number"/>
    <w:uiPriority w:val="99"/>
    <w:rsid w:val="00E73A68"/>
    <w:rPr>
      <w:rFonts w:cs="Times New Roman"/>
    </w:rPr>
  </w:style>
  <w:style w:type="paragraph" w:styleId="Caption">
    <w:name w:val="caption"/>
    <w:basedOn w:val="Normal"/>
    <w:next w:val="Normal"/>
    <w:rsid w:val="00E73A68"/>
    <w:pPr>
      <w:spacing w:before="120" w:after="120" w:line="240" w:lineRule="auto"/>
      <w:jc w:val="both"/>
    </w:pPr>
    <w:rPr>
      <w:rFonts w:eastAsia="Times New Roman"/>
      <w:b/>
      <w:bCs/>
      <w:szCs w:val="20"/>
      <w:lang w:eastAsia="lv-LV"/>
    </w:rPr>
  </w:style>
  <w:style w:type="paragraph" w:styleId="BodyText">
    <w:name w:val="Body Text"/>
    <w:basedOn w:val="Normal"/>
    <w:link w:val="BodyTextChar1"/>
    <w:rsid w:val="00E73A68"/>
    <w:pPr>
      <w:spacing w:after="120" w:line="240" w:lineRule="auto"/>
      <w:jc w:val="both"/>
    </w:pPr>
    <w:rPr>
      <w:rFonts w:eastAsia="Times New Roman"/>
      <w:sz w:val="24"/>
      <w:szCs w:val="24"/>
      <w:lang w:eastAsia="lv-LV"/>
    </w:rPr>
  </w:style>
  <w:style w:type="character" w:customStyle="1" w:styleId="BodyTextChar">
    <w:name w:val="Body Text Char"/>
    <w:basedOn w:val="DefaultParagraphFont"/>
    <w:uiPriority w:val="99"/>
    <w:semiHidden/>
    <w:rsid w:val="00E73A68"/>
    <w:rPr>
      <w:sz w:val="22"/>
      <w:szCs w:val="22"/>
      <w:lang w:eastAsia="en-US"/>
    </w:rPr>
  </w:style>
  <w:style w:type="character" w:customStyle="1" w:styleId="BodyTextChar1">
    <w:name w:val="Body Text Char1"/>
    <w:link w:val="BodyText"/>
    <w:locked/>
    <w:rsid w:val="00E73A68"/>
    <w:rPr>
      <w:rFonts w:ascii="AvenirNext LT Pro Regular" w:eastAsia="Times New Roman" w:hAnsi="AvenirNext LT Pro Regular"/>
      <w:sz w:val="24"/>
      <w:szCs w:val="24"/>
    </w:rPr>
  </w:style>
  <w:style w:type="table" w:customStyle="1" w:styleId="TableGrid1">
    <w:name w:val="Table Grid1"/>
    <w:basedOn w:val="TableNormal"/>
    <w:next w:val="TableGrid"/>
    <w:uiPriority w:val="99"/>
    <w:rsid w:val="00E73A68"/>
    <w:pPr>
      <w:spacing w:line="360" w:lineRule="auto"/>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BodyText"/>
    <w:uiPriority w:val="99"/>
    <w:rsid w:val="00E73A68"/>
    <w:pPr>
      <w:keepNext/>
      <w:keepLines/>
      <w:tabs>
        <w:tab w:val="left" w:pos="1560"/>
      </w:tabs>
      <w:spacing w:before="120"/>
      <w:jc w:val="center"/>
    </w:pPr>
    <w:rPr>
      <w:b/>
      <w:szCs w:val="20"/>
      <w:lang w:eastAsia="en-US"/>
    </w:rPr>
  </w:style>
  <w:style w:type="paragraph" w:customStyle="1" w:styleId="Leader">
    <w:name w:val="Leader"/>
    <w:basedOn w:val="BodyText"/>
    <w:uiPriority w:val="99"/>
    <w:rsid w:val="00E73A68"/>
    <w:pPr>
      <w:tabs>
        <w:tab w:val="left" w:pos="1560"/>
      </w:tabs>
      <w:spacing w:before="120" w:after="0"/>
    </w:pPr>
    <w:rPr>
      <w:i/>
      <w:color w:val="0000FF"/>
      <w:szCs w:val="20"/>
      <w:lang w:eastAsia="en-US"/>
    </w:rPr>
  </w:style>
  <w:style w:type="paragraph" w:styleId="BodyTextIndent2">
    <w:name w:val="Body Text Indent 2"/>
    <w:basedOn w:val="Normal"/>
    <w:link w:val="BodyTextIndent2Char"/>
    <w:uiPriority w:val="99"/>
    <w:rsid w:val="00E73A68"/>
    <w:pPr>
      <w:spacing w:after="120" w:line="240" w:lineRule="auto"/>
      <w:ind w:left="708"/>
      <w:jc w:val="both"/>
    </w:pPr>
    <w:rPr>
      <w:rFonts w:eastAsia="Times New Roman"/>
      <w:sz w:val="24"/>
      <w:szCs w:val="20"/>
    </w:rPr>
  </w:style>
  <w:style w:type="character" w:customStyle="1" w:styleId="BodyTextIndent2Char">
    <w:name w:val="Body Text Indent 2 Char"/>
    <w:basedOn w:val="DefaultParagraphFont"/>
    <w:link w:val="BodyTextIndent2"/>
    <w:uiPriority w:val="99"/>
    <w:rsid w:val="00E73A68"/>
    <w:rPr>
      <w:rFonts w:ascii="AvenirNext LT Pro Regular" w:eastAsia="Times New Roman" w:hAnsi="AvenirNext LT Pro Regular"/>
      <w:sz w:val="24"/>
      <w:lang w:eastAsia="en-US"/>
    </w:rPr>
  </w:style>
  <w:style w:type="paragraph" w:customStyle="1" w:styleId="Term">
    <w:name w:val="Term"/>
    <w:basedOn w:val="Heading2"/>
    <w:next w:val="BodyText"/>
    <w:link w:val="TermChar"/>
    <w:uiPriority w:val="99"/>
    <w:rsid w:val="00E73A68"/>
    <w:pPr>
      <w:spacing w:after="0"/>
      <w:outlineLvl w:val="9"/>
    </w:pPr>
    <w:rPr>
      <w:rFonts w:ascii="Arial" w:hAnsi="Arial" w:cs="Arial"/>
      <w:b/>
      <w:bCs/>
      <w:kern w:val="32"/>
      <w:szCs w:val="32"/>
      <w:lang w:eastAsia="lv-LV"/>
    </w:rPr>
  </w:style>
  <w:style w:type="character" w:customStyle="1" w:styleId="TermChar">
    <w:name w:val="Term Char"/>
    <w:link w:val="Term"/>
    <w:uiPriority w:val="99"/>
    <w:locked/>
    <w:rsid w:val="00E73A68"/>
    <w:rPr>
      <w:rFonts w:ascii="Arial" w:eastAsia="Times New Roman" w:hAnsi="Arial" w:cs="Arial"/>
      <w:b/>
      <w:bCs/>
      <w:kern w:val="32"/>
      <w:sz w:val="24"/>
      <w:szCs w:val="32"/>
    </w:rPr>
  </w:style>
  <w:style w:type="paragraph" w:customStyle="1" w:styleId="Tablehead">
    <w:name w:val="Table head"/>
    <w:basedOn w:val="BodyText"/>
    <w:uiPriority w:val="99"/>
    <w:rsid w:val="00E73A68"/>
    <w:pPr>
      <w:keepNext/>
      <w:keepLines/>
      <w:tabs>
        <w:tab w:val="left" w:pos="1560"/>
      </w:tabs>
      <w:spacing w:after="0"/>
      <w:jc w:val="center"/>
    </w:pPr>
    <w:rPr>
      <w:szCs w:val="20"/>
      <w:lang w:eastAsia="en-US"/>
    </w:rPr>
  </w:style>
  <w:style w:type="paragraph" w:customStyle="1" w:styleId="AnnexTitle">
    <w:name w:val="Annex Title"/>
    <w:basedOn w:val="BodyText"/>
    <w:next w:val="BodyText"/>
    <w:uiPriority w:val="99"/>
    <w:rsid w:val="00E73A68"/>
    <w:pPr>
      <w:keepNext/>
      <w:keepLines/>
      <w:pageBreakBefore/>
      <w:tabs>
        <w:tab w:val="left" w:pos="1560"/>
      </w:tabs>
    </w:pPr>
    <w:rPr>
      <w:b/>
      <w:sz w:val="28"/>
      <w:szCs w:val="20"/>
      <w:lang w:eastAsia="en-US"/>
    </w:rPr>
  </w:style>
  <w:style w:type="paragraph" w:styleId="BodyTextIndent3">
    <w:name w:val="Body Text Indent 3"/>
    <w:basedOn w:val="Normal"/>
    <w:link w:val="BodyTextIndent3Char"/>
    <w:uiPriority w:val="99"/>
    <w:rsid w:val="00E73A68"/>
    <w:pPr>
      <w:spacing w:after="120" w:line="240" w:lineRule="auto"/>
      <w:ind w:left="283"/>
      <w:jc w:val="both"/>
    </w:pPr>
    <w:rPr>
      <w:rFonts w:eastAsia="Times New Roman"/>
      <w:sz w:val="16"/>
      <w:szCs w:val="16"/>
    </w:rPr>
  </w:style>
  <w:style w:type="character" w:customStyle="1" w:styleId="BodyTextIndent3Char">
    <w:name w:val="Body Text Indent 3 Char"/>
    <w:basedOn w:val="DefaultParagraphFont"/>
    <w:link w:val="BodyTextIndent3"/>
    <w:uiPriority w:val="99"/>
    <w:rsid w:val="00E73A68"/>
    <w:rPr>
      <w:rFonts w:ascii="AvenirNext LT Pro Regular" w:eastAsia="Times New Roman" w:hAnsi="AvenirNext LT Pro Regular"/>
      <w:sz w:val="16"/>
      <w:szCs w:val="16"/>
      <w:lang w:eastAsia="en-US"/>
    </w:rPr>
  </w:style>
  <w:style w:type="paragraph" w:styleId="ListParagraph">
    <w:name w:val="List Paragraph"/>
    <w:basedOn w:val="Normal"/>
    <w:uiPriority w:val="99"/>
    <w:qFormat/>
    <w:rsid w:val="00E73A68"/>
    <w:pPr>
      <w:spacing w:after="0" w:line="240" w:lineRule="auto"/>
      <w:ind w:left="720"/>
      <w:contextualSpacing/>
      <w:jc w:val="both"/>
    </w:pPr>
    <w:rPr>
      <w:rFonts w:eastAsia="Times New Roman"/>
      <w:szCs w:val="20"/>
      <w:lang w:val="en-US"/>
    </w:rPr>
  </w:style>
  <w:style w:type="character" w:styleId="Hyperlink">
    <w:name w:val="Hyperlink"/>
    <w:uiPriority w:val="99"/>
    <w:rsid w:val="00E73A68"/>
    <w:rPr>
      <w:rFonts w:cs="Times New Roman"/>
      <w:color w:val="0000FF"/>
      <w:u w:val="single"/>
    </w:rPr>
  </w:style>
  <w:style w:type="character" w:styleId="FollowedHyperlink">
    <w:name w:val="FollowedHyperlink"/>
    <w:uiPriority w:val="99"/>
    <w:rsid w:val="00E73A68"/>
    <w:rPr>
      <w:rFonts w:cs="Times New Roman"/>
      <w:color w:val="800080"/>
      <w:u w:val="single"/>
    </w:rPr>
  </w:style>
  <w:style w:type="paragraph" w:styleId="FootnoteText">
    <w:name w:val="footnote text"/>
    <w:basedOn w:val="Normal"/>
    <w:link w:val="FootnoteTextChar"/>
    <w:uiPriority w:val="99"/>
    <w:rsid w:val="00E73A68"/>
    <w:pPr>
      <w:spacing w:after="0" w:line="240" w:lineRule="auto"/>
      <w:jc w:val="both"/>
    </w:pPr>
    <w:rPr>
      <w:rFonts w:eastAsia="Times New Roman"/>
      <w:szCs w:val="20"/>
      <w:lang w:val="en-US"/>
    </w:rPr>
  </w:style>
  <w:style w:type="character" w:customStyle="1" w:styleId="FootnoteTextChar">
    <w:name w:val="Footnote Text Char"/>
    <w:basedOn w:val="DefaultParagraphFont"/>
    <w:link w:val="FootnoteText"/>
    <w:uiPriority w:val="99"/>
    <w:rsid w:val="00E73A68"/>
    <w:rPr>
      <w:rFonts w:ascii="AvenirNext LT Pro Regular" w:eastAsia="Times New Roman" w:hAnsi="AvenirNext LT Pro Regular"/>
      <w:lang w:val="en-US" w:eastAsia="en-US"/>
    </w:rPr>
  </w:style>
  <w:style w:type="character" w:styleId="FootnoteReference">
    <w:name w:val="footnote reference"/>
    <w:uiPriority w:val="99"/>
    <w:rsid w:val="00E73A68"/>
    <w:rPr>
      <w:rFonts w:cs="Times New Roman"/>
      <w:vertAlign w:val="superscript"/>
    </w:rPr>
  </w:style>
  <w:style w:type="paragraph" w:styleId="NormalWeb">
    <w:name w:val="Normal (Web)"/>
    <w:basedOn w:val="Normal"/>
    <w:rsid w:val="00E73A68"/>
    <w:pPr>
      <w:spacing w:before="100" w:beforeAutospacing="1" w:after="100" w:afterAutospacing="1" w:line="240" w:lineRule="auto"/>
      <w:jc w:val="both"/>
    </w:pPr>
    <w:rPr>
      <w:rFonts w:eastAsia="Arial Unicode MS"/>
      <w:sz w:val="24"/>
      <w:szCs w:val="24"/>
      <w:lang w:val="en-GB"/>
    </w:rPr>
  </w:style>
  <w:style w:type="paragraph" w:customStyle="1" w:styleId="naisc">
    <w:name w:val="naisc"/>
    <w:basedOn w:val="Normal"/>
    <w:rsid w:val="00E73A68"/>
    <w:pPr>
      <w:spacing w:before="100" w:beforeAutospacing="1" w:after="100" w:afterAutospacing="1" w:line="240" w:lineRule="auto"/>
      <w:jc w:val="center"/>
    </w:pPr>
    <w:rPr>
      <w:rFonts w:eastAsia="Arial Unicode MS"/>
      <w:sz w:val="24"/>
      <w:szCs w:val="24"/>
      <w:lang w:val="en-GB"/>
    </w:rPr>
  </w:style>
  <w:style w:type="paragraph" w:styleId="NoSpacing">
    <w:name w:val="No Spacing"/>
    <w:uiPriority w:val="1"/>
    <w:rsid w:val="00E73A68"/>
    <w:pPr>
      <w:spacing w:line="360" w:lineRule="auto"/>
      <w:jc w:val="both"/>
    </w:pPr>
    <w:rPr>
      <w:rFonts w:ascii="Times New Roman" w:eastAsia="Times New Roman" w:hAnsi="Times New Roman"/>
      <w:sz w:val="24"/>
      <w:szCs w:val="24"/>
    </w:rPr>
  </w:style>
  <w:style w:type="paragraph" w:customStyle="1" w:styleId="naisf">
    <w:name w:val="naisf"/>
    <w:basedOn w:val="Normal"/>
    <w:rsid w:val="00E73A68"/>
    <w:pPr>
      <w:spacing w:before="100" w:beforeAutospacing="1" w:after="100" w:afterAutospacing="1" w:line="240" w:lineRule="auto"/>
      <w:jc w:val="both"/>
    </w:pPr>
    <w:rPr>
      <w:rFonts w:eastAsia="Arial Unicode MS"/>
      <w:sz w:val="24"/>
      <w:szCs w:val="24"/>
      <w:lang w:val="en-GB"/>
    </w:rPr>
  </w:style>
  <w:style w:type="paragraph" w:styleId="BodyText2">
    <w:name w:val="Body Text 2"/>
    <w:basedOn w:val="Normal"/>
    <w:link w:val="BodyText2Char"/>
    <w:uiPriority w:val="99"/>
    <w:unhideWhenUsed/>
    <w:rsid w:val="00E73A68"/>
    <w:pPr>
      <w:spacing w:after="120" w:line="480" w:lineRule="auto"/>
      <w:jc w:val="both"/>
    </w:pPr>
    <w:rPr>
      <w:rFonts w:eastAsia="Times New Roman"/>
      <w:sz w:val="24"/>
      <w:szCs w:val="24"/>
      <w:lang w:eastAsia="lv-LV"/>
    </w:rPr>
  </w:style>
  <w:style w:type="character" w:customStyle="1" w:styleId="BodyText2Char">
    <w:name w:val="Body Text 2 Char"/>
    <w:basedOn w:val="DefaultParagraphFont"/>
    <w:link w:val="BodyText2"/>
    <w:uiPriority w:val="99"/>
    <w:rsid w:val="00E73A68"/>
    <w:rPr>
      <w:rFonts w:ascii="AvenirNext LT Pro Regular" w:eastAsia="Times New Roman" w:hAnsi="AvenirNext LT Pro Regular"/>
      <w:sz w:val="24"/>
      <w:szCs w:val="24"/>
    </w:rPr>
  </w:style>
  <w:style w:type="paragraph" w:styleId="BodyTextIndent">
    <w:name w:val="Body Text Indent"/>
    <w:basedOn w:val="Normal"/>
    <w:link w:val="BodyTextIndentChar"/>
    <w:uiPriority w:val="99"/>
    <w:semiHidden/>
    <w:unhideWhenUsed/>
    <w:rsid w:val="00E73A68"/>
    <w:pPr>
      <w:spacing w:after="120" w:line="240" w:lineRule="auto"/>
      <w:ind w:left="360"/>
      <w:jc w:val="both"/>
    </w:pPr>
    <w:rPr>
      <w:rFonts w:eastAsia="Times New Roman"/>
      <w:sz w:val="24"/>
      <w:szCs w:val="24"/>
      <w:lang w:eastAsia="lv-LV"/>
    </w:rPr>
  </w:style>
  <w:style w:type="character" w:customStyle="1" w:styleId="BodyTextIndentChar">
    <w:name w:val="Body Text Indent Char"/>
    <w:basedOn w:val="DefaultParagraphFont"/>
    <w:link w:val="BodyTextIndent"/>
    <w:uiPriority w:val="99"/>
    <w:semiHidden/>
    <w:rsid w:val="00E73A68"/>
    <w:rPr>
      <w:rFonts w:ascii="AvenirNext LT Pro Regular" w:eastAsia="Times New Roman" w:hAnsi="AvenirNext LT Pro Regular"/>
      <w:sz w:val="24"/>
      <w:szCs w:val="24"/>
    </w:rPr>
  </w:style>
  <w:style w:type="paragraph" w:customStyle="1" w:styleId="tvhtml1">
    <w:name w:val="tv_html1"/>
    <w:basedOn w:val="Normal"/>
    <w:rsid w:val="00E73A68"/>
    <w:pPr>
      <w:spacing w:before="100" w:beforeAutospacing="1" w:after="0" w:line="240" w:lineRule="auto"/>
      <w:jc w:val="both"/>
    </w:pPr>
    <w:rPr>
      <w:rFonts w:ascii="Verdana" w:eastAsia="Times New Roman" w:hAnsi="Verdana"/>
      <w:sz w:val="18"/>
      <w:szCs w:val="18"/>
      <w:lang w:eastAsia="lv-LV"/>
    </w:rPr>
  </w:style>
  <w:style w:type="character" w:customStyle="1" w:styleId="apple-style-span">
    <w:name w:val="apple-style-span"/>
    <w:rsid w:val="00E73A68"/>
  </w:style>
  <w:style w:type="paragraph" w:customStyle="1" w:styleId="Saturam1">
    <w:name w:val="Saturam 1"/>
    <w:basedOn w:val="Normal"/>
    <w:qFormat/>
    <w:rsid w:val="00E73A68"/>
    <w:pPr>
      <w:keepNext/>
      <w:spacing w:before="60" w:after="60" w:line="240" w:lineRule="auto"/>
      <w:jc w:val="center"/>
    </w:pPr>
    <w:rPr>
      <w:rFonts w:eastAsia="Times New Roman"/>
      <w:b/>
      <w:sz w:val="28"/>
      <w:szCs w:val="24"/>
      <w:lang w:eastAsia="lv-LV"/>
    </w:rPr>
  </w:style>
  <w:style w:type="paragraph" w:customStyle="1" w:styleId="tvhtml">
    <w:name w:val="tv_html"/>
    <w:basedOn w:val="Normal"/>
    <w:rsid w:val="00E73A68"/>
    <w:pPr>
      <w:spacing w:before="100" w:beforeAutospacing="1" w:after="100" w:afterAutospacing="1" w:line="240" w:lineRule="auto"/>
    </w:pPr>
    <w:rPr>
      <w:rFonts w:eastAsia="Times New Roman"/>
      <w:sz w:val="24"/>
      <w:szCs w:val="24"/>
      <w:lang w:val="en-US"/>
    </w:rPr>
  </w:style>
  <w:style w:type="paragraph" w:styleId="TOC1">
    <w:name w:val="toc 1"/>
    <w:basedOn w:val="Normal"/>
    <w:next w:val="Normal"/>
    <w:autoRedefine/>
    <w:uiPriority w:val="39"/>
    <w:rsid w:val="00304450"/>
    <w:pPr>
      <w:tabs>
        <w:tab w:val="right" w:leader="dot" w:pos="9299"/>
      </w:tabs>
      <w:spacing w:before="120" w:after="120" w:line="240" w:lineRule="auto"/>
      <w:jc w:val="both"/>
    </w:pPr>
    <w:rPr>
      <w:rFonts w:eastAsia="Times New Roman"/>
      <w:caps/>
      <w:sz w:val="24"/>
      <w:szCs w:val="24"/>
      <w:lang w:eastAsia="lv-LV"/>
    </w:rPr>
  </w:style>
  <w:style w:type="paragraph" w:customStyle="1" w:styleId="Saturam11">
    <w:name w:val="Saturam 1.1."/>
    <w:basedOn w:val="Saturam1"/>
    <w:qFormat/>
    <w:rsid w:val="00E73A68"/>
    <w:pPr>
      <w:jc w:val="both"/>
    </w:pPr>
    <w:rPr>
      <w:sz w:val="24"/>
    </w:rPr>
  </w:style>
  <w:style w:type="paragraph" w:styleId="TOC2">
    <w:name w:val="toc 2"/>
    <w:basedOn w:val="Normal"/>
    <w:next w:val="Normal"/>
    <w:autoRedefine/>
    <w:uiPriority w:val="39"/>
    <w:rsid w:val="00304450"/>
    <w:pPr>
      <w:tabs>
        <w:tab w:val="right" w:leader="dot" w:pos="9299"/>
      </w:tabs>
      <w:spacing w:before="40" w:after="40" w:line="240" w:lineRule="auto"/>
      <w:ind w:left="284"/>
      <w:jc w:val="both"/>
    </w:pPr>
    <w:rPr>
      <w:rFonts w:eastAsia="Times New Roman"/>
      <w:sz w:val="24"/>
      <w:szCs w:val="24"/>
      <w:lang w:eastAsia="lv-LV"/>
    </w:rPr>
  </w:style>
  <w:style w:type="character" w:styleId="CommentReference">
    <w:name w:val="annotation reference"/>
    <w:uiPriority w:val="99"/>
    <w:semiHidden/>
    <w:unhideWhenUsed/>
    <w:rsid w:val="00E73A68"/>
    <w:rPr>
      <w:sz w:val="16"/>
      <w:szCs w:val="16"/>
    </w:rPr>
  </w:style>
  <w:style w:type="paragraph" w:styleId="CommentText">
    <w:name w:val="annotation text"/>
    <w:basedOn w:val="Normal"/>
    <w:link w:val="CommentTextChar"/>
    <w:uiPriority w:val="99"/>
    <w:semiHidden/>
    <w:unhideWhenUsed/>
    <w:rsid w:val="00E73A68"/>
    <w:pPr>
      <w:spacing w:after="0" w:line="240" w:lineRule="auto"/>
      <w:jc w:val="both"/>
    </w:pPr>
    <w:rPr>
      <w:rFonts w:eastAsia="Times New Roman"/>
      <w:szCs w:val="20"/>
      <w:lang w:eastAsia="lv-LV"/>
    </w:rPr>
  </w:style>
  <w:style w:type="character" w:customStyle="1" w:styleId="CommentTextChar">
    <w:name w:val="Comment Text Char"/>
    <w:basedOn w:val="DefaultParagraphFont"/>
    <w:link w:val="CommentText"/>
    <w:uiPriority w:val="99"/>
    <w:semiHidden/>
    <w:rsid w:val="00E73A68"/>
    <w:rPr>
      <w:rFonts w:ascii="AvenirNext LT Pro Regular" w:eastAsia="Times New Roman" w:hAnsi="AvenirNext LT Pro Regular"/>
    </w:rPr>
  </w:style>
  <w:style w:type="paragraph" w:styleId="CommentSubject">
    <w:name w:val="annotation subject"/>
    <w:basedOn w:val="CommentText"/>
    <w:next w:val="CommentText"/>
    <w:link w:val="CommentSubjectChar"/>
    <w:uiPriority w:val="99"/>
    <w:semiHidden/>
    <w:unhideWhenUsed/>
    <w:rsid w:val="00E73A68"/>
    <w:rPr>
      <w:b/>
      <w:bCs/>
    </w:rPr>
  </w:style>
  <w:style w:type="character" w:customStyle="1" w:styleId="CommentSubjectChar">
    <w:name w:val="Comment Subject Char"/>
    <w:basedOn w:val="CommentTextChar"/>
    <w:link w:val="CommentSubject"/>
    <w:uiPriority w:val="99"/>
    <w:semiHidden/>
    <w:rsid w:val="00E73A68"/>
    <w:rPr>
      <w:rFonts w:ascii="AvenirNext LT Pro Regular" w:eastAsia="Times New Roman" w:hAnsi="AvenirNext LT Pro Regular"/>
      <w:b/>
      <w:bCs/>
    </w:rPr>
  </w:style>
  <w:style w:type="character" w:customStyle="1" w:styleId="apple-converted-space">
    <w:name w:val="apple-converted-space"/>
    <w:rsid w:val="00E73A68"/>
    <w:rPr>
      <w:rFonts w:ascii="Times New Roman" w:hAnsi="Times New Roman" w:cs="Times New Roman" w:hint="default"/>
    </w:rPr>
  </w:style>
  <w:style w:type="table" w:customStyle="1" w:styleId="TableGrid11">
    <w:name w:val="Table Grid11"/>
    <w:basedOn w:val="TableNormal"/>
    <w:next w:val="TableGrid"/>
    <w:uiPriority w:val="59"/>
    <w:rsid w:val="00E73A6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B59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000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117" Type="http://schemas.openxmlformats.org/officeDocument/2006/relationships/image" Target="media/image80.png"/><Relationship Id="rId21" Type="http://schemas.microsoft.com/office/2007/relationships/hdphoto" Target="media/hdphoto2.wdp"/><Relationship Id="rId42" Type="http://schemas.microsoft.com/office/2007/relationships/hdphoto" Target="media/hdphoto4.wdp"/><Relationship Id="rId47" Type="http://schemas.openxmlformats.org/officeDocument/2006/relationships/image" Target="media/image30.png"/><Relationship Id="rId63" Type="http://schemas.openxmlformats.org/officeDocument/2006/relationships/image" Target="media/image38.jpeg"/><Relationship Id="rId68" Type="http://schemas.openxmlformats.org/officeDocument/2006/relationships/image" Target="media/image42.png"/><Relationship Id="rId84" Type="http://schemas.openxmlformats.org/officeDocument/2006/relationships/image" Target="media/image54.png"/><Relationship Id="rId89" Type="http://schemas.microsoft.com/office/2007/relationships/hdphoto" Target="media/hdphoto22.wdp"/><Relationship Id="rId112" Type="http://schemas.openxmlformats.org/officeDocument/2006/relationships/image" Target="media/image76.jpeg"/><Relationship Id="rId16" Type="http://schemas.openxmlformats.org/officeDocument/2006/relationships/image" Target="media/image4.jpeg"/><Relationship Id="rId107" Type="http://schemas.microsoft.com/office/2007/relationships/hdphoto" Target="media/hdphoto25.wdp"/><Relationship Id="rId11" Type="http://schemas.openxmlformats.org/officeDocument/2006/relationships/image" Target="media/image2.png"/><Relationship Id="rId32" Type="http://schemas.openxmlformats.org/officeDocument/2006/relationships/image" Target="media/image18.jpeg"/><Relationship Id="rId37" Type="http://schemas.openxmlformats.org/officeDocument/2006/relationships/image" Target="media/image23.jpeg"/><Relationship Id="rId53" Type="http://schemas.openxmlformats.org/officeDocument/2006/relationships/image" Target="media/image33.png"/><Relationship Id="rId58" Type="http://schemas.microsoft.com/office/2007/relationships/hdphoto" Target="media/hdphoto12.wdp"/><Relationship Id="rId74" Type="http://schemas.openxmlformats.org/officeDocument/2006/relationships/image" Target="media/image46.jpeg"/><Relationship Id="rId79" Type="http://schemas.openxmlformats.org/officeDocument/2006/relationships/image" Target="media/image51.jpeg"/><Relationship Id="rId102" Type="http://schemas.openxmlformats.org/officeDocument/2006/relationships/image" Target="media/image68.jpeg"/><Relationship Id="rId123" Type="http://schemas.openxmlformats.org/officeDocument/2006/relationships/hyperlink" Target="http://www.lvs.lv/" TargetMode="External"/><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57.jpeg"/><Relationship Id="rId95" Type="http://schemas.openxmlformats.org/officeDocument/2006/relationships/image" Target="media/image62.jpeg"/><Relationship Id="rId19" Type="http://schemas.openxmlformats.org/officeDocument/2006/relationships/image" Target="media/image7.jpeg"/><Relationship Id="rId14" Type="http://schemas.openxmlformats.org/officeDocument/2006/relationships/image" Target="media/image3.gif"/><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8.png"/><Relationship Id="rId48" Type="http://schemas.microsoft.com/office/2007/relationships/hdphoto" Target="media/hdphoto7.wdp"/><Relationship Id="rId56" Type="http://schemas.microsoft.com/office/2007/relationships/hdphoto" Target="media/hdphoto11.wdp"/><Relationship Id="rId64" Type="http://schemas.openxmlformats.org/officeDocument/2006/relationships/image" Target="media/image39.png"/><Relationship Id="rId69" Type="http://schemas.microsoft.com/office/2007/relationships/hdphoto" Target="media/hdphoto16.wdp"/><Relationship Id="rId77" Type="http://schemas.openxmlformats.org/officeDocument/2006/relationships/image" Target="media/image49.jpeg"/><Relationship Id="rId100" Type="http://schemas.microsoft.com/office/2007/relationships/hdphoto" Target="media/hdphoto23.wdp"/><Relationship Id="rId105" Type="http://schemas.microsoft.com/office/2007/relationships/hdphoto" Target="media/hdphoto24.wdp"/><Relationship Id="rId113" Type="http://schemas.openxmlformats.org/officeDocument/2006/relationships/image" Target="media/image77.jpeg"/><Relationship Id="rId118" Type="http://schemas.microsoft.com/office/2007/relationships/hdphoto" Target="media/hdphoto27.wdp"/><Relationship Id="rId126"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image" Target="media/image32.png"/><Relationship Id="rId72" Type="http://schemas.openxmlformats.org/officeDocument/2006/relationships/image" Target="media/image44.jpeg"/><Relationship Id="rId80" Type="http://schemas.openxmlformats.org/officeDocument/2006/relationships/image" Target="media/image52.png"/><Relationship Id="rId85" Type="http://schemas.microsoft.com/office/2007/relationships/hdphoto" Target="media/hdphoto20.wdp"/><Relationship Id="rId93" Type="http://schemas.openxmlformats.org/officeDocument/2006/relationships/image" Target="media/image60.jpeg"/><Relationship Id="rId98" Type="http://schemas.openxmlformats.org/officeDocument/2006/relationships/image" Target="media/image65.jpeg"/><Relationship Id="rId121" Type="http://schemas.openxmlformats.org/officeDocument/2006/relationships/image" Target="media/image83.jpeg"/><Relationship Id="rId3" Type="http://schemas.openxmlformats.org/officeDocument/2006/relationships/styles" Target="styles.xml"/><Relationship Id="rId17" Type="http://schemas.openxmlformats.org/officeDocument/2006/relationships/image" Target="media/image5.jpeg"/><Relationship Id="rId25" Type="http://schemas.openxmlformats.org/officeDocument/2006/relationships/image" Target="media/image12.jpeg"/><Relationship Id="rId33" Type="http://schemas.openxmlformats.org/officeDocument/2006/relationships/image" Target="media/image19.jpeg"/><Relationship Id="rId38" Type="http://schemas.openxmlformats.org/officeDocument/2006/relationships/image" Target="media/image24.jpeg"/><Relationship Id="rId46" Type="http://schemas.microsoft.com/office/2007/relationships/hdphoto" Target="media/hdphoto6.wdp"/><Relationship Id="rId59" Type="http://schemas.openxmlformats.org/officeDocument/2006/relationships/image" Target="media/image36.png"/><Relationship Id="rId67" Type="http://schemas.openxmlformats.org/officeDocument/2006/relationships/image" Target="media/image41.jpeg"/><Relationship Id="rId103" Type="http://schemas.openxmlformats.org/officeDocument/2006/relationships/image" Target="media/image69.jpeg"/><Relationship Id="rId108" Type="http://schemas.openxmlformats.org/officeDocument/2006/relationships/image" Target="media/image72.jpeg"/><Relationship Id="rId116" Type="http://schemas.microsoft.com/office/2007/relationships/hdphoto" Target="media/hdphoto26.wdp"/><Relationship Id="rId124" Type="http://schemas.openxmlformats.org/officeDocument/2006/relationships/header" Target="header1.xml"/><Relationship Id="rId129" Type="http://schemas.openxmlformats.org/officeDocument/2006/relationships/theme" Target="theme/theme1.xml"/><Relationship Id="rId20" Type="http://schemas.openxmlformats.org/officeDocument/2006/relationships/image" Target="media/image8.png"/><Relationship Id="rId41" Type="http://schemas.openxmlformats.org/officeDocument/2006/relationships/image" Target="media/image27.png"/><Relationship Id="rId54" Type="http://schemas.microsoft.com/office/2007/relationships/hdphoto" Target="media/hdphoto10.wdp"/><Relationship Id="rId62" Type="http://schemas.microsoft.com/office/2007/relationships/hdphoto" Target="media/hdphoto14.wdp"/><Relationship Id="rId70" Type="http://schemas.openxmlformats.org/officeDocument/2006/relationships/image" Target="media/image43.png"/><Relationship Id="rId75" Type="http://schemas.openxmlformats.org/officeDocument/2006/relationships/image" Target="media/image47.jpeg"/><Relationship Id="rId83" Type="http://schemas.microsoft.com/office/2007/relationships/hdphoto" Target="media/hdphoto19.wdp"/><Relationship Id="rId88" Type="http://schemas.openxmlformats.org/officeDocument/2006/relationships/image" Target="media/image56.png"/><Relationship Id="rId91" Type="http://schemas.openxmlformats.org/officeDocument/2006/relationships/image" Target="media/image58.jpeg"/><Relationship Id="rId96" Type="http://schemas.openxmlformats.org/officeDocument/2006/relationships/image" Target="media/image63.jpeg"/><Relationship Id="rId111" Type="http://schemas.openxmlformats.org/officeDocument/2006/relationships/image" Target="media/image75.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0.jpeg"/><Relationship Id="rId28" Type="http://schemas.openxmlformats.org/officeDocument/2006/relationships/image" Target="media/image15.png"/><Relationship Id="rId36" Type="http://schemas.openxmlformats.org/officeDocument/2006/relationships/image" Target="media/image22.png"/><Relationship Id="rId49" Type="http://schemas.openxmlformats.org/officeDocument/2006/relationships/image" Target="media/image31.png"/><Relationship Id="rId57" Type="http://schemas.openxmlformats.org/officeDocument/2006/relationships/image" Target="media/image35.png"/><Relationship Id="rId106" Type="http://schemas.openxmlformats.org/officeDocument/2006/relationships/image" Target="media/image71.png"/><Relationship Id="rId114" Type="http://schemas.openxmlformats.org/officeDocument/2006/relationships/image" Target="media/image78.jpeg"/><Relationship Id="rId119" Type="http://schemas.openxmlformats.org/officeDocument/2006/relationships/image" Target="media/image81.jpeg"/><Relationship Id="rId127" Type="http://schemas.openxmlformats.org/officeDocument/2006/relationships/footer" Target="footer2.xml"/><Relationship Id="rId10" Type="http://schemas.openxmlformats.org/officeDocument/2006/relationships/hyperlink" Target="mailto:cmb@cmb.lv" TargetMode="External"/><Relationship Id="rId31" Type="http://schemas.openxmlformats.org/officeDocument/2006/relationships/image" Target="media/image17.jpeg"/><Relationship Id="rId44" Type="http://schemas.microsoft.com/office/2007/relationships/hdphoto" Target="media/hdphoto5.wdp"/><Relationship Id="rId52" Type="http://schemas.microsoft.com/office/2007/relationships/hdphoto" Target="media/hdphoto9.wdp"/><Relationship Id="rId60" Type="http://schemas.microsoft.com/office/2007/relationships/hdphoto" Target="media/hdphoto13.wdp"/><Relationship Id="rId65" Type="http://schemas.microsoft.com/office/2007/relationships/hdphoto" Target="media/hdphoto15.wdp"/><Relationship Id="rId73" Type="http://schemas.openxmlformats.org/officeDocument/2006/relationships/image" Target="media/image45.jpeg"/><Relationship Id="rId78" Type="http://schemas.openxmlformats.org/officeDocument/2006/relationships/image" Target="media/image50.jpeg"/><Relationship Id="rId81" Type="http://schemas.microsoft.com/office/2007/relationships/hdphoto" Target="media/hdphoto18.wdp"/><Relationship Id="rId86" Type="http://schemas.openxmlformats.org/officeDocument/2006/relationships/image" Target="media/image55.png"/><Relationship Id="rId94" Type="http://schemas.openxmlformats.org/officeDocument/2006/relationships/image" Target="media/image61.jpeg"/><Relationship Id="rId99" Type="http://schemas.openxmlformats.org/officeDocument/2006/relationships/image" Target="media/image66.png"/><Relationship Id="rId101" Type="http://schemas.openxmlformats.org/officeDocument/2006/relationships/image" Target="media/image67.jpeg"/><Relationship Id="rId122" Type="http://schemas.openxmlformats.org/officeDocument/2006/relationships/image" Target="media/image84.jpeg"/><Relationship Id="rId4" Type="http://schemas.openxmlformats.org/officeDocument/2006/relationships/settings" Target="settings.xml"/><Relationship Id="rId9" Type="http://schemas.microsoft.com/office/2007/relationships/hdphoto" Target="media/hdphoto1.wdp"/><Relationship Id="rId18" Type="http://schemas.openxmlformats.org/officeDocument/2006/relationships/image" Target="media/image6.jpeg"/><Relationship Id="rId39" Type="http://schemas.openxmlformats.org/officeDocument/2006/relationships/image" Target="media/image25.jpeg"/><Relationship Id="rId109" Type="http://schemas.openxmlformats.org/officeDocument/2006/relationships/image" Target="media/image73.jpeg"/><Relationship Id="rId34" Type="http://schemas.openxmlformats.org/officeDocument/2006/relationships/image" Target="media/image20.jpeg"/><Relationship Id="rId50" Type="http://schemas.microsoft.com/office/2007/relationships/hdphoto" Target="media/hdphoto8.wdp"/><Relationship Id="rId55" Type="http://schemas.openxmlformats.org/officeDocument/2006/relationships/image" Target="media/image34.png"/><Relationship Id="rId76" Type="http://schemas.openxmlformats.org/officeDocument/2006/relationships/image" Target="media/image48.jpeg"/><Relationship Id="rId97" Type="http://schemas.openxmlformats.org/officeDocument/2006/relationships/image" Target="media/image64.jpeg"/><Relationship Id="rId104" Type="http://schemas.openxmlformats.org/officeDocument/2006/relationships/image" Target="media/image70.png"/><Relationship Id="rId120" Type="http://schemas.openxmlformats.org/officeDocument/2006/relationships/image" Target="media/image82.jpeg"/><Relationship Id="rId125" Type="http://schemas.openxmlformats.org/officeDocument/2006/relationships/footer" Target="footer1.xml"/><Relationship Id="rId7" Type="http://schemas.openxmlformats.org/officeDocument/2006/relationships/endnotes" Target="endnotes.xml"/><Relationship Id="rId71" Type="http://schemas.microsoft.com/office/2007/relationships/hdphoto" Target="media/hdphoto17.wdp"/><Relationship Id="rId92" Type="http://schemas.openxmlformats.org/officeDocument/2006/relationships/image" Target="media/image59.jpeg"/><Relationship Id="rId2" Type="http://schemas.openxmlformats.org/officeDocument/2006/relationships/numbering" Target="numbering.xml"/><Relationship Id="rId29" Type="http://schemas.microsoft.com/office/2007/relationships/hdphoto" Target="media/hdphoto3.wdp"/><Relationship Id="rId24" Type="http://schemas.openxmlformats.org/officeDocument/2006/relationships/image" Target="media/image11.jpeg"/><Relationship Id="rId40" Type="http://schemas.openxmlformats.org/officeDocument/2006/relationships/image" Target="media/image26.jpeg"/><Relationship Id="rId45" Type="http://schemas.openxmlformats.org/officeDocument/2006/relationships/image" Target="media/image29.png"/><Relationship Id="rId66" Type="http://schemas.openxmlformats.org/officeDocument/2006/relationships/image" Target="media/image40.jpeg"/><Relationship Id="rId87" Type="http://schemas.microsoft.com/office/2007/relationships/hdphoto" Target="media/hdphoto21.wdp"/><Relationship Id="rId110" Type="http://schemas.openxmlformats.org/officeDocument/2006/relationships/image" Target="media/image74.jpeg"/><Relationship Id="rId115" Type="http://schemas.openxmlformats.org/officeDocument/2006/relationships/image" Target="media/image79.png"/><Relationship Id="rId61" Type="http://schemas.openxmlformats.org/officeDocument/2006/relationships/image" Target="media/image37.png"/><Relationship Id="rId82" Type="http://schemas.openxmlformats.org/officeDocument/2006/relationships/image" Target="media/image53.png"/></Relationships>
</file>

<file path=word/_rels/footer2.xml.rels><?xml version="1.0" encoding="UTF-8" standalone="yes"?>
<Relationships xmlns="http://schemas.openxmlformats.org/package/2006/relationships"><Relationship Id="rId1" Type="http://schemas.openxmlformats.org/officeDocument/2006/relationships/image" Target="media/image86.jpeg"/></Relationships>
</file>

<file path=word/_rels/header2.xml.rels><?xml version="1.0" encoding="UTF-8" standalone="yes"?>
<Relationships xmlns="http://schemas.openxmlformats.org/package/2006/relationships"><Relationship Id="rId1" Type="http://schemas.openxmlformats.org/officeDocument/2006/relationships/image" Target="media/image8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B5851-5CAC-4392-835A-2CAA20735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23578</Words>
  <Characters>13440</Characters>
  <Application>Microsoft Office Word</Application>
  <DocSecurity>0</DocSecurity>
  <Lines>112</Lines>
  <Paragraphs>73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kristaps</dc:creator>
  <cp:keywords/>
  <dc:description/>
  <cp:lastModifiedBy>K</cp:lastModifiedBy>
  <cp:revision>3</cp:revision>
  <cp:lastPrinted>2019-11-21T06:16:00Z</cp:lastPrinted>
  <dcterms:created xsi:type="dcterms:W3CDTF">2019-12-09T17:40:00Z</dcterms:created>
  <dcterms:modified xsi:type="dcterms:W3CDTF">2019-12-09T17:41:00Z</dcterms:modified>
</cp:coreProperties>
</file>