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5470B6" w14:textId="50E4E0B7" w:rsidR="0018695E" w:rsidRPr="003F2469" w:rsidRDefault="0018695E" w:rsidP="0018695E">
      <w:pPr>
        <w:spacing w:after="0" w:line="240" w:lineRule="auto"/>
        <w:jc w:val="right"/>
        <w:rPr>
          <w:rFonts w:ascii="Times New Roman" w:eastAsia="Times New Roman" w:hAnsi="Times New Roman" w:cs="Times New Roman"/>
          <w:color w:val="000000"/>
          <w:sz w:val="28"/>
          <w:szCs w:val="28"/>
          <w:lang w:eastAsia="lv-LV"/>
        </w:rPr>
      </w:pPr>
      <w:r w:rsidRPr="003F2469">
        <w:rPr>
          <w:rFonts w:ascii="Times New Roman" w:eastAsia="Times New Roman" w:hAnsi="Times New Roman" w:cs="Times New Roman"/>
          <w:color w:val="000000"/>
          <w:sz w:val="28"/>
          <w:szCs w:val="28"/>
          <w:lang w:eastAsia="lv-LV"/>
        </w:rPr>
        <w:t xml:space="preserve">2. Pielikums </w:t>
      </w:r>
    </w:p>
    <w:p w14:paraId="1574DAC0" w14:textId="77777777" w:rsidR="0018695E" w:rsidRPr="003F2469" w:rsidRDefault="0018695E" w:rsidP="0018695E">
      <w:pPr>
        <w:spacing w:after="0" w:line="240" w:lineRule="auto"/>
        <w:jc w:val="right"/>
        <w:rPr>
          <w:rFonts w:ascii="Times New Roman" w:eastAsia="Times New Roman" w:hAnsi="Times New Roman" w:cs="Times New Roman"/>
          <w:color w:val="000000"/>
          <w:sz w:val="28"/>
          <w:szCs w:val="28"/>
          <w:lang w:eastAsia="lv-LV"/>
        </w:rPr>
      </w:pPr>
      <w:r w:rsidRPr="003F2469">
        <w:rPr>
          <w:rFonts w:ascii="Times New Roman" w:eastAsia="Times New Roman" w:hAnsi="Times New Roman" w:cs="Times New Roman"/>
          <w:color w:val="000000"/>
          <w:sz w:val="28"/>
          <w:szCs w:val="28"/>
          <w:lang w:eastAsia="lv-LV"/>
        </w:rPr>
        <w:t xml:space="preserve">Ministru kabineta </w:t>
      </w:r>
    </w:p>
    <w:p w14:paraId="3EF8A921" w14:textId="3B0501CE" w:rsidR="0018695E" w:rsidRPr="003F2469" w:rsidRDefault="0018695E" w:rsidP="0018695E">
      <w:pPr>
        <w:spacing w:after="0" w:line="240" w:lineRule="auto"/>
        <w:jc w:val="right"/>
        <w:rPr>
          <w:rFonts w:ascii="Times New Roman" w:eastAsia="Times New Roman" w:hAnsi="Times New Roman" w:cs="Times New Roman"/>
          <w:color w:val="000000"/>
          <w:sz w:val="28"/>
          <w:szCs w:val="28"/>
          <w:lang w:eastAsia="lv-LV"/>
        </w:rPr>
      </w:pPr>
      <w:r w:rsidRPr="003F2469">
        <w:rPr>
          <w:rFonts w:ascii="Times New Roman" w:eastAsia="Times New Roman" w:hAnsi="Times New Roman" w:cs="Times New Roman"/>
          <w:color w:val="000000"/>
          <w:sz w:val="28"/>
          <w:szCs w:val="28"/>
          <w:lang w:eastAsia="lv-LV"/>
        </w:rPr>
        <w:t>202</w:t>
      </w:r>
      <w:r w:rsidR="005572E0">
        <w:rPr>
          <w:rFonts w:ascii="Times New Roman" w:eastAsia="Times New Roman" w:hAnsi="Times New Roman" w:cs="Times New Roman"/>
          <w:color w:val="000000"/>
          <w:sz w:val="28"/>
          <w:szCs w:val="28"/>
          <w:lang w:eastAsia="lv-LV"/>
        </w:rPr>
        <w:t>2</w:t>
      </w:r>
      <w:bookmarkStart w:id="0" w:name="_GoBack"/>
      <w:bookmarkEnd w:id="0"/>
      <w:r w:rsidRPr="003F2469">
        <w:rPr>
          <w:rFonts w:ascii="Times New Roman" w:eastAsia="Times New Roman" w:hAnsi="Times New Roman" w:cs="Times New Roman"/>
          <w:color w:val="000000"/>
          <w:sz w:val="28"/>
          <w:szCs w:val="28"/>
          <w:lang w:eastAsia="lv-LV"/>
        </w:rPr>
        <w:t xml:space="preserve">. gada__. ____ </w:t>
      </w:r>
    </w:p>
    <w:p w14:paraId="647D255D" w14:textId="77777777" w:rsidR="0018695E" w:rsidRPr="003F2469" w:rsidRDefault="0018695E" w:rsidP="0018695E">
      <w:pPr>
        <w:spacing w:after="0"/>
        <w:jc w:val="right"/>
        <w:rPr>
          <w:rFonts w:ascii="Times New Roman" w:eastAsia="Times New Roman" w:hAnsi="Times New Roman" w:cs="Times New Roman"/>
          <w:color w:val="000000"/>
          <w:sz w:val="28"/>
          <w:szCs w:val="28"/>
          <w:lang w:eastAsia="lv-LV"/>
        </w:rPr>
      </w:pPr>
      <w:r w:rsidRPr="003F2469">
        <w:rPr>
          <w:rFonts w:ascii="Times New Roman" w:eastAsia="Times New Roman" w:hAnsi="Times New Roman" w:cs="Times New Roman"/>
          <w:color w:val="000000"/>
          <w:sz w:val="28"/>
          <w:szCs w:val="28"/>
          <w:lang w:eastAsia="lv-LV"/>
        </w:rPr>
        <w:t>noteikumiem Nr. __</w:t>
      </w:r>
    </w:p>
    <w:p w14:paraId="300F3A7A" w14:textId="77777777" w:rsidR="0018695E" w:rsidRPr="003F2469" w:rsidRDefault="0018695E" w:rsidP="00CF7E32">
      <w:pPr>
        <w:spacing w:before="120" w:after="120" w:line="240" w:lineRule="auto"/>
        <w:jc w:val="right"/>
        <w:rPr>
          <w:rFonts w:ascii="Times New Roman" w:eastAsia="Times New Roman" w:hAnsi="Times New Roman" w:cs="Times New Roman"/>
          <w:color w:val="000000"/>
          <w:sz w:val="28"/>
          <w:szCs w:val="28"/>
          <w:lang w:eastAsia="lv-LV"/>
        </w:rPr>
      </w:pPr>
    </w:p>
    <w:p w14:paraId="2A8A8102" w14:textId="2C6BA802" w:rsidR="0018695E" w:rsidRPr="003F2469" w:rsidRDefault="0018695E" w:rsidP="00CF7E32">
      <w:pPr>
        <w:pStyle w:val="doc-ti"/>
        <w:shd w:val="clear" w:color="auto" w:fill="FFFFFF"/>
        <w:spacing w:before="120" w:beforeAutospacing="0" w:after="120" w:afterAutospacing="0"/>
        <w:jc w:val="center"/>
        <w:textAlignment w:val="baseline"/>
        <w:rPr>
          <w:b/>
          <w:bCs/>
          <w:color w:val="000000"/>
          <w:sz w:val="28"/>
          <w:szCs w:val="28"/>
        </w:rPr>
      </w:pPr>
      <w:r w:rsidRPr="003F2469">
        <w:rPr>
          <w:b/>
          <w:bCs/>
          <w:sz w:val="28"/>
          <w:szCs w:val="28"/>
        </w:rPr>
        <w:t xml:space="preserve">Transporta </w:t>
      </w:r>
      <w:r w:rsidRPr="003F2469">
        <w:rPr>
          <w:b/>
          <w:bCs/>
          <w:color w:val="000000"/>
          <w:sz w:val="28"/>
          <w:szCs w:val="28"/>
        </w:rPr>
        <w:t>degvielu energoietilpība</w:t>
      </w:r>
    </w:p>
    <w:p w14:paraId="39191A8F" w14:textId="4A230D95" w:rsidR="0018695E" w:rsidRPr="003F2469" w:rsidRDefault="0018695E" w:rsidP="00CF7E32">
      <w:pPr>
        <w:pStyle w:val="doc-ti"/>
        <w:shd w:val="clear" w:color="auto" w:fill="FFFFFF"/>
        <w:spacing w:before="120" w:beforeAutospacing="0" w:after="120" w:afterAutospacing="0"/>
        <w:textAlignment w:val="baseline"/>
        <w:rPr>
          <w:color w:val="000000"/>
          <w:sz w:val="28"/>
          <w:szCs w:val="28"/>
        </w:rPr>
      </w:pPr>
      <w:r w:rsidRPr="003F2469">
        <w:rPr>
          <w:color w:val="000000"/>
          <w:sz w:val="28"/>
          <w:szCs w:val="28"/>
        </w:rPr>
        <w:t>1. Degviel</w:t>
      </w:r>
      <w:r w:rsidR="00C977FE">
        <w:rPr>
          <w:color w:val="000000"/>
          <w:sz w:val="28"/>
          <w:szCs w:val="28"/>
        </w:rPr>
        <w:t>u</w:t>
      </w:r>
      <w:r w:rsidRPr="003F2469">
        <w:rPr>
          <w:color w:val="000000"/>
          <w:sz w:val="28"/>
          <w:szCs w:val="28"/>
        </w:rPr>
        <w:t>, ko iegūst no biomasas un / vai biomasas pārstrādes darbībām</w:t>
      </w:r>
      <w:r w:rsidR="00C977FE">
        <w:rPr>
          <w:color w:val="000000"/>
          <w:sz w:val="28"/>
          <w:szCs w:val="28"/>
        </w:rPr>
        <w:t>, energoietilpība:</w:t>
      </w:r>
    </w:p>
    <w:tbl>
      <w:tblPr>
        <w:tblStyle w:val="TableGrid"/>
        <w:tblW w:w="9204" w:type="dxa"/>
        <w:tblLook w:val="04A0" w:firstRow="1" w:lastRow="0" w:firstColumn="1" w:lastColumn="0" w:noHBand="0" w:noVBand="1"/>
      </w:tblPr>
      <w:tblGrid>
        <w:gridCol w:w="776"/>
        <w:gridCol w:w="4191"/>
        <w:gridCol w:w="2121"/>
        <w:gridCol w:w="2116"/>
      </w:tblGrid>
      <w:tr w:rsidR="0018695E" w:rsidRPr="003F2469" w14:paraId="0F7D0B87" w14:textId="77777777" w:rsidTr="007400EE">
        <w:tc>
          <w:tcPr>
            <w:tcW w:w="704" w:type="dxa"/>
            <w:vAlign w:val="center"/>
          </w:tcPr>
          <w:p w14:paraId="66BAA7FE" w14:textId="77777777" w:rsidR="0018695E" w:rsidRPr="003F2469" w:rsidRDefault="0018695E" w:rsidP="007400EE">
            <w:pPr>
              <w:spacing w:before="120" w:after="120"/>
              <w:jc w:val="center"/>
              <w:rPr>
                <w:rFonts w:ascii="Times New Roman" w:hAnsi="Times New Roman" w:cs="Times New Roman"/>
                <w:sz w:val="28"/>
                <w:szCs w:val="28"/>
              </w:rPr>
            </w:pPr>
            <w:r w:rsidRPr="003F2469">
              <w:rPr>
                <w:rFonts w:ascii="Times New Roman" w:hAnsi="Times New Roman" w:cs="Times New Roman"/>
                <w:sz w:val="28"/>
                <w:szCs w:val="28"/>
              </w:rPr>
              <w:t>Nr.</w:t>
            </w:r>
          </w:p>
          <w:p w14:paraId="21CBA646" w14:textId="77777777" w:rsidR="0018695E" w:rsidRPr="003F2469" w:rsidRDefault="0018695E" w:rsidP="007400EE">
            <w:pPr>
              <w:spacing w:before="120" w:after="120"/>
              <w:jc w:val="center"/>
              <w:rPr>
                <w:rFonts w:ascii="Times New Roman" w:hAnsi="Times New Roman" w:cs="Times New Roman"/>
                <w:bCs/>
                <w:color w:val="000000"/>
                <w:sz w:val="28"/>
                <w:szCs w:val="28"/>
              </w:rPr>
            </w:pPr>
            <w:r w:rsidRPr="003F2469">
              <w:rPr>
                <w:rFonts w:ascii="Times New Roman" w:hAnsi="Times New Roman" w:cs="Times New Roman"/>
                <w:sz w:val="28"/>
                <w:szCs w:val="28"/>
              </w:rPr>
              <w:t>p. k.</w:t>
            </w:r>
          </w:p>
        </w:tc>
        <w:tc>
          <w:tcPr>
            <w:tcW w:w="4253" w:type="dxa"/>
            <w:vAlign w:val="center"/>
          </w:tcPr>
          <w:p w14:paraId="1CB68D98" w14:textId="77777777" w:rsidR="0018695E" w:rsidRPr="003F2469" w:rsidRDefault="0018695E" w:rsidP="007400EE">
            <w:pPr>
              <w:spacing w:before="120" w:after="120"/>
              <w:jc w:val="center"/>
              <w:rPr>
                <w:rFonts w:ascii="Times New Roman" w:hAnsi="Times New Roman" w:cs="Times New Roman"/>
                <w:bCs/>
                <w:color w:val="000000"/>
                <w:sz w:val="28"/>
                <w:szCs w:val="28"/>
              </w:rPr>
            </w:pPr>
            <w:r w:rsidRPr="003F2469">
              <w:rPr>
                <w:rFonts w:ascii="Times New Roman" w:eastAsia="Times New Roman" w:hAnsi="Times New Roman" w:cs="Times New Roman"/>
                <w:bCs/>
                <w:sz w:val="28"/>
                <w:szCs w:val="28"/>
                <w:lang w:eastAsia="lv-LV"/>
              </w:rPr>
              <w:t>Degviela</w:t>
            </w:r>
          </w:p>
        </w:tc>
        <w:tc>
          <w:tcPr>
            <w:tcW w:w="2126" w:type="dxa"/>
            <w:vAlign w:val="center"/>
          </w:tcPr>
          <w:p w14:paraId="2262C29B" w14:textId="77777777" w:rsidR="0018695E" w:rsidRPr="003F2469" w:rsidRDefault="0018695E" w:rsidP="007400EE">
            <w:pPr>
              <w:spacing w:before="120" w:after="120"/>
              <w:jc w:val="center"/>
              <w:textAlignment w:val="baseline"/>
              <w:rPr>
                <w:rFonts w:ascii="Times New Roman" w:eastAsia="Times New Roman" w:hAnsi="Times New Roman" w:cs="Times New Roman"/>
                <w:bCs/>
                <w:sz w:val="28"/>
                <w:szCs w:val="28"/>
                <w:lang w:eastAsia="lv-LV"/>
              </w:rPr>
            </w:pPr>
            <w:r w:rsidRPr="003F2469">
              <w:rPr>
                <w:rFonts w:ascii="Times New Roman" w:eastAsia="Times New Roman" w:hAnsi="Times New Roman" w:cs="Times New Roman"/>
                <w:bCs/>
                <w:sz w:val="28"/>
                <w:szCs w:val="28"/>
                <w:lang w:eastAsia="lv-LV"/>
              </w:rPr>
              <w:t>Energoietilpība pēc masas</w:t>
            </w:r>
          </w:p>
          <w:p w14:paraId="41D08B9A" w14:textId="77777777" w:rsidR="0018695E" w:rsidRPr="003F2469" w:rsidRDefault="0018695E" w:rsidP="007400EE">
            <w:pPr>
              <w:spacing w:before="120" w:after="120"/>
              <w:jc w:val="center"/>
              <w:rPr>
                <w:rFonts w:ascii="Times New Roman" w:hAnsi="Times New Roman" w:cs="Times New Roman"/>
                <w:bCs/>
                <w:color w:val="000000"/>
                <w:sz w:val="28"/>
                <w:szCs w:val="28"/>
              </w:rPr>
            </w:pPr>
            <w:r w:rsidRPr="003F2469">
              <w:rPr>
                <w:rFonts w:ascii="Times New Roman" w:eastAsia="Times New Roman" w:hAnsi="Times New Roman" w:cs="Times New Roman"/>
                <w:bCs/>
                <w:sz w:val="28"/>
                <w:szCs w:val="28"/>
                <w:lang w:eastAsia="lv-LV"/>
              </w:rPr>
              <w:t>(zemākā siltum</w:t>
            </w:r>
            <w:r w:rsidRPr="003F2469">
              <w:rPr>
                <w:rFonts w:ascii="Times New Roman" w:eastAsia="Times New Roman" w:hAnsi="Times New Roman" w:cs="Times New Roman"/>
                <w:bCs/>
                <w:sz w:val="28"/>
                <w:szCs w:val="28"/>
                <w:lang w:eastAsia="lv-LV"/>
              </w:rPr>
              <w:softHyphen/>
              <w:t>spēja, MJ/kg)</w:t>
            </w:r>
          </w:p>
        </w:tc>
        <w:tc>
          <w:tcPr>
            <w:tcW w:w="2121" w:type="dxa"/>
            <w:vAlign w:val="center"/>
          </w:tcPr>
          <w:p w14:paraId="78885DDF" w14:textId="77777777" w:rsidR="0018695E" w:rsidRPr="003F2469" w:rsidRDefault="0018695E" w:rsidP="007400EE">
            <w:pPr>
              <w:spacing w:before="120" w:after="120"/>
              <w:jc w:val="center"/>
              <w:textAlignment w:val="baseline"/>
              <w:rPr>
                <w:rFonts w:ascii="Times New Roman" w:eastAsia="Times New Roman" w:hAnsi="Times New Roman" w:cs="Times New Roman"/>
                <w:bCs/>
                <w:sz w:val="28"/>
                <w:szCs w:val="28"/>
                <w:lang w:eastAsia="lv-LV"/>
              </w:rPr>
            </w:pPr>
            <w:r w:rsidRPr="003F2469">
              <w:rPr>
                <w:rFonts w:ascii="Times New Roman" w:eastAsia="Times New Roman" w:hAnsi="Times New Roman" w:cs="Times New Roman"/>
                <w:bCs/>
                <w:sz w:val="28"/>
                <w:szCs w:val="28"/>
                <w:lang w:eastAsia="lv-LV"/>
              </w:rPr>
              <w:t>Energoietilpība pēc tilpuma</w:t>
            </w:r>
          </w:p>
          <w:p w14:paraId="2286266E" w14:textId="77777777" w:rsidR="0018695E" w:rsidRPr="003F2469" w:rsidRDefault="0018695E" w:rsidP="007400EE">
            <w:pPr>
              <w:spacing w:before="120" w:after="120"/>
              <w:jc w:val="center"/>
              <w:rPr>
                <w:rFonts w:ascii="Times New Roman" w:hAnsi="Times New Roman" w:cs="Times New Roman"/>
                <w:bCs/>
                <w:color w:val="000000"/>
                <w:sz w:val="28"/>
                <w:szCs w:val="28"/>
              </w:rPr>
            </w:pPr>
            <w:r w:rsidRPr="003F2469">
              <w:rPr>
                <w:rFonts w:ascii="Times New Roman" w:eastAsia="Times New Roman" w:hAnsi="Times New Roman" w:cs="Times New Roman"/>
                <w:bCs/>
                <w:sz w:val="28"/>
                <w:szCs w:val="28"/>
                <w:lang w:eastAsia="lv-LV"/>
              </w:rPr>
              <w:t>(zemākā siltum</w:t>
            </w:r>
            <w:r w:rsidRPr="003F2469">
              <w:rPr>
                <w:rFonts w:ascii="Times New Roman" w:eastAsia="Times New Roman" w:hAnsi="Times New Roman" w:cs="Times New Roman"/>
                <w:bCs/>
                <w:sz w:val="28"/>
                <w:szCs w:val="28"/>
                <w:lang w:eastAsia="lv-LV"/>
              </w:rPr>
              <w:softHyphen/>
              <w:t>spēja, MJ/l)</w:t>
            </w:r>
          </w:p>
        </w:tc>
      </w:tr>
      <w:tr w:rsidR="0018695E" w:rsidRPr="003F2469" w14:paraId="5B69F81A" w14:textId="77777777" w:rsidTr="007400EE">
        <w:tc>
          <w:tcPr>
            <w:tcW w:w="704" w:type="dxa"/>
          </w:tcPr>
          <w:p w14:paraId="4B2FEB0C" w14:textId="43E78578" w:rsidR="0018695E" w:rsidRPr="003F2469" w:rsidRDefault="003F2469" w:rsidP="007400EE">
            <w:pPr>
              <w:spacing w:before="120" w:after="120"/>
              <w:jc w:val="both"/>
              <w:rPr>
                <w:rFonts w:ascii="Times New Roman" w:hAnsi="Times New Roman" w:cs="Times New Roman"/>
                <w:bCs/>
                <w:color w:val="000000"/>
                <w:sz w:val="28"/>
                <w:szCs w:val="28"/>
              </w:rPr>
            </w:pPr>
            <w:r w:rsidRPr="003F2469">
              <w:rPr>
                <w:rFonts w:ascii="Times New Roman" w:hAnsi="Times New Roman" w:cs="Times New Roman"/>
                <w:bCs/>
                <w:color w:val="000000"/>
                <w:sz w:val="28"/>
                <w:szCs w:val="28"/>
              </w:rPr>
              <w:t>1.</w:t>
            </w:r>
            <w:r w:rsidR="004E6423" w:rsidRPr="003F2469">
              <w:rPr>
                <w:rFonts w:ascii="Times New Roman" w:hAnsi="Times New Roman" w:cs="Times New Roman"/>
                <w:bCs/>
                <w:color w:val="000000"/>
                <w:sz w:val="28"/>
                <w:szCs w:val="28"/>
              </w:rPr>
              <w:t>1.</w:t>
            </w:r>
          </w:p>
        </w:tc>
        <w:tc>
          <w:tcPr>
            <w:tcW w:w="4253" w:type="dxa"/>
          </w:tcPr>
          <w:p w14:paraId="0858FD42" w14:textId="1A36CC73" w:rsidR="0018695E" w:rsidRPr="003F2469" w:rsidRDefault="004E6423" w:rsidP="007400EE">
            <w:pPr>
              <w:spacing w:before="120" w:after="120"/>
              <w:rPr>
                <w:rFonts w:ascii="Times New Roman" w:hAnsi="Times New Roman" w:cs="Times New Roman"/>
                <w:bCs/>
                <w:color w:val="000000"/>
                <w:sz w:val="28"/>
                <w:szCs w:val="28"/>
              </w:rPr>
            </w:pPr>
            <w:r w:rsidRPr="003F2469">
              <w:rPr>
                <w:rFonts w:ascii="Times New Roman" w:hAnsi="Times New Roman" w:cs="Times New Roman"/>
                <w:bCs/>
                <w:color w:val="000000"/>
                <w:sz w:val="28"/>
                <w:szCs w:val="28"/>
              </w:rPr>
              <w:t>Biopropāns</w:t>
            </w:r>
          </w:p>
        </w:tc>
        <w:tc>
          <w:tcPr>
            <w:tcW w:w="2126" w:type="dxa"/>
            <w:vAlign w:val="center"/>
          </w:tcPr>
          <w:p w14:paraId="58F894E8" w14:textId="253D80D6" w:rsidR="0018695E" w:rsidRPr="003F2469" w:rsidRDefault="004E6423" w:rsidP="007400EE">
            <w:pPr>
              <w:spacing w:before="120" w:after="120"/>
              <w:jc w:val="center"/>
              <w:rPr>
                <w:rFonts w:ascii="Times New Roman" w:hAnsi="Times New Roman" w:cs="Times New Roman"/>
                <w:bCs/>
                <w:color w:val="000000"/>
                <w:sz w:val="28"/>
                <w:szCs w:val="28"/>
              </w:rPr>
            </w:pPr>
            <w:r w:rsidRPr="003F2469">
              <w:rPr>
                <w:rFonts w:ascii="Times New Roman" w:hAnsi="Times New Roman" w:cs="Times New Roman"/>
                <w:bCs/>
                <w:color w:val="000000"/>
                <w:sz w:val="28"/>
                <w:szCs w:val="28"/>
              </w:rPr>
              <w:t>46</w:t>
            </w:r>
          </w:p>
        </w:tc>
        <w:tc>
          <w:tcPr>
            <w:tcW w:w="2121" w:type="dxa"/>
            <w:vAlign w:val="center"/>
          </w:tcPr>
          <w:p w14:paraId="53757081" w14:textId="4911D0F5" w:rsidR="0018695E" w:rsidRPr="003F2469" w:rsidRDefault="004E6423" w:rsidP="007400EE">
            <w:pPr>
              <w:spacing w:before="120" w:after="120"/>
              <w:jc w:val="center"/>
              <w:rPr>
                <w:rFonts w:ascii="Times New Roman" w:hAnsi="Times New Roman" w:cs="Times New Roman"/>
                <w:bCs/>
                <w:color w:val="000000"/>
                <w:sz w:val="28"/>
                <w:szCs w:val="28"/>
              </w:rPr>
            </w:pPr>
            <w:r w:rsidRPr="003F2469">
              <w:rPr>
                <w:rFonts w:ascii="Times New Roman" w:hAnsi="Times New Roman" w:cs="Times New Roman"/>
                <w:bCs/>
                <w:color w:val="000000"/>
                <w:sz w:val="28"/>
                <w:szCs w:val="28"/>
              </w:rPr>
              <w:t>24</w:t>
            </w:r>
          </w:p>
        </w:tc>
      </w:tr>
      <w:tr w:rsidR="004E6423" w:rsidRPr="003F2469" w14:paraId="67C09A6E" w14:textId="77777777" w:rsidTr="007400EE">
        <w:tc>
          <w:tcPr>
            <w:tcW w:w="704" w:type="dxa"/>
          </w:tcPr>
          <w:p w14:paraId="58BE7CEE" w14:textId="03BEACCA" w:rsidR="004E6423" w:rsidRPr="003F2469" w:rsidRDefault="003F2469" w:rsidP="007400EE">
            <w:pPr>
              <w:spacing w:before="120" w:after="120"/>
              <w:jc w:val="both"/>
              <w:rPr>
                <w:rFonts w:ascii="Times New Roman" w:hAnsi="Times New Roman" w:cs="Times New Roman"/>
                <w:bCs/>
                <w:color w:val="000000"/>
                <w:sz w:val="28"/>
                <w:szCs w:val="28"/>
              </w:rPr>
            </w:pPr>
            <w:r w:rsidRPr="003F2469">
              <w:rPr>
                <w:rFonts w:ascii="Times New Roman" w:hAnsi="Times New Roman" w:cs="Times New Roman"/>
                <w:bCs/>
                <w:color w:val="000000"/>
                <w:sz w:val="28"/>
                <w:szCs w:val="28"/>
              </w:rPr>
              <w:t>1.</w:t>
            </w:r>
            <w:r w:rsidR="004E6423" w:rsidRPr="003F2469">
              <w:rPr>
                <w:rFonts w:ascii="Times New Roman" w:hAnsi="Times New Roman" w:cs="Times New Roman"/>
                <w:bCs/>
                <w:color w:val="000000"/>
                <w:sz w:val="28"/>
                <w:szCs w:val="28"/>
              </w:rPr>
              <w:t>2.</w:t>
            </w:r>
          </w:p>
        </w:tc>
        <w:tc>
          <w:tcPr>
            <w:tcW w:w="4253" w:type="dxa"/>
            <w:vAlign w:val="center"/>
          </w:tcPr>
          <w:p w14:paraId="1ECBA402" w14:textId="77777777" w:rsidR="004E6423" w:rsidRPr="003F2469" w:rsidRDefault="004E6423" w:rsidP="007400EE">
            <w:pPr>
              <w:spacing w:before="120" w:after="120"/>
              <w:rPr>
                <w:rFonts w:ascii="Times New Roman" w:eastAsia="Times New Roman" w:hAnsi="Times New Roman" w:cs="Times New Roman"/>
                <w:sz w:val="28"/>
                <w:szCs w:val="28"/>
                <w:lang w:eastAsia="lv-LV"/>
              </w:rPr>
            </w:pPr>
            <w:r w:rsidRPr="003F2469">
              <w:rPr>
                <w:rFonts w:ascii="Times New Roman" w:eastAsia="Times New Roman" w:hAnsi="Times New Roman" w:cs="Times New Roman"/>
                <w:sz w:val="28"/>
                <w:szCs w:val="28"/>
                <w:lang w:eastAsia="lv-LV"/>
              </w:rPr>
              <w:t>Tīra augu eļļa (nerafinēta vai rafinēta, ķīmiski nemodificēta eļļa, ko iegūst no eļļas augiem spiežot, ekstrahējot vai ar līdzvērtīgu paņēmienu, ja tā ir piemērota izmantojamo motoru tipam un ja tā atbilst emisijas prasībām)</w:t>
            </w:r>
          </w:p>
        </w:tc>
        <w:tc>
          <w:tcPr>
            <w:tcW w:w="2126" w:type="dxa"/>
            <w:vAlign w:val="center"/>
          </w:tcPr>
          <w:p w14:paraId="055FA9A3" w14:textId="77777777" w:rsidR="004E6423" w:rsidRPr="003F2469" w:rsidRDefault="004E6423" w:rsidP="007400EE">
            <w:pPr>
              <w:spacing w:before="120" w:after="120"/>
              <w:jc w:val="center"/>
              <w:rPr>
                <w:rFonts w:ascii="Times New Roman" w:eastAsia="Times New Roman" w:hAnsi="Times New Roman" w:cs="Times New Roman"/>
                <w:sz w:val="28"/>
                <w:szCs w:val="28"/>
                <w:lang w:eastAsia="lv-LV"/>
              </w:rPr>
            </w:pPr>
            <w:r w:rsidRPr="003F2469">
              <w:rPr>
                <w:rFonts w:ascii="Times New Roman" w:eastAsia="Times New Roman" w:hAnsi="Times New Roman" w:cs="Times New Roman"/>
                <w:sz w:val="28"/>
                <w:szCs w:val="28"/>
                <w:lang w:eastAsia="lv-LV"/>
              </w:rPr>
              <w:t>37</w:t>
            </w:r>
          </w:p>
        </w:tc>
        <w:tc>
          <w:tcPr>
            <w:tcW w:w="2121" w:type="dxa"/>
            <w:vAlign w:val="center"/>
          </w:tcPr>
          <w:p w14:paraId="41FB7B93" w14:textId="77777777" w:rsidR="004E6423" w:rsidRPr="003F2469" w:rsidRDefault="004E6423" w:rsidP="007400EE">
            <w:pPr>
              <w:spacing w:before="120" w:after="120"/>
              <w:jc w:val="center"/>
              <w:rPr>
                <w:rFonts w:ascii="Times New Roman" w:eastAsia="Times New Roman" w:hAnsi="Times New Roman" w:cs="Times New Roman"/>
                <w:sz w:val="28"/>
                <w:szCs w:val="28"/>
                <w:lang w:eastAsia="lv-LV"/>
              </w:rPr>
            </w:pPr>
            <w:r w:rsidRPr="003F2469">
              <w:rPr>
                <w:rFonts w:ascii="Times New Roman" w:eastAsia="Times New Roman" w:hAnsi="Times New Roman" w:cs="Times New Roman"/>
                <w:sz w:val="28"/>
                <w:szCs w:val="28"/>
                <w:lang w:eastAsia="lv-LV"/>
              </w:rPr>
              <w:t>34</w:t>
            </w:r>
          </w:p>
        </w:tc>
      </w:tr>
      <w:tr w:rsidR="0018695E" w:rsidRPr="003F2469" w14:paraId="2783E59B" w14:textId="77777777" w:rsidTr="007400EE">
        <w:tc>
          <w:tcPr>
            <w:tcW w:w="704" w:type="dxa"/>
          </w:tcPr>
          <w:p w14:paraId="6CE4A6EC" w14:textId="666D1505" w:rsidR="0018695E" w:rsidRPr="003F2469" w:rsidRDefault="003F2469" w:rsidP="007400EE">
            <w:pPr>
              <w:spacing w:before="120" w:after="120"/>
              <w:jc w:val="both"/>
              <w:rPr>
                <w:rFonts w:ascii="Times New Roman" w:hAnsi="Times New Roman" w:cs="Times New Roman"/>
                <w:bCs/>
                <w:color w:val="000000"/>
                <w:sz w:val="28"/>
                <w:szCs w:val="28"/>
              </w:rPr>
            </w:pPr>
            <w:r w:rsidRPr="003F2469">
              <w:rPr>
                <w:rFonts w:ascii="Times New Roman" w:hAnsi="Times New Roman" w:cs="Times New Roman"/>
                <w:bCs/>
                <w:color w:val="000000"/>
                <w:sz w:val="28"/>
                <w:szCs w:val="28"/>
              </w:rPr>
              <w:t>1.</w:t>
            </w:r>
            <w:r w:rsidR="004E6423" w:rsidRPr="003F2469">
              <w:rPr>
                <w:rFonts w:ascii="Times New Roman" w:hAnsi="Times New Roman" w:cs="Times New Roman"/>
                <w:bCs/>
                <w:color w:val="000000"/>
                <w:sz w:val="28"/>
                <w:szCs w:val="28"/>
              </w:rPr>
              <w:t>3</w:t>
            </w:r>
            <w:r w:rsidR="0018695E" w:rsidRPr="003F2469">
              <w:rPr>
                <w:rFonts w:ascii="Times New Roman" w:hAnsi="Times New Roman" w:cs="Times New Roman"/>
                <w:bCs/>
                <w:color w:val="000000"/>
                <w:sz w:val="28"/>
                <w:szCs w:val="28"/>
              </w:rPr>
              <w:t>.</w:t>
            </w:r>
          </w:p>
        </w:tc>
        <w:tc>
          <w:tcPr>
            <w:tcW w:w="4253" w:type="dxa"/>
            <w:vAlign w:val="center"/>
          </w:tcPr>
          <w:p w14:paraId="1AE4A1C0" w14:textId="41C80B58" w:rsidR="0018695E" w:rsidRPr="003F2469" w:rsidRDefault="0018695E" w:rsidP="007400EE">
            <w:pPr>
              <w:spacing w:before="120" w:after="120"/>
              <w:rPr>
                <w:rFonts w:ascii="Times New Roman" w:eastAsia="Times New Roman" w:hAnsi="Times New Roman" w:cs="Times New Roman"/>
                <w:sz w:val="28"/>
                <w:szCs w:val="28"/>
                <w:lang w:eastAsia="lv-LV"/>
              </w:rPr>
            </w:pPr>
            <w:r w:rsidRPr="003F2469">
              <w:rPr>
                <w:rFonts w:ascii="Times New Roman" w:eastAsia="Times New Roman" w:hAnsi="Times New Roman" w:cs="Times New Roman"/>
                <w:sz w:val="28"/>
                <w:szCs w:val="28"/>
                <w:lang w:eastAsia="lv-LV"/>
              </w:rPr>
              <w:t>Biodīzeļdegviela</w:t>
            </w:r>
            <w:r w:rsidR="004E6423" w:rsidRPr="003F2469">
              <w:rPr>
                <w:rFonts w:ascii="Times New Roman" w:eastAsia="Times New Roman" w:hAnsi="Times New Roman" w:cs="Times New Roman"/>
                <w:sz w:val="28"/>
                <w:szCs w:val="28"/>
                <w:lang w:eastAsia="lv-LV"/>
              </w:rPr>
              <w:t xml:space="preserve"> – tauksskābju metilesteris</w:t>
            </w:r>
            <w:r w:rsidRPr="003F2469">
              <w:rPr>
                <w:rFonts w:ascii="Times New Roman" w:eastAsia="Times New Roman" w:hAnsi="Times New Roman" w:cs="Times New Roman"/>
                <w:sz w:val="28"/>
                <w:szCs w:val="28"/>
                <w:lang w:eastAsia="lv-LV"/>
              </w:rPr>
              <w:t xml:space="preserve"> (no augu vai dzīvnieku izcelsmes taukiem iegūts metilesteris, kas ir līdzvērtīgs dīzeļdegvielai un kuru paredzēts izmantot kā biodegvielu)</w:t>
            </w:r>
          </w:p>
        </w:tc>
        <w:tc>
          <w:tcPr>
            <w:tcW w:w="2126" w:type="dxa"/>
            <w:vAlign w:val="center"/>
          </w:tcPr>
          <w:p w14:paraId="501DF986" w14:textId="77777777" w:rsidR="0018695E" w:rsidRPr="003F2469" w:rsidRDefault="0018695E" w:rsidP="007400EE">
            <w:pPr>
              <w:spacing w:before="120" w:after="120"/>
              <w:jc w:val="center"/>
              <w:rPr>
                <w:rFonts w:ascii="Times New Roman" w:eastAsia="Times New Roman" w:hAnsi="Times New Roman" w:cs="Times New Roman"/>
                <w:sz w:val="28"/>
                <w:szCs w:val="28"/>
                <w:lang w:eastAsia="lv-LV"/>
              </w:rPr>
            </w:pPr>
            <w:r w:rsidRPr="003F2469">
              <w:rPr>
                <w:rFonts w:ascii="Times New Roman" w:eastAsia="Times New Roman" w:hAnsi="Times New Roman" w:cs="Times New Roman"/>
                <w:sz w:val="28"/>
                <w:szCs w:val="28"/>
                <w:lang w:eastAsia="lv-LV"/>
              </w:rPr>
              <w:t>37</w:t>
            </w:r>
          </w:p>
        </w:tc>
        <w:tc>
          <w:tcPr>
            <w:tcW w:w="2121" w:type="dxa"/>
            <w:vAlign w:val="center"/>
          </w:tcPr>
          <w:p w14:paraId="28FA5B0E" w14:textId="77777777" w:rsidR="0018695E" w:rsidRPr="003F2469" w:rsidRDefault="0018695E" w:rsidP="007400EE">
            <w:pPr>
              <w:spacing w:before="120" w:after="120"/>
              <w:jc w:val="center"/>
              <w:rPr>
                <w:rFonts w:ascii="Times New Roman" w:eastAsia="Times New Roman" w:hAnsi="Times New Roman" w:cs="Times New Roman"/>
                <w:sz w:val="28"/>
                <w:szCs w:val="28"/>
                <w:lang w:eastAsia="lv-LV"/>
              </w:rPr>
            </w:pPr>
            <w:r w:rsidRPr="003F2469">
              <w:rPr>
                <w:rFonts w:ascii="Times New Roman" w:eastAsia="Times New Roman" w:hAnsi="Times New Roman" w:cs="Times New Roman"/>
                <w:sz w:val="28"/>
                <w:szCs w:val="28"/>
                <w:lang w:eastAsia="lv-LV"/>
              </w:rPr>
              <w:t>33</w:t>
            </w:r>
          </w:p>
        </w:tc>
      </w:tr>
      <w:tr w:rsidR="004E6423" w:rsidRPr="003F2469" w14:paraId="49BA53A2" w14:textId="77777777" w:rsidTr="007400EE">
        <w:tc>
          <w:tcPr>
            <w:tcW w:w="704" w:type="dxa"/>
          </w:tcPr>
          <w:p w14:paraId="778CE918" w14:textId="1645EA6D" w:rsidR="004E6423" w:rsidRPr="003F2469" w:rsidRDefault="003F2469" w:rsidP="007400EE">
            <w:pPr>
              <w:spacing w:before="120" w:after="120"/>
              <w:jc w:val="both"/>
              <w:rPr>
                <w:rFonts w:ascii="Times New Roman" w:hAnsi="Times New Roman" w:cs="Times New Roman"/>
                <w:bCs/>
                <w:color w:val="000000"/>
                <w:sz w:val="28"/>
                <w:szCs w:val="28"/>
              </w:rPr>
            </w:pPr>
            <w:r w:rsidRPr="003F2469">
              <w:rPr>
                <w:rFonts w:ascii="Times New Roman" w:hAnsi="Times New Roman" w:cs="Times New Roman"/>
                <w:bCs/>
                <w:color w:val="000000"/>
                <w:sz w:val="28"/>
                <w:szCs w:val="28"/>
              </w:rPr>
              <w:t>1.</w:t>
            </w:r>
            <w:r w:rsidR="004E6423" w:rsidRPr="003F2469">
              <w:rPr>
                <w:rFonts w:ascii="Times New Roman" w:hAnsi="Times New Roman" w:cs="Times New Roman"/>
                <w:bCs/>
                <w:color w:val="000000"/>
                <w:sz w:val="28"/>
                <w:szCs w:val="28"/>
              </w:rPr>
              <w:t>4.</w:t>
            </w:r>
          </w:p>
        </w:tc>
        <w:tc>
          <w:tcPr>
            <w:tcW w:w="4253" w:type="dxa"/>
            <w:vAlign w:val="center"/>
          </w:tcPr>
          <w:p w14:paraId="73D72F62" w14:textId="52A32F28" w:rsidR="004E6423" w:rsidRPr="003F2469" w:rsidRDefault="004E6423" w:rsidP="007400EE">
            <w:pPr>
              <w:spacing w:before="120" w:after="120"/>
              <w:rPr>
                <w:rFonts w:ascii="Times New Roman" w:eastAsia="Times New Roman" w:hAnsi="Times New Roman" w:cs="Times New Roman"/>
                <w:sz w:val="28"/>
                <w:szCs w:val="28"/>
                <w:lang w:eastAsia="lv-LV"/>
              </w:rPr>
            </w:pPr>
            <w:r w:rsidRPr="003F2469">
              <w:rPr>
                <w:rFonts w:ascii="Times New Roman" w:eastAsia="Times New Roman" w:hAnsi="Times New Roman" w:cs="Times New Roman"/>
                <w:sz w:val="28"/>
                <w:szCs w:val="28"/>
                <w:lang w:eastAsia="lv-LV"/>
              </w:rPr>
              <w:t>Biodīzeļdegviela – tauksskābju etilesteris (no augu vai dzīvnieku izcelsmes taukiem iegūts etilesteris, kas ir līdzvērtīgs dīzeļdegvielai un kuru paredzēts izmantot kā biodegvielu)</w:t>
            </w:r>
          </w:p>
        </w:tc>
        <w:tc>
          <w:tcPr>
            <w:tcW w:w="2126" w:type="dxa"/>
            <w:vAlign w:val="center"/>
          </w:tcPr>
          <w:p w14:paraId="2141B193" w14:textId="67FB4F66" w:rsidR="004E6423" w:rsidRPr="003F2469" w:rsidRDefault="004E6423" w:rsidP="007400EE">
            <w:pPr>
              <w:spacing w:before="120" w:after="120"/>
              <w:jc w:val="center"/>
              <w:rPr>
                <w:rFonts w:ascii="Times New Roman" w:eastAsia="Times New Roman" w:hAnsi="Times New Roman" w:cs="Times New Roman"/>
                <w:sz w:val="28"/>
                <w:szCs w:val="28"/>
                <w:lang w:eastAsia="lv-LV"/>
              </w:rPr>
            </w:pPr>
            <w:r w:rsidRPr="003F2469">
              <w:rPr>
                <w:rFonts w:ascii="Times New Roman" w:eastAsia="Times New Roman" w:hAnsi="Times New Roman" w:cs="Times New Roman"/>
                <w:sz w:val="28"/>
                <w:szCs w:val="28"/>
                <w:lang w:eastAsia="lv-LV"/>
              </w:rPr>
              <w:t>38</w:t>
            </w:r>
          </w:p>
        </w:tc>
        <w:tc>
          <w:tcPr>
            <w:tcW w:w="2121" w:type="dxa"/>
            <w:vAlign w:val="center"/>
          </w:tcPr>
          <w:p w14:paraId="70460853" w14:textId="448F9064" w:rsidR="004E6423" w:rsidRPr="003F2469" w:rsidRDefault="004E6423" w:rsidP="007400EE">
            <w:pPr>
              <w:spacing w:before="120" w:after="120"/>
              <w:jc w:val="center"/>
              <w:rPr>
                <w:rFonts w:ascii="Times New Roman" w:eastAsia="Times New Roman" w:hAnsi="Times New Roman" w:cs="Times New Roman"/>
                <w:sz w:val="28"/>
                <w:szCs w:val="28"/>
                <w:lang w:eastAsia="lv-LV"/>
              </w:rPr>
            </w:pPr>
            <w:r w:rsidRPr="003F2469">
              <w:rPr>
                <w:rFonts w:ascii="Times New Roman" w:eastAsia="Times New Roman" w:hAnsi="Times New Roman" w:cs="Times New Roman"/>
                <w:sz w:val="28"/>
                <w:szCs w:val="28"/>
                <w:lang w:eastAsia="lv-LV"/>
              </w:rPr>
              <w:t>3</w:t>
            </w:r>
          </w:p>
        </w:tc>
      </w:tr>
      <w:tr w:rsidR="004E6423" w:rsidRPr="003F2469" w14:paraId="34615F99" w14:textId="77777777" w:rsidTr="007400EE">
        <w:tc>
          <w:tcPr>
            <w:tcW w:w="704" w:type="dxa"/>
          </w:tcPr>
          <w:p w14:paraId="16D8A4DA" w14:textId="5B59E0A3" w:rsidR="004E6423" w:rsidRPr="003F2469" w:rsidRDefault="003F2469" w:rsidP="007400EE">
            <w:pPr>
              <w:spacing w:before="120" w:after="120"/>
              <w:jc w:val="both"/>
              <w:rPr>
                <w:rFonts w:ascii="Times New Roman" w:hAnsi="Times New Roman" w:cs="Times New Roman"/>
                <w:bCs/>
                <w:color w:val="000000"/>
                <w:sz w:val="28"/>
                <w:szCs w:val="28"/>
              </w:rPr>
            </w:pPr>
            <w:r w:rsidRPr="003F2469">
              <w:rPr>
                <w:rFonts w:ascii="Times New Roman" w:hAnsi="Times New Roman" w:cs="Times New Roman"/>
                <w:bCs/>
                <w:color w:val="000000"/>
                <w:sz w:val="28"/>
                <w:szCs w:val="28"/>
              </w:rPr>
              <w:t>1.</w:t>
            </w:r>
            <w:r w:rsidR="004E6423" w:rsidRPr="003F2469">
              <w:rPr>
                <w:rFonts w:ascii="Times New Roman" w:hAnsi="Times New Roman" w:cs="Times New Roman"/>
                <w:bCs/>
                <w:color w:val="000000"/>
                <w:sz w:val="28"/>
                <w:szCs w:val="28"/>
              </w:rPr>
              <w:t>5.</w:t>
            </w:r>
          </w:p>
        </w:tc>
        <w:tc>
          <w:tcPr>
            <w:tcW w:w="4253" w:type="dxa"/>
            <w:vAlign w:val="center"/>
          </w:tcPr>
          <w:p w14:paraId="10390CC0" w14:textId="00C16060" w:rsidR="004E6423" w:rsidRPr="003F2469" w:rsidRDefault="004E6423" w:rsidP="007400EE">
            <w:pPr>
              <w:spacing w:before="120" w:after="120"/>
              <w:rPr>
                <w:rFonts w:ascii="Times New Roman" w:eastAsia="Times New Roman" w:hAnsi="Times New Roman" w:cs="Times New Roman"/>
                <w:sz w:val="28"/>
                <w:szCs w:val="28"/>
                <w:lang w:eastAsia="lv-LV"/>
              </w:rPr>
            </w:pPr>
            <w:r w:rsidRPr="003F2469">
              <w:rPr>
                <w:rFonts w:ascii="Times New Roman" w:eastAsia="Times New Roman" w:hAnsi="Times New Roman" w:cs="Times New Roman"/>
                <w:sz w:val="28"/>
                <w:szCs w:val="28"/>
                <w:lang w:eastAsia="lv-LV"/>
              </w:rPr>
              <w:t>Biogāze, ko iespējams attīrīt līdz dabasgāzes kvalitātei</w:t>
            </w:r>
          </w:p>
        </w:tc>
        <w:tc>
          <w:tcPr>
            <w:tcW w:w="2126" w:type="dxa"/>
            <w:vAlign w:val="center"/>
          </w:tcPr>
          <w:p w14:paraId="77AAD526" w14:textId="77777777" w:rsidR="004E6423" w:rsidRPr="003F2469" w:rsidRDefault="004E6423" w:rsidP="007400EE">
            <w:pPr>
              <w:spacing w:before="120" w:after="120"/>
              <w:jc w:val="center"/>
              <w:rPr>
                <w:rFonts w:ascii="Times New Roman" w:eastAsia="Times New Roman" w:hAnsi="Times New Roman" w:cs="Times New Roman"/>
                <w:sz w:val="28"/>
                <w:szCs w:val="28"/>
                <w:lang w:eastAsia="lv-LV"/>
              </w:rPr>
            </w:pPr>
            <w:r w:rsidRPr="003F2469">
              <w:rPr>
                <w:rFonts w:ascii="Times New Roman" w:eastAsia="Times New Roman" w:hAnsi="Times New Roman" w:cs="Times New Roman"/>
                <w:sz w:val="28"/>
                <w:szCs w:val="28"/>
                <w:lang w:eastAsia="lv-LV"/>
              </w:rPr>
              <w:t>50</w:t>
            </w:r>
          </w:p>
        </w:tc>
        <w:tc>
          <w:tcPr>
            <w:tcW w:w="2121" w:type="dxa"/>
            <w:vAlign w:val="center"/>
          </w:tcPr>
          <w:p w14:paraId="6FC003DE" w14:textId="77777777" w:rsidR="004E6423" w:rsidRPr="003F2469" w:rsidRDefault="004E6423" w:rsidP="007400EE">
            <w:pPr>
              <w:spacing w:before="120" w:after="120"/>
              <w:jc w:val="center"/>
              <w:rPr>
                <w:rFonts w:ascii="Times New Roman" w:eastAsia="Times New Roman" w:hAnsi="Times New Roman" w:cs="Times New Roman"/>
                <w:sz w:val="28"/>
                <w:szCs w:val="28"/>
                <w:lang w:eastAsia="lv-LV"/>
              </w:rPr>
            </w:pPr>
            <w:r w:rsidRPr="003F2469">
              <w:rPr>
                <w:rFonts w:ascii="Times New Roman" w:eastAsia="Times New Roman" w:hAnsi="Times New Roman" w:cs="Times New Roman"/>
                <w:sz w:val="28"/>
                <w:szCs w:val="28"/>
                <w:lang w:eastAsia="lv-LV"/>
              </w:rPr>
              <w:t>–</w:t>
            </w:r>
          </w:p>
        </w:tc>
      </w:tr>
      <w:tr w:rsidR="004E6423" w:rsidRPr="003F2469" w14:paraId="0727206D" w14:textId="77777777" w:rsidTr="007400EE">
        <w:tc>
          <w:tcPr>
            <w:tcW w:w="704" w:type="dxa"/>
          </w:tcPr>
          <w:p w14:paraId="01AEA7D8" w14:textId="36B8175E" w:rsidR="004E6423" w:rsidRPr="003F2469" w:rsidRDefault="003F2469" w:rsidP="007400EE">
            <w:pPr>
              <w:spacing w:before="120" w:after="120"/>
              <w:jc w:val="both"/>
              <w:rPr>
                <w:rFonts w:ascii="Times New Roman" w:hAnsi="Times New Roman" w:cs="Times New Roman"/>
                <w:bCs/>
                <w:color w:val="000000"/>
                <w:sz w:val="28"/>
                <w:szCs w:val="28"/>
              </w:rPr>
            </w:pPr>
            <w:r w:rsidRPr="003F2469">
              <w:rPr>
                <w:rFonts w:ascii="Times New Roman" w:hAnsi="Times New Roman" w:cs="Times New Roman"/>
                <w:bCs/>
                <w:color w:val="000000"/>
                <w:sz w:val="28"/>
                <w:szCs w:val="28"/>
              </w:rPr>
              <w:t>1.</w:t>
            </w:r>
            <w:r w:rsidR="00CF7E32" w:rsidRPr="003F2469">
              <w:rPr>
                <w:rFonts w:ascii="Times New Roman" w:hAnsi="Times New Roman" w:cs="Times New Roman"/>
                <w:bCs/>
                <w:color w:val="000000"/>
                <w:sz w:val="28"/>
                <w:szCs w:val="28"/>
              </w:rPr>
              <w:t>6.</w:t>
            </w:r>
          </w:p>
        </w:tc>
        <w:tc>
          <w:tcPr>
            <w:tcW w:w="4253" w:type="dxa"/>
            <w:vAlign w:val="center"/>
          </w:tcPr>
          <w:p w14:paraId="2469CD22" w14:textId="615550F9" w:rsidR="004E6423" w:rsidRPr="003F2469" w:rsidRDefault="00CF7E32" w:rsidP="007400EE">
            <w:pPr>
              <w:spacing w:before="120" w:after="120"/>
              <w:rPr>
                <w:rFonts w:ascii="Times New Roman" w:eastAsia="Times New Roman" w:hAnsi="Times New Roman" w:cs="Times New Roman"/>
                <w:sz w:val="28"/>
                <w:szCs w:val="28"/>
                <w:lang w:eastAsia="lv-LV"/>
              </w:rPr>
            </w:pPr>
            <w:r w:rsidRPr="003F2469">
              <w:rPr>
                <w:rFonts w:ascii="Times New Roman" w:hAnsi="Times New Roman" w:cs="Times New Roman"/>
                <w:color w:val="000000"/>
                <w:sz w:val="28"/>
                <w:szCs w:val="28"/>
                <w:shd w:val="clear" w:color="auto" w:fill="FFFFFF"/>
              </w:rPr>
              <w:t xml:space="preserve">Biomasas izcelsmes hidrogenēta (termoķīmiski apstrādāta ar </w:t>
            </w:r>
            <w:r w:rsidRPr="003F2469">
              <w:rPr>
                <w:rFonts w:ascii="Times New Roman" w:hAnsi="Times New Roman" w:cs="Times New Roman"/>
                <w:color w:val="000000"/>
                <w:sz w:val="28"/>
                <w:szCs w:val="28"/>
                <w:shd w:val="clear" w:color="auto" w:fill="FFFFFF"/>
              </w:rPr>
              <w:lastRenderedPageBreak/>
              <w:t>ūdeņradi) eļļa, ko paredzēts izmantot dīzeļdegvielas aizstāšanai</w:t>
            </w:r>
          </w:p>
        </w:tc>
        <w:tc>
          <w:tcPr>
            <w:tcW w:w="2126" w:type="dxa"/>
            <w:vAlign w:val="center"/>
          </w:tcPr>
          <w:p w14:paraId="09EF45A8" w14:textId="0BAC8CD4" w:rsidR="004E6423" w:rsidRPr="003F2469" w:rsidRDefault="00CF7E32" w:rsidP="007400EE">
            <w:pPr>
              <w:spacing w:before="120" w:after="120"/>
              <w:jc w:val="center"/>
              <w:rPr>
                <w:rFonts w:ascii="Times New Roman" w:eastAsia="Times New Roman" w:hAnsi="Times New Roman" w:cs="Times New Roman"/>
                <w:sz w:val="28"/>
                <w:szCs w:val="28"/>
                <w:lang w:eastAsia="lv-LV"/>
              </w:rPr>
            </w:pPr>
            <w:r w:rsidRPr="003F2469">
              <w:rPr>
                <w:rFonts w:ascii="Times New Roman" w:eastAsia="Times New Roman" w:hAnsi="Times New Roman" w:cs="Times New Roman"/>
                <w:sz w:val="28"/>
                <w:szCs w:val="28"/>
                <w:lang w:eastAsia="lv-LV"/>
              </w:rPr>
              <w:lastRenderedPageBreak/>
              <w:t>44</w:t>
            </w:r>
          </w:p>
        </w:tc>
        <w:tc>
          <w:tcPr>
            <w:tcW w:w="2121" w:type="dxa"/>
            <w:vAlign w:val="center"/>
          </w:tcPr>
          <w:p w14:paraId="3B500045" w14:textId="186B5ABD" w:rsidR="004E6423" w:rsidRPr="003F2469" w:rsidRDefault="00CF7E32" w:rsidP="007400EE">
            <w:pPr>
              <w:spacing w:before="120" w:after="120"/>
              <w:jc w:val="center"/>
              <w:rPr>
                <w:rFonts w:ascii="Times New Roman" w:eastAsia="Times New Roman" w:hAnsi="Times New Roman" w:cs="Times New Roman"/>
                <w:sz w:val="28"/>
                <w:szCs w:val="28"/>
                <w:lang w:eastAsia="lv-LV"/>
              </w:rPr>
            </w:pPr>
            <w:r w:rsidRPr="003F2469">
              <w:rPr>
                <w:rFonts w:ascii="Times New Roman" w:eastAsia="Times New Roman" w:hAnsi="Times New Roman" w:cs="Times New Roman"/>
                <w:sz w:val="28"/>
                <w:szCs w:val="28"/>
                <w:lang w:eastAsia="lv-LV"/>
              </w:rPr>
              <w:t>34</w:t>
            </w:r>
          </w:p>
        </w:tc>
      </w:tr>
      <w:tr w:rsidR="004E6423" w:rsidRPr="003F2469" w14:paraId="787D81C0" w14:textId="77777777" w:rsidTr="007400EE">
        <w:tc>
          <w:tcPr>
            <w:tcW w:w="704" w:type="dxa"/>
          </w:tcPr>
          <w:p w14:paraId="1458AB19" w14:textId="00375022" w:rsidR="004E6423" w:rsidRPr="003F2469" w:rsidRDefault="003F2469" w:rsidP="007400EE">
            <w:pPr>
              <w:spacing w:before="120" w:after="120"/>
              <w:jc w:val="both"/>
              <w:rPr>
                <w:rFonts w:ascii="Times New Roman" w:hAnsi="Times New Roman" w:cs="Times New Roman"/>
                <w:bCs/>
                <w:color w:val="000000"/>
                <w:sz w:val="28"/>
                <w:szCs w:val="28"/>
              </w:rPr>
            </w:pPr>
            <w:r w:rsidRPr="003F2469">
              <w:rPr>
                <w:rFonts w:ascii="Times New Roman" w:hAnsi="Times New Roman" w:cs="Times New Roman"/>
                <w:bCs/>
                <w:color w:val="000000"/>
                <w:sz w:val="28"/>
                <w:szCs w:val="28"/>
              </w:rPr>
              <w:t>1.7</w:t>
            </w:r>
          </w:p>
        </w:tc>
        <w:tc>
          <w:tcPr>
            <w:tcW w:w="4253" w:type="dxa"/>
            <w:vAlign w:val="center"/>
          </w:tcPr>
          <w:p w14:paraId="28A8AB8F" w14:textId="7B6D5EA7" w:rsidR="004E6423" w:rsidRPr="003F2469" w:rsidRDefault="00CF7E32" w:rsidP="007400EE">
            <w:pPr>
              <w:spacing w:before="120" w:after="120"/>
              <w:rPr>
                <w:rFonts w:ascii="Times New Roman" w:eastAsia="Times New Roman" w:hAnsi="Times New Roman" w:cs="Times New Roman"/>
                <w:sz w:val="28"/>
                <w:szCs w:val="28"/>
                <w:lang w:eastAsia="lv-LV"/>
              </w:rPr>
            </w:pPr>
            <w:r w:rsidRPr="003F2469">
              <w:rPr>
                <w:rFonts w:ascii="Times New Roman" w:hAnsi="Times New Roman" w:cs="Times New Roman"/>
                <w:color w:val="000000"/>
                <w:sz w:val="28"/>
                <w:szCs w:val="28"/>
                <w:shd w:val="clear" w:color="auto" w:fill="FFFFFF"/>
              </w:rPr>
              <w:t>Biomasas izcelsmes hidrogenēta (termoķīmiski apstrādāta ar ūdeņradi) eļļa, ko paredzēts izmantot benzīna aizstāšanai</w:t>
            </w:r>
          </w:p>
        </w:tc>
        <w:tc>
          <w:tcPr>
            <w:tcW w:w="2126" w:type="dxa"/>
            <w:vAlign w:val="center"/>
          </w:tcPr>
          <w:p w14:paraId="69CA5FBE" w14:textId="647DCBE6" w:rsidR="004E6423" w:rsidRPr="003F2469" w:rsidRDefault="00CF7E32" w:rsidP="007400EE">
            <w:pPr>
              <w:spacing w:before="120" w:after="120"/>
              <w:jc w:val="center"/>
              <w:rPr>
                <w:rFonts w:ascii="Times New Roman" w:eastAsia="Times New Roman" w:hAnsi="Times New Roman" w:cs="Times New Roman"/>
                <w:sz w:val="28"/>
                <w:szCs w:val="28"/>
                <w:lang w:eastAsia="lv-LV"/>
              </w:rPr>
            </w:pPr>
            <w:r w:rsidRPr="003F2469">
              <w:rPr>
                <w:rFonts w:ascii="Times New Roman" w:eastAsia="Times New Roman" w:hAnsi="Times New Roman" w:cs="Times New Roman"/>
                <w:sz w:val="28"/>
                <w:szCs w:val="28"/>
                <w:lang w:eastAsia="lv-LV"/>
              </w:rPr>
              <w:t>45</w:t>
            </w:r>
          </w:p>
        </w:tc>
        <w:tc>
          <w:tcPr>
            <w:tcW w:w="2121" w:type="dxa"/>
            <w:vAlign w:val="center"/>
          </w:tcPr>
          <w:p w14:paraId="13C7F137" w14:textId="3C5A5FD6" w:rsidR="004E6423" w:rsidRPr="003F2469" w:rsidRDefault="00CF7E32" w:rsidP="007400EE">
            <w:pPr>
              <w:spacing w:before="120" w:after="120"/>
              <w:jc w:val="center"/>
              <w:rPr>
                <w:rFonts w:ascii="Times New Roman" w:eastAsia="Times New Roman" w:hAnsi="Times New Roman" w:cs="Times New Roman"/>
                <w:sz w:val="28"/>
                <w:szCs w:val="28"/>
                <w:lang w:eastAsia="lv-LV"/>
              </w:rPr>
            </w:pPr>
            <w:r w:rsidRPr="003F2469">
              <w:rPr>
                <w:rFonts w:ascii="Times New Roman" w:eastAsia="Times New Roman" w:hAnsi="Times New Roman" w:cs="Times New Roman"/>
                <w:sz w:val="28"/>
                <w:szCs w:val="28"/>
                <w:lang w:eastAsia="lv-LV"/>
              </w:rPr>
              <w:t>30</w:t>
            </w:r>
          </w:p>
        </w:tc>
      </w:tr>
      <w:tr w:rsidR="00CF7E32" w:rsidRPr="003F2469" w14:paraId="2C93D50E" w14:textId="77777777" w:rsidTr="007400EE">
        <w:tc>
          <w:tcPr>
            <w:tcW w:w="704" w:type="dxa"/>
          </w:tcPr>
          <w:p w14:paraId="76DD86F3" w14:textId="4662C444" w:rsidR="00CF7E32" w:rsidRPr="003F2469" w:rsidRDefault="003F2469" w:rsidP="007400EE">
            <w:pPr>
              <w:spacing w:before="120" w:after="120"/>
              <w:jc w:val="both"/>
              <w:rPr>
                <w:rFonts w:ascii="Times New Roman" w:hAnsi="Times New Roman" w:cs="Times New Roman"/>
                <w:bCs/>
                <w:color w:val="000000"/>
                <w:sz w:val="28"/>
                <w:szCs w:val="28"/>
              </w:rPr>
            </w:pPr>
            <w:r w:rsidRPr="003F2469">
              <w:rPr>
                <w:rFonts w:ascii="Times New Roman" w:hAnsi="Times New Roman" w:cs="Times New Roman"/>
                <w:bCs/>
                <w:color w:val="000000"/>
                <w:sz w:val="28"/>
                <w:szCs w:val="28"/>
              </w:rPr>
              <w:t>1.</w:t>
            </w:r>
            <w:r w:rsidR="00CF7E32" w:rsidRPr="003F2469">
              <w:rPr>
                <w:rFonts w:ascii="Times New Roman" w:hAnsi="Times New Roman" w:cs="Times New Roman"/>
                <w:bCs/>
                <w:color w:val="000000"/>
                <w:sz w:val="28"/>
                <w:szCs w:val="28"/>
              </w:rPr>
              <w:t>8.</w:t>
            </w:r>
          </w:p>
        </w:tc>
        <w:tc>
          <w:tcPr>
            <w:tcW w:w="4253" w:type="dxa"/>
            <w:vAlign w:val="center"/>
          </w:tcPr>
          <w:p w14:paraId="2B8F176F" w14:textId="6D6C6204" w:rsidR="00CF7E32" w:rsidRPr="003F2469" w:rsidRDefault="00CF7E32" w:rsidP="007400EE">
            <w:pPr>
              <w:spacing w:before="120" w:after="120"/>
              <w:rPr>
                <w:rFonts w:ascii="Times New Roman" w:eastAsia="Times New Roman" w:hAnsi="Times New Roman" w:cs="Times New Roman"/>
                <w:sz w:val="28"/>
                <w:szCs w:val="28"/>
                <w:lang w:eastAsia="lv-LV"/>
              </w:rPr>
            </w:pPr>
            <w:r w:rsidRPr="003F2469">
              <w:rPr>
                <w:rFonts w:ascii="Times New Roman" w:hAnsi="Times New Roman" w:cs="Times New Roman"/>
                <w:color w:val="000000"/>
                <w:sz w:val="28"/>
                <w:szCs w:val="28"/>
                <w:shd w:val="clear" w:color="auto" w:fill="FFFFFF"/>
              </w:rPr>
              <w:t>Biomasas izcelsmes hidrogenēta (termoķīmiski apstrādāta ar ūdeņradi) eļļa, ko paredzēts izmantot reaktīvo dzinēju degvielas aizstāšanai</w:t>
            </w:r>
          </w:p>
        </w:tc>
        <w:tc>
          <w:tcPr>
            <w:tcW w:w="2126" w:type="dxa"/>
            <w:vAlign w:val="center"/>
          </w:tcPr>
          <w:p w14:paraId="2B82BA3E" w14:textId="7E317D5E" w:rsidR="00CF7E32" w:rsidRPr="003F2469" w:rsidRDefault="00CF7E32" w:rsidP="007400EE">
            <w:pPr>
              <w:spacing w:before="120" w:after="120"/>
              <w:jc w:val="center"/>
              <w:rPr>
                <w:rFonts w:ascii="Times New Roman" w:eastAsia="Times New Roman" w:hAnsi="Times New Roman" w:cs="Times New Roman"/>
                <w:sz w:val="28"/>
                <w:szCs w:val="28"/>
                <w:lang w:eastAsia="lv-LV"/>
              </w:rPr>
            </w:pPr>
            <w:r w:rsidRPr="003F2469">
              <w:rPr>
                <w:rFonts w:ascii="Times New Roman" w:eastAsia="Times New Roman" w:hAnsi="Times New Roman" w:cs="Times New Roman"/>
                <w:sz w:val="28"/>
                <w:szCs w:val="28"/>
                <w:lang w:eastAsia="lv-LV"/>
              </w:rPr>
              <w:t>44</w:t>
            </w:r>
          </w:p>
        </w:tc>
        <w:tc>
          <w:tcPr>
            <w:tcW w:w="2121" w:type="dxa"/>
            <w:vAlign w:val="center"/>
          </w:tcPr>
          <w:p w14:paraId="512FA9D9" w14:textId="57A90DC0" w:rsidR="00CF7E32" w:rsidRPr="003F2469" w:rsidRDefault="00CF7E32" w:rsidP="007400EE">
            <w:pPr>
              <w:spacing w:before="120" w:after="120"/>
              <w:jc w:val="center"/>
              <w:rPr>
                <w:rFonts w:ascii="Times New Roman" w:eastAsia="Times New Roman" w:hAnsi="Times New Roman" w:cs="Times New Roman"/>
                <w:sz w:val="28"/>
                <w:szCs w:val="28"/>
                <w:lang w:eastAsia="lv-LV"/>
              </w:rPr>
            </w:pPr>
            <w:r w:rsidRPr="003F2469">
              <w:rPr>
                <w:rFonts w:ascii="Times New Roman" w:eastAsia="Times New Roman" w:hAnsi="Times New Roman" w:cs="Times New Roman"/>
                <w:sz w:val="28"/>
                <w:szCs w:val="28"/>
                <w:lang w:eastAsia="lv-LV"/>
              </w:rPr>
              <w:t>34</w:t>
            </w:r>
          </w:p>
        </w:tc>
      </w:tr>
      <w:tr w:rsidR="00CF7E32" w:rsidRPr="003F2469" w14:paraId="6C705E69" w14:textId="77777777" w:rsidTr="007400EE">
        <w:tc>
          <w:tcPr>
            <w:tcW w:w="704" w:type="dxa"/>
          </w:tcPr>
          <w:p w14:paraId="2B880D84" w14:textId="49478024" w:rsidR="00CF7E32" w:rsidRPr="003F2469" w:rsidRDefault="003F2469" w:rsidP="007400EE">
            <w:pPr>
              <w:spacing w:before="120" w:after="120"/>
              <w:jc w:val="both"/>
              <w:rPr>
                <w:rFonts w:ascii="Times New Roman" w:hAnsi="Times New Roman" w:cs="Times New Roman"/>
                <w:bCs/>
                <w:color w:val="000000"/>
                <w:sz w:val="28"/>
                <w:szCs w:val="28"/>
              </w:rPr>
            </w:pPr>
            <w:r w:rsidRPr="003F2469">
              <w:rPr>
                <w:rFonts w:ascii="Times New Roman" w:hAnsi="Times New Roman" w:cs="Times New Roman"/>
                <w:bCs/>
                <w:color w:val="000000"/>
                <w:sz w:val="28"/>
                <w:szCs w:val="28"/>
              </w:rPr>
              <w:t>1.</w:t>
            </w:r>
            <w:r w:rsidR="00CF7E32" w:rsidRPr="003F2469">
              <w:rPr>
                <w:rFonts w:ascii="Times New Roman" w:hAnsi="Times New Roman" w:cs="Times New Roman"/>
                <w:bCs/>
                <w:color w:val="000000"/>
                <w:sz w:val="28"/>
                <w:szCs w:val="28"/>
              </w:rPr>
              <w:t>9.</w:t>
            </w:r>
          </w:p>
        </w:tc>
        <w:tc>
          <w:tcPr>
            <w:tcW w:w="4253" w:type="dxa"/>
            <w:vAlign w:val="center"/>
          </w:tcPr>
          <w:p w14:paraId="1D7B56AC" w14:textId="225ECC87" w:rsidR="00CF7E32" w:rsidRPr="003F2469" w:rsidRDefault="00CF7E32" w:rsidP="007400EE">
            <w:pPr>
              <w:spacing w:before="120" w:after="120"/>
              <w:rPr>
                <w:rFonts w:ascii="Times New Roman" w:eastAsia="Times New Roman" w:hAnsi="Times New Roman" w:cs="Times New Roman"/>
                <w:sz w:val="28"/>
                <w:szCs w:val="28"/>
                <w:lang w:eastAsia="lv-LV"/>
              </w:rPr>
            </w:pPr>
            <w:r w:rsidRPr="003F2469">
              <w:rPr>
                <w:rFonts w:ascii="Times New Roman" w:hAnsi="Times New Roman" w:cs="Times New Roman"/>
                <w:color w:val="000000"/>
                <w:sz w:val="28"/>
                <w:szCs w:val="28"/>
                <w:shd w:val="clear" w:color="auto" w:fill="FFFFFF"/>
              </w:rPr>
              <w:t>Biomasas izcelsmes hidrogenēta (termoķīmiski apstrādāta ar ūdeņradi) eļļa, ko paredzēts izmantot sašķidrinātās naftas gāzes aizstāšanai</w:t>
            </w:r>
          </w:p>
        </w:tc>
        <w:tc>
          <w:tcPr>
            <w:tcW w:w="2126" w:type="dxa"/>
            <w:vAlign w:val="center"/>
          </w:tcPr>
          <w:p w14:paraId="1FB8D688" w14:textId="0A46B605" w:rsidR="00CF7E32" w:rsidRPr="003F2469" w:rsidRDefault="00CF7E32" w:rsidP="007400EE">
            <w:pPr>
              <w:spacing w:before="120" w:after="120"/>
              <w:jc w:val="center"/>
              <w:rPr>
                <w:rFonts w:ascii="Times New Roman" w:eastAsia="Times New Roman" w:hAnsi="Times New Roman" w:cs="Times New Roman"/>
                <w:sz w:val="28"/>
                <w:szCs w:val="28"/>
                <w:lang w:eastAsia="lv-LV"/>
              </w:rPr>
            </w:pPr>
            <w:r w:rsidRPr="003F2469">
              <w:rPr>
                <w:rFonts w:ascii="Times New Roman" w:eastAsia="Times New Roman" w:hAnsi="Times New Roman" w:cs="Times New Roman"/>
                <w:sz w:val="28"/>
                <w:szCs w:val="28"/>
                <w:lang w:eastAsia="lv-LV"/>
              </w:rPr>
              <w:t>46</w:t>
            </w:r>
          </w:p>
        </w:tc>
        <w:tc>
          <w:tcPr>
            <w:tcW w:w="2121" w:type="dxa"/>
            <w:vAlign w:val="center"/>
          </w:tcPr>
          <w:p w14:paraId="110AF547" w14:textId="009BDD24" w:rsidR="00CF7E32" w:rsidRPr="003F2469" w:rsidRDefault="00CF7E32" w:rsidP="007400EE">
            <w:pPr>
              <w:spacing w:before="120" w:after="120"/>
              <w:jc w:val="center"/>
              <w:rPr>
                <w:rFonts w:ascii="Times New Roman" w:eastAsia="Times New Roman" w:hAnsi="Times New Roman" w:cs="Times New Roman"/>
                <w:sz w:val="28"/>
                <w:szCs w:val="28"/>
                <w:lang w:eastAsia="lv-LV"/>
              </w:rPr>
            </w:pPr>
            <w:r w:rsidRPr="003F2469">
              <w:rPr>
                <w:rFonts w:ascii="Times New Roman" w:eastAsia="Times New Roman" w:hAnsi="Times New Roman" w:cs="Times New Roman"/>
                <w:sz w:val="28"/>
                <w:szCs w:val="28"/>
                <w:lang w:eastAsia="lv-LV"/>
              </w:rPr>
              <w:t>24</w:t>
            </w:r>
          </w:p>
        </w:tc>
      </w:tr>
      <w:tr w:rsidR="00CF7E32" w:rsidRPr="003F2469" w14:paraId="56C5E692" w14:textId="77777777" w:rsidTr="007400EE">
        <w:tc>
          <w:tcPr>
            <w:tcW w:w="704" w:type="dxa"/>
          </w:tcPr>
          <w:p w14:paraId="47CD3336" w14:textId="78A52F2B" w:rsidR="00CF7E32" w:rsidRPr="003F2469" w:rsidRDefault="003F2469" w:rsidP="007400EE">
            <w:pPr>
              <w:spacing w:before="120" w:after="120"/>
              <w:jc w:val="both"/>
              <w:rPr>
                <w:rFonts w:ascii="Times New Roman" w:hAnsi="Times New Roman" w:cs="Times New Roman"/>
                <w:bCs/>
                <w:color w:val="000000"/>
                <w:sz w:val="28"/>
                <w:szCs w:val="28"/>
              </w:rPr>
            </w:pPr>
            <w:r w:rsidRPr="003F2469">
              <w:rPr>
                <w:rFonts w:ascii="Times New Roman" w:hAnsi="Times New Roman" w:cs="Times New Roman"/>
                <w:bCs/>
                <w:color w:val="000000"/>
                <w:sz w:val="28"/>
                <w:szCs w:val="28"/>
              </w:rPr>
              <w:t>1.</w:t>
            </w:r>
            <w:r w:rsidR="007774C3" w:rsidRPr="003F2469">
              <w:rPr>
                <w:rFonts w:ascii="Times New Roman" w:hAnsi="Times New Roman" w:cs="Times New Roman"/>
                <w:bCs/>
                <w:color w:val="000000"/>
                <w:sz w:val="28"/>
                <w:szCs w:val="28"/>
              </w:rPr>
              <w:t>10.</w:t>
            </w:r>
          </w:p>
        </w:tc>
        <w:tc>
          <w:tcPr>
            <w:tcW w:w="4253" w:type="dxa"/>
            <w:vAlign w:val="center"/>
          </w:tcPr>
          <w:p w14:paraId="26328186" w14:textId="0D7B7C11" w:rsidR="00CF7E32" w:rsidRPr="003F2469" w:rsidRDefault="00CF7E32" w:rsidP="007400EE">
            <w:pPr>
              <w:spacing w:before="120" w:after="120"/>
              <w:rPr>
                <w:rFonts w:ascii="Times New Roman" w:eastAsia="Times New Roman" w:hAnsi="Times New Roman" w:cs="Times New Roman"/>
                <w:sz w:val="28"/>
                <w:szCs w:val="28"/>
                <w:lang w:eastAsia="lv-LV"/>
              </w:rPr>
            </w:pPr>
            <w:r w:rsidRPr="003F2469">
              <w:rPr>
                <w:rFonts w:ascii="Times New Roman" w:hAnsi="Times New Roman" w:cs="Times New Roman"/>
                <w:color w:val="000000"/>
                <w:sz w:val="28"/>
                <w:szCs w:val="28"/>
                <w:shd w:val="clear" w:color="auto" w:fill="FFFFFF"/>
              </w:rPr>
              <w:t>Biomasas vai pirolizētas biomasas izcelsmes līdzpārstrādāta eļļa (naftas pārstrādes rūpnīcā pārstrādāta vienlaicīgi ar fosilo degvielu), ko paredzēts izmantot dīzeļdegvielas aizstāšanai</w:t>
            </w:r>
          </w:p>
        </w:tc>
        <w:tc>
          <w:tcPr>
            <w:tcW w:w="2126" w:type="dxa"/>
            <w:vAlign w:val="center"/>
          </w:tcPr>
          <w:p w14:paraId="7A9FC286" w14:textId="23B26AD9" w:rsidR="00CF7E32" w:rsidRPr="003F2469" w:rsidRDefault="00CF7E32" w:rsidP="007400EE">
            <w:pPr>
              <w:spacing w:before="120" w:after="120"/>
              <w:jc w:val="center"/>
              <w:rPr>
                <w:rFonts w:ascii="Times New Roman" w:eastAsia="Times New Roman" w:hAnsi="Times New Roman" w:cs="Times New Roman"/>
                <w:sz w:val="28"/>
                <w:szCs w:val="28"/>
                <w:lang w:eastAsia="lv-LV"/>
              </w:rPr>
            </w:pPr>
            <w:r w:rsidRPr="003F2469">
              <w:rPr>
                <w:rFonts w:ascii="Times New Roman" w:eastAsia="Times New Roman" w:hAnsi="Times New Roman" w:cs="Times New Roman"/>
                <w:sz w:val="28"/>
                <w:szCs w:val="28"/>
                <w:lang w:eastAsia="lv-LV"/>
              </w:rPr>
              <w:t>43</w:t>
            </w:r>
          </w:p>
        </w:tc>
        <w:tc>
          <w:tcPr>
            <w:tcW w:w="2121" w:type="dxa"/>
            <w:vAlign w:val="center"/>
          </w:tcPr>
          <w:p w14:paraId="5DF68E82" w14:textId="0A016E46" w:rsidR="00CF7E32" w:rsidRPr="003F2469" w:rsidRDefault="00CF7E32" w:rsidP="007400EE">
            <w:pPr>
              <w:spacing w:before="120" w:after="120"/>
              <w:jc w:val="center"/>
              <w:rPr>
                <w:rFonts w:ascii="Times New Roman" w:eastAsia="Times New Roman" w:hAnsi="Times New Roman" w:cs="Times New Roman"/>
                <w:sz w:val="28"/>
                <w:szCs w:val="28"/>
                <w:lang w:eastAsia="lv-LV"/>
              </w:rPr>
            </w:pPr>
            <w:r w:rsidRPr="003F2469">
              <w:rPr>
                <w:rFonts w:ascii="Times New Roman" w:eastAsia="Times New Roman" w:hAnsi="Times New Roman" w:cs="Times New Roman"/>
                <w:sz w:val="28"/>
                <w:szCs w:val="28"/>
                <w:lang w:eastAsia="lv-LV"/>
              </w:rPr>
              <w:t>36</w:t>
            </w:r>
          </w:p>
        </w:tc>
      </w:tr>
      <w:tr w:rsidR="00CF7E32" w:rsidRPr="003F2469" w14:paraId="2CF79F4D" w14:textId="77777777" w:rsidTr="007400EE">
        <w:tc>
          <w:tcPr>
            <w:tcW w:w="704" w:type="dxa"/>
          </w:tcPr>
          <w:p w14:paraId="1C30EC59" w14:textId="12F43DFE" w:rsidR="00CF7E32" w:rsidRPr="003F2469" w:rsidRDefault="003F2469" w:rsidP="007400EE">
            <w:pPr>
              <w:spacing w:before="120" w:after="120"/>
              <w:jc w:val="both"/>
              <w:rPr>
                <w:rFonts w:ascii="Times New Roman" w:hAnsi="Times New Roman" w:cs="Times New Roman"/>
                <w:bCs/>
                <w:color w:val="000000"/>
                <w:sz w:val="28"/>
                <w:szCs w:val="28"/>
              </w:rPr>
            </w:pPr>
            <w:r w:rsidRPr="003F2469">
              <w:rPr>
                <w:rFonts w:ascii="Times New Roman" w:hAnsi="Times New Roman" w:cs="Times New Roman"/>
                <w:bCs/>
                <w:color w:val="000000"/>
                <w:sz w:val="28"/>
                <w:szCs w:val="28"/>
              </w:rPr>
              <w:t>1.</w:t>
            </w:r>
            <w:r w:rsidR="007774C3" w:rsidRPr="003F2469">
              <w:rPr>
                <w:rFonts w:ascii="Times New Roman" w:hAnsi="Times New Roman" w:cs="Times New Roman"/>
                <w:bCs/>
                <w:color w:val="000000"/>
                <w:sz w:val="28"/>
                <w:szCs w:val="28"/>
              </w:rPr>
              <w:t>11.</w:t>
            </w:r>
          </w:p>
        </w:tc>
        <w:tc>
          <w:tcPr>
            <w:tcW w:w="4253" w:type="dxa"/>
            <w:vAlign w:val="center"/>
          </w:tcPr>
          <w:p w14:paraId="1BE7DCF7" w14:textId="4D87559F" w:rsidR="00CF7E32" w:rsidRPr="003F2469" w:rsidRDefault="00CF7E32" w:rsidP="007400EE">
            <w:pPr>
              <w:spacing w:before="120" w:after="120"/>
              <w:rPr>
                <w:rFonts w:ascii="Times New Roman" w:eastAsia="Times New Roman" w:hAnsi="Times New Roman" w:cs="Times New Roman"/>
                <w:sz w:val="28"/>
                <w:szCs w:val="28"/>
                <w:lang w:eastAsia="lv-LV"/>
              </w:rPr>
            </w:pPr>
            <w:r w:rsidRPr="003F2469">
              <w:rPr>
                <w:rFonts w:ascii="Times New Roman" w:hAnsi="Times New Roman" w:cs="Times New Roman"/>
                <w:color w:val="000000"/>
                <w:sz w:val="28"/>
                <w:szCs w:val="28"/>
                <w:shd w:val="clear" w:color="auto" w:fill="FFFFFF"/>
              </w:rPr>
              <w:t>Biomasas vai pirolizētas biomasas izcelsmes līdzpārstrādāta eļļa (naftas pārstrādes rūpnīcā pārstrādāta vienlaicīgi ar fosilo degvielu), ko paredzēts izmantot benzīna aizstāšanai</w:t>
            </w:r>
          </w:p>
        </w:tc>
        <w:tc>
          <w:tcPr>
            <w:tcW w:w="2126" w:type="dxa"/>
            <w:vAlign w:val="center"/>
          </w:tcPr>
          <w:p w14:paraId="29149FE9" w14:textId="7D0C017C" w:rsidR="00CF7E32" w:rsidRPr="003F2469" w:rsidRDefault="00CF7E32" w:rsidP="007400EE">
            <w:pPr>
              <w:spacing w:before="120" w:after="120"/>
              <w:jc w:val="center"/>
              <w:rPr>
                <w:rFonts w:ascii="Times New Roman" w:eastAsia="Times New Roman" w:hAnsi="Times New Roman" w:cs="Times New Roman"/>
                <w:sz w:val="28"/>
                <w:szCs w:val="28"/>
                <w:lang w:eastAsia="lv-LV"/>
              </w:rPr>
            </w:pPr>
            <w:r w:rsidRPr="003F2469">
              <w:rPr>
                <w:rFonts w:ascii="Times New Roman" w:eastAsia="Times New Roman" w:hAnsi="Times New Roman" w:cs="Times New Roman"/>
                <w:sz w:val="28"/>
                <w:szCs w:val="28"/>
                <w:lang w:eastAsia="lv-LV"/>
              </w:rPr>
              <w:t>44</w:t>
            </w:r>
          </w:p>
        </w:tc>
        <w:tc>
          <w:tcPr>
            <w:tcW w:w="2121" w:type="dxa"/>
            <w:vAlign w:val="center"/>
          </w:tcPr>
          <w:p w14:paraId="17477F9E" w14:textId="6EE2FE10" w:rsidR="00CF7E32" w:rsidRPr="003F2469" w:rsidRDefault="00CF7E32" w:rsidP="007400EE">
            <w:pPr>
              <w:spacing w:before="120" w:after="120"/>
              <w:jc w:val="center"/>
              <w:rPr>
                <w:rFonts w:ascii="Times New Roman" w:eastAsia="Times New Roman" w:hAnsi="Times New Roman" w:cs="Times New Roman"/>
                <w:sz w:val="28"/>
                <w:szCs w:val="28"/>
                <w:lang w:eastAsia="lv-LV"/>
              </w:rPr>
            </w:pPr>
            <w:r w:rsidRPr="003F2469">
              <w:rPr>
                <w:rFonts w:ascii="Times New Roman" w:eastAsia="Times New Roman" w:hAnsi="Times New Roman" w:cs="Times New Roman"/>
                <w:sz w:val="28"/>
                <w:szCs w:val="28"/>
                <w:lang w:eastAsia="lv-LV"/>
              </w:rPr>
              <w:t>32</w:t>
            </w:r>
          </w:p>
        </w:tc>
      </w:tr>
      <w:tr w:rsidR="00CF7E32" w:rsidRPr="003F2469" w14:paraId="3C6DF2B3" w14:textId="77777777" w:rsidTr="007400EE">
        <w:tc>
          <w:tcPr>
            <w:tcW w:w="704" w:type="dxa"/>
          </w:tcPr>
          <w:p w14:paraId="6EE57C62" w14:textId="39C6E587" w:rsidR="00CF7E32" w:rsidRPr="003F2469" w:rsidRDefault="003F2469" w:rsidP="007400EE">
            <w:pPr>
              <w:spacing w:before="120" w:after="120"/>
              <w:jc w:val="both"/>
              <w:rPr>
                <w:rFonts w:ascii="Times New Roman" w:hAnsi="Times New Roman" w:cs="Times New Roman"/>
                <w:bCs/>
                <w:color w:val="000000"/>
                <w:sz w:val="28"/>
                <w:szCs w:val="28"/>
              </w:rPr>
            </w:pPr>
            <w:r w:rsidRPr="003F2469">
              <w:rPr>
                <w:rFonts w:ascii="Times New Roman" w:hAnsi="Times New Roman" w:cs="Times New Roman"/>
                <w:bCs/>
                <w:color w:val="000000"/>
                <w:sz w:val="28"/>
                <w:szCs w:val="28"/>
              </w:rPr>
              <w:t>1.</w:t>
            </w:r>
            <w:r w:rsidR="007774C3" w:rsidRPr="003F2469">
              <w:rPr>
                <w:rFonts w:ascii="Times New Roman" w:hAnsi="Times New Roman" w:cs="Times New Roman"/>
                <w:bCs/>
                <w:color w:val="000000"/>
                <w:sz w:val="28"/>
                <w:szCs w:val="28"/>
              </w:rPr>
              <w:t>12</w:t>
            </w:r>
          </w:p>
        </w:tc>
        <w:tc>
          <w:tcPr>
            <w:tcW w:w="4253" w:type="dxa"/>
            <w:vAlign w:val="center"/>
          </w:tcPr>
          <w:p w14:paraId="74E1A15A" w14:textId="1F6661C1" w:rsidR="00CF7E32" w:rsidRPr="003F2469" w:rsidRDefault="00CF7E32" w:rsidP="007400EE">
            <w:pPr>
              <w:spacing w:before="120" w:after="120"/>
              <w:rPr>
                <w:rFonts w:ascii="Times New Roman" w:eastAsia="Times New Roman" w:hAnsi="Times New Roman" w:cs="Times New Roman"/>
                <w:sz w:val="28"/>
                <w:szCs w:val="28"/>
                <w:lang w:eastAsia="lv-LV"/>
              </w:rPr>
            </w:pPr>
            <w:r w:rsidRPr="003F2469">
              <w:rPr>
                <w:rFonts w:ascii="Times New Roman" w:hAnsi="Times New Roman" w:cs="Times New Roman"/>
                <w:color w:val="000000"/>
                <w:sz w:val="28"/>
                <w:szCs w:val="28"/>
                <w:shd w:val="clear" w:color="auto" w:fill="FFFFFF"/>
              </w:rPr>
              <w:t>Biomasas vai pirolizētas biomasas izcelsmes līdzpārstrādāta eļļa (naftas pārstrādes rūpnīcā pārstrādāta vienlaicīgi ar fosilo degvielu), ko paredzēts izmantot reaktīvo dzinēju degvielas aizstāšanai</w:t>
            </w:r>
          </w:p>
        </w:tc>
        <w:tc>
          <w:tcPr>
            <w:tcW w:w="2126" w:type="dxa"/>
            <w:vAlign w:val="center"/>
          </w:tcPr>
          <w:p w14:paraId="0EF7ED50" w14:textId="17CCCC5D" w:rsidR="00CF7E32" w:rsidRPr="003F2469" w:rsidRDefault="00CF7E32" w:rsidP="007400EE">
            <w:pPr>
              <w:spacing w:before="120" w:after="120"/>
              <w:jc w:val="center"/>
              <w:rPr>
                <w:rFonts w:ascii="Times New Roman" w:eastAsia="Times New Roman" w:hAnsi="Times New Roman" w:cs="Times New Roman"/>
                <w:sz w:val="28"/>
                <w:szCs w:val="28"/>
                <w:lang w:eastAsia="lv-LV"/>
              </w:rPr>
            </w:pPr>
            <w:r w:rsidRPr="003F2469">
              <w:rPr>
                <w:rFonts w:ascii="Times New Roman" w:eastAsia="Times New Roman" w:hAnsi="Times New Roman" w:cs="Times New Roman"/>
                <w:sz w:val="28"/>
                <w:szCs w:val="28"/>
                <w:lang w:eastAsia="lv-LV"/>
              </w:rPr>
              <w:t>43</w:t>
            </w:r>
          </w:p>
        </w:tc>
        <w:tc>
          <w:tcPr>
            <w:tcW w:w="2121" w:type="dxa"/>
            <w:vAlign w:val="center"/>
          </w:tcPr>
          <w:p w14:paraId="5857D407" w14:textId="01831ACE" w:rsidR="00CF7E32" w:rsidRPr="003F2469" w:rsidRDefault="00CF7E32" w:rsidP="007400EE">
            <w:pPr>
              <w:spacing w:before="120" w:after="120"/>
              <w:jc w:val="center"/>
              <w:rPr>
                <w:rFonts w:ascii="Times New Roman" w:eastAsia="Times New Roman" w:hAnsi="Times New Roman" w:cs="Times New Roman"/>
                <w:sz w:val="28"/>
                <w:szCs w:val="28"/>
                <w:lang w:eastAsia="lv-LV"/>
              </w:rPr>
            </w:pPr>
            <w:r w:rsidRPr="003F2469">
              <w:rPr>
                <w:rFonts w:ascii="Times New Roman" w:eastAsia="Times New Roman" w:hAnsi="Times New Roman" w:cs="Times New Roman"/>
                <w:sz w:val="28"/>
                <w:szCs w:val="28"/>
                <w:lang w:eastAsia="lv-LV"/>
              </w:rPr>
              <w:t>33</w:t>
            </w:r>
          </w:p>
        </w:tc>
      </w:tr>
      <w:tr w:rsidR="00CF7E32" w:rsidRPr="003F2469" w14:paraId="252A391D" w14:textId="77777777" w:rsidTr="007400EE">
        <w:tc>
          <w:tcPr>
            <w:tcW w:w="704" w:type="dxa"/>
          </w:tcPr>
          <w:p w14:paraId="66648624" w14:textId="6E8DFEF6" w:rsidR="00CF7E32" w:rsidRPr="003F2469" w:rsidRDefault="003F2469" w:rsidP="007400EE">
            <w:pPr>
              <w:spacing w:before="120" w:after="120"/>
              <w:jc w:val="both"/>
              <w:rPr>
                <w:rFonts w:ascii="Times New Roman" w:hAnsi="Times New Roman" w:cs="Times New Roman"/>
                <w:bCs/>
                <w:color w:val="000000"/>
                <w:sz w:val="28"/>
                <w:szCs w:val="28"/>
              </w:rPr>
            </w:pPr>
            <w:r w:rsidRPr="003F2469">
              <w:rPr>
                <w:rFonts w:ascii="Times New Roman" w:hAnsi="Times New Roman" w:cs="Times New Roman"/>
                <w:bCs/>
                <w:color w:val="000000"/>
                <w:sz w:val="28"/>
                <w:szCs w:val="28"/>
              </w:rPr>
              <w:t>1.</w:t>
            </w:r>
            <w:r w:rsidR="007774C3" w:rsidRPr="003F2469">
              <w:rPr>
                <w:rFonts w:ascii="Times New Roman" w:hAnsi="Times New Roman" w:cs="Times New Roman"/>
                <w:bCs/>
                <w:color w:val="000000"/>
                <w:sz w:val="28"/>
                <w:szCs w:val="28"/>
              </w:rPr>
              <w:t>13.</w:t>
            </w:r>
          </w:p>
        </w:tc>
        <w:tc>
          <w:tcPr>
            <w:tcW w:w="4253" w:type="dxa"/>
            <w:vAlign w:val="center"/>
          </w:tcPr>
          <w:p w14:paraId="397B0079" w14:textId="45C0FD29" w:rsidR="00CF7E32" w:rsidRPr="003F2469" w:rsidRDefault="00CF7E32" w:rsidP="007400EE">
            <w:pPr>
              <w:spacing w:before="120" w:after="120"/>
              <w:rPr>
                <w:rFonts w:ascii="Times New Roman" w:eastAsia="Times New Roman" w:hAnsi="Times New Roman" w:cs="Times New Roman"/>
                <w:sz w:val="28"/>
                <w:szCs w:val="28"/>
                <w:lang w:eastAsia="lv-LV"/>
              </w:rPr>
            </w:pPr>
            <w:r w:rsidRPr="003F2469">
              <w:rPr>
                <w:rFonts w:ascii="Times New Roman" w:hAnsi="Times New Roman" w:cs="Times New Roman"/>
                <w:color w:val="000000"/>
                <w:sz w:val="28"/>
                <w:szCs w:val="28"/>
                <w:shd w:val="clear" w:color="auto" w:fill="FFFFFF"/>
              </w:rPr>
              <w:t xml:space="preserve">Biomasas vai pirolizētas biomasas izcelsmes līdzpārstrādāta eļļa (naftas pārstrādes rūpnīcā </w:t>
            </w:r>
            <w:r w:rsidRPr="003F2469">
              <w:rPr>
                <w:rFonts w:ascii="Times New Roman" w:hAnsi="Times New Roman" w:cs="Times New Roman"/>
                <w:color w:val="000000"/>
                <w:sz w:val="28"/>
                <w:szCs w:val="28"/>
                <w:shd w:val="clear" w:color="auto" w:fill="FFFFFF"/>
              </w:rPr>
              <w:lastRenderedPageBreak/>
              <w:t>pārstrādāta vienlaicīgi ar fosilo degvielu), ko paredzēts izmantot sašķidrinātās naftas gāzes aizstāšanai</w:t>
            </w:r>
          </w:p>
        </w:tc>
        <w:tc>
          <w:tcPr>
            <w:tcW w:w="2126" w:type="dxa"/>
            <w:vAlign w:val="center"/>
          </w:tcPr>
          <w:p w14:paraId="3ECE034A" w14:textId="189C0934" w:rsidR="00CF7E32" w:rsidRPr="003F2469" w:rsidRDefault="00CF7E32" w:rsidP="007400EE">
            <w:pPr>
              <w:spacing w:before="120" w:after="120"/>
              <w:jc w:val="center"/>
              <w:rPr>
                <w:rFonts w:ascii="Times New Roman" w:eastAsia="Times New Roman" w:hAnsi="Times New Roman" w:cs="Times New Roman"/>
                <w:sz w:val="28"/>
                <w:szCs w:val="28"/>
                <w:lang w:eastAsia="lv-LV"/>
              </w:rPr>
            </w:pPr>
            <w:r w:rsidRPr="003F2469">
              <w:rPr>
                <w:rFonts w:ascii="Times New Roman" w:eastAsia="Times New Roman" w:hAnsi="Times New Roman" w:cs="Times New Roman"/>
                <w:sz w:val="28"/>
                <w:szCs w:val="28"/>
                <w:lang w:eastAsia="lv-LV"/>
              </w:rPr>
              <w:lastRenderedPageBreak/>
              <w:t>46</w:t>
            </w:r>
          </w:p>
        </w:tc>
        <w:tc>
          <w:tcPr>
            <w:tcW w:w="2121" w:type="dxa"/>
            <w:vAlign w:val="center"/>
          </w:tcPr>
          <w:p w14:paraId="006105DA" w14:textId="3826A1CC" w:rsidR="00CF7E32" w:rsidRPr="003F2469" w:rsidRDefault="00CF7E32" w:rsidP="007400EE">
            <w:pPr>
              <w:spacing w:before="120" w:after="120"/>
              <w:jc w:val="center"/>
              <w:rPr>
                <w:rFonts w:ascii="Times New Roman" w:eastAsia="Times New Roman" w:hAnsi="Times New Roman" w:cs="Times New Roman"/>
                <w:sz w:val="28"/>
                <w:szCs w:val="28"/>
                <w:lang w:eastAsia="lv-LV"/>
              </w:rPr>
            </w:pPr>
            <w:r w:rsidRPr="003F2469">
              <w:rPr>
                <w:rFonts w:ascii="Times New Roman" w:eastAsia="Times New Roman" w:hAnsi="Times New Roman" w:cs="Times New Roman"/>
                <w:sz w:val="28"/>
                <w:szCs w:val="28"/>
                <w:lang w:eastAsia="lv-LV"/>
              </w:rPr>
              <w:t>23</w:t>
            </w:r>
          </w:p>
        </w:tc>
      </w:tr>
    </w:tbl>
    <w:p w14:paraId="0CC7B4C2" w14:textId="450C8F46" w:rsidR="0018695E" w:rsidRPr="003F2469" w:rsidRDefault="0018695E" w:rsidP="0018695E">
      <w:pPr>
        <w:spacing w:before="120" w:after="120" w:line="240" w:lineRule="auto"/>
        <w:jc w:val="both"/>
        <w:rPr>
          <w:rFonts w:ascii="Times New Roman" w:eastAsia="Calibri" w:hAnsi="Times New Roman" w:cs="Times New Roman"/>
          <w:sz w:val="28"/>
          <w:szCs w:val="28"/>
        </w:rPr>
      </w:pPr>
    </w:p>
    <w:p w14:paraId="0DE1416E" w14:textId="79BF9E83" w:rsidR="0018695E" w:rsidRPr="003F2469" w:rsidRDefault="0018695E" w:rsidP="0018695E">
      <w:pPr>
        <w:spacing w:before="120" w:after="120" w:line="240" w:lineRule="auto"/>
        <w:jc w:val="both"/>
        <w:rPr>
          <w:rFonts w:ascii="Times New Roman" w:eastAsia="Calibri" w:hAnsi="Times New Roman" w:cs="Times New Roman"/>
          <w:sz w:val="28"/>
          <w:szCs w:val="28"/>
        </w:rPr>
      </w:pPr>
      <w:r w:rsidRPr="003F2469">
        <w:rPr>
          <w:rFonts w:ascii="Times New Roman" w:eastAsia="Calibri" w:hAnsi="Times New Roman" w:cs="Times New Roman"/>
          <w:sz w:val="28"/>
          <w:szCs w:val="28"/>
        </w:rPr>
        <w:t>2. No atjaunojamiem energoresursiem iegūt</w:t>
      </w:r>
      <w:r w:rsidR="00C977FE">
        <w:rPr>
          <w:rFonts w:ascii="Times New Roman" w:eastAsia="Calibri" w:hAnsi="Times New Roman" w:cs="Times New Roman"/>
          <w:sz w:val="28"/>
          <w:szCs w:val="28"/>
        </w:rPr>
        <w:t>u</w:t>
      </w:r>
      <w:r w:rsidRPr="003F2469">
        <w:rPr>
          <w:rFonts w:ascii="Times New Roman" w:eastAsia="Calibri" w:hAnsi="Times New Roman" w:cs="Times New Roman"/>
          <w:sz w:val="28"/>
          <w:szCs w:val="28"/>
        </w:rPr>
        <w:t xml:space="preserve"> degviel</w:t>
      </w:r>
      <w:r w:rsidR="00C977FE">
        <w:rPr>
          <w:rFonts w:ascii="Times New Roman" w:eastAsia="Calibri" w:hAnsi="Times New Roman" w:cs="Times New Roman"/>
          <w:sz w:val="28"/>
          <w:szCs w:val="28"/>
        </w:rPr>
        <w:t>u</w:t>
      </w:r>
      <w:r w:rsidRPr="003F2469">
        <w:rPr>
          <w:rFonts w:ascii="Times New Roman" w:eastAsia="Calibri" w:hAnsi="Times New Roman" w:cs="Times New Roman"/>
          <w:sz w:val="28"/>
          <w:szCs w:val="28"/>
        </w:rPr>
        <w:t>, ko var ražot no dažādiem atjaunojamiem energoresursiem, tai skaitā no biomasas</w:t>
      </w:r>
      <w:r w:rsidR="00C977FE">
        <w:rPr>
          <w:rFonts w:ascii="Times New Roman" w:eastAsia="Calibri" w:hAnsi="Times New Roman" w:cs="Times New Roman"/>
          <w:sz w:val="28"/>
          <w:szCs w:val="28"/>
        </w:rPr>
        <w:t>, energoietilpība:</w:t>
      </w:r>
    </w:p>
    <w:tbl>
      <w:tblPr>
        <w:tblStyle w:val="TableGrid"/>
        <w:tblW w:w="9204" w:type="dxa"/>
        <w:tblLook w:val="04A0" w:firstRow="1" w:lastRow="0" w:firstColumn="1" w:lastColumn="0" w:noHBand="0" w:noVBand="1"/>
      </w:tblPr>
      <w:tblGrid>
        <w:gridCol w:w="776"/>
        <w:gridCol w:w="4191"/>
        <w:gridCol w:w="2121"/>
        <w:gridCol w:w="2116"/>
      </w:tblGrid>
      <w:tr w:rsidR="0018695E" w:rsidRPr="003F2469" w14:paraId="3AB82C85" w14:textId="77777777" w:rsidTr="007400EE">
        <w:tc>
          <w:tcPr>
            <w:tcW w:w="704" w:type="dxa"/>
            <w:vAlign w:val="center"/>
          </w:tcPr>
          <w:p w14:paraId="7E437756" w14:textId="77777777" w:rsidR="0018695E" w:rsidRPr="003F2469" w:rsidRDefault="0018695E" w:rsidP="007400EE">
            <w:pPr>
              <w:spacing w:before="120" w:after="120"/>
              <w:jc w:val="center"/>
              <w:rPr>
                <w:rFonts w:ascii="Times New Roman" w:hAnsi="Times New Roman" w:cs="Times New Roman"/>
                <w:sz w:val="28"/>
                <w:szCs w:val="28"/>
              </w:rPr>
            </w:pPr>
            <w:r w:rsidRPr="003F2469">
              <w:rPr>
                <w:rFonts w:ascii="Times New Roman" w:hAnsi="Times New Roman" w:cs="Times New Roman"/>
                <w:sz w:val="28"/>
                <w:szCs w:val="28"/>
              </w:rPr>
              <w:t>Nr.</w:t>
            </w:r>
          </w:p>
          <w:p w14:paraId="7D461719" w14:textId="77777777" w:rsidR="0018695E" w:rsidRPr="003F2469" w:rsidRDefault="0018695E" w:rsidP="007400EE">
            <w:pPr>
              <w:spacing w:before="120" w:after="120"/>
              <w:jc w:val="center"/>
              <w:rPr>
                <w:rFonts w:ascii="Times New Roman" w:hAnsi="Times New Roman" w:cs="Times New Roman"/>
                <w:bCs/>
                <w:color w:val="000000"/>
                <w:sz w:val="28"/>
                <w:szCs w:val="28"/>
              </w:rPr>
            </w:pPr>
            <w:r w:rsidRPr="003F2469">
              <w:rPr>
                <w:rFonts w:ascii="Times New Roman" w:hAnsi="Times New Roman" w:cs="Times New Roman"/>
                <w:sz w:val="28"/>
                <w:szCs w:val="28"/>
              </w:rPr>
              <w:t>p. k.</w:t>
            </w:r>
          </w:p>
        </w:tc>
        <w:tc>
          <w:tcPr>
            <w:tcW w:w="4253" w:type="dxa"/>
            <w:vAlign w:val="center"/>
          </w:tcPr>
          <w:p w14:paraId="04F119D7" w14:textId="77777777" w:rsidR="0018695E" w:rsidRPr="003F2469" w:rsidRDefault="0018695E" w:rsidP="007400EE">
            <w:pPr>
              <w:spacing w:before="120" w:after="120"/>
              <w:jc w:val="center"/>
              <w:rPr>
                <w:rFonts w:ascii="Times New Roman" w:hAnsi="Times New Roman" w:cs="Times New Roman"/>
                <w:bCs/>
                <w:color w:val="000000"/>
                <w:sz w:val="28"/>
                <w:szCs w:val="28"/>
              </w:rPr>
            </w:pPr>
            <w:r w:rsidRPr="003F2469">
              <w:rPr>
                <w:rFonts w:ascii="Times New Roman" w:eastAsia="Times New Roman" w:hAnsi="Times New Roman" w:cs="Times New Roman"/>
                <w:bCs/>
                <w:sz w:val="28"/>
                <w:szCs w:val="28"/>
                <w:lang w:eastAsia="lv-LV"/>
              </w:rPr>
              <w:t>Degviela</w:t>
            </w:r>
          </w:p>
        </w:tc>
        <w:tc>
          <w:tcPr>
            <w:tcW w:w="2126" w:type="dxa"/>
            <w:vAlign w:val="center"/>
          </w:tcPr>
          <w:p w14:paraId="3078F50B" w14:textId="77777777" w:rsidR="0018695E" w:rsidRPr="003F2469" w:rsidRDefault="0018695E" w:rsidP="007400EE">
            <w:pPr>
              <w:spacing w:before="120" w:after="120"/>
              <w:jc w:val="center"/>
              <w:textAlignment w:val="baseline"/>
              <w:rPr>
                <w:rFonts w:ascii="Times New Roman" w:eastAsia="Times New Roman" w:hAnsi="Times New Roman" w:cs="Times New Roman"/>
                <w:bCs/>
                <w:sz w:val="28"/>
                <w:szCs w:val="28"/>
                <w:lang w:eastAsia="lv-LV"/>
              </w:rPr>
            </w:pPr>
            <w:r w:rsidRPr="003F2469">
              <w:rPr>
                <w:rFonts w:ascii="Times New Roman" w:eastAsia="Times New Roman" w:hAnsi="Times New Roman" w:cs="Times New Roman"/>
                <w:bCs/>
                <w:sz w:val="28"/>
                <w:szCs w:val="28"/>
                <w:lang w:eastAsia="lv-LV"/>
              </w:rPr>
              <w:t>Energoietilpība pēc masas</w:t>
            </w:r>
          </w:p>
          <w:p w14:paraId="2B5D79B8" w14:textId="77777777" w:rsidR="0018695E" w:rsidRPr="003F2469" w:rsidRDefault="0018695E" w:rsidP="007400EE">
            <w:pPr>
              <w:spacing w:before="120" w:after="120"/>
              <w:jc w:val="center"/>
              <w:rPr>
                <w:rFonts w:ascii="Times New Roman" w:hAnsi="Times New Roman" w:cs="Times New Roman"/>
                <w:bCs/>
                <w:color w:val="000000"/>
                <w:sz w:val="28"/>
                <w:szCs w:val="28"/>
              </w:rPr>
            </w:pPr>
            <w:r w:rsidRPr="003F2469">
              <w:rPr>
                <w:rFonts w:ascii="Times New Roman" w:eastAsia="Times New Roman" w:hAnsi="Times New Roman" w:cs="Times New Roman"/>
                <w:bCs/>
                <w:sz w:val="28"/>
                <w:szCs w:val="28"/>
                <w:lang w:eastAsia="lv-LV"/>
              </w:rPr>
              <w:t>(zemākā siltum</w:t>
            </w:r>
            <w:r w:rsidRPr="003F2469">
              <w:rPr>
                <w:rFonts w:ascii="Times New Roman" w:eastAsia="Times New Roman" w:hAnsi="Times New Roman" w:cs="Times New Roman"/>
                <w:bCs/>
                <w:sz w:val="28"/>
                <w:szCs w:val="28"/>
                <w:lang w:eastAsia="lv-LV"/>
              </w:rPr>
              <w:softHyphen/>
              <w:t>spēja, MJ/kg)</w:t>
            </w:r>
          </w:p>
        </w:tc>
        <w:tc>
          <w:tcPr>
            <w:tcW w:w="2121" w:type="dxa"/>
            <w:vAlign w:val="center"/>
          </w:tcPr>
          <w:p w14:paraId="3C134FB3" w14:textId="77777777" w:rsidR="0018695E" w:rsidRPr="003F2469" w:rsidRDefault="0018695E" w:rsidP="007400EE">
            <w:pPr>
              <w:spacing w:before="120" w:after="120"/>
              <w:jc w:val="center"/>
              <w:textAlignment w:val="baseline"/>
              <w:rPr>
                <w:rFonts w:ascii="Times New Roman" w:eastAsia="Times New Roman" w:hAnsi="Times New Roman" w:cs="Times New Roman"/>
                <w:bCs/>
                <w:sz w:val="28"/>
                <w:szCs w:val="28"/>
                <w:lang w:eastAsia="lv-LV"/>
              </w:rPr>
            </w:pPr>
            <w:r w:rsidRPr="003F2469">
              <w:rPr>
                <w:rFonts w:ascii="Times New Roman" w:eastAsia="Times New Roman" w:hAnsi="Times New Roman" w:cs="Times New Roman"/>
                <w:bCs/>
                <w:sz w:val="28"/>
                <w:szCs w:val="28"/>
                <w:lang w:eastAsia="lv-LV"/>
              </w:rPr>
              <w:t>Energoietilpība pēc tilpuma</w:t>
            </w:r>
          </w:p>
          <w:p w14:paraId="4BE56749" w14:textId="77777777" w:rsidR="0018695E" w:rsidRPr="003F2469" w:rsidRDefault="0018695E" w:rsidP="007400EE">
            <w:pPr>
              <w:spacing w:before="120" w:after="120"/>
              <w:jc w:val="center"/>
              <w:rPr>
                <w:rFonts w:ascii="Times New Roman" w:hAnsi="Times New Roman" w:cs="Times New Roman"/>
                <w:bCs/>
                <w:color w:val="000000"/>
                <w:sz w:val="28"/>
                <w:szCs w:val="28"/>
              </w:rPr>
            </w:pPr>
            <w:r w:rsidRPr="003F2469">
              <w:rPr>
                <w:rFonts w:ascii="Times New Roman" w:eastAsia="Times New Roman" w:hAnsi="Times New Roman" w:cs="Times New Roman"/>
                <w:bCs/>
                <w:sz w:val="28"/>
                <w:szCs w:val="28"/>
                <w:lang w:eastAsia="lv-LV"/>
              </w:rPr>
              <w:t>(zemākā siltum</w:t>
            </w:r>
            <w:r w:rsidRPr="003F2469">
              <w:rPr>
                <w:rFonts w:ascii="Times New Roman" w:eastAsia="Times New Roman" w:hAnsi="Times New Roman" w:cs="Times New Roman"/>
                <w:bCs/>
                <w:sz w:val="28"/>
                <w:szCs w:val="28"/>
                <w:lang w:eastAsia="lv-LV"/>
              </w:rPr>
              <w:softHyphen/>
              <w:t>spēja, MJ/l)</w:t>
            </w:r>
          </w:p>
        </w:tc>
      </w:tr>
      <w:tr w:rsidR="0018695E" w:rsidRPr="003F2469" w14:paraId="427A1437" w14:textId="77777777" w:rsidTr="007400EE">
        <w:tc>
          <w:tcPr>
            <w:tcW w:w="704" w:type="dxa"/>
          </w:tcPr>
          <w:p w14:paraId="4690AB5B" w14:textId="04198BEF" w:rsidR="0018695E" w:rsidRPr="003F2469" w:rsidRDefault="003F2469" w:rsidP="007400EE">
            <w:pPr>
              <w:spacing w:before="120" w:after="120"/>
              <w:jc w:val="both"/>
              <w:rPr>
                <w:rFonts w:ascii="Times New Roman" w:hAnsi="Times New Roman" w:cs="Times New Roman"/>
                <w:bCs/>
                <w:color w:val="000000"/>
                <w:sz w:val="28"/>
                <w:szCs w:val="28"/>
              </w:rPr>
            </w:pPr>
            <w:r w:rsidRPr="003F2469">
              <w:rPr>
                <w:rFonts w:ascii="Times New Roman" w:hAnsi="Times New Roman" w:cs="Times New Roman"/>
                <w:bCs/>
                <w:color w:val="000000"/>
                <w:sz w:val="28"/>
                <w:szCs w:val="28"/>
              </w:rPr>
              <w:t>2.</w:t>
            </w:r>
            <w:r w:rsidR="0018695E" w:rsidRPr="003F2469">
              <w:rPr>
                <w:rFonts w:ascii="Times New Roman" w:hAnsi="Times New Roman" w:cs="Times New Roman"/>
                <w:bCs/>
                <w:color w:val="000000"/>
                <w:sz w:val="28"/>
                <w:szCs w:val="28"/>
              </w:rPr>
              <w:t>1.</w:t>
            </w:r>
          </w:p>
        </w:tc>
        <w:tc>
          <w:tcPr>
            <w:tcW w:w="4253" w:type="dxa"/>
          </w:tcPr>
          <w:p w14:paraId="370A8F03" w14:textId="4BC2D6BE" w:rsidR="0018695E" w:rsidRPr="003F2469" w:rsidRDefault="004E6423" w:rsidP="007400EE">
            <w:pPr>
              <w:spacing w:before="120" w:after="120"/>
              <w:rPr>
                <w:rFonts w:ascii="Times New Roman" w:hAnsi="Times New Roman" w:cs="Times New Roman"/>
                <w:bCs/>
                <w:color w:val="000000"/>
                <w:sz w:val="28"/>
                <w:szCs w:val="28"/>
              </w:rPr>
            </w:pPr>
            <w:r w:rsidRPr="003F2469">
              <w:rPr>
                <w:rFonts w:ascii="Times New Roman" w:eastAsia="Times New Roman" w:hAnsi="Times New Roman" w:cs="Times New Roman"/>
                <w:sz w:val="28"/>
                <w:szCs w:val="28"/>
                <w:lang w:eastAsia="lv-LV"/>
              </w:rPr>
              <w:t xml:space="preserve">No atjaunojamiem energoresursiem iegūts </w:t>
            </w:r>
            <w:r w:rsidR="0018695E" w:rsidRPr="003F2469">
              <w:rPr>
                <w:rFonts w:ascii="Times New Roman" w:eastAsia="Times New Roman" w:hAnsi="Times New Roman" w:cs="Times New Roman"/>
                <w:sz w:val="28"/>
                <w:szCs w:val="28"/>
                <w:lang w:eastAsia="lv-LV"/>
              </w:rPr>
              <w:t>etanols</w:t>
            </w:r>
            <w:r w:rsidRPr="003F2469">
              <w:rPr>
                <w:rFonts w:ascii="Times New Roman" w:eastAsia="Times New Roman" w:hAnsi="Times New Roman" w:cs="Times New Roman"/>
                <w:sz w:val="28"/>
                <w:szCs w:val="28"/>
                <w:lang w:eastAsia="lv-LV"/>
              </w:rPr>
              <w:t xml:space="preserve">, tai skaitā </w:t>
            </w:r>
            <w:r w:rsidR="0018695E" w:rsidRPr="003F2469">
              <w:rPr>
                <w:rFonts w:ascii="Times New Roman" w:eastAsia="Times New Roman" w:hAnsi="Times New Roman" w:cs="Times New Roman"/>
                <w:sz w:val="28"/>
                <w:szCs w:val="28"/>
                <w:lang w:eastAsia="lv-LV"/>
              </w:rPr>
              <w:t>no biomasas iegūts etanols</w:t>
            </w:r>
          </w:p>
        </w:tc>
        <w:tc>
          <w:tcPr>
            <w:tcW w:w="2126" w:type="dxa"/>
            <w:vAlign w:val="center"/>
          </w:tcPr>
          <w:p w14:paraId="2B1D2E79" w14:textId="77777777" w:rsidR="0018695E" w:rsidRPr="003F2469" w:rsidRDefault="0018695E" w:rsidP="007400EE">
            <w:pPr>
              <w:spacing w:before="120" w:after="120"/>
              <w:jc w:val="center"/>
              <w:rPr>
                <w:rFonts w:ascii="Times New Roman" w:hAnsi="Times New Roman" w:cs="Times New Roman"/>
                <w:bCs/>
                <w:color w:val="000000"/>
                <w:sz w:val="28"/>
                <w:szCs w:val="28"/>
              </w:rPr>
            </w:pPr>
            <w:r w:rsidRPr="003F2469">
              <w:rPr>
                <w:rFonts w:ascii="Times New Roman" w:eastAsia="Times New Roman" w:hAnsi="Times New Roman" w:cs="Times New Roman"/>
                <w:sz w:val="28"/>
                <w:szCs w:val="28"/>
                <w:lang w:eastAsia="lv-LV"/>
              </w:rPr>
              <w:t>27</w:t>
            </w:r>
          </w:p>
        </w:tc>
        <w:tc>
          <w:tcPr>
            <w:tcW w:w="2121" w:type="dxa"/>
            <w:vAlign w:val="center"/>
          </w:tcPr>
          <w:p w14:paraId="198C9D45" w14:textId="77777777" w:rsidR="0018695E" w:rsidRPr="003F2469" w:rsidRDefault="0018695E" w:rsidP="007400EE">
            <w:pPr>
              <w:spacing w:before="120" w:after="120"/>
              <w:jc w:val="center"/>
              <w:rPr>
                <w:rFonts w:ascii="Times New Roman" w:hAnsi="Times New Roman" w:cs="Times New Roman"/>
                <w:bCs/>
                <w:color w:val="000000"/>
                <w:sz w:val="28"/>
                <w:szCs w:val="28"/>
              </w:rPr>
            </w:pPr>
            <w:r w:rsidRPr="003F2469">
              <w:rPr>
                <w:rFonts w:ascii="Times New Roman" w:eastAsia="Times New Roman" w:hAnsi="Times New Roman" w:cs="Times New Roman"/>
                <w:sz w:val="28"/>
                <w:szCs w:val="28"/>
                <w:lang w:eastAsia="lv-LV"/>
              </w:rPr>
              <w:t>21</w:t>
            </w:r>
          </w:p>
        </w:tc>
      </w:tr>
      <w:tr w:rsidR="0018695E" w:rsidRPr="003F2469" w14:paraId="45BF4FA8" w14:textId="77777777" w:rsidTr="007400EE">
        <w:tc>
          <w:tcPr>
            <w:tcW w:w="704" w:type="dxa"/>
          </w:tcPr>
          <w:p w14:paraId="349F995C" w14:textId="7548B1CF" w:rsidR="0018695E" w:rsidRPr="003F2469" w:rsidRDefault="003F2469" w:rsidP="007400EE">
            <w:pPr>
              <w:spacing w:before="120" w:after="120"/>
              <w:jc w:val="both"/>
              <w:rPr>
                <w:rFonts w:ascii="Times New Roman" w:hAnsi="Times New Roman" w:cs="Times New Roman"/>
                <w:bCs/>
                <w:color w:val="000000"/>
                <w:sz w:val="28"/>
                <w:szCs w:val="28"/>
              </w:rPr>
            </w:pPr>
            <w:r w:rsidRPr="003F2469">
              <w:rPr>
                <w:rFonts w:ascii="Times New Roman" w:hAnsi="Times New Roman" w:cs="Times New Roman"/>
                <w:bCs/>
                <w:color w:val="000000"/>
                <w:sz w:val="28"/>
                <w:szCs w:val="28"/>
              </w:rPr>
              <w:t>2.</w:t>
            </w:r>
            <w:r w:rsidR="004E6423" w:rsidRPr="003F2469">
              <w:rPr>
                <w:rFonts w:ascii="Times New Roman" w:hAnsi="Times New Roman" w:cs="Times New Roman"/>
                <w:bCs/>
                <w:color w:val="000000"/>
                <w:sz w:val="28"/>
                <w:szCs w:val="28"/>
              </w:rPr>
              <w:t>2</w:t>
            </w:r>
            <w:r w:rsidR="0018695E" w:rsidRPr="003F2469">
              <w:rPr>
                <w:rFonts w:ascii="Times New Roman" w:hAnsi="Times New Roman" w:cs="Times New Roman"/>
                <w:bCs/>
                <w:color w:val="000000"/>
                <w:sz w:val="28"/>
                <w:szCs w:val="28"/>
              </w:rPr>
              <w:t>.</w:t>
            </w:r>
          </w:p>
        </w:tc>
        <w:tc>
          <w:tcPr>
            <w:tcW w:w="4253" w:type="dxa"/>
            <w:vAlign w:val="center"/>
          </w:tcPr>
          <w:p w14:paraId="69CB1BB6" w14:textId="266C4BB4" w:rsidR="0018695E" w:rsidRPr="003F2469" w:rsidRDefault="004E6423" w:rsidP="007400EE">
            <w:pPr>
              <w:spacing w:before="120" w:after="120"/>
              <w:rPr>
                <w:rFonts w:ascii="Times New Roman" w:eastAsia="Times New Roman" w:hAnsi="Times New Roman" w:cs="Times New Roman"/>
                <w:sz w:val="28"/>
                <w:szCs w:val="28"/>
                <w:lang w:eastAsia="lv-LV"/>
              </w:rPr>
            </w:pPr>
            <w:r w:rsidRPr="003F2469">
              <w:rPr>
                <w:rFonts w:ascii="Times New Roman" w:eastAsia="Times New Roman" w:hAnsi="Times New Roman" w:cs="Times New Roman"/>
                <w:sz w:val="28"/>
                <w:szCs w:val="28"/>
                <w:lang w:eastAsia="lv-LV"/>
              </w:rPr>
              <w:t xml:space="preserve">No atjaunojamiem energoresursiem iegūts </w:t>
            </w:r>
            <w:r w:rsidR="0018695E" w:rsidRPr="003F2469">
              <w:rPr>
                <w:rFonts w:ascii="Times New Roman" w:eastAsia="Times New Roman" w:hAnsi="Times New Roman" w:cs="Times New Roman"/>
                <w:sz w:val="28"/>
                <w:szCs w:val="28"/>
                <w:lang w:eastAsia="lv-LV"/>
              </w:rPr>
              <w:t>metanols</w:t>
            </w:r>
            <w:r w:rsidRPr="003F2469">
              <w:rPr>
                <w:rFonts w:ascii="Times New Roman" w:eastAsia="Times New Roman" w:hAnsi="Times New Roman" w:cs="Times New Roman"/>
                <w:sz w:val="28"/>
                <w:szCs w:val="28"/>
                <w:lang w:eastAsia="lv-LV"/>
              </w:rPr>
              <w:t xml:space="preserve">, tai skaitā </w:t>
            </w:r>
            <w:r w:rsidR="0018695E" w:rsidRPr="003F2469">
              <w:rPr>
                <w:rFonts w:ascii="Times New Roman" w:eastAsia="Times New Roman" w:hAnsi="Times New Roman" w:cs="Times New Roman"/>
                <w:sz w:val="28"/>
                <w:szCs w:val="28"/>
                <w:lang w:eastAsia="lv-LV"/>
              </w:rPr>
              <w:t>no biomasas iegūts metanols, ko paredzēts izmantot kā biodegvielu</w:t>
            </w:r>
          </w:p>
        </w:tc>
        <w:tc>
          <w:tcPr>
            <w:tcW w:w="2126" w:type="dxa"/>
            <w:vAlign w:val="center"/>
          </w:tcPr>
          <w:p w14:paraId="2FF30549" w14:textId="77777777" w:rsidR="0018695E" w:rsidRPr="003F2469" w:rsidRDefault="0018695E" w:rsidP="007400EE">
            <w:pPr>
              <w:spacing w:before="120" w:after="120"/>
              <w:jc w:val="center"/>
              <w:rPr>
                <w:rFonts w:ascii="Times New Roman" w:eastAsia="Times New Roman" w:hAnsi="Times New Roman" w:cs="Times New Roman"/>
                <w:sz w:val="28"/>
                <w:szCs w:val="28"/>
                <w:lang w:eastAsia="lv-LV"/>
              </w:rPr>
            </w:pPr>
            <w:r w:rsidRPr="003F2469">
              <w:rPr>
                <w:rFonts w:ascii="Times New Roman" w:eastAsia="Times New Roman" w:hAnsi="Times New Roman" w:cs="Times New Roman"/>
                <w:sz w:val="28"/>
                <w:szCs w:val="28"/>
                <w:lang w:eastAsia="lv-LV"/>
              </w:rPr>
              <w:t>20</w:t>
            </w:r>
          </w:p>
        </w:tc>
        <w:tc>
          <w:tcPr>
            <w:tcW w:w="2121" w:type="dxa"/>
            <w:vAlign w:val="center"/>
          </w:tcPr>
          <w:p w14:paraId="191E9824" w14:textId="77777777" w:rsidR="0018695E" w:rsidRPr="003F2469" w:rsidRDefault="0018695E" w:rsidP="007400EE">
            <w:pPr>
              <w:spacing w:before="120" w:after="120"/>
              <w:jc w:val="center"/>
              <w:rPr>
                <w:rFonts w:ascii="Times New Roman" w:eastAsia="Times New Roman" w:hAnsi="Times New Roman" w:cs="Times New Roman"/>
                <w:sz w:val="28"/>
                <w:szCs w:val="28"/>
                <w:lang w:eastAsia="lv-LV"/>
              </w:rPr>
            </w:pPr>
            <w:r w:rsidRPr="003F2469">
              <w:rPr>
                <w:rFonts w:ascii="Times New Roman" w:eastAsia="Times New Roman" w:hAnsi="Times New Roman" w:cs="Times New Roman"/>
                <w:sz w:val="28"/>
                <w:szCs w:val="28"/>
                <w:lang w:eastAsia="lv-LV"/>
              </w:rPr>
              <w:t>16</w:t>
            </w:r>
          </w:p>
        </w:tc>
      </w:tr>
      <w:tr w:rsidR="004E6423" w:rsidRPr="003F2469" w14:paraId="3400AD2B" w14:textId="77777777" w:rsidTr="007400EE">
        <w:tc>
          <w:tcPr>
            <w:tcW w:w="704" w:type="dxa"/>
          </w:tcPr>
          <w:p w14:paraId="1179F302" w14:textId="51E2F33D" w:rsidR="004E6423" w:rsidRPr="003F2469" w:rsidRDefault="003F2469" w:rsidP="007400EE">
            <w:pPr>
              <w:spacing w:before="120" w:after="120"/>
              <w:jc w:val="both"/>
              <w:rPr>
                <w:rFonts w:ascii="Times New Roman" w:hAnsi="Times New Roman" w:cs="Times New Roman"/>
                <w:bCs/>
                <w:color w:val="000000"/>
                <w:sz w:val="28"/>
                <w:szCs w:val="28"/>
              </w:rPr>
            </w:pPr>
            <w:r w:rsidRPr="003F2469">
              <w:rPr>
                <w:rFonts w:ascii="Times New Roman" w:hAnsi="Times New Roman" w:cs="Times New Roman"/>
                <w:bCs/>
                <w:color w:val="000000"/>
                <w:sz w:val="28"/>
                <w:szCs w:val="28"/>
              </w:rPr>
              <w:t>2.</w:t>
            </w:r>
            <w:r w:rsidR="004E6423" w:rsidRPr="003F2469">
              <w:rPr>
                <w:rFonts w:ascii="Times New Roman" w:hAnsi="Times New Roman" w:cs="Times New Roman"/>
                <w:bCs/>
                <w:color w:val="000000"/>
                <w:sz w:val="28"/>
                <w:szCs w:val="28"/>
              </w:rPr>
              <w:t>3.</w:t>
            </w:r>
          </w:p>
        </w:tc>
        <w:tc>
          <w:tcPr>
            <w:tcW w:w="4253" w:type="dxa"/>
            <w:vAlign w:val="center"/>
          </w:tcPr>
          <w:p w14:paraId="0E6C5212" w14:textId="7DD54560" w:rsidR="004E6423" w:rsidRPr="003F2469" w:rsidRDefault="004E6423" w:rsidP="007400EE">
            <w:pPr>
              <w:spacing w:before="120" w:after="120"/>
              <w:rPr>
                <w:rFonts w:ascii="Times New Roman" w:eastAsia="Times New Roman" w:hAnsi="Times New Roman" w:cs="Times New Roman"/>
                <w:sz w:val="28"/>
                <w:szCs w:val="28"/>
                <w:lang w:eastAsia="lv-LV"/>
              </w:rPr>
            </w:pPr>
            <w:r w:rsidRPr="003F2469">
              <w:rPr>
                <w:rFonts w:ascii="Times New Roman" w:eastAsia="Times New Roman" w:hAnsi="Times New Roman" w:cs="Times New Roman"/>
                <w:sz w:val="28"/>
                <w:szCs w:val="28"/>
                <w:lang w:eastAsia="lv-LV"/>
              </w:rPr>
              <w:t>No atjaunojamiem energoresursiem iegūts butanols, tai skaitā no biomasas iegūts butanols, ko paredzēts izmantot kā biodegvielu</w:t>
            </w:r>
          </w:p>
        </w:tc>
        <w:tc>
          <w:tcPr>
            <w:tcW w:w="2126" w:type="dxa"/>
            <w:vAlign w:val="center"/>
          </w:tcPr>
          <w:p w14:paraId="6C9534CF" w14:textId="77777777" w:rsidR="004E6423" w:rsidRPr="003F2469" w:rsidRDefault="004E6423" w:rsidP="007400EE">
            <w:pPr>
              <w:spacing w:before="120" w:after="120"/>
              <w:jc w:val="center"/>
              <w:rPr>
                <w:rFonts w:ascii="Times New Roman" w:eastAsia="Times New Roman" w:hAnsi="Times New Roman" w:cs="Times New Roman"/>
                <w:sz w:val="28"/>
                <w:szCs w:val="28"/>
                <w:lang w:eastAsia="lv-LV"/>
              </w:rPr>
            </w:pPr>
            <w:r w:rsidRPr="003F2469">
              <w:rPr>
                <w:rFonts w:ascii="Times New Roman" w:eastAsia="Times New Roman" w:hAnsi="Times New Roman" w:cs="Times New Roman"/>
                <w:sz w:val="28"/>
                <w:szCs w:val="28"/>
                <w:lang w:eastAsia="lv-LV"/>
              </w:rPr>
              <w:t>33</w:t>
            </w:r>
          </w:p>
        </w:tc>
        <w:tc>
          <w:tcPr>
            <w:tcW w:w="2121" w:type="dxa"/>
            <w:vAlign w:val="center"/>
          </w:tcPr>
          <w:p w14:paraId="3317D2D9" w14:textId="77777777" w:rsidR="004E6423" w:rsidRPr="003F2469" w:rsidRDefault="004E6423" w:rsidP="007400EE">
            <w:pPr>
              <w:spacing w:before="120" w:after="120"/>
              <w:jc w:val="center"/>
              <w:rPr>
                <w:rFonts w:ascii="Times New Roman" w:eastAsia="Times New Roman" w:hAnsi="Times New Roman" w:cs="Times New Roman"/>
                <w:sz w:val="28"/>
                <w:szCs w:val="28"/>
                <w:lang w:eastAsia="lv-LV"/>
              </w:rPr>
            </w:pPr>
            <w:r w:rsidRPr="003F2469">
              <w:rPr>
                <w:rFonts w:ascii="Times New Roman" w:eastAsia="Times New Roman" w:hAnsi="Times New Roman" w:cs="Times New Roman"/>
                <w:sz w:val="28"/>
                <w:szCs w:val="28"/>
                <w:lang w:eastAsia="lv-LV"/>
              </w:rPr>
              <w:t>27</w:t>
            </w:r>
          </w:p>
        </w:tc>
      </w:tr>
      <w:tr w:rsidR="0018695E" w:rsidRPr="003F2469" w14:paraId="5793E807" w14:textId="77777777" w:rsidTr="007400EE">
        <w:tc>
          <w:tcPr>
            <w:tcW w:w="704" w:type="dxa"/>
          </w:tcPr>
          <w:p w14:paraId="2DCC7AD9" w14:textId="59EE9E4D" w:rsidR="0018695E" w:rsidRPr="003F2469" w:rsidRDefault="003F2469" w:rsidP="007400EE">
            <w:pPr>
              <w:spacing w:before="120" w:after="120"/>
              <w:jc w:val="both"/>
              <w:rPr>
                <w:rFonts w:ascii="Times New Roman" w:hAnsi="Times New Roman" w:cs="Times New Roman"/>
                <w:bCs/>
                <w:color w:val="000000"/>
                <w:sz w:val="28"/>
                <w:szCs w:val="28"/>
              </w:rPr>
            </w:pPr>
            <w:r w:rsidRPr="003F2469">
              <w:rPr>
                <w:rFonts w:ascii="Times New Roman" w:hAnsi="Times New Roman" w:cs="Times New Roman"/>
                <w:bCs/>
                <w:color w:val="000000"/>
                <w:sz w:val="28"/>
                <w:szCs w:val="28"/>
              </w:rPr>
              <w:t>2.</w:t>
            </w:r>
            <w:r w:rsidR="004E6423" w:rsidRPr="003F2469">
              <w:rPr>
                <w:rFonts w:ascii="Times New Roman" w:hAnsi="Times New Roman" w:cs="Times New Roman"/>
                <w:bCs/>
                <w:color w:val="000000"/>
                <w:sz w:val="28"/>
                <w:szCs w:val="28"/>
              </w:rPr>
              <w:t>4.</w:t>
            </w:r>
          </w:p>
        </w:tc>
        <w:tc>
          <w:tcPr>
            <w:tcW w:w="4253" w:type="dxa"/>
          </w:tcPr>
          <w:p w14:paraId="1891A24A" w14:textId="02013785" w:rsidR="0018695E" w:rsidRPr="003F2469" w:rsidRDefault="004E6423" w:rsidP="007400EE">
            <w:pPr>
              <w:spacing w:before="120" w:after="120"/>
              <w:rPr>
                <w:rFonts w:ascii="Times New Roman" w:eastAsia="Times New Roman" w:hAnsi="Times New Roman" w:cs="Times New Roman"/>
                <w:sz w:val="28"/>
                <w:szCs w:val="28"/>
                <w:lang w:eastAsia="lv-LV"/>
              </w:rPr>
            </w:pPr>
            <w:r w:rsidRPr="003F2469">
              <w:rPr>
                <w:rFonts w:ascii="Times New Roman" w:eastAsia="Times New Roman" w:hAnsi="Times New Roman" w:cs="Times New Roman"/>
                <w:sz w:val="28"/>
                <w:szCs w:val="28"/>
                <w:lang w:eastAsia="lv-LV"/>
              </w:rPr>
              <w:t>No atjaunojamiem energoresursiem iegūts propanols, tai skaitā no biomasas iegūts propanols, ko paredzēts izmantot kā biodegvielu</w:t>
            </w:r>
          </w:p>
        </w:tc>
        <w:tc>
          <w:tcPr>
            <w:tcW w:w="2126" w:type="dxa"/>
            <w:vAlign w:val="center"/>
          </w:tcPr>
          <w:p w14:paraId="260BA0FD" w14:textId="4CFFA600" w:rsidR="0018695E" w:rsidRPr="003F2469" w:rsidRDefault="004E6423" w:rsidP="007400EE">
            <w:pPr>
              <w:spacing w:before="120" w:after="120"/>
              <w:jc w:val="center"/>
              <w:rPr>
                <w:rFonts w:ascii="Times New Roman" w:eastAsia="Times New Roman" w:hAnsi="Times New Roman" w:cs="Times New Roman"/>
                <w:sz w:val="28"/>
                <w:szCs w:val="28"/>
                <w:lang w:eastAsia="lv-LV"/>
              </w:rPr>
            </w:pPr>
            <w:r w:rsidRPr="003F2469">
              <w:rPr>
                <w:rFonts w:ascii="Times New Roman" w:eastAsia="Times New Roman" w:hAnsi="Times New Roman" w:cs="Times New Roman"/>
                <w:sz w:val="28"/>
                <w:szCs w:val="28"/>
                <w:lang w:eastAsia="lv-LV"/>
              </w:rPr>
              <w:t>31</w:t>
            </w:r>
          </w:p>
        </w:tc>
        <w:tc>
          <w:tcPr>
            <w:tcW w:w="2121" w:type="dxa"/>
            <w:vAlign w:val="center"/>
          </w:tcPr>
          <w:p w14:paraId="272BD4EA" w14:textId="6537C309" w:rsidR="0018695E" w:rsidRPr="003F2469" w:rsidRDefault="004E6423" w:rsidP="007400EE">
            <w:pPr>
              <w:spacing w:before="120" w:after="120"/>
              <w:jc w:val="center"/>
              <w:rPr>
                <w:rFonts w:ascii="Times New Roman" w:eastAsia="Times New Roman" w:hAnsi="Times New Roman" w:cs="Times New Roman"/>
                <w:sz w:val="28"/>
                <w:szCs w:val="28"/>
                <w:lang w:eastAsia="lv-LV"/>
              </w:rPr>
            </w:pPr>
            <w:r w:rsidRPr="003F2469">
              <w:rPr>
                <w:rFonts w:ascii="Times New Roman" w:eastAsia="Times New Roman" w:hAnsi="Times New Roman" w:cs="Times New Roman"/>
                <w:sz w:val="28"/>
                <w:szCs w:val="28"/>
                <w:lang w:eastAsia="lv-LV"/>
              </w:rPr>
              <w:t>25</w:t>
            </w:r>
          </w:p>
        </w:tc>
      </w:tr>
      <w:tr w:rsidR="004E6423" w:rsidRPr="003F2469" w14:paraId="31BB194C" w14:textId="77777777" w:rsidTr="004E6423">
        <w:tc>
          <w:tcPr>
            <w:tcW w:w="704" w:type="dxa"/>
          </w:tcPr>
          <w:p w14:paraId="00D58B1C" w14:textId="3BEAB487" w:rsidR="004E6423" w:rsidRPr="003F2469" w:rsidRDefault="003F2469" w:rsidP="007400EE">
            <w:pPr>
              <w:spacing w:before="120" w:after="120"/>
              <w:jc w:val="both"/>
              <w:rPr>
                <w:rFonts w:ascii="Times New Roman" w:hAnsi="Times New Roman" w:cs="Times New Roman"/>
                <w:bCs/>
                <w:color w:val="000000"/>
                <w:sz w:val="28"/>
                <w:szCs w:val="28"/>
              </w:rPr>
            </w:pPr>
            <w:r w:rsidRPr="003F2469">
              <w:rPr>
                <w:rFonts w:ascii="Times New Roman" w:hAnsi="Times New Roman" w:cs="Times New Roman"/>
                <w:bCs/>
                <w:color w:val="000000"/>
                <w:sz w:val="28"/>
                <w:szCs w:val="28"/>
              </w:rPr>
              <w:t>2.</w:t>
            </w:r>
            <w:r w:rsidR="007774C3" w:rsidRPr="003F2469">
              <w:rPr>
                <w:rFonts w:ascii="Times New Roman" w:hAnsi="Times New Roman" w:cs="Times New Roman"/>
                <w:bCs/>
                <w:color w:val="000000"/>
                <w:sz w:val="28"/>
                <w:szCs w:val="28"/>
              </w:rPr>
              <w:t>5.</w:t>
            </w:r>
          </w:p>
        </w:tc>
        <w:tc>
          <w:tcPr>
            <w:tcW w:w="4253" w:type="dxa"/>
          </w:tcPr>
          <w:p w14:paraId="1B4650CB" w14:textId="50C1352A" w:rsidR="004E6423" w:rsidRPr="003F2469" w:rsidRDefault="004E6423" w:rsidP="007400EE">
            <w:pPr>
              <w:spacing w:before="120" w:after="120"/>
              <w:rPr>
                <w:rFonts w:ascii="Times New Roman" w:eastAsia="Times New Roman" w:hAnsi="Times New Roman" w:cs="Times New Roman"/>
                <w:sz w:val="28"/>
                <w:szCs w:val="28"/>
                <w:lang w:eastAsia="lv-LV"/>
              </w:rPr>
            </w:pPr>
            <w:r w:rsidRPr="003F2469">
              <w:rPr>
                <w:rFonts w:ascii="Times New Roman" w:eastAsia="Times New Roman" w:hAnsi="Times New Roman" w:cs="Times New Roman"/>
                <w:sz w:val="28"/>
                <w:szCs w:val="28"/>
                <w:lang w:eastAsia="lv-LV"/>
              </w:rPr>
              <w:t>Fišera-Tropša dīzeļdegviela, tai skaitā no biomasas iegūtā (sintētiskais ogļūdeņradis vai sintētisko ogļūdeņražu maisījums, ko paredzēts izmantot dīzeļdegvielas aizstāšanai)</w:t>
            </w:r>
          </w:p>
        </w:tc>
        <w:tc>
          <w:tcPr>
            <w:tcW w:w="2126" w:type="dxa"/>
          </w:tcPr>
          <w:p w14:paraId="7396483F" w14:textId="77777777" w:rsidR="004E6423" w:rsidRPr="003F2469" w:rsidRDefault="004E6423" w:rsidP="007400EE">
            <w:pPr>
              <w:spacing w:before="120" w:after="120"/>
              <w:jc w:val="center"/>
              <w:rPr>
                <w:rFonts w:ascii="Times New Roman" w:eastAsia="Times New Roman" w:hAnsi="Times New Roman" w:cs="Times New Roman"/>
                <w:sz w:val="28"/>
                <w:szCs w:val="28"/>
                <w:lang w:eastAsia="lv-LV"/>
              </w:rPr>
            </w:pPr>
            <w:r w:rsidRPr="003F2469">
              <w:rPr>
                <w:rFonts w:ascii="Times New Roman" w:eastAsia="Times New Roman" w:hAnsi="Times New Roman" w:cs="Times New Roman"/>
                <w:sz w:val="28"/>
                <w:szCs w:val="28"/>
                <w:lang w:eastAsia="lv-LV"/>
              </w:rPr>
              <w:t>44</w:t>
            </w:r>
          </w:p>
        </w:tc>
        <w:tc>
          <w:tcPr>
            <w:tcW w:w="2121" w:type="dxa"/>
          </w:tcPr>
          <w:p w14:paraId="675E8FAF" w14:textId="77777777" w:rsidR="004E6423" w:rsidRPr="003F2469" w:rsidRDefault="004E6423" w:rsidP="007400EE">
            <w:pPr>
              <w:spacing w:before="120" w:after="120"/>
              <w:jc w:val="center"/>
              <w:rPr>
                <w:rFonts w:ascii="Times New Roman" w:eastAsia="Times New Roman" w:hAnsi="Times New Roman" w:cs="Times New Roman"/>
                <w:sz w:val="28"/>
                <w:szCs w:val="28"/>
                <w:lang w:eastAsia="lv-LV"/>
              </w:rPr>
            </w:pPr>
            <w:r w:rsidRPr="003F2469">
              <w:rPr>
                <w:rFonts w:ascii="Times New Roman" w:eastAsia="Times New Roman" w:hAnsi="Times New Roman" w:cs="Times New Roman"/>
                <w:sz w:val="28"/>
                <w:szCs w:val="28"/>
                <w:lang w:eastAsia="lv-LV"/>
              </w:rPr>
              <w:t>34</w:t>
            </w:r>
          </w:p>
        </w:tc>
      </w:tr>
      <w:tr w:rsidR="004E6423" w:rsidRPr="003F2469" w14:paraId="7D117E55" w14:textId="77777777" w:rsidTr="004E6423">
        <w:tc>
          <w:tcPr>
            <w:tcW w:w="704" w:type="dxa"/>
          </w:tcPr>
          <w:p w14:paraId="39330374" w14:textId="7B0BE227" w:rsidR="004E6423" w:rsidRPr="003F2469" w:rsidRDefault="003F2469" w:rsidP="007400EE">
            <w:pPr>
              <w:spacing w:before="120" w:after="120"/>
              <w:jc w:val="both"/>
              <w:rPr>
                <w:rFonts w:ascii="Times New Roman" w:hAnsi="Times New Roman" w:cs="Times New Roman"/>
                <w:bCs/>
                <w:color w:val="000000"/>
                <w:sz w:val="28"/>
                <w:szCs w:val="28"/>
              </w:rPr>
            </w:pPr>
            <w:r w:rsidRPr="003F2469">
              <w:rPr>
                <w:rFonts w:ascii="Times New Roman" w:hAnsi="Times New Roman" w:cs="Times New Roman"/>
                <w:bCs/>
                <w:color w:val="000000"/>
                <w:sz w:val="28"/>
                <w:szCs w:val="28"/>
              </w:rPr>
              <w:t>2.</w:t>
            </w:r>
            <w:r w:rsidR="007774C3" w:rsidRPr="003F2469">
              <w:rPr>
                <w:rFonts w:ascii="Times New Roman" w:hAnsi="Times New Roman" w:cs="Times New Roman"/>
                <w:bCs/>
                <w:color w:val="000000"/>
                <w:sz w:val="28"/>
                <w:szCs w:val="28"/>
              </w:rPr>
              <w:t>6.</w:t>
            </w:r>
          </w:p>
        </w:tc>
        <w:tc>
          <w:tcPr>
            <w:tcW w:w="4253" w:type="dxa"/>
          </w:tcPr>
          <w:p w14:paraId="75183FCC" w14:textId="284BDAB8" w:rsidR="004E6423" w:rsidRPr="003F2469" w:rsidRDefault="004E6423" w:rsidP="007400EE">
            <w:pPr>
              <w:spacing w:before="120" w:after="120"/>
              <w:rPr>
                <w:rFonts w:ascii="Times New Roman" w:eastAsia="Times New Roman" w:hAnsi="Times New Roman" w:cs="Times New Roman"/>
                <w:sz w:val="28"/>
                <w:szCs w:val="28"/>
                <w:lang w:eastAsia="lv-LV"/>
              </w:rPr>
            </w:pPr>
            <w:r w:rsidRPr="003F2469">
              <w:rPr>
                <w:rFonts w:ascii="Times New Roman" w:eastAsia="Times New Roman" w:hAnsi="Times New Roman" w:cs="Times New Roman"/>
                <w:sz w:val="28"/>
                <w:szCs w:val="28"/>
                <w:lang w:eastAsia="lv-LV"/>
              </w:rPr>
              <w:t xml:space="preserve">Fišera-Tropša benzīns (no biomaas iegūts sintētiskais ogļūdeņradis vai </w:t>
            </w:r>
            <w:r w:rsidRPr="003F2469">
              <w:rPr>
                <w:rFonts w:ascii="Times New Roman" w:eastAsia="Times New Roman" w:hAnsi="Times New Roman" w:cs="Times New Roman"/>
                <w:sz w:val="28"/>
                <w:szCs w:val="28"/>
                <w:lang w:eastAsia="lv-LV"/>
              </w:rPr>
              <w:lastRenderedPageBreak/>
              <w:t>sintētisko ogļūdeņražu maisījums, ko paredzēts izmantot benzīna aizstāšanai)</w:t>
            </w:r>
          </w:p>
        </w:tc>
        <w:tc>
          <w:tcPr>
            <w:tcW w:w="2126" w:type="dxa"/>
          </w:tcPr>
          <w:p w14:paraId="3E5459F7" w14:textId="7ED1F284" w:rsidR="004E6423" w:rsidRPr="003F2469" w:rsidRDefault="004E6423" w:rsidP="007400EE">
            <w:pPr>
              <w:spacing w:before="120" w:after="120"/>
              <w:jc w:val="center"/>
              <w:rPr>
                <w:rFonts w:ascii="Times New Roman" w:eastAsia="Times New Roman" w:hAnsi="Times New Roman" w:cs="Times New Roman"/>
                <w:sz w:val="28"/>
                <w:szCs w:val="28"/>
                <w:lang w:eastAsia="lv-LV"/>
              </w:rPr>
            </w:pPr>
            <w:r w:rsidRPr="003F2469">
              <w:rPr>
                <w:rFonts w:ascii="Times New Roman" w:eastAsia="Times New Roman" w:hAnsi="Times New Roman" w:cs="Times New Roman"/>
                <w:sz w:val="28"/>
                <w:szCs w:val="28"/>
                <w:lang w:eastAsia="lv-LV"/>
              </w:rPr>
              <w:lastRenderedPageBreak/>
              <w:t>44</w:t>
            </w:r>
          </w:p>
        </w:tc>
        <w:tc>
          <w:tcPr>
            <w:tcW w:w="2121" w:type="dxa"/>
          </w:tcPr>
          <w:p w14:paraId="450C1F17" w14:textId="71D974F9" w:rsidR="004E6423" w:rsidRPr="003F2469" w:rsidRDefault="004E6423" w:rsidP="007400EE">
            <w:pPr>
              <w:spacing w:before="120" w:after="120"/>
              <w:jc w:val="center"/>
              <w:rPr>
                <w:rFonts w:ascii="Times New Roman" w:eastAsia="Times New Roman" w:hAnsi="Times New Roman" w:cs="Times New Roman"/>
                <w:sz w:val="28"/>
                <w:szCs w:val="28"/>
                <w:lang w:eastAsia="lv-LV"/>
              </w:rPr>
            </w:pPr>
            <w:r w:rsidRPr="003F2469">
              <w:rPr>
                <w:rFonts w:ascii="Times New Roman" w:eastAsia="Times New Roman" w:hAnsi="Times New Roman" w:cs="Times New Roman"/>
                <w:sz w:val="28"/>
                <w:szCs w:val="28"/>
                <w:lang w:eastAsia="lv-LV"/>
              </w:rPr>
              <w:t>33</w:t>
            </w:r>
          </w:p>
        </w:tc>
      </w:tr>
      <w:tr w:rsidR="004E6423" w:rsidRPr="003F2469" w14:paraId="056B9133" w14:textId="77777777" w:rsidTr="004E6423">
        <w:tc>
          <w:tcPr>
            <w:tcW w:w="704" w:type="dxa"/>
          </w:tcPr>
          <w:p w14:paraId="732DC09F" w14:textId="3CA23EBA" w:rsidR="004E6423" w:rsidRPr="003F2469" w:rsidRDefault="003F2469" w:rsidP="007400EE">
            <w:pPr>
              <w:spacing w:before="120" w:after="120"/>
              <w:jc w:val="both"/>
              <w:rPr>
                <w:rFonts w:ascii="Times New Roman" w:hAnsi="Times New Roman" w:cs="Times New Roman"/>
                <w:bCs/>
                <w:color w:val="000000"/>
                <w:sz w:val="28"/>
                <w:szCs w:val="28"/>
              </w:rPr>
            </w:pPr>
            <w:r w:rsidRPr="003F2469">
              <w:rPr>
                <w:rFonts w:ascii="Times New Roman" w:hAnsi="Times New Roman" w:cs="Times New Roman"/>
                <w:bCs/>
                <w:color w:val="000000"/>
                <w:sz w:val="28"/>
                <w:szCs w:val="28"/>
              </w:rPr>
              <w:t>2.</w:t>
            </w:r>
            <w:r w:rsidR="007774C3" w:rsidRPr="003F2469">
              <w:rPr>
                <w:rFonts w:ascii="Times New Roman" w:hAnsi="Times New Roman" w:cs="Times New Roman"/>
                <w:bCs/>
                <w:color w:val="000000"/>
                <w:sz w:val="28"/>
                <w:szCs w:val="28"/>
              </w:rPr>
              <w:t>7.</w:t>
            </w:r>
          </w:p>
        </w:tc>
        <w:tc>
          <w:tcPr>
            <w:tcW w:w="4253" w:type="dxa"/>
          </w:tcPr>
          <w:p w14:paraId="3D43789E" w14:textId="4209EFB9" w:rsidR="004E6423" w:rsidRPr="003F2469" w:rsidRDefault="004E6423" w:rsidP="007400EE">
            <w:pPr>
              <w:spacing w:before="120" w:after="120"/>
              <w:rPr>
                <w:rFonts w:ascii="Times New Roman" w:eastAsia="Times New Roman" w:hAnsi="Times New Roman" w:cs="Times New Roman"/>
                <w:sz w:val="28"/>
                <w:szCs w:val="28"/>
                <w:lang w:eastAsia="lv-LV"/>
              </w:rPr>
            </w:pPr>
            <w:r w:rsidRPr="003F2469">
              <w:rPr>
                <w:rFonts w:ascii="Times New Roman" w:eastAsia="Times New Roman" w:hAnsi="Times New Roman" w:cs="Times New Roman"/>
                <w:sz w:val="28"/>
                <w:szCs w:val="28"/>
                <w:lang w:eastAsia="lv-LV"/>
              </w:rPr>
              <w:t xml:space="preserve">Fišera-Tropša reaktīvo </w:t>
            </w:r>
            <w:r w:rsidR="003B7559">
              <w:rPr>
                <w:rFonts w:ascii="Times New Roman" w:eastAsia="Times New Roman" w:hAnsi="Times New Roman" w:cs="Times New Roman"/>
                <w:sz w:val="28"/>
                <w:szCs w:val="28"/>
                <w:lang w:eastAsia="lv-LV"/>
              </w:rPr>
              <w:t>d</w:t>
            </w:r>
            <w:r w:rsidRPr="003F2469">
              <w:rPr>
                <w:rFonts w:ascii="Times New Roman" w:eastAsia="Times New Roman" w:hAnsi="Times New Roman" w:cs="Times New Roman"/>
                <w:sz w:val="28"/>
                <w:szCs w:val="28"/>
                <w:lang w:eastAsia="lv-LV"/>
              </w:rPr>
              <w:t>zinēju degviela (no biomasas iegūts sintētiskais ogļūdeņradis vai sintētisko ogļūdeņražu maisījums, ko paredzēts izmantot reaktīvo dzinēju degvielas aizstāšanai)</w:t>
            </w:r>
          </w:p>
        </w:tc>
        <w:tc>
          <w:tcPr>
            <w:tcW w:w="2126" w:type="dxa"/>
          </w:tcPr>
          <w:p w14:paraId="60770BC1" w14:textId="5BC9B8BD" w:rsidR="004E6423" w:rsidRPr="003F2469" w:rsidRDefault="004E6423" w:rsidP="007400EE">
            <w:pPr>
              <w:spacing w:before="120" w:after="120"/>
              <w:jc w:val="center"/>
              <w:rPr>
                <w:rFonts w:ascii="Times New Roman" w:eastAsia="Times New Roman" w:hAnsi="Times New Roman" w:cs="Times New Roman"/>
                <w:sz w:val="28"/>
                <w:szCs w:val="28"/>
                <w:lang w:eastAsia="lv-LV"/>
              </w:rPr>
            </w:pPr>
            <w:r w:rsidRPr="003F2469">
              <w:rPr>
                <w:rFonts w:ascii="Times New Roman" w:eastAsia="Times New Roman" w:hAnsi="Times New Roman" w:cs="Times New Roman"/>
                <w:sz w:val="28"/>
                <w:szCs w:val="28"/>
                <w:lang w:eastAsia="lv-LV"/>
              </w:rPr>
              <w:t>44</w:t>
            </w:r>
          </w:p>
        </w:tc>
        <w:tc>
          <w:tcPr>
            <w:tcW w:w="2121" w:type="dxa"/>
          </w:tcPr>
          <w:p w14:paraId="520ADA75" w14:textId="5E577755" w:rsidR="004E6423" w:rsidRPr="003F2469" w:rsidRDefault="004E6423" w:rsidP="007400EE">
            <w:pPr>
              <w:spacing w:before="120" w:after="120"/>
              <w:jc w:val="center"/>
              <w:rPr>
                <w:rFonts w:ascii="Times New Roman" w:eastAsia="Times New Roman" w:hAnsi="Times New Roman" w:cs="Times New Roman"/>
                <w:sz w:val="28"/>
                <w:szCs w:val="28"/>
                <w:lang w:eastAsia="lv-LV"/>
              </w:rPr>
            </w:pPr>
            <w:r w:rsidRPr="003F2469">
              <w:rPr>
                <w:rFonts w:ascii="Times New Roman" w:eastAsia="Times New Roman" w:hAnsi="Times New Roman" w:cs="Times New Roman"/>
                <w:sz w:val="28"/>
                <w:szCs w:val="28"/>
                <w:lang w:eastAsia="lv-LV"/>
              </w:rPr>
              <w:t>33</w:t>
            </w:r>
          </w:p>
        </w:tc>
      </w:tr>
      <w:tr w:rsidR="004E6423" w:rsidRPr="003F2469" w14:paraId="0B7277C1" w14:textId="77777777" w:rsidTr="004E6423">
        <w:tc>
          <w:tcPr>
            <w:tcW w:w="704" w:type="dxa"/>
          </w:tcPr>
          <w:p w14:paraId="2DEDF068" w14:textId="26E2EF36" w:rsidR="004E6423" w:rsidRPr="003F2469" w:rsidRDefault="003F2469" w:rsidP="004E6423">
            <w:pPr>
              <w:spacing w:before="120" w:after="120"/>
              <w:jc w:val="both"/>
              <w:rPr>
                <w:rFonts w:ascii="Times New Roman" w:hAnsi="Times New Roman" w:cs="Times New Roman"/>
                <w:bCs/>
                <w:color w:val="000000"/>
                <w:sz w:val="28"/>
                <w:szCs w:val="28"/>
              </w:rPr>
            </w:pPr>
            <w:r w:rsidRPr="003F2469">
              <w:rPr>
                <w:rFonts w:ascii="Times New Roman" w:hAnsi="Times New Roman" w:cs="Times New Roman"/>
                <w:bCs/>
                <w:color w:val="000000"/>
                <w:sz w:val="28"/>
                <w:szCs w:val="28"/>
              </w:rPr>
              <w:t>2.</w:t>
            </w:r>
            <w:r w:rsidR="007774C3" w:rsidRPr="003F2469">
              <w:rPr>
                <w:rFonts w:ascii="Times New Roman" w:hAnsi="Times New Roman" w:cs="Times New Roman"/>
                <w:bCs/>
                <w:color w:val="000000"/>
                <w:sz w:val="28"/>
                <w:szCs w:val="28"/>
              </w:rPr>
              <w:t>8.</w:t>
            </w:r>
          </w:p>
        </w:tc>
        <w:tc>
          <w:tcPr>
            <w:tcW w:w="4253" w:type="dxa"/>
          </w:tcPr>
          <w:p w14:paraId="1C2C7E5B" w14:textId="4539A7F3" w:rsidR="004E6423" w:rsidRPr="003F2469" w:rsidRDefault="004E6423" w:rsidP="004E6423">
            <w:pPr>
              <w:spacing w:before="120" w:after="120"/>
              <w:rPr>
                <w:rFonts w:ascii="Times New Roman" w:eastAsia="Times New Roman" w:hAnsi="Times New Roman" w:cs="Times New Roman"/>
                <w:sz w:val="28"/>
                <w:szCs w:val="28"/>
                <w:lang w:eastAsia="lv-LV"/>
              </w:rPr>
            </w:pPr>
            <w:r w:rsidRPr="003F2469">
              <w:rPr>
                <w:rFonts w:ascii="Times New Roman" w:eastAsia="Times New Roman" w:hAnsi="Times New Roman" w:cs="Times New Roman"/>
                <w:sz w:val="28"/>
                <w:szCs w:val="28"/>
                <w:lang w:eastAsia="lv-LV"/>
              </w:rPr>
              <w:t>Fišera-Tropša sašķidrinātā naftas gāze, tai skaitā no biomasas iegūtā (sintētiskais ogļūdeņradis vai sintētisko ogļūdeņražu maisījums, ko paredzēts izmantot sašķidrinātās naftas gāzes aizstāšanai)</w:t>
            </w:r>
          </w:p>
        </w:tc>
        <w:tc>
          <w:tcPr>
            <w:tcW w:w="2126" w:type="dxa"/>
          </w:tcPr>
          <w:p w14:paraId="71F821DA" w14:textId="5224E679" w:rsidR="004E6423" w:rsidRPr="003F2469" w:rsidRDefault="004E6423" w:rsidP="004E6423">
            <w:pPr>
              <w:spacing w:before="120" w:after="120"/>
              <w:jc w:val="center"/>
              <w:rPr>
                <w:rFonts w:ascii="Times New Roman" w:eastAsia="Times New Roman" w:hAnsi="Times New Roman" w:cs="Times New Roman"/>
                <w:sz w:val="28"/>
                <w:szCs w:val="28"/>
                <w:lang w:eastAsia="lv-LV"/>
              </w:rPr>
            </w:pPr>
            <w:r w:rsidRPr="003F2469">
              <w:rPr>
                <w:rFonts w:ascii="Times New Roman" w:eastAsia="Times New Roman" w:hAnsi="Times New Roman" w:cs="Times New Roman"/>
                <w:sz w:val="28"/>
                <w:szCs w:val="28"/>
                <w:lang w:eastAsia="lv-LV"/>
              </w:rPr>
              <w:t>46</w:t>
            </w:r>
          </w:p>
        </w:tc>
        <w:tc>
          <w:tcPr>
            <w:tcW w:w="2121" w:type="dxa"/>
          </w:tcPr>
          <w:p w14:paraId="57379C42" w14:textId="6469D4CE" w:rsidR="004E6423" w:rsidRPr="003F2469" w:rsidRDefault="004E6423" w:rsidP="004E6423">
            <w:pPr>
              <w:spacing w:before="120" w:after="120"/>
              <w:jc w:val="center"/>
              <w:rPr>
                <w:rFonts w:ascii="Times New Roman" w:eastAsia="Times New Roman" w:hAnsi="Times New Roman" w:cs="Times New Roman"/>
                <w:sz w:val="28"/>
                <w:szCs w:val="28"/>
                <w:lang w:eastAsia="lv-LV"/>
              </w:rPr>
            </w:pPr>
            <w:r w:rsidRPr="003F2469">
              <w:rPr>
                <w:rFonts w:ascii="Times New Roman" w:eastAsia="Times New Roman" w:hAnsi="Times New Roman" w:cs="Times New Roman"/>
                <w:sz w:val="28"/>
                <w:szCs w:val="28"/>
                <w:lang w:eastAsia="lv-LV"/>
              </w:rPr>
              <w:t>24</w:t>
            </w:r>
          </w:p>
        </w:tc>
      </w:tr>
      <w:tr w:rsidR="004E6423" w:rsidRPr="003F2469" w14:paraId="213A8DD9" w14:textId="77777777" w:rsidTr="007400EE">
        <w:tc>
          <w:tcPr>
            <w:tcW w:w="704" w:type="dxa"/>
          </w:tcPr>
          <w:p w14:paraId="7A27E032" w14:textId="6CB6E100" w:rsidR="004E6423" w:rsidRPr="003F2469" w:rsidRDefault="003F2469" w:rsidP="007400EE">
            <w:pPr>
              <w:spacing w:before="120" w:after="120"/>
              <w:jc w:val="both"/>
              <w:rPr>
                <w:rFonts w:ascii="Times New Roman" w:hAnsi="Times New Roman" w:cs="Times New Roman"/>
                <w:bCs/>
                <w:color w:val="000000"/>
                <w:sz w:val="28"/>
                <w:szCs w:val="28"/>
              </w:rPr>
            </w:pPr>
            <w:r w:rsidRPr="003F2469">
              <w:rPr>
                <w:rFonts w:ascii="Times New Roman" w:hAnsi="Times New Roman" w:cs="Times New Roman"/>
                <w:bCs/>
                <w:color w:val="000000"/>
                <w:sz w:val="28"/>
                <w:szCs w:val="28"/>
              </w:rPr>
              <w:t>2.</w:t>
            </w:r>
            <w:r w:rsidR="007774C3" w:rsidRPr="003F2469">
              <w:rPr>
                <w:rFonts w:ascii="Times New Roman" w:hAnsi="Times New Roman" w:cs="Times New Roman"/>
                <w:bCs/>
                <w:color w:val="000000"/>
                <w:sz w:val="28"/>
                <w:szCs w:val="28"/>
              </w:rPr>
              <w:t>9.</w:t>
            </w:r>
          </w:p>
        </w:tc>
        <w:tc>
          <w:tcPr>
            <w:tcW w:w="4253" w:type="dxa"/>
            <w:vAlign w:val="center"/>
          </w:tcPr>
          <w:p w14:paraId="66D0D2AD" w14:textId="6EFB41BA" w:rsidR="004E6423" w:rsidRPr="003F2469" w:rsidRDefault="004E6423" w:rsidP="007400EE">
            <w:pPr>
              <w:spacing w:before="120" w:after="120"/>
              <w:rPr>
                <w:rFonts w:ascii="Times New Roman" w:eastAsia="Times New Roman" w:hAnsi="Times New Roman" w:cs="Times New Roman"/>
                <w:sz w:val="28"/>
                <w:szCs w:val="28"/>
                <w:lang w:eastAsia="lv-LV"/>
              </w:rPr>
            </w:pPr>
            <w:r w:rsidRPr="003F2469">
              <w:rPr>
                <w:rFonts w:ascii="Times New Roman" w:eastAsia="Times New Roman" w:hAnsi="Times New Roman" w:cs="Times New Roman"/>
                <w:sz w:val="28"/>
                <w:szCs w:val="28"/>
                <w:lang w:eastAsia="lv-LV"/>
              </w:rPr>
              <w:t>DME (no biomasas iegūts dimetilēteris, ko paredzēts izmantot kā biodegvielu)</w:t>
            </w:r>
          </w:p>
        </w:tc>
        <w:tc>
          <w:tcPr>
            <w:tcW w:w="2126" w:type="dxa"/>
            <w:vAlign w:val="center"/>
          </w:tcPr>
          <w:p w14:paraId="742F2211" w14:textId="77777777" w:rsidR="004E6423" w:rsidRPr="003F2469" w:rsidRDefault="004E6423" w:rsidP="007400EE">
            <w:pPr>
              <w:spacing w:before="120" w:after="120"/>
              <w:jc w:val="center"/>
              <w:rPr>
                <w:rFonts w:ascii="Times New Roman" w:eastAsia="Times New Roman" w:hAnsi="Times New Roman" w:cs="Times New Roman"/>
                <w:sz w:val="28"/>
                <w:szCs w:val="28"/>
                <w:lang w:eastAsia="lv-LV"/>
              </w:rPr>
            </w:pPr>
            <w:r w:rsidRPr="003F2469">
              <w:rPr>
                <w:rFonts w:ascii="Times New Roman" w:eastAsia="Times New Roman" w:hAnsi="Times New Roman" w:cs="Times New Roman"/>
                <w:sz w:val="28"/>
                <w:szCs w:val="28"/>
                <w:lang w:eastAsia="lv-LV"/>
              </w:rPr>
              <w:t>28</w:t>
            </w:r>
          </w:p>
        </w:tc>
        <w:tc>
          <w:tcPr>
            <w:tcW w:w="2121" w:type="dxa"/>
            <w:vAlign w:val="center"/>
          </w:tcPr>
          <w:p w14:paraId="4F3AE39B" w14:textId="77777777" w:rsidR="004E6423" w:rsidRPr="003F2469" w:rsidRDefault="004E6423" w:rsidP="007400EE">
            <w:pPr>
              <w:spacing w:before="120" w:after="120"/>
              <w:jc w:val="center"/>
              <w:rPr>
                <w:rFonts w:ascii="Times New Roman" w:eastAsia="Times New Roman" w:hAnsi="Times New Roman" w:cs="Times New Roman"/>
                <w:sz w:val="28"/>
                <w:szCs w:val="28"/>
                <w:lang w:eastAsia="lv-LV"/>
              </w:rPr>
            </w:pPr>
            <w:r w:rsidRPr="003F2469">
              <w:rPr>
                <w:rFonts w:ascii="Times New Roman" w:eastAsia="Times New Roman" w:hAnsi="Times New Roman" w:cs="Times New Roman"/>
                <w:sz w:val="28"/>
                <w:szCs w:val="28"/>
                <w:lang w:eastAsia="lv-LV"/>
              </w:rPr>
              <w:t>19</w:t>
            </w:r>
          </w:p>
        </w:tc>
      </w:tr>
      <w:tr w:rsidR="004E6423" w:rsidRPr="003F2469" w14:paraId="3E019F83" w14:textId="77777777" w:rsidTr="004E6423">
        <w:tc>
          <w:tcPr>
            <w:tcW w:w="704" w:type="dxa"/>
          </w:tcPr>
          <w:p w14:paraId="08984786" w14:textId="16F23A26" w:rsidR="004E6423" w:rsidRPr="003F2469" w:rsidRDefault="003F2469" w:rsidP="007400EE">
            <w:pPr>
              <w:spacing w:before="120" w:after="120"/>
              <w:jc w:val="both"/>
              <w:rPr>
                <w:rFonts w:ascii="Times New Roman" w:hAnsi="Times New Roman" w:cs="Times New Roman"/>
                <w:bCs/>
                <w:color w:val="000000"/>
                <w:sz w:val="28"/>
                <w:szCs w:val="28"/>
              </w:rPr>
            </w:pPr>
            <w:r w:rsidRPr="003F2469">
              <w:rPr>
                <w:rFonts w:ascii="Times New Roman" w:hAnsi="Times New Roman" w:cs="Times New Roman"/>
                <w:bCs/>
                <w:color w:val="000000"/>
                <w:sz w:val="28"/>
                <w:szCs w:val="28"/>
              </w:rPr>
              <w:t>2.</w:t>
            </w:r>
            <w:r w:rsidR="007774C3" w:rsidRPr="003F2469">
              <w:rPr>
                <w:rFonts w:ascii="Times New Roman" w:hAnsi="Times New Roman" w:cs="Times New Roman"/>
                <w:bCs/>
                <w:color w:val="000000"/>
                <w:sz w:val="28"/>
                <w:szCs w:val="28"/>
              </w:rPr>
              <w:t>10.</w:t>
            </w:r>
          </w:p>
        </w:tc>
        <w:tc>
          <w:tcPr>
            <w:tcW w:w="4253" w:type="dxa"/>
          </w:tcPr>
          <w:p w14:paraId="54FC94A7" w14:textId="3579D705" w:rsidR="004E6423" w:rsidRPr="003F2469" w:rsidRDefault="004E6423" w:rsidP="007400EE">
            <w:pPr>
              <w:spacing w:before="120" w:after="120"/>
              <w:rPr>
                <w:rFonts w:ascii="Times New Roman" w:eastAsia="Times New Roman" w:hAnsi="Times New Roman" w:cs="Times New Roman"/>
                <w:sz w:val="28"/>
                <w:szCs w:val="28"/>
                <w:lang w:eastAsia="lv-LV"/>
              </w:rPr>
            </w:pPr>
            <w:r w:rsidRPr="003F2469">
              <w:rPr>
                <w:rFonts w:ascii="Times New Roman" w:eastAsia="Times New Roman" w:hAnsi="Times New Roman" w:cs="Times New Roman"/>
                <w:sz w:val="28"/>
                <w:szCs w:val="28"/>
                <w:lang w:eastAsia="lv-LV"/>
              </w:rPr>
              <w:t>No atjaunojamiem energoresursiem iegūts ūdeņradis</w:t>
            </w:r>
          </w:p>
        </w:tc>
        <w:tc>
          <w:tcPr>
            <w:tcW w:w="2126" w:type="dxa"/>
          </w:tcPr>
          <w:p w14:paraId="78DFB49D" w14:textId="0EFF9599" w:rsidR="004E6423" w:rsidRPr="003F2469" w:rsidRDefault="004E6423" w:rsidP="007400EE">
            <w:pPr>
              <w:spacing w:before="120" w:after="120"/>
              <w:jc w:val="center"/>
              <w:rPr>
                <w:rFonts w:ascii="Times New Roman" w:eastAsia="Times New Roman" w:hAnsi="Times New Roman" w:cs="Times New Roman"/>
                <w:sz w:val="28"/>
                <w:szCs w:val="28"/>
                <w:lang w:eastAsia="lv-LV"/>
              </w:rPr>
            </w:pPr>
            <w:r w:rsidRPr="003F2469">
              <w:rPr>
                <w:rFonts w:ascii="Times New Roman" w:eastAsia="Times New Roman" w:hAnsi="Times New Roman" w:cs="Times New Roman"/>
                <w:sz w:val="28"/>
                <w:szCs w:val="28"/>
                <w:lang w:eastAsia="lv-LV"/>
              </w:rPr>
              <w:t>120</w:t>
            </w:r>
          </w:p>
        </w:tc>
        <w:tc>
          <w:tcPr>
            <w:tcW w:w="2121" w:type="dxa"/>
          </w:tcPr>
          <w:p w14:paraId="3920E518" w14:textId="7E1ACAE5" w:rsidR="004E6423" w:rsidRPr="003F2469" w:rsidRDefault="004E6423" w:rsidP="007400EE">
            <w:pPr>
              <w:spacing w:before="120" w:after="120"/>
              <w:jc w:val="center"/>
              <w:rPr>
                <w:rFonts w:ascii="Times New Roman" w:eastAsia="Times New Roman" w:hAnsi="Times New Roman" w:cs="Times New Roman"/>
                <w:sz w:val="28"/>
                <w:szCs w:val="28"/>
                <w:lang w:eastAsia="lv-LV"/>
              </w:rPr>
            </w:pPr>
            <w:r w:rsidRPr="003F2469">
              <w:rPr>
                <w:rFonts w:ascii="Times New Roman" w:eastAsia="Times New Roman" w:hAnsi="Times New Roman" w:cs="Times New Roman"/>
                <w:sz w:val="28"/>
                <w:szCs w:val="28"/>
                <w:lang w:eastAsia="lv-LV"/>
              </w:rPr>
              <w:t>-</w:t>
            </w:r>
          </w:p>
        </w:tc>
      </w:tr>
      <w:tr w:rsidR="004E6423" w:rsidRPr="003F2469" w14:paraId="520662FD" w14:textId="77777777" w:rsidTr="007400EE">
        <w:tc>
          <w:tcPr>
            <w:tcW w:w="704" w:type="dxa"/>
          </w:tcPr>
          <w:p w14:paraId="3EEA363C" w14:textId="4986C52F" w:rsidR="004E6423" w:rsidRPr="003F2469" w:rsidRDefault="003F2469" w:rsidP="007400EE">
            <w:pPr>
              <w:spacing w:before="120" w:after="120"/>
              <w:jc w:val="both"/>
              <w:rPr>
                <w:rFonts w:ascii="Times New Roman" w:hAnsi="Times New Roman" w:cs="Times New Roman"/>
                <w:bCs/>
                <w:color w:val="000000"/>
                <w:sz w:val="28"/>
                <w:szCs w:val="28"/>
              </w:rPr>
            </w:pPr>
            <w:r w:rsidRPr="003F2469">
              <w:rPr>
                <w:rFonts w:ascii="Times New Roman" w:hAnsi="Times New Roman" w:cs="Times New Roman"/>
                <w:bCs/>
                <w:color w:val="000000"/>
                <w:sz w:val="28"/>
                <w:szCs w:val="28"/>
              </w:rPr>
              <w:t>2.</w:t>
            </w:r>
            <w:r w:rsidR="007774C3" w:rsidRPr="003F2469">
              <w:rPr>
                <w:rFonts w:ascii="Times New Roman" w:hAnsi="Times New Roman" w:cs="Times New Roman"/>
                <w:bCs/>
                <w:color w:val="000000"/>
                <w:sz w:val="28"/>
                <w:szCs w:val="28"/>
              </w:rPr>
              <w:t>11.</w:t>
            </w:r>
          </w:p>
        </w:tc>
        <w:tc>
          <w:tcPr>
            <w:tcW w:w="4253" w:type="dxa"/>
          </w:tcPr>
          <w:p w14:paraId="3A2F6AFF" w14:textId="7295A41F" w:rsidR="004E6423" w:rsidRPr="003F2469" w:rsidRDefault="004E6423" w:rsidP="007400EE">
            <w:pPr>
              <w:spacing w:before="120" w:after="120"/>
              <w:rPr>
                <w:rFonts w:ascii="Times New Roman" w:hAnsi="Times New Roman" w:cs="Times New Roman"/>
                <w:bCs/>
                <w:color w:val="000000"/>
                <w:sz w:val="28"/>
                <w:szCs w:val="28"/>
              </w:rPr>
            </w:pPr>
            <w:r w:rsidRPr="003F2469">
              <w:rPr>
                <w:rFonts w:ascii="Times New Roman" w:eastAsia="Times New Roman" w:hAnsi="Times New Roman" w:cs="Times New Roman"/>
                <w:sz w:val="28"/>
                <w:szCs w:val="28"/>
                <w:lang w:eastAsia="lv-LV"/>
              </w:rPr>
              <w:t>ETBE (uz bioetanola bāzes iegūts etil-terc-butilēteris)</w:t>
            </w:r>
          </w:p>
        </w:tc>
        <w:tc>
          <w:tcPr>
            <w:tcW w:w="2126" w:type="dxa"/>
            <w:vAlign w:val="center"/>
          </w:tcPr>
          <w:p w14:paraId="48289240" w14:textId="77777777" w:rsidR="004E6423" w:rsidRPr="003F2469" w:rsidRDefault="004E6423" w:rsidP="007400EE">
            <w:pPr>
              <w:spacing w:before="120" w:after="120"/>
              <w:jc w:val="center"/>
              <w:rPr>
                <w:rFonts w:ascii="Times New Roman" w:hAnsi="Times New Roman" w:cs="Times New Roman"/>
                <w:bCs/>
                <w:color w:val="000000"/>
                <w:sz w:val="28"/>
                <w:szCs w:val="28"/>
              </w:rPr>
            </w:pPr>
            <w:r w:rsidRPr="003F2469">
              <w:rPr>
                <w:rFonts w:ascii="Times New Roman" w:eastAsia="Times New Roman" w:hAnsi="Times New Roman" w:cs="Times New Roman"/>
                <w:sz w:val="28"/>
                <w:szCs w:val="28"/>
                <w:lang w:eastAsia="lv-LV"/>
              </w:rPr>
              <w:t>36 (no kuriem 37 % veido atjaunojamie energoresursi)</w:t>
            </w:r>
          </w:p>
        </w:tc>
        <w:tc>
          <w:tcPr>
            <w:tcW w:w="2121" w:type="dxa"/>
            <w:vAlign w:val="center"/>
          </w:tcPr>
          <w:p w14:paraId="577F8461" w14:textId="77777777" w:rsidR="004E6423" w:rsidRPr="003F2469" w:rsidRDefault="004E6423" w:rsidP="007400EE">
            <w:pPr>
              <w:spacing w:before="120" w:after="120"/>
              <w:jc w:val="center"/>
              <w:rPr>
                <w:rFonts w:ascii="Times New Roman" w:hAnsi="Times New Roman" w:cs="Times New Roman"/>
                <w:bCs/>
                <w:color w:val="000000"/>
                <w:sz w:val="28"/>
                <w:szCs w:val="28"/>
              </w:rPr>
            </w:pPr>
            <w:r w:rsidRPr="003F2469">
              <w:rPr>
                <w:rFonts w:ascii="Times New Roman" w:eastAsia="Times New Roman" w:hAnsi="Times New Roman" w:cs="Times New Roman"/>
                <w:sz w:val="28"/>
                <w:szCs w:val="28"/>
                <w:lang w:eastAsia="lv-LV"/>
              </w:rPr>
              <w:t>27 (no kuriem 37 % veido atjaunojamie energoresursi)</w:t>
            </w:r>
          </w:p>
        </w:tc>
      </w:tr>
      <w:tr w:rsidR="004E6423" w:rsidRPr="003F2469" w14:paraId="65026929" w14:textId="77777777" w:rsidTr="007774C3">
        <w:tc>
          <w:tcPr>
            <w:tcW w:w="704" w:type="dxa"/>
          </w:tcPr>
          <w:p w14:paraId="223C36E4" w14:textId="1A020981" w:rsidR="004E6423" w:rsidRPr="003F2469" w:rsidRDefault="003F2469" w:rsidP="007774C3">
            <w:pPr>
              <w:spacing w:before="120" w:after="120"/>
              <w:rPr>
                <w:rFonts w:ascii="Times New Roman" w:hAnsi="Times New Roman" w:cs="Times New Roman"/>
                <w:bCs/>
                <w:color w:val="000000"/>
                <w:sz w:val="28"/>
                <w:szCs w:val="28"/>
              </w:rPr>
            </w:pPr>
            <w:r w:rsidRPr="003F2469">
              <w:rPr>
                <w:rFonts w:ascii="Times New Roman" w:hAnsi="Times New Roman" w:cs="Times New Roman"/>
                <w:bCs/>
                <w:color w:val="000000"/>
                <w:sz w:val="28"/>
                <w:szCs w:val="28"/>
              </w:rPr>
              <w:t>2.</w:t>
            </w:r>
            <w:r w:rsidR="007774C3" w:rsidRPr="003F2469">
              <w:rPr>
                <w:rFonts w:ascii="Times New Roman" w:hAnsi="Times New Roman" w:cs="Times New Roman"/>
                <w:bCs/>
                <w:color w:val="000000"/>
                <w:sz w:val="28"/>
                <w:szCs w:val="28"/>
              </w:rPr>
              <w:t>12</w:t>
            </w:r>
            <w:r w:rsidR="004E6423" w:rsidRPr="003F2469">
              <w:rPr>
                <w:rFonts w:ascii="Times New Roman" w:hAnsi="Times New Roman" w:cs="Times New Roman"/>
                <w:bCs/>
                <w:color w:val="000000"/>
                <w:sz w:val="28"/>
                <w:szCs w:val="28"/>
              </w:rPr>
              <w:t>.</w:t>
            </w:r>
          </w:p>
        </w:tc>
        <w:tc>
          <w:tcPr>
            <w:tcW w:w="4253" w:type="dxa"/>
          </w:tcPr>
          <w:p w14:paraId="7B1299F9" w14:textId="73AD7274" w:rsidR="004E6423" w:rsidRPr="003F2469" w:rsidRDefault="004E6423" w:rsidP="007774C3">
            <w:pPr>
              <w:spacing w:before="120" w:after="120"/>
              <w:rPr>
                <w:rFonts w:ascii="Times New Roman" w:eastAsia="Times New Roman" w:hAnsi="Times New Roman" w:cs="Times New Roman"/>
                <w:sz w:val="28"/>
                <w:szCs w:val="28"/>
                <w:lang w:eastAsia="lv-LV"/>
              </w:rPr>
            </w:pPr>
            <w:r w:rsidRPr="003F2469">
              <w:rPr>
                <w:rFonts w:ascii="Times New Roman" w:eastAsia="Times New Roman" w:hAnsi="Times New Roman" w:cs="Times New Roman"/>
                <w:sz w:val="28"/>
                <w:szCs w:val="28"/>
                <w:lang w:eastAsia="lv-LV"/>
              </w:rPr>
              <w:t>MTBE (uz biometanola bāzes iegūts metil-terc-butilēteris)</w:t>
            </w:r>
          </w:p>
        </w:tc>
        <w:tc>
          <w:tcPr>
            <w:tcW w:w="2126" w:type="dxa"/>
          </w:tcPr>
          <w:p w14:paraId="13A9DACC" w14:textId="77777777" w:rsidR="004E6423" w:rsidRPr="003F2469" w:rsidRDefault="004E6423" w:rsidP="007774C3">
            <w:pPr>
              <w:spacing w:before="120" w:after="120"/>
              <w:jc w:val="center"/>
              <w:rPr>
                <w:rFonts w:ascii="Times New Roman" w:eastAsia="Times New Roman" w:hAnsi="Times New Roman" w:cs="Times New Roman"/>
                <w:sz w:val="28"/>
                <w:szCs w:val="28"/>
                <w:lang w:eastAsia="lv-LV"/>
              </w:rPr>
            </w:pPr>
            <w:r w:rsidRPr="003F2469">
              <w:rPr>
                <w:rFonts w:ascii="Times New Roman" w:eastAsia="Times New Roman" w:hAnsi="Times New Roman" w:cs="Times New Roman"/>
                <w:sz w:val="28"/>
                <w:szCs w:val="28"/>
                <w:lang w:eastAsia="lv-LV"/>
              </w:rPr>
              <w:t>35 (no kuriem 22 % veido atjaunojamie energoresursi)</w:t>
            </w:r>
          </w:p>
        </w:tc>
        <w:tc>
          <w:tcPr>
            <w:tcW w:w="2121" w:type="dxa"/>
          </w:tcPr>
          <w:p w14:paraId="763B88F7" w14:textId="77777777" w:rsidR="004E6423" w:rsidRPr="003F2469" w:rsidRDefault="004E6423" w:rsidP="007774C3">
            <w:pPr>
              <w:spacing w:before="120" w:after="120"/>
              <w:jc w:val="center"/>
              <w:rPr>
                <w:rFonts w:ascii="Times New Roman" w:eastAsia="Times New Roman" w:hAnsi="Times New Roman" w:cs="Times New Roman"/>
                <w:sz w:val="28"/>
                <w:szCs w:val="28"/>
                <w:lang w:eastAsia="lv-LV"/>
              </w:rPr>
            </w:pPr>
            <w:r w:rsidRPr="003F2469">
              <w:rPr>
                <w:rFonts w:ascii="Times New Roman" w:eastAsia="Times New Roman" w:hAnsi="Times New Roman" w:cs="Times New Roman"/>
                <w:sz w:val="28"/>
                <w:szCs w:val="28"/>
                <w:lang w:eastAsia="lv-LV"/>
              </w:rPr>
              <w:t>26 (no kuriem 22 % veido atjaunojamie energoresursi)</w:t>
            </w:r>
          </w:p>
        </w:tc>
      </w:tr>
      <w:tr w:rsidR="004E6423" w:rsidRPr="003F2469" w14:paraId="49C96877" w14:textId="77777777" w:rsidTr="007774C3">
        <w:tc>
          <w:tcPr>
            <w:tcW w:w="704" w:type="dxa"/>
          </w:tcPr>
          <w:p w14:paraId="2889266F" w14:textId="5925400B" w:rsidR="004E6423" w:rsidRPr="003F2469" w:rsidRDefault="003F2469" w:rsidP="007400EE">
            <w:pPr>
              <w:spacing w:before="120" w:after="120"/>
              <w:jc w:val="both"/>
              <w:rPr>
                <w:rFonts w:ascii="Times New Roman" w:hAnsi="Times New Roman" w:cs="Times New Roman"/>
                <w:bCs/>
                <w:color w:val="000000"/>
                <w:sz w:val="28"/>
                <w:szCs w:val="28"/>
              </w:rPr>
            </w:pPr>
            <w:r w:rsidRPr="003F2469">
              <w:rPr>
                <w:rFonts w:ascii="Times New Roman" w:hAnsi="Times New Roman" w:cs="Times New Roman"/>
                <w:bCs/>
                <w:color w:val="000000"/>
                <w:sz w:val="28"/>
                <w:szCs w:val="28"/>
              </w:rPr>
              <w:t>2.</w:t>
            </w:r>
            <w:r w:rsidR="007774C3" w:rsidRPr="003F2469">
              <w:rPr>
                <w:rFonts w:ascii="Times New Roman" w:hAnsi="Times New Roman" w:cs="Times New Roman"/>
                <w:bCs/>
                <w:color w:val="000000"/>
                <w:sz w:val="28"/>
                <w:szCs w:val="28"/>
              </w:rPr>
              <w:t>13</w:t>
            </w:r>
            <w:r w:rsidR="004E6423" w:rsidRPr="003F2469">
              <w:rPr>
                <w:rFonts w:ascii="Times New Roman" w:hAnsi="Times New Roman" w:cs="Times New Roman"/>
                <w:bCs/>
                <w:color w:val="000000"/>
                <w:sz w:val="28"/>
                <w:szCs w:val="28"/>
              </w:rPr>
              <w:t>.</w:t>
            </w:r>
          </w:p>
        </w:tc>
        <w:tc>
          <w:tcPr>
            <w:tcW w:w="4253" w:type="dxa"/>
          </w:tcPr>
          <w:p w14:paraId="30943050" w14:textId="602317FC" w:rsidR="004E6423" w:rsidRPr="003F2469" w:rsidRDefault="004E6423" w:rsidP="007774C3">
            <w:pPr>
              <w:spacing w:before="120" w:after="120"/>
              <w:rPr>
                <w:rFonts w:ascii="Times New Roman" w:eastAsia="Times New Roman" w:hAnsi="Times New Roman" w:cs="Times New Roman"/>
                <w:sz w:val="28"/>
                <w:szCs w:val="28"/>
                <w:lang w:eastAsia="lv-LV"/>
              </w:rPr>
            </w:pPr>
            <w:r w:rsidRPr="003F2469">
              <w:rPr>
                <w:rFonts w:ascii="Times New Roman" w:eastAsia="Times New Roman" w:hAnsi="Times New Roman" w:cs="Times New Roman"/>
                <w:sz w:val="28"/>
                <w:szCs w:val="28"/>
                <w:lang w:eastAsia="lv-LV"/>
              </w:rPr>
              <w:t>TAEE (uz bioetanola bāzes iegūts terc-amiletilēteris)</w:t>
            </w:r>
          </w:p>
        </w:tc>
        <w:tc>
          <w:tcPr>
            <w:tcW w:w="2126" w:type="dxa"/>
            <w:vAlign w:val="center"/>
          </w:tcPr>
          <w:p w14:paraId="400E4B8C" w14:textId="77777777" w:rsidR="004E6423" w:rsidRPr="003F2469" w:rsidRDefault="004E6423" w:rsidP="007400EE">
            <w:pPr>
              <w:spacing w:before="120" w:after="120"/>
              <w:jc w:val="center"/>
              <w:rPr>
                <w:rFonts w:ascii="Times New Roman" w:eastAsia="Times New Roman" w:hAnsi="Times New Roman" w:cs="Times New Roman"/>
                <w:sz w:val="28"/>
                <w:szCs w:val="28"/>
                <w:lang w:eastAsia="lv-LV"/>
              </w:rPr>
            </w:pPr>
            <w:r w:rsidRPr="003F2469">
              <w:rPr>
                <w:rFonts w:ascii="Times New Roman" w:eastAsia="Times New Roman" w:hAnsi="Times New Roman" w:cs="Times New Roman"/>
                <w:sz w:val="28"/>
                <w:szCs w:val="28"/>
                <w:lang w:eastAsia="lv-LV"/>
              </w:rPr>
              <w:t>38 (no kuriem 29 % veido atjaunojamie energoresursi)</w:t>
            </w:r>
          </w:p>
        </w:tc>
        <w:tc>
          <w:tcPr>
            <w:tcW w:w="2121" w:type="dxa"/>
            <w:vAlign w:val="center"/>
          </w:tcPr>
          <w:p w14:paraId="7F751591" w14:textId="77777777" w:rsidR="004E6423" w:rsidRPr="003F2469" w:rsidRDefault="004E6423" w:rsidP="007400EE">
            <w:pPr>
              <w:spacing w:before="120" w:after="120"/>
              <w:jc w:val="center"/>
              <w:rPr>
                <w:rFonts w:ascii="Times New Roman" w:eastAsia="Times New Roman" w:hAnsi="Times New Roman" w:cs="Times New Roman"/>
                <w:sz w:val="28"/>
                <w:szCs w:val="28"/>
                <w:lang w:eastAsia="lv-LV"/>
              </w:rPr>
            </w:pPr>
            <w:r w:rsidRPr="003F2469">
              <w:rPr>
                <w:rFonts w:ascii="Times New Roman" w:eastAsia="Times New Roman" w:hAnsi="Times New Roman" w:cs="Times New Roman"/>
                <w:sz w:val="28"/>
                <w:szCs w:val="28"/>
                <w:lang w:eastAsia="lv-LV"/>
              </w:rPr>
              <w:t>29 (no kuriem 29 % veido atjaunojamie energoresursi)</w:t>
            </w:r>
          </w:p>
        </w:tc>
      </w:tr>
      <w:tr w:rsidR="003F2469" w:rsidRPr="003F2469" w14:paraId="670FF7D3" w14:textId="77777777" w:rsidTr="004E6423">
        <w:tc>
          <w:tcPr>
            <w:tcW w:w="704" w:type="dxa"/>
          </w:tcPr>
          <w:p w14:paraId="2D9D4772" w14:textId="646EAA0F" w:rsidR="003F2469" w:rsidRPr="003F2469" w:rsidRDefault="003F2469" w:rsidP="003F2469">
            <w:pPr>
              <w:spacing w:before="120" w:after="120"/>
              <w:jc w:val="both"/>
              <w:rPr>
                <w:rFonts w:ascii="Times New Roman" w:hAnsi="Times New Roman" w:cs="Times New Roman"/>
                <w:bCs/>
                <w:color w:val="000000"/>
                <w:sz w:val="28"/>
                <w:szCs w:val="28"/>
              </w:rPr>
            </w:pPr>
            <w:r w:rsidRPr="003F2469">
              <w:rPr>
                <w:rFonts w:ascii="Times New Roman" w:hAnsi="Times New Roman" w:cs="Times New Roman"/>
                <w:bCs/>
                <w:color w:val="000000"/>
                <w:sz w:val="28"/>
                <w:szCs w:val="28"/>
              </w:rPr>
              <w:t>2.14</w:t>
            </w:r>
          </w:p>
        </w:tc>
        <w:tc>
          <w:tcPr>
            <w:tcW w:w="4253" w:type="dxa"/>
          </w:tcPr>
          <w:p w14:paraId="05CAA8E0" w14:textId="77418AD8" w:rsidR="003F2469" w:rsidRPr="003F2469" w:rsidRDefault="003F2469" w:rsidP="003F2469">
            <w:pPr>
              <w:spacing w:before="120" w:after="120"/>
              <w:rPr>
                <w:rFonts w:ascii="Times New Roman" w:eastAsia="Times New Roman" w:hAnsi="Times New Roman" w:cs="Times New Roman"/>
                <w:sz w:val="28"/>
                <w:szCs w:val="28"/>
                <w:lang w:eastAsia="lv-LV"/>
              </w:rPr>
            </w:pPr>
            <w:r w:rsidRPr="003F2469">
              <w:rPr>
                <w:rStyle w:val="italics"/>
                <w:rFonts w:ascii="Times New Roman" w:hAnsi="Times New Roman" w:cs="Times New Roman"/>
                <w:i/>
                <w:iCs/>
                <w:color w:val="000000"/>
                <w:sz w:val="28"/>
                <w:szCs w:val="28"/>
                <w:shd w:val="clear" w:color="auto" w:fill="FFFFFF"/>
              </w:rPr>
              <w:t>TAME</w:t>
            </w:r>
            <w:r w:rsidRPr="003F2469">
              <w:rPr>
                <w:rFonts w:ascii="Times New Roman" w:hAnsi="Times New Roman" w:cs="Times New Roman"/>
                <w:color w:val="000000"/>
                <w:sz w:val="28"/>
                <w:szCs w:val="28"/>
                <w:shd w:val="clear" w:color="auto" w:fill="FFFFFF"/>
              </w:rPr>
              <w:t> (uz etanola bāzes iegūts terc-amilmetilēteris)</w:t>
            </w:r>
          </w:p>
        </w:tc>
        <w:tc>
          <w:tcPr>
            <w:tcW w:w="2126" w:type="dxa"/>
          </w:tcPr>
          <w:p w14:paraId="4ABD3F4A" w14:textId="03E462B1" w:rsidR="003F2469" w:rsidRPr="003F2469" w:rsidRDefault="003F2469" w:rsidP="003F2469">
            <w:pPr>
              <w:spacing w:before="120" w:after="120"/>
              <w:jc w:val="center"/>
              <w:rPr>
                <w:rFonts w:ascii="Times New Roman" w:eastAsia="Times New Roman" w:hAnsi="Times New Roman" w:cs="Times New Roman"/>
                <w:sz w:val="28"/>
                <w:szCs w:val="28"/>
                <w:lang w:eastAsia="lv-LV"/>
              </w:rPr>
            </w:pPr>
            <w:r w:rsidRPr="003F2469">
              <w:rPr>
                <w:rFonts w:ascii="Times New Roman" w:hAnsi="Times New Roman" w:cs="Times New Roman"/>
                <w:color w:val="000000"/>
                <w:sz w:val="28"/>
                <w:szCs w:val="28"/>
              </w:rPr>
              <w:t>36 (no kuriem 18 % veido atjaunojamie energoresursi)</w:t>
            </w:r>
          </w:p>
        </w:tc>
        <w:tc>
          <w:tcPr>
            <w:tcW w:w="2121" w:type="dxa"/>
          </w:tcPr>
          <w:p w14:paraId="5931D046" w14:textId="6BAAE528" w:rsidR="003F2469" w:rsidRPr="003F2469" w:rsidRDefault="003F2469" w:rsidP="003F2469">
            <w:pPr>
              <w:spacing w:before="120" w:after="120"/>
              <w:jc w:val="center"/>
              <w:rPr>
                <w:rFonts w:ascii="Times New Roman" w:eastAsia="Times New Roman" w:hAnsi="Times New Roman" w:cs="Times New Roman"/>
                <w:sz w:val="28"/>
                <w:szCs w:val="28"/>
                <w:lang w:eastAsia="lv-LV"/>
              </w:rPr>
            </w:pPr>
            <w:r w:rsidRPr="003F2469">
              <w:rPr>
                <w:rFonts w:ascii="Times New Roman" w:hAnsi="Times New Roman" w:cs="Times New Roman"/>
                <w:color w:val="000000"/>
                <w:sz w:val="28"/>
                <w:szCs w:val="28"/>
              </w:rPr>
              <w:t>28 (no kuriem 18 % veido atjaunojamie energoresursi)</w:t>
            </w:r>
          </w:p>
        </w:tc>
      </w:tr>
      <w:tr w:rsidR="003F2469" w:rsidRPr="003F2469" w14:paraId="27A9BE6F" w14:textId="77777777" w:rsidTr="004E6423">
        <w:tc>
          <w:tcPr>
            <w:tcW w:w="704" w:type="dxa"/>
          </w:tcPr>
          <w:p w14:paraId="2B197E35" w14:textId="4B8D0D03" w:rsidR="003F2469" w:rsidRPr="003F2469" w:rsidRDefault="003F2469" w:rsidP="003F2469">
            <w:pPr>
              <w:spacing w:before="120" w:after="120"/>
              <w:jc w:val="both"/>
              <w:rPr>
                <w:rFonts w:ascii="Times New Roman" w:hAnsi="Times New Roman" w:cs="Times New Roman"/>
                <w:bCs/>
                <w:color w:val="000000"/>
                <w:sz w:val="28"/>
                <w:szCs w:val="28"/>
              </w:rPr>
            </w:pPr>
            <w:r w:rsidRPr="003F2469">
              <w:rPr>
                <w:rFonts w:ascii="Times New Roman" w:hAnsi="Times New Roman" w:cs="Times New Roman"/>
                <w:bCs/>
                <w:color w:val="000000"/>
                <w:sz w:val="28"/>
                <w:szCs w:val="28"/>
              </w:rPr>
              <w:lastRenderedPageBreak/>
              <w:t>2.15.</w:t>
            </w:r>
          </w:p>
        </w:tc>
        <w:tc>
          <w:tcPr>
            <w:tcW w:w="4253" w:type="dxa"/>
          </w:tcPr>
          <w:p w14:paraId="0C0B901F" w14:textId="17C262A6" w:rsidR="003F2469" w:rsidRPr="003F2469" w:rsidRDefault="003F2469" w:rsidP="003F2469">
            <w:pPr>
              <w:spacing w:before="120" w:after="120"/>
              <w:rPr>
                <w:rFonts w:ascii="Times New Roman" w:eastAsia="Times New Roman" w:hAnsi="Times New Roman" w:cs="Times New Roman"/>
                <w:sz w:val="28"/>
                <w:szCs w:val="28"/>
                <w:lang w:eastAsia="lv-LV"/>
              </w:rPr>
            </w:pPr>
            <w:r w:rsidRPr="003F2469">
              <w:rPr>
                <w:rStyle w:val="italics"/>
                <w:rFonts w:ascii="Times New Roman" w:hAnsi="Times New Roman" w:cs="Times New Roman"/>
                <w:i/>
                <w:iCs/>
                <w:color w:val="000000"/>
                <w:sz w:val="28"/>
                <w:szCs w:val="28"/>
              </w:rPr>
              <w:t>THxEE</w:t>
            </w:r>
            <w:r w:rsidRPr="003F2469">
              <w:rPr>
                <w:rFonts w:ascii="Times New Roman" w:hAnsi="Times New Roman" w:cs="Times New Roman"/>
                <w:color w:val="000000"/>
                <w:sz w:val="28"/>
                <w:szCs w:val="28"/>
              </w:rPr>
              <w:t> (uz etanola bāzes iegūts terc-heksiletilēteris)</w:t>
            </w:r>
          </w:p>
        </w:tc>
        <w:tc>
          <w:tcPr>
            <w:tcW w:w="2126" w:type="dxa"/>
          </w:tcPr>
          <w:p w14:paraId="32A4B913" w14:textId="174F3294" w:rsidR="003F2469" w:rsidRPr="003F2469" w:rsidRDefault="003F2469" w:rsidP="003F2469">
            <w:pPr>
              <w:spacing w:before="120" w:after="120"/>
              <w:jc w:val="center"/>
              <w:rPr>
                <w:rFonts w:ascii="Times New Roman" w:eastAsia="Times New Roman" w:hAnsi="Times New Roman" w:cs="Times New Roman"/>
                <w:sz w:val="28"/>
                <w:szCs w:val="28"/>
                <w:lang w:eastAsia="lv-LV"/>
              </w:rPr>
            </w:pPr>
            <w:r w:rsidRPr="003F2469">
              <w:rPr>
                <w:rFonts w:ascii="Times New Roman" w:hAnsi="Times New Roman" w:cs="Times New Roman"/>
                <w:color w:val="000000"/>
                <w:sz w:val="28"/>
                <w:szCs w:val="28"/>
              </w:rPr>
              <w:t>38 (no kuriem 25 % veido atjaunojamie energoresursi)</w:t>
            </w:r>
          </w:p>
        </w:tc>
        <w:tc>
          <w:tcPr>
            <w:tcW w:w="2121" w:type="dxa"/>
          </w:tcPr>
          <w:p w14:paraId="745CD023" w14:textId="54541B0D" w:rsidR="003F2469" w:rsidRPr="003F2469" w:rsidRDefault="003F2469" w:rsidP="003F2469">
            <w:pPr>
              <w:spacing w:before="120" w:after="120"/>
              <w:jc w:val="center"/>
              <w:rPr>
                <w:rFonts w:ascii="Times New Roman" w:eastAsia="Times New Roman" w:hAnsi="Times New Roman" w:cs="Times New Roman"/>
                <w:sz w:val="28"/>
                <w:szCs w:val="28"/>
                <w:lang w:eastAsia="lv-LV"/>
              </w:rPr>
            </w:pPr>
            <w:r w:rsidRPr="003F2469">
              <w:rPr>
                <w:rFonts w:ascii="Times New Roman" w:hAnsi="Times New Roman" w:cs="Times New Roman"/>
                <w:color w:val="000000"/>
                <w:sz w:val="28"/>
                <w:szCs w:val="28"/>
              </w:rPr>
              <w:t>30 (no kuriem 25 % veido atjaunojamie energoresursi)</w:t>
            </w:r>
          </w:p>
        </w:tc>
      </w:tr>
      <w:tr w:rsidR="003F2469" w:rsidRPr="003F2469" w14:paraId="734EBB49" w14:textId="77777777" w:rsidTr="004E6423">
        <w:tc>
          <w:tcPr>
            <w:tcW w:w="704" w:type="dxa"/>
          </w:tcPr>
          <w:p w14:paraId="4B941ED4" w14:textId="1264B945" w:rsidR="003F2469" w:rsidRPr="003F2469" w:rsidRDefault="003F2469" w:rsidP="003F2469">
            <w:pPr>
              <w:spacing w:before="120" w:after="120"/>
              <w:jc w:val="both"/>
              <w:rPr>
                <w:rFonts w:ascii="Times New Roman" w:hAnsi="Times New Roman" w:cs="Times New Roman"/>
                <w:bCs/>
                <w:color w:val="000000"/>
                <w:sz w:val="28"/>
                <w:szCs w:val="28"/>
              </w:rPr>
            </w:pPr>
            <w:r w:rsidRPr="003F2469">
              <w:rPr>
                <w:rFonts w:ascii="Times New Roman" w:hAnsi="Times New Roman" w:cs="Times New Roman"/>
                <w:bCs/>
                <w:color w:val="000000"/>
                <w:sz w:val="28"/>
                <w:szCs w:val="28"/>
              </w:rPr>
              <w:t>2.16.</w:t>
            </w:r>
          </w:p>
        </w:tc>
        <w:tc>
          <w:tcPr>
            <w:tcW w:w="4253" w:type="dxa"/>
          </w:tcPr>
          <w:p w14:paraId="0C6F8A8D" w14:textId="40A6201A" w:rsidR="003F2469" w:rsidRPr="003F2469" w:rsidRDefault="003F2469" w:rsidP="003F2469">
            <w:pPr>
              <w:spacing w:before="120" w:after="120"/>
              <w:rPr>
                <w:rFonts w:ascii="Times New Roman" w:eastAsia="Times New Roman" w:hAnsi="Times New Roman" w:cs="Times New Roman"/>
                <w:sz w:val="28"/>
                <w:szCs w:val="28"/>
                <w:lang w:eastAsia="lv-LV"/>
              </w:rPr>
            </w:pPr>
            <w:r w:rsidRPr="003F2469">
              <w:rPr>
                <w:rStyle w:val="italics"/>
                <w:rFonts w:ascii="Times New Roman" w:hAnsi="Times New Roman" w:cs="Times New Roman"/>
                <w:i/>
                <w:iCs/>
                <w:color w:val="000000"/>
                <w:sz w:val="28"/>
                <w:szCs w:val="28"/>
              </w:rPr>
              <w:t>THxME</w:t>
            </w:r>
            <w:r w:rsidRPr="003F2469">
              <w:rPr>
                <w:rFonts w:ascii="Times New Roman" w:hAnsi="Times New Roman" w:cs="Times New Roman"/>
                <w:color w:val="000000"/>
                <w:sz w:val="28"/>
                <w:szCs w:val="28"/>
              </w:rPr>
              <w:t> (uz etanola bāzes iegūts terc-heksilmetilēteris)</w:t>
            </w:r>
          </w:p>
        </w:tc>
        <w:tc>
          <w:tcPr>
            <w:tcW w:w="2126" w:type="dxa"/>
          </w:tcPr>
          <w:p w14:paraId="2E230D67" w14:textId="402A4C8D" w:rsidR="003F2469" w:rsidRPr="003F2469" w:rsidRDefault="003F2469" w:rsidP="003F2469">
            <w:pPr>
              <w:spacing w:before="120" w:after="120"/>
              <w:jc w:val="center"/>
              <w:rPr>
                <w:rFonts w:ascii="Times New Roman" w:eastAsia="Times New Roman" w:hAnsi="Times New Roman" w:cs="Times New Roman"/>
                <w:sz w:val="28"/>
                <w:szCs w:val="28"/>
                <w:lang w:eastAsia="lv-LV"/>
              </w:rPr>
            </w:pPr>
            <w:r w:rsidRPr="003F2469">
              <w:rPr>
                <w:rFonts w:ascii="Times New Roman" w:hAnsi="Times New Roman" w:cs="Times New Roman"/>
                <w:color w:val="000000"/>
                <w:sz w:val="28"/>
                <w:szCs w:val="28"/>
              </w:rPr>
              <w:t>38 (no kuriem 14 % veido atjaunojamie energoresursi)</w:t>
            </w:r>
          </w:p>
        </w:tc>
        <w:tc>
          <w:tcPr>
            <w:tcW w:w="2121" w:type="dxa"/>
          </w:tcPr>
          <w:p w14:paraId="11C5FB84" w14:textId="31C7A586" w:rsidR="003F2469" w:rsidRPr="003F2469" w:rsidRDefault="003F2469" w:rsidP="003F2469">
            <w:pPr>
              <w:spacing w:before="120" w:after="120"/>
              <w:jc w:val="center"/>
              <w:rPr>
                <w:rFonts w:ascii="Times New Roman" w:eastAsia="Times New Roman" w:hAnsi="Times New Roman" w:cs="Times New Roman"/>
                <w:sz w:val="28"/>
                <w:szCs w:val="28"/>
                <w:lang w:eastAsia="lv-LV"/>
              </w:rPr>
            </w:pPr>
            <w:r w:rsidRPr="003F2469">
              <w:rPr>
                <w:rFonts w:ascii="Times New Roman" w:hAnsi="Times New Roman" w:cs="Times New Roman"/>
                <w:color w:val="000000"/>
                <w:sz w:val="28"/>
                <w:szCs w:val="28"/>
              </w:rPr>
              <w:t>30 (no kuriem 14 % veido atjaunojamie energoresursi)</w:t>
            </w:r>
          </w:p>
        </w:tc>
      </w:tr>
    </w:tbl>
    <w:p w14:paraId="0CB453B4" w14:textId="5325D986" w:rsidR="0018695E" w:rsidRPr="003F2469" w:rsidRDefault="0018695E" w:rsidP="004E6423">
      <w:pPr>
        <w:rPr>
          <w:rFonts w:ascii="Times New Roman" w:hAnsi="Times New Roman" w:cs="Times New Roman"/>
          <w:sz w:val="28"/>
          <w:szCs w:val="28"/>
        </w:rPr>
      </w:pPr>
    </w:p>
    <w:p w14:paraId="6E16CD55" w14:textId="4D1D268A" w:rsidR="003F2469" w:rsidRPr="003F2469" w:rsidRDefault="003F2469" w:rsidP="004E6423">
      <w:pPr>
        <w:rPr>
          <w:rFonts w:ascii="Times New Roman" w:hAnsi="Times New Roman" w:cs="Times New Roman"/>
          <w:sz w:val="28"/>
          <w:szCs w:val="28"/>
        </w:rPr>
      </w:pPr>
      <w:r w:rsidRPr="003F2469">
        <w:rPr>
          <w:rFonts w:ascii="Times New Roman" w:hAnsi="Times New Roman" w:cs="Times New Roman"/>
          <w:sz w:val="28"/>
          <w:szCs w:val="28"/>
        </w:rPr>
        <w:t>3. Fosilās izcelsmes degvielas</w:t>
      </w:r>
    </w:p>
    <w:tbl>
      <w:tblPr>
        <w:tblStyle w:val="TableGrid"/>
        <w:tblW w:w="9204" w:type="dxa"/>
        <w:tblLook w:val="04A0" w:firstRow="1" w:lastRow="0" w:firstColumn="1" w:lastColumn="0" w:noHBand="0" w:noVBand="1"/>
      </w:tblPr>
      <w:tblGrid>
        <w:gridCol w:w="704"/>
        <w:gridCol w:w="4253"/>
        <w:gridCol w:w="2126"/>
        <w:gridCol w:w="2121"/>
      </w:tblGrid>
      <w:tr w:rsidR="003F2469" w:rsidRPr="003F2469" w14:paraId="112AB5A4" w14:textId="77777777" w:rsidTr="007400EE">
        <w:tc>
          <w:tcPr>
            <w:tcW w:w="704" w:type="dxa"/>
            <w:vAlign w:val="center"/>
          </w:tcPr>
          <w:p w14:paraId="5E54C0DB" w14:textId="77777777" w:rsidR="003F2469" w:rsidRPr="003F2469" w:rsidRDefault="003F2469" w:rsidP="007400EE">
            <w:pPr>
              <w:spacing w:before="120" w:after="120"/>
              <w:jc w:val="center"/>
              <w:rPr>
                <w:rFonts w:ascii="Times New Roman" w:hAnsi="Times New Roman" w:cs="Times New Roman"/>
                <w:sz w:val="28"/>
                <w:szCs w:val="28"/>
              </w:rPr>
            </w:pPr>
            <w:r w:rsidRPr="003F2469">
              <w:rPr>
                <w:rFonts w:ascii="Times New Roman" w:hAnsi="Times New Roman" w:cs="Times New Roman"/>
                <w:sz w:val="28"/>
                <w:szCs w:val="28"/>
              </w:rPr>
              <w:t>Nr.</w:t>
            </w:r>
          </w:p>
          <w:p w14:paraId="74777F7A" w14:textId="77777777" w:rsidR="003F2469" w:rsidRPr="003F2469" w:rsidRDefault="003F2469" w:rsidP="007400EE">
            <w:pPr>
              <w:spacing w:before="120" w:after="120"/>
              <w:jc w:val="center"/>
              <w:rPr>
                <w:rFonts w:ascii="Times New Roman" w:hAnsi="Times New Roman" w:cs="Times New Roman"/>
                <w:bCs/>
                <w:color w:val="000000"/>
                <w:sz w:val="28"/>
                <w:szCs w:val="28"/>
              </w:rPr>
            </w:pPr>
            <w:r w:rsidRPr="003F2469">
              <w:rPr>
                <w:rFonts w:ascii="Times New Roman" w:hAnsi="Times New Roman" w:cs="Times New Roman"/>
                <w:sz w:val="28"/>
                <w:szCs w:val="28"/>
              </w:rPr>
              <w:t>p. k.</w:t>
            </w:r>
          </w:p>
        </w:tc>
        <w:tc>
          <w:tcPr>
            <w:tcW w:w="4253" w:type="dxa"/>
            <w:vAlign w:val="center"/>
          </w:tcPr>
          <w:p w14:paraId="27625712" w14:textId="77777777" w:rsidR="003F2469" w:rsidRPr="003F2469" w:rsidRDefault="003F2469" w:rsidP="007400EE">
            <w:pPr>
              <w:spacing w:before="120" w:after="120"/>
              <w:jc w:val="center"/>
              <w:rPr>
                <w:rFonts w:ascii="Times New Roman" w:hAnsi="Times New Roman" w:cs="Times New Roman"/>
                <w:bCs/>
                <w:color w:val="000000"/>
                <w:sz w:val="28"/>
                <w:szCs w:val="28"/>
              </w:rPr>
            </w:pPr>
            <w:r w:rsidRPr="003F2469">
              <w:rPr>
                <w:rFonts w:ascii="Times New Roman" w:eastAsia="Times New Roman" w:hAnsi="Times New Roman" w:cs="Times New Roman"/>
                <w:bCs/>
                <w:sz w:val="28"/>
                <w:szCs w:val="28"/>
                <w:lang w:eastAsia="lv-LV"/>
              </w:rPr>
              <w:t>Degviela</w:t>
            </w:r>
          </w:p>
        </w:tc>
        <w:tc>
          <w:tcPr>
            <w:tcW w:w="2126" w:type="dxa"/>
            <w:vAlign w:val="center"/>
          </w:tcPr>
          <w:p w14:paraId="02B308D0" w14:textId="77777777" w:rsidR="003F2469" w:rsidRPr="003F2469" w:rsidRDefault="003F2469" w:rsidP="007400EE">
            <w:pPr>
              <w:spacing w:before="120" w:after="120"/>
              <w:jc w:val="center"/>
              <w:textAlignment w:val="baseline"/>
              <w:rPr>
                <w:rFonts w:ascii="Times New Roman" w:eastAsia="Times New Roman" w:hAnsi="Times New Roman" w:cs="Times New Roman"/>
                <w:bCs/>
                <w:sz w:val="28"/>
                <w:szCs w:val="28"/>
                <w:lang w:eastAsia="lv-LV"/>
              </w:rPr>
            </w:pPr>
            <w:r w:rsidRPr="003F2469">
              <w:rPr>
                <w:rFonts w:ascii="Times New Roman" w:eastAsia="Times New Roman" w:hAnsi="Times New Roman" w:cs="Times New Roman"/>
                <w:bCs/>
                <w:sz w:val="28"/>
                <w:szCs w:val="28"/>
                <w:lang w:eastAsia="lv-LV"/>
              </w:rPr>
              <w:t>Energoietilpība pēc masas</w:t>
            </w:r>
          </w:p>
          <w:p w14:paraId="2965BAAD" w14:textId="77777777" w:rsidR="003F2469" w:rsidRPr="003F2469" w:rsidRDefault="003F2469" w:rsidP="007400EE">
            <w:pPr>
              <w:spacing w:before="120" w:after="120"/>
              <w:jc w:val="center"/>
              <w:rPr>
                <w:rFonts w:ascii="Times New Roman" w:hAnsi="Times New Roman" w:cs="Times New Roman"/>
                <w:bCs/>
                <w:color w:val="000000"/>
                <w:sz w:val="28"/>
                <w:szCs w:val="28"/>
              </w:rPr>
            </w:pPr>
            <w:r w:rsidRPr="003F2469">
              <w:rPr>
                <w:rFonts w:ascii="Times New Roman" w:eastAsia="Times New Roman" w:hAnsi="Times New Roman" w:cs="Times New Roman"/>
                <w:bCs/>
                <w:sz w:val="28"/>
                <w:szCs w:val="28"/>
                <w:lang w:eastAsia="lv-LV"/>
              </w:rPr>
              <w:t>(zemākā siltum</w:t>
            </w:r>
            <w:r w:rsidRPr="003F2469">
              <w:rPr>
                <w:rFonts w:ascii="Times New Roman" w:eastAsia="Times New Roman" w:hAnsi="Times New Roman" w:cs="Times New Roman"/>
                <w:bCs/>
                <w:sz w:val="28"/>
                <w:szCs w:val="28"/>
                <w:lang w:eastAsia="lv-LV"/>
              </w:rPr>
              <w:softHyphen/>
              <w:t>spēja, MJ/kg)</w:t>
            </w:r>
          </w:p>
        </w:tc>
        <w:tc>
          <w:tcPr>
            <w:tcW w:w="2121" w:type="dxa"/>
            <w:vAlign w:val="center"/>
          </w:tcPr>
          <w:p w14:paraId="3EB751A5" w14:textId="77777777" w:rsidR="003F2469" w:rsidRPr="003F2469" w:rsidRDefault="003F2469" w:rsidP="007400EE">
            <w:pPr>
              <w:spacing w:before="120" w:after="120"/>
              <w:jc w:val="center"/>
              <w:textAlignment w:val="baseline"/>
              <w:rPr>
                <w:rFonts w:ascii="Times New Roman" w:eastAsia="Times New Roman" w:hAnsi="Times New Roman" w:cs="Times New Roman"/>
                <w:bCs/>
                <w:sz w:val="28"/>
                <w:szCs w:val="28"/>
                <w:lang w:eastAsia="lv-LV"/>
              </w:rPr>
            </w:pPr>
            <w:r w:rsidRPr="003F2469">
              <w:rPr>
                <w:rFonts w:ascii="Times New Roman" w:eastAsia="Times New Roman" w:hAnsi="Times New Roman" w:cs="Times New Roman"/>
                <w:bCs/>
                <w:sz w:val="28"/>
                <w:szCs w:val="28"/>
                <w:lang w:eastAsia="lv-LV"/>
              </w:rPr>
              <w:t>Energoietilpība pēc tilpuma</w:t>
            </w:r>
          </w:p>
          <w:p w14:paraId="19C40CC6" w14:textId="77777777" w:rsidR="003F2469" w:rsidRPr="003F2469" w:rsidRDefault="003F2469" w:rsidP="007400EE">
            <w:pPr>
              <w:spacing w:before="120" w:after="120"/>
              <w:jc w:val="center"/>
              <w:rPr>
                <w:rFonts w:ascii="Times New Roman" w:hAnsi="Times New Roman" w:cs="Times New Roman"/>
                <w:bCs/>
                <w:color w:val="000000"/>
                <w:sz w:val="28"/>
                <w:szCs w:val="28"/>
              </w:rPr>
            </w:pPr>
            <w:r w:rsidRPr="003F2469">
              <w:rPr>
                <w:rFonts w:ascii="Times New Roman" w:eastAsia="Times New Roman" w:hAnsi="Times New Roman" w:cs="Times New Roman"/>
                <w:bCs/>
                <w:sz w:val="28"/>
                <w:szCs w:val="28"/>
                <w:lang w:eastAsia="lv-LV"/>
              </w:rPr>
              <w:t>(zemākā siltum</w:t>
            </w:r>
            <w:r w:rsidRPr="003F2469">
              <w:rPr>
                <w:rFonts w:ascii="Times New Roman" w:eastAsia="Times New Roman" w:hAnsi="Times New Roman" w:cs="Times New Roman"/>
                <w:bCs/>
                <w:sz w:val="28"/>
                <w:szCs w:val="28"/>
                <w:lang w:eastAsia="lv-LV"/>
              </w:rPr>
              <w:softHyphen/>
              <w:t>spēja, MJ/l)</w:t>
            </w:r>
          </w:p>
        </w:tc>
      </w:tr>
      <w:tr w:rsidR="003F2469" w:rsidRPr="003F2469" w14:paraId="71023BF5" w14:textId="77777777" w:rsidTr="003F2469">
        <w:tc>
          <w:tcPr>
            <w:tcW w:w="704" w:type="dxa"/>
          </w:tcPr>
          <w:p w14:paraId="4A856BF4" w14:textId="349D9289" w:rsidR="003F2469" w:rsidRPr="003F2469" w:rsidRDefault="003F2469" w:rsidP="007400EE">
            <w:pPr>
              <w:spacing w:before="120" w:after="120"/>
              <w:jc w:val="both"/>
              <w:rPr>
                <w:rFonts w:ascii="Times New Roman" w:hAnsi="Times New Roman" w:cs="Times New Roman"/>
                <w:bCs/>
                <w:color w:val="000000"/>
                <w:sz w:val="28"/>
                <w:szCs w:val="28"/>
              </w:rPr>
            </w:pPr>
            <w:r w:rsidRPr="003F2469">
              <w:rPr>
                <w:rFonts w:ascii="Times New Roman" w:hAnsi="Times New Roman" w:cs="Times New Roman"/>
                <w:bCs/>
                <w:color w:val="000000"/>
                <w:sz w:val="28"/>
                <w:szCs w:val="28"/>
              </w:rPr>
              <w:t>3.1.</w:t>
            </w:r>
          </w:p>
        </w:tc>
        <w:tc>
          <w:tcPr>
            <w:tcW w:w="4253" w:type="dxa"/>
          </w:tcPr>
          <w:p w14:paraId="7B8B4102" w14:textId="77777777" w:rsidR="003F2469" w:rsidRPr="003F2469" w:rsidRDefault="003F2469" w:rsidP="007400EE">
            <w:pPr>
              <w:spacing w:before="120" w:after="120"/>
              <w:rPr>
                <w:rFonts w:ascii="Times New Roman" w:eastAsia="Times New Roman" w:hAnsi="Times New Roman" w:cs="Times New Roman"/>
                <w:sz w:val="28"/>
                <w:szCs w:val="28"/>
                <w:lang w:eastAsia="lv-LV"/>
              </w:rPr>
            </w:pPr>
            <w:r w:rsidRPr="003F2469">
              <w:rPr>
                <w:rFonts w:ascii="Times New Roman" w:eastAsia="Times New Roman" w:hAnsi="Times New Roman" w:cs="Times New Roman"/>
                <w:sz w:val="28"/>
                <w:szCs w:val="28"/>
                <w:lang w:eastAsia="lv-LV"/>
              </w:rPr>
              <w:t>Benzīns</w:t>
            </w:r>
          </w:p>
        </w:tc>
        <w:tc>
          <w:tcPr>
            <w:tcW w:w="2126" w:type="dxa"/>
          </w:tcPr>
          <w:p w14:paraId="2849F3F9" w14:textId="77777777" w:rsidR="003F2469" w:rsidRPr="003F2469" w:rsidRDefault="003F2469" w:rsidP="007400EE">
            <w:pPr>
              <w:spacing w:before="120" w:after="120"/>
              <w:jc w:val="center"/>
              <w:rPr>
                <w:rFonts w:ascii="Times New Roman" w:eastAsia="Times New Roman" w:hAnsi="Times New Roman" w:cs="Times New Roman"/>
                <w:sz w:val="28"/>
                <w:szCs w:val="28"/>
                <w:lang w:eastAsia="lv-LV"/>
              </w:rPr>
            </w:pPr>
            <w:r w:rsidRPr="003F2469">
              <w:rPr>
                <w:rFonts w:ascii="Times New Roman" w:eastAsia="Times New Roman" w:hAnsi="Times New Roman" w:cs="Times New Roman"/>
                <w:sz w:val="28"/>
                <w:szCs w:val="28"/>
                <w:lang w:eastAsia="lv-LV"/>
              </w:rPr>
              <w:t>43</w:t>
            </w:r>
          </w:p>
        </w:tc>
        <w:tc>
          <w:tcPr>
            <w:tcW w:w="2121" w:type="dxa"/>
          </w:tcPr>
          <w:p w14:paraId="38214FE1" w14:textId="77777777" w:rsidR="003F2469" w:rsidRPr="003F2469" w:rsidRDefault="003F2469" w:rsidP="007400EE">
            <w:pPr>
              <w:spacing w:before="120" w:after="120"/>
              <w:jc w:val="center"/>
              <w:rPr>
                <w:rFonts w:ascii="Times New Roman" w:eastAsia="Times New Roman" w:hAnsi="Times New Roman" w:cs="Times New Roman"/>
                <w:sz w:val="28"/>
                <w:szCs w:val="28"/>
                <w:lang w:eastAsia="lv-LV"/>
              </w:rPr>
            </w:pPr>
            <w:r w:rsidRPr="003F2469">
              <w:rPr>
                <w:rFonts w:ascii="Times New Roman" w:eastAsia="Times New Roman" w:hAnsi="Times New Roman" w:cs="Times New Roman"/>
                <w:sz w:val="28"/>
                <w:szCs w:val="28"/>
                <w:lang w:eastAsia="lv-LV"/>
              </w:rPr>
              <w:t>32</w:t>
            </w:r>
          </w:p>
        </w:tc>
      </w:tr>
      <w:tr w:rsidR="003F2469" w:rsidRPr="003F2469" w14:paraId="430CCDE0" w14:textId="77777777" w:rsidTr="003F2469">
        <w:tc>
          <w:tcPr>
            <w:tcW w:w="704" w:type="dxa"/>
          </w:tcPr>
          <w:p w14:paraId="7DC3224E" w14:textId="7E42E4CC" w:rsidR="003F2469" w:rsidRPr="003F2469" w:rsidRDefault="003F2469" w:rsidP="007400EE">
            <w:pPr>
              <w:spacing w:before="120" w:after="120"/>
              <w:jc w:val="both"/>
              <w:rPr>
                <w:rFonts w:ascii="Times New Roman" w:hAnsi="Times New Roman" w:cs="Times New Roman"/>
                <w:bCs/>
                <w:color w:val="000000"/>
                <w:sz w:val="28"/>
                <w:szCs w:val="28"/>
              </w:rPr>
            </w:pPr>
            <w:r w:rsidRPr="003F2469">
              <w:rPr>
                <w:rFonts w:ascii="Times New Roman" w:hAnsi="Times New Roman" w:cs="Times New Roman"/>
                <w:bCs/>
                <w:color w:val="000000"/>
                <w:sz w:val="28"/>
                <w:szCs w:val="28"/>
              </w:rPr>
              <w:t>3.2.</w:t>
            </w:r>
          </w:p>
        </w:tc>
        <w:tc>
          <w:tcPr>
            <w:tcW w:w="4253" w:type="dxa"/>
          </w:tcPr>
          <w:p w14:paraId="420817BA" w14:textId="77777777" w:rsidR="003F2469" w:rsidRPr="003F2469" w:rsidRDefault="003F2469" w:rsidP="007400EE">
            <w:pPr>
              <w:spacing w:before="120" w:after="120"/>
              <w:rPr>
                <w:rFonts w:ascii="Times New Roman" w:eastAsia="Times New Roman" w:hAnsi="Times New Roman" w:cs="Times New Roman"/>
                <w:sz w:val="28"/>
                <w:szCs w:val="28"/>
                <w:lang w:eastAsia="lv-LV"/>
              </w:rPr>
            </w:pPr>
            <w:r w:rsidRPr="003F2469">
              <w:rPr>
                <w:rFonts w:ascii="Times New Roman" w:eastAsia="Times New Roman" w:hAnsi="Times New Roman" w:cs="Times New Roman"/>
                <w:sz w:val="28"/>
                <w:szCs w:val="28"/>
                <w:lang w:eastAsia="lv-LV"/>
              </w:rPr>
              <w:t>Dīzeļdegviela</w:t>
            </w:r>
          </w:p>
        </w:tc>
        <w:tc>
          <w:tcPr>
            <w:tcW w:w="2126" w:type="dxa"/>
          </w:tcPr>
          <w:p w14:paraId="4B830B1E" w14:textId="77777777" w:rsidR="003F2469" w:rsidRPr="003F2469" w:rsidRDefault="003F2469" w:rsidP="007400EE">
            <w:pPr>
              <w:spacing w:before="120" w:after="120"/>
              <w:jc w:val="center"/>
              <w:rPr>
                <w:rFonts w:ascii="Times New Roman" w:eastAsia="Times New Roman" w:hAnsi="Times New Roman" w:cs="Times New Roman"/>
                <w:sz w:val="28"/>
                <w:szCs w:val="28"/>
                <w:lang w:eastAsia="lv-LV"/>
              </w:rPr>
            </w:pPr>
            <w:r w:rsidRPr="003F2469">
              <w:rPr>
                <w:rFonts w:ascii="Times New Roman" w:eastAsia="Times New Roman" w:hAnsi="Times New Roman" w:cs="Times New Roman"/>
                <w:sz w:val="28"/>
                <w:szCs w:val="28"/>
                <w:lang w:eastAsia="lv-LV"/>
              </w:rPr>
              <w:t>43</w:t>
            </w:r>
          </w:p>
        </w:tc>
        <w:tc>
          <w:tcPr>
            <w:tcW w:w="2121" w:type="dxa"/>
          </w:tcPr>
          <w:p w14:paraId="7D4E61D9" w14:textId="77777777" w:rsidR="003F2469" w:rsidRPr="003F2469" w:rsidRDefault="003F2469" w:rsidP="007400EE">
            <w:pPr>
              <w:spacing w:before="120" w:after="120"/>
              <w:jc w:val="center"/>
              <w:rPr>
                <w:rFonts w:ascii="Times New Roman" w:eastAsia="Times New Roman" w:hAnsi="Times New Roman" w:cs="Times New Roman"/>
                <w:sz w:val="28"/>
                <w:szCs w:val="28"/>
                <w:lang w:eastAsia="lv-LV"/>
              </w:rPr>
            </w:pPr>
            <w:r w:rsidRPr="003F2469">
              <w:rPr>
                <w:rFonts w:ascii="Times New Roman" w:eastAsia="Times New Roman" w:hAnsi="Times New Roman" w:cs="Times New Roman"/>
                <w:sz w:val="28"/>
                <w:szCs w:val="28"/>
                <w:lang w:eastAsia="lv-LV"/>
              </w:rPr>
              <w:t>36</w:t>
            </w:r>
          </w:p>
        </w:tc>
      </w:tr>
    </w:tbl>
    <w:p w14:paraId="725C69D3" w14:textId="37CAFE7D" w:rsidR="003F2469" w:rsidRDefault="003F2469" w:rsidP="004E6423">
      <w:pPr>
        <w:rPr>
          <w:rFonts w:ascii="Times New Roman" w:hAnsi="Times New Roman" w:cs="Times New Roman"/>
          <w:sz w:val="28"/>
          <w:szCs w:val="28"/>
        </w:rPr>
      </w:pPr>
    </w:p>
    <w:p w14:paraId="0191D4A9" w14:textId="5298034D" w:rsidR="005013A2" w:rsidRDefault="005013A2" w:rsidP="004E6423">
      <w:pPr>
        <w:rPr>
          <w:rFonts w:ascii="Times New Roman" w:hAnsi="Times New Roman" w:cs="Times New Roman"/>
          <w:sz w:val="28"/>
          <w:szCs w:val="28"/>
        </w:rPr>
      </w:pPr>
    </w:p>
    <w:p w14:paraId="1B16DCCE" w14:textId="3C1DD649" w:rsidR="005013A2" w:rsidRPr="005013A2" w:rsidRDefault="005013A2" w:rsidP="005013A2">
      <w:pPr>
        <w:rPr>
          <w:rFonts w:ascii="Times New Roman" w:hAnsi="Times New Roman" w:cs="Times New Roman"/>
          <w:sz w:val="28"/>
          <w:szCs w:val="28"/>
        </w:rPr>
      </w:pPr>
      <w:r w:rsidRPr="005013A2">
        <w:rPr>
          <w:rFonts w:ascii="Times New Roman" w:hAnsi="Times New Roman" w:cs="Times New Roman"/>
          <w:sz w:val="28"/>
          <w:szCs w:val="28"/>
        </w:rPr>
        <w:t>Ekonomikas ministrs</w:t>
      </w:r>
      <w:r w:rsidRPr="005013A2">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5013A2">
        <w:rPr>
          <w:rFonts w:ascii="Times New Roman" w:hAnsi="Times New Roman" w:cs="Times New Roman"/>
          <w:sz w:val="28"/>
          <w:szCs w:val="28"/>
        </w:rPr>
        <w:t>J.Vitenbergs</w:t>
      </w:r>
    </w:p>
    <w:p w14:paraId="57219756" w14:textId="77777777" w:rsidR="005013A2" w:rsidRPr="005013A2" w:rsidRDefault="005013A2" w:rsidP="005013A2">
      <w:pPr>
        <w:rPr>
          <w:rFonts w:ascii="Times New Roman" w:hAnsi="Times New Roman" w:cs="Times New Roman"/>
          <w:sz w:val="28"/>
          <w:szCs w:val="28"/>
        </w:rPr>
      </w:pPr>
    </w:p>
    <w:p w14:paraId="2CC38BC0" w14:textId="097192BF" w:rsidR="005013A2" w:rsidRPr="003F2469" w:rsidRDefault="005013A2" w:rsidP="005013A2">
      <w:pPr>
        <w:rPr>
          <w:rFonts w:ascii="Times New Roman" w:hAnsi="Times New Roman" w:cs="Times New Roman"/>
          <w:sz w:val="28"/>
          <w:szCs w:val="28"/>
        </w:rPr>
      </w:pPr>
      <w:r w:rsidRPr="005013A2">
        <w:rPr>
          <w:rFonts w:ascii="Times New Roman" w:hAnsi="Times New Roman" w:cs="Times New Roman"/>
          <w:sz w:val="28"/>
          <w:szCs w:val="28"/>
        </w:rPr>
        <w:t xml:space="preserve">Valsts sekretārs </w:t>
      </w:r>
      <w:r w:rsidRPr="005013A2">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5013A2">
        <w:rPr>
          <w:rFonts w:ascii="Times New Roman" w:hAnsi="Times New Roman" w:cs="Times New Roman"/>
          <w:sz w:val="28"/>
          <w:szCs w:val="28"/>
        </w:rPr>
        <w:t>E.Valantis</w:t>
      </w:r>
    </w:p>
    <w:sectPr w:rsidR="005013A2" w:rsidRPr="003F2469" w:rsidSect="00B8422F">
      <w:headerReference w:type="default" r:id="rId7"/>
      <w:footerReference w:type="default" r:id="rId8"/>
      <w:footerReference w:type="first" r:id="rId9"/>
      <w:pgSz w:w="11906" w:h="16838"/>
      <w:pgMar w:top="1418" w:right="851"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34C944" w14:textId="77777777" w:rsidR="006D6E85" w:rsidRDefault="006D6E85" w:rsidP="00B8422F">
      <w:pPr>
        <w:spacing w:after="0" w:line="240" w:lineRule="auto"/>
      </w:pPr>
      <w:r>
        <w:separator/>
      </w:r>
    </w:p>
  </w:endnote>
  <w:endnote w:type="continuationSeparator" w:id="0">
    <w:p w14:paraId="10BFD3A0" w14:textId="77777777" w:rsidR="006D6E85" w:rsidRDefault="006D6E85" w:rsidP="00B842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B23E54" w14:textId="4730FA15" w:rsidR="00B8422F" w:rsidRPr="00B8422F" w:rsidRDefault="00B8422F" w:rsidP="00B8422F">
    <w:pPr>
      <w:pStyle w:val="Footer"/>
      <w:jc w:val="both"/>
      <w:rPr>
        <w:rFonts w:ascii="Times New Roman" w:hAnsi="Times New Roman" w:cs="Times New Roman"/>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07F208" w14:textId="3CF6C016" w:rsidR="00B8422F" w:rsidRPr="00B8422F" w:rsidRDefault="00B8422F" w:rsidP="00B8422F">
    <w:pPr>
      <w:pStyle w:val="Footer"/>
      <w:jc w:val="both"/>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6B1BEA" w14:textId="77777777" w:rsidR="006D6E85" w:rsidRDefault="006D6E85" w:rsidP="00B8422F">
      <w:pPr>
        <w:spacing w:after="0" w:line="240" w:lineRule="auto"/>
      </w:pPr>
      <w:r>
        <w:separator/>
      </w:r>
    </w:p>
  </w:footnote>
  <w:footnote w:type="continuationSeparator" w:id="0">
    <w:p w14:paraId="40D19D18" w14:textId="77777777" w:rsidR="006D6E85" w:rsidRDefault="006D6E85" w:rsidP="00B842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rPr>
      <w:id w:val="393783340"/>
      <w:docPartObj>
        <w:docPartGallery w:val="Page Numbers (Top of Page)"/>
        <w:docPartUnique/>
      </w:docPartObj>
    </w:sdtPr>
    <w:sdtEndPr>
      <w:rPr>
        <w:noProof/>
      </w:rPr>
    </w:sdtEndPr>
    <w:sdtContent>
      <w:p w14:paraId="0BAA0228" w14:textId="060432E7" w:rsidR="00B8422F" w:rsidRPr="00B8422F" w:rsidRDefault="00B8422F" w:rsidP="00B8422F">
        <w:pPr>
          <w:pStyle w:val="Header"/>
          <w:jc w:val="center"/>
          <w:rPr>
            <w:rFonts w:ascii="Times New Roman" w:hAnsi="Times New Roman"/>
          </w:rPr>
        </w:pPr>
        <w:r w:rsidRPr="00B8422F">
          <w:rPr>
            <w:rFonts w:ascii="Times New Roman" w:hAnsi="Times New Roman"/>
          </w:rPr>
          <w:fldChar w:fldCharType="begin"/>
        </w:r>
        <w:r w:rsidRPr="00B8422F">
          <w:rPr>
            <w:rFonts w:ascii="Times New Roman" w:hAnsi="Times New Roman"/>
          </w:rPr>
          <w:instrText xml:space="preserve"> PAGE   \* MERGEFORMAT </w:instrText>
        </w:r>
        <w:r w:rsidRPr="00B8422F">
          <w:rPr>
            <w:rFonts w:ascii="Times New Roman" w:hAnsi="Times New Roman"/>
          </w:rPr>
          <w:fldChar w:fldCharType="separate"/>
        </w:r>
        <w:r w:rsidRPr="00B8422F">
          <w:rPr>
            <w:rFonts w:ascii="Times New Roman" w:hAnsi="Times New Roman"/>
            <w:noProof/>
          </w:rPr>
          <w:t>2</w:t>
        </w:r>
        <w:r w:rsidRPr="00B8422F">
          <w:rPr>
            <w:rFonts w:ascii="Times New Roman" w:hAnsi="Times New Roman"/>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C413CE"/>
    <w:multiLevelType w:val="hybridMultilevel"/>
    <w:tmpl w:val="A598336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95E"/>
    <w:rsid w:val="0018695E"/>
    <w:rsid w:val="003B7559"/>
    <w:rsid w:val="003F2469"/>
    <w:rsid w:val="00492FAE"/>
    <w:rsid w:val="004E6423"/>
    <w:rsid w:val="005013A2"/>
    <w:rsid w:val="005572E0"/>
    <w:rsid w:val="006D6E85"/>
    <w:rsid w:val="007774C3"/>
    <w:rsid w:val="009473FC"/>
    <w:rsid w:val="00A85C92"/>
    <w:rsid w:val="00B43D39"/>
    <w:rsid w:val="00B8422F"/>
    <w:rsid w:val="00C977FE"/>
    <w:rsid w:val="00CE1E98"/>
    <w:rsid w:val="00CF7E3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36E93"/>
  <w15:chartTrackingRefBased/>
  <w15:docId w15:val="{AEB39914-9620-49BF-B5C5-06F1F7CA9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69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869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i">
    <w:name w:val="doc-ti"/>
    <w:basedOn w:val="Normal"/>
    <w:rsid w:val="0018695E"/>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italics">
    <w:name w:val="italics"/>
    <w:basedOn w:val="DefaultParagraphFont"/>
    <w:rsid w:val="003F2469"/>
  </w:style>
  <w:style w:type="paragraph" w:styleId="Header">
    <w:name w:val="header"/>
    <w:basedOn w:val="Normal"/>
    <w:link w:val="HeaderChar"/>
    <w:uiPriority w:val="99"/>
    <w:unhideWhenUsed/>
    <w:rsid w:val="00B842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422F"/>
  </w:style>
  <w:style w:type="paragraph" w:styleId="Footer">
    <w:name w:val="footer"/>
    <w:basedOn w:val="Normal"/>
    <w:link w:val="FooterChar"/>
    <w:uiPriority w:val="99"/>
    <w:unhideWhenUsed/>
    <w:rsid w:val="00B842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42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4306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5</Pages>
  <Words>3449</Words>
  <Characters>1967</Characters>
  <Application>Microsoft Office Word</Application>
  <DocSecurity>0</DocSecurity>
  <Lines>16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Helēna Rimša</dc:creator>
  <cp:keywords/>
  <dc:description/>
  <cp:lastModifiedBy>Helēna Rimša</cp:lastModifiedBy>
  <cp:revision>9</cp:revision>
  <dcterms:created xsi:type="dcterms:W3CDTF">2021-02-17T15:03:00Z</dcterms:created>
  <dcterms:modified xsi:type="dcterms:W3CDTF">2021-11-11T09:47:00Z</dcterms:modified>
</cp:coreProperties>
</file>