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C627" w14:textId="77777777" w:rsidR="00A564A8" w:rsidRDefault="007A5E14">
      <w:pPr>
        <w:jc w:val="center"/>
        <w:outlineLvl w:val="0"/>
      </w:pPr>
      <w:r>
        <w:rPr>
          <w:b/>
        </w:rPr>
        <w:t>Latvijas Tūrisma konsultatīvās padomes</w:t>
      </w:r>
      <w:r>
        <w:rPr>
          <w:b/>
          <w:bCs/>
        </w:rPr>
        <w:t xml:space="preserve"> </w:t>
      </w:r>
      <w:r>
        <w:rPr>
          <w:b/>
        </w:rPr>
        <w:t>sēde</w:t>
      </w:r>
    </w:p>
    <w:p w14:paraId="7B75AB9E" w14:textId="77777777" w:rsidR="00A564A8" w:rsidRDefault="00A564A8">
      <w:pPr>
        <w:jc w:val="center"/>
      </w:pPr>
    </w:p>
    <w:p w14:paraId="6C45CA5A" w14:textId="77777777" w:rsidR="00A564A8" w:rsidRDefault="007A5E14">
      <w:pPr>
        <w:jc w:val="center"/>
        <w:outlineLvl w:val="0"/>
        <w:rPr>
          <w:b/>
        </w:rPr>
      </w:pPr>
      <w:r>
        <w:rPr>
          <w:b/>
        </w:rPr>
        <w:t>PROTOKOLS Nr.1</w:t>
      </w:r>
    </w:p>
    <w:p w14:paraId="4C70C592" w14:textId="77777777" w:rsidR="00A564A8" w:rsidRDefault="00A564A8">
      <w:pPr>
        <w:jc w:val="center"/>
        <w:rPr>
          <w:b/>
        </w:rPr>
      </w:pPr>
    </w:p>
    <w:p w14:paraId="1D585B04" w14:textId="77777777" w:rsidR="00A564A8" w:rsidRDefault="007A5E14">
      <w:pPr>
        <w:tabs>
          <w:tab w:val="left" w:pos="8505"/>
        </w:tabs>
      </w:pPr>
      <w:r>
        <w:rPr>
          <w:b/>
        </w:rPr>
        <w:t>07.05.2021.</w:t>
      </w:r>
      <w:r>
        <w:rPr>
          <w:b/>
          <w:bCs/>
        </w:rPr>
        <w:t xml:space="preserve"> </w:t>
      </w:r>
      <w:r>
        <w:tab/>
        <w:t>Rīgā</w:t>
      </w:r>
    </w:p>
    <w:p w14:paraId="61A86E49" w14:textId="77777777" w:rsidR="00A564A8" w:rsidRDefault="00A564A8">
      <w:pPr>
        <w:tabs>
          <w:tab w:val="left" w:pos="8505"/>
        </w:tabs>
      </w:pPr>
    </w:p>
    <w:tbl>
      <w:tblPr>
        <w:tblW w:w="85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4"/>
        <w:gridCol w:w="5735"/>
      </w:tblGrid>
      <w:tr w:rsidR="00A564A8" w14:paraId="5B7BB8ED" w14:textId="77777777">
        <w:trPr>
          <w:trHeight w:val="54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CB73" w14:textId="77777777" w:rsidR="00A564A8" w:rsidRDefault="007A5E14">
            <w:pPr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Sēdē piedalās  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C7F5" w14:textId="77777777" w:rsidR="00A564A8" w:rsidRDefault="007A5E14">
            <w:pPr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Komitejas priekšsēdētājs, priekšsēdētāja vietnieks, locekļi: </w:t>
            </w:r>
          </w:p>
        </w:tc>
      </w:tr>
      <w:tr w:rsidR="00A564A8" w14:paraId="35774855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23B6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Zigmārs Zilgalvis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DE06C" w14:textId="77777777" w:rsidR="00A564A8" w:rsidRDefault="007A5E14">
            <w:pPr>
              <w:rPr>
                <w:lang w:eastAsia="lv-LV"/>
              </w:rPr>
            </w:pPr>
            <w:r>
              <w:rPr>
                <w:lang w:eastAsia="lv-LV"/>
              </w:rPr>
              <w:t>Ārlietu ministrija</w:t>
            </w:r>
          </w:p>
        </w:tc>
      </w:tr>
      <w:tr w:rsidR="00502670" w14:paraId="79A9AD99" w14:textId="77777777" w:rsidTr="00502670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FD27" w14:textId="758B4EDE" w:rsidR="00502670" w:rsidRDefault="00502670" w:rsidP="00502670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Raimonds Aleksejenko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885A" w14:textId="7C5DA0EB" w:rsidR="00502670" w:rsidRDefault="00502670" w:rsidP="00502670">
            <w:pPr>
              <w:rPr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08FD385E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EA817" w14:textId="77777777" w:rsidR="00A564A8" w:rsidRDefault="007A5E14">
            <w:pPr>
              <w:ind w:left="34" w:hanging="34"/>
            </w:pPr>
            <w:r>
              <w:rPr>
                <w:szCs w:val="22"/>
                <w:lang w:eastAsia="lv-LV"/>
              </w:rPr>
              <w:t xml:space="preserve">Silvestrs </w:t>
            </w:r>
            <w:proofErr w:type="spellStart"/>
            <w:r>
              <w:rPr>
                <w:szCs w:val="22"/>
                <w:lang w:eastAsia="lv-LV"/>
              </w:rPr>
              <w:t>Kūliņš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35192" w14:textId="77777777" w:rsidR="00A564A8" w:rsidRDefault="007A5E14">
            <w:pPr>
              <w:rPr>
                <w:lang w:eastAsia="lv-LV"/>
              </w:rPr>
            </w:pPr>
            <w:r>
              <w:rPr>
                <w:lang w:eastAsia="lv-LV"/>
              </w:rPr>
              <w:t>Izglītības un zinātnes ministrija</w:t>
            </w:r>
          </w:p>
        </w:tc>
      </w:tr>
      <w:tr w:rsidR="00A564A8" w14:paraId="789521A4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8180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Ina Ločmele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ED95A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Kultūras ministrija</w:t>
            </w:r>
          </w:p>
        </w:tc>
      </w:tr>
      <w:tr w:rsidR="00A564A8" w14:paraId="55B18240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88984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Uldis </w:t>
            </w:r>
            <w:proofErr w:type="spellStart"/>
            <w:r>
              <w:rPr>
                <w:color w:val="000000"/>
                <w:lang w:eastAsia="lv-LV"/>
              </w:rPr>
              <w:t>Reimanis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0470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Satiksmes ministrija</w:t>
            </w:r>
          </w:p>
        </w:tc>
      </w:tr>
      <w:tr w:rsidR="00A564A8" w14:paraId="630C06C1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BFC6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Agnese </w:t>
            </w:r>
            <w:proofErr w:type="spellStart"/>
            <w:r>
              <w:rPr>
                <w:color w:val="000000"/>
                <w:lang w:eastAsia="lv-LV"/>
              </w:rPr>
              <w:t>Valuliene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FBF56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Veselības ministrija</w:t>
            </w:r>
          </w:p>
        </w:tc>
      </w:tr>
      <w:tr w:rsidR="00A564A8" w14:paraId="51075F79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C0303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Dace Granta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C6F51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Vides aizsardzības un reģionālās attīstības ministrija</w:t>
            </w:r>
          </w:p>
        </w:tc>
      </w:tr>
      <w:tr w:rsidR="00A564A8" w14:paraId="17968618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6982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Jānis </w:t>
            </w:r>
            <w:proofErr w:type="spellStart"/>
            <w:r>
              <w:rPr>
                <w:color w:val="000000"/>
                <w:lang w:eastAsia="lv-LV"/>
              </w:rPr>
              <w:t>Eglīts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6BE13" w14:textId="77777777" w:rsidR="00A564A8" w:rsidRDefault="007A5E14">
            <w:pPr>
              <w:rPr>
                <w:lang w:eastAsia="lv-LV"/>
              </w:rPr>
            </w:pPr>
            <w:r>
              <w:rPr>
                <w:lang w:eastAsia="lv-LV"/>
              </w:rPr>
              <w:t>Zemkopības ministrija</w:t>
            </w:r>
          </w:p>
        </w:tc>
      </w:tr>
      <w:tr w:rsidR="00A564A8" w14:paraId="03897E3F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2FA2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-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241F6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Pašvaldību savienība</w:t>
            </w:r>
          </w:p>
        </w:tc>
      </w:tr>
      <w:tr w:rsidR="00A564A8" w14:paraId="4F900A63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CDE6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Artis </w:t>
            </w:r>
            <w:proofErr w:type="spellStart"/>
            <w:r>
              <w:rPr>
                <w:color w:val="000000"/>
                <w:lang w:eastAsia="lv-LV"/>
              </w:rPr>
              <w:t>Gustovskis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BD827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Kurzemes tūrisma asociācija</w:t>
            </w:r>
          </w:p>
        </w:tc>
      </w:tr>
      <w:tr w:rsidR="00A564A8" w14:paraId="4CA96812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B56F9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Jeļena </w:t>
            </w:r>
            <w:proofErr w:type="spellStart"/>
            <w:r>
              <w:rPr>
                <w:color w:val="000000"/>
                <w:lang w:eastAsia="lv-LV"/>
              </w:rPr>
              <w:t>Kijaško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4749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Latgales reģiona tūrisma asociācijas "Ezerzeme"</w:t>
            </w:r>
          </w:p>
        </w:tc>
      </w:tr>
      <w:tr w:rsidR="00A564A8" w14:paraId="74E33004" w14:textId="77777777">
        <w:trPr>
          <w:trHeight w:val="14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629E" w14:textId="77777777" w:rsidR="00A564A8" w:rsidRDefault="007A5E14">
            <w:pPr>
              <w:ind w:left="34" w:hanging="34"/>
              <w:rPr>
                <w:lang w:eastAsia="lv-LV"/>
              </w:rPr>
            </w:pPr>
            <w:r>
              <w:rPr>
                <w:szCs w:val="22"/>
                <w:lang w:eastAsia="lv-LV"/>
              </w:rPr>
              <w:t>Oskars Ikstens</w:t>
            </w:r>
          </w:p>
          <w:p w14:paraId="1B760657" w14:textId="77777777" w:rsidR="00A564A8" w:rsidRDefault="00A564A8">
            <w:pPr>
              <w:rPr>
                <w:color w:val="000000"/>
                <w:lang w:eastAsia="lv-LV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0143" w14:textId="77777777" w:rsidR="00A564A8" w:rsidRDefault="007A5E14">
            <w:pPr>
              <w:ind w:left="34" w:hanging="34"/>
              <w:rPr>
                <w:lang w:eastAsia="lv-LV"/>
              </w:rPr>
            </w:pPr>
            <w:r>
              <w:rPr>
                <w:szCs w:val="22"/>
                <w:lang w:eastAsia="lv-LV"/>
              </w:rPr>
              <w:t>Latvijas Bāru asociācija</w:t>
            </w:r>
          </w:p>
        </w:tc>
      </w:tr>
      <w:tr w:rsidR="00502670" w14:paraId="27B0EFD9" w14:textId="77777777">
        <w:trPr>
          <w:trHeight w:val="14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D783" w14:textId="1CF4EDBE" w:rsidR="00502670" w:rsidRDefault="00502670" w:rsidP="00502670">
            <w:pPr>
              <w:ind w:left="34" w:hanging="34"/>
              <w:rPr>
                <w:szCs w:val="22"/>
                <w:lang w:eastAsia="lv-LV"/>
              </w:rPr>
            </w:pPr>
            <w:r>
              <w:rPr>
                <w:color w:val="000000"/>
                <w:lang w:eastAsia="lv-LV"/>
              </w:rPr>
              <w:t>Inese Šīrava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8174" w14:textId="7A0ED835" w:rsidR="00502670" w:rsidRDefault="00502670" w:rsidP="00502670">
            <w:pPr>
              <w:ind w:left="34" w:hanging="34"/>
              <w:rPr>
                <w:szCs w:val="22"/>
                <w:lang w:eastAsia="lv-LV"/>
              </w:rPr>
            </w:pPr>
            <w:r>
              <w:rPr>
                <w:color w:val="000000"/>
                <w:lang w:eastAsia="lv-LV"/>
              </w:rPr>
              <w:t>Latvijas Investīciju un attīstības aģentūra</w:t>
            </w:r>
          </w:p>
        </w:tc>
      </w:tr>
      <w:tr w:rsidR="00A564A8" w14:paraId="173292F0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6110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Nelda Sniedze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6F71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Kempingu asociācija</w:t>
            </w:r>
          </w:p>
        </w:tc>
      </w:tr>
      <w:tr w:rsidR="00A564A8" w14:paraId="2A124BB2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9A6" w14:textId="77777777" w:rsidR="00A564A8" w:rsidRDefault="007A5E14">
            <w:r>
              <w:rPr>
                <w:lang w:eastAsia="lv-LV"/>
              </w:rPr>
              <w:t>Irēna Riekstiņa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8B38" w14:textId="77777777" w:rsidR="00A564A8" w:rsidRDefault="007A5E14">
            <w:pPr>
              <w:ind w:left="34" w:hanging="34"/>
              <w:rPr>
                <w:lang w:eastAsia="lv-LV"/>
              </w:rPr>
            </w:pPr>
            <w:r>
              <w:rPr>
                <w:lang w:eastAsia="lv-LV"/>
              </w:rPr>
              <w:t>Latvijas Kongresu biroja vadītāja</w:t>
            </w:r>
          </w:p>
          <w:p w14:paraId="2CF0B9BD" w14:textId="77777777" w:rsidR="00A564A8" w:rsidRDefault="00A564A8">
            <w:pPr>
              <w:rPr>
                <w:color w:val="000000"/>
                <w:lang w:eastAsia="lv-LV"/>
              </w:rPr>
            </w:pPr>
          </w:p>
        </w:tc>
      </w:tr>
      <w:tr w:rsidR="00A564A8" w14:paraId="30A561B4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71C4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Aleksandra </w:t>
            </w:r>
            <w:proofErr w:type="spellStart"/>
            <w:r>
              <w:rPr>
                <w:color w:val="000000"/>
                <w:lang w:eastAsia="lv-LV"/>
              </w:rPr>
              <w:t>Stramkalne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4DED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lielo pilsētu asociācija</w:t>
            </w:r>
          </w:p>
        </w:tc>
      </w:tr>
      <w:tr w:rsidR="00A564A8" w14:paraId="617849F1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2057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Asnāte Ziemele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78BB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Lauku tūrisma asociācijas "Lauku ceļotājs"</w:t>
            </w:r>
          </w:p>
        </w:tc>
      </w:tr>
      <w:tr w:rsidR="00A564A8" w14:paraId="17E4AD1A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9878D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Jānis </w:t>
            </w:r>
            <w:proofErr w:type="spellStart"/>
            <w:r>
              <w:rPr>
                <w:color w:val="000000"/>
                <w:lang w:eastAsia="lv-LV"/>
              </w:rPr>
              <w:t>Lazdāns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226BC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Piļu un muižu asociācija</w:t>
            </w:r>
          </w:p>
        </w:tc>
      </w:tr>
      <w:tr w:rsidR="00A564A8" w14:paraId="59EA7EA4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177C4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Ēriks </w:t>
            </w:r>
            <w:proofErr w:type="spellStart"/>
            <w:r>
              <w:rPr>
                <w:color w:val="000000"/>
                <w:lang w:eastAsia="lv-LV"/>
              </w:rPr>
              <w:t>Lingebērziņš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C7252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Tūrisma aģentu un operatoru asociācija ALTA</w:t>
            </w:r>
          </w:p>
        </w:tc>
      </w:tr>
      <w:tr w:rsidR="00A564A8" w14:paraId="0A7C1F32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94507" w14:textId="77777777" w:rsidR="00A564A8" w:rsidRDefault="007A5E14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Vijtauts</w:t>
            </w:r>
            <w:proofErr w:type="spellEnd"/>
            <w:r>
              <w:rPr>
                <w:color w:val="000000"/>
                <w:lang w:eastAsia="lv-LV"/>
              </w:rPr>
              <w:t xml:space="preserve"> Brūvelis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9E327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Tūrisma gidu asociācija</w:t>
            </w:r>
          </w:p>
        </w:tc>
      </w:tr>
      <w:tr w:rsidR="00502670" w14:paraId="5DCE869D" w14:textId="77777777" w:rsidTr="00502670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D78D" w14:textId="0F3053FF" w:rsidR="00502670" w:rsidRDefault="00502670" w:rsidP="00502670">
            <w:pPr>
              <w:rPr>
                <w:color w:val="000000"/>
                <w:lang w:eastAsia="lv-LV"/>
              </w:rPr>
            </w:pPr>
            <w:r>
              <w:rPr>
                <w:lang w:eastAsia="lv-LV"/>
              </w:rPr>
              <w:t>Gunta Ušpele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43D9" w14:textId="4C13250B" w:rsidR="00502670" w:rsidRDefault="00502670" w:rsidP="00502670">
            <w:pPr>
              <w:rPr>
                <w:color w:val="000000"/>
                <w:lang w:eastAsia="lv-LV"/>
              </w:rPr>
            </w:pPr>
            <w:r>
              <w:rPr>
                <w:lang w:eastAsia="lv-LV"/>
              </w:rPr>
              <w:t>Latvijas veselības tūrisma klasteris</w:t>
            </w:r>
          </w:p>
        </w:tc>
      </w:tr>
      <w:tr w:rsidR="00A564A8" w14:paraId="3F3C8E14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57457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Ingrīda </w:t>
            </w:r>
            <w:proofErr w:type="spellStart"/>
            <w:r>
              <w:rPr>
                <w:color w:val="000000"/>
                <w:lang w:eastAsia="lv-LV"/>
              </w:rPr>
              <w:t>Smuškova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D09C4" w14:textId="77777777" w:rsidR="00A564A8" w:rsidRDefault="007A5E14">
            <w:pPr>
              <w:rPr>
                <w:lang w:eastAsia="lv-LV"/>
              </w:rPr>
            </w:pPr>
            <w:r>
              <w:rPr>
                <w:lang w:eastAsia="lv-LV"/>
              </w:rPr>
              <w:t>Latvijas Tūrisma informācijas organizāciju asociācijas "LATTŪRINFO"</w:t>
            </w:r>
          </w:p>
        </w:tc>
      </w:tr>
      <w:tr w:rsidR="00A564A8" w14:paraId="6BF6BF18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36212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Jānis Naglis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606FC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Viesnīcu un restorānu asociācija</w:t>
            </w:r>
          </w:p>
        </w:tc>
      </w:tr>
      <w:tr w:rsidR="00A564A8" w14:paraId="6A9FEB18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DFBD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Artis </w:t>
            </w:r>
            <w:proofErr w:type="spellStart"/>
            <w:r>
              <w:rPr>
                <w:color w:val="000000"/>
                <w:lang w:eastAsia="lv-LV"/>
              </w:rPr>
              <w:t>Gustovskis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37EAF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Kurzemes tūrisma asociācija</w:t>
            </w:r>
          </w:p>
        </w:tc>
      </w:tr>
      <w:tr w:rsidR="00A564A8" w14:paraId="01DF3A87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AEAA9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-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9214D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Vidzemes tūrisma asociācija</w:t>
            </w:r>
          </w:p>
        </w:tc>
      </w:tr>
      <w:tr w:rsidR="00A564A8" w14:paraId="5CBAD26A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4FF52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Aiga </w:t>
            </w:r>
            <w:proofErr w:type="spellStart"/>
            <w:r>
              <w:rPr>
                <w:color w:val="000000"/>
                <w:lang w:eastAsia="lv-LV"/>
              </w:rPr>
              <w:t>Meri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3D90E" w14:textId="77777777" w:rsidR="00A564A8" w:rsidRDefault="007A5E14">
            <w:pPr>
              <w:rPr>
                <w:lang w:eastAsia="lv-LV"/>
              </w:rPr>
            </w:pPr>
            <w:r>
              <w:rPr>
                <w:lang w:eastAsia="lv-LV"/>
              </w:rPr>
              <w:t>Kurzemes plānošanas reģions</w:t>
            </w:r>
          </w:p>
        </w:tc>
      </w:tr>
      <w:tr w:rsidR="00A564A8" w14:paraId="4417279E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70EA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Anna </w:t>
            </w:r>
            <w:proofErr w:type="spellStart"/>
            <w:r>
              <w:rPr>
                <w:color w:val="000000"/>
                <w:lang w:eastAsia="lv-LV"/>
              </w:rPr>
              <w:t>Builo-Hoļme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A67A7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Zemgales plānošanas reģions</w:t>
            </w:r>
          </w:p>
        </w:tc>
      </w:tr>
      <w:tr w:rsidR="00A564A8" w14:paraId="05FB3405" w14:textId="77777777">
        <w:trPr>
          <w:trHeight w:val="28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A9D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Inese </w:t>
            </w:r>
            <w:proofErr w:type="spellStart"/>
            <w:r>
              <w:rPr>
                <w:color w:val="000000"/>
                <w:lang w:eastAsia="lv-LV"/>
              </w:rPr>
              <w:t>Turkupole</w:t>
            </w:r>
            <w:proofErr w:type="spellEnd"/>
            <w:r>
              <w:rPr>
                <w:color w:val="000000"/>
                <w:lang w:eastAsia="lv-LV"/>
              </w:rPr>
              <w:t xml:space="preserve"> – </w:t>
            </w:r>
            <w:proofErr w:type="spellStart"/>
            <w:r>
              <w:rPr>
                <w:color w:val="000000"/>
                <w:lang w:eastAsia="lv-LV"/>
              </w:rPr>
              <w:t>Zilpure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BAE52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Zemgales tūrisma asociācija</w:t>
            </w:r>
          </w:p>
        </w:tc>
      </w:tr>
    </w:tbl>
    <w:p w14:paraId="11074816" w14:textId="77777777" w:rsidR="00A564A8" w:rsidRDefault="00A564A8">
      <w:pPr>
        <w:tabs>
          <w:tab w:val="left" w:pos="8505"/>
        </w:tabs>
      </w:pP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2"/>
      </w:tblGrid>
      <w:tr w:rsidR="00A564A8" w14:paraId="40D1EEE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242B" w14:textId="77777777" w:rsidR="00A564A8" w:rsidRDefault="007A5E14">
            <w:pPr>
              <w:rPr>
                <w:b/>
              </w:rPr>
            </w:pPr>
            <w:r>
              <w:rPr>
                <w:b/>
              </w:rPr>
              <w:t xml:space="preserve">Sēdē piedalās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7DF5" w14:textId="77777777" w:rsidR="00A564A8" w:rsidRDefault="007A5E14">
            <w:pPr>
              <w:rPr>
                <w:b/>
              </w:rPr>
            </w:pPr>
            <w:r>
              <w:rPr>
                <w:b/>
              </w:rPr>
              <w:t>Pieaicinātās personas:</w:t>
            </w:r>
          </w:p>
        </w:tc>
      </w:tr>
      <w:tr w:rsidR="00A564A8" w14:paraId="50FA1F3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F80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Elīna </w:t>
            </w:r>
            <w:proofErr w:type="spellStart"/>
            <w:r>
              <w:rPr>
                <w:color w:val="000000"/>
                <w:lang w:eastAsia="lv-LV"/>
              </w:rPr>
              <w:t>Luca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CB6D" w14:textId="77777777" w:rsidR="00A564A8" w:rsidRDefault="007A5E14">
            <w:r>
              <w:rPr>
                <w:color w:val="000000"/>
                <w:lang w:eastAsia="lv-LV"/>
              </w:rPr>
              <w:t>S</w:t>
            </w:r>
            <w:r>
              <w:rPr>
                <w:lang w:eastAsia="lv-LV"/>
              </w:rPr>
              <w:t>atiksmes ministrija / deleģētā pārstāvja vietniece</w:t>
            </w:r>
          </w:p>
        </w:tc>
      </w:tr>
      <w:tr w:rsidR="00A564A8" w14:paraId="33432B9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5C52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Astrīda </w:t>
            </w:r>
            <w:proofErr w:type="spellStart"/>
            <w:r>
              <w:rPr>
                <w:color w:val="000000"/>
                <w:lang w:eastAsia="lv-LV"/>
              </w:rPr>
              <w:t>Trupovniece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E795F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Tūrisma aģentu un operatoru asociācija ALTA</w:t>
            </w:r>
          </w:p>
        </w:tc>
      </w:tr>
      <w:tr w:rsidR="00A564A8" w14:paraId="42FDE57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55D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Santa </w:t>
            </w:r>
            <w:proofErr w:type="spellStart"/>
            <w:r>
              <w:rPr>
                <w:color w:val="000000"/>
                <w:lang w:eastAsia="lv-LV"/>
              </w:rPr>
              <w:t>Graikste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A566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viesnīcu un restorānu asociācija</w:t>
            </w:r>
          </w:p>
        </w:tc>
      </w:tr>
      <w:tr w:rsidR="00A564A8" w14:paraId="499B495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7DA0C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Jeļena </w:t>
            </w:r>
            <w:proofErr w:type="spellStart"/>
            <w:r>
              <w:rPr>
                <w:color w:val="000000"/>
                <w:lang w:eastAsia="lv-LV"/>
              </w:rPr>
              <w:t>Kijaško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4C877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Latgales reģiona tūrisma asociācijas "Ezerzeme"</w:t>
            </w:r>
          </w:p>
        </w:tc>
      </w:tr>
      <w:tr w:rsidR="00A564A8" w14:paraId="6284A9D8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A16E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Jānis </w:t>
            </w:r>
            <w:proofErr w:type="spellStart"/>
            <w:r>
              <w:rPr>
                <w:color w:val="000000"/>
                <w:lang w:eastAsia="lv-LV"/>
              </w:rPr>
              <w:t>Astahovs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C8204" w14:textId="331C64D1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Kongresu biroja valdes priekš</w:t>
            </w:r>
            <w:r w:rsidR="00B830D6">
              <w:rPr>
                <w:color w:val="000000"/>
                <w:lang w:eastAsia="lv-LV"/>
              </w:rPr>
              <w:t>s</w:t>
            </w:r>
            <w:r>
              <w:rPr>
                <w:color w:val="000000"/>
                <w:lang w:eastAsia="lv-LV"/>
              </w:rPr>
              <w:t>ēdētājs</w:t>
            </w:r>
          </w:p>
        </w:tc>
      </w:tr>
      <w:tr w:rsidR="00A564A8" w14:paraId="2B41CCB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4ADDF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lastRenderedPageBreak/>
              <w:t xml:space="preserve">Andrejs </w:t>
            </w:r>
            <w:proofErr w:type="spellStart"/>
            <w:r>
              <w:rPr>
                <w:color w:val="000000"/>
                <w:lang w:eastAsia="lv-LV"/>
              </w:rPr>
              <w:t>Rozanovs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EF4C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Tūrisma gidu asociācija</w:t>
            </w:r>
          </w:p>
        </w:tc>
      </w:tr>
      <w:tr w:rsidR="00502670" w14:paraId="514EAEDD" w14:textId="77777777" w:rsidTr="0050267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DF17" w14:textId="6C6695C3" w:rsidR="00502670" w:rsidRDefault="00502670" w:rsidP="00502670">
            <w:pPr>
              <w:rPr>
                <w:color w:val="000000"/>
                <w:lang w:eastAsia="lv-LV"/>
              </w:rPr>
            </w:pPr>
            <w:r>
              <w:rPr>
                <w:lang w:eastAsia="lv-LV"/>
              </w:rPr>
              <w:t xml:space="preserve">Lana </w:t>
            </w:r>
            <w:proofErr w:type="spellStart"/>
            <w:r>
              <w:rPr>
                <w:lang w:eastAsia="lv-LV"/>
              </w:rPr>
              <w:t>Kutiščeva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4839" w14:textId="368C48A9" w:rsidR="00502670" w:rsidRDefault="00502670" w:rsidP="00502670">
            <w:pPr>
              <w:rPr>
                <w:color w:val="000000"/>
                <w:lang w:eastAsia="lv-LV"/>
              </w:rPr>
            </w:pPr>
            <w:r>
              <w:rPr>
                <w:lang w:eastAsia="lv-LV"/>
              </w:rPr>
              <w:t>Latvijas veselības tūrisma klasteris</w:t>
            </w:r>
          </w:p>
        </w:tc>
      </w:tr>
      <w:tr w:rsidR="00A564A8" w14:paraId="45D15D7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842F5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Edgars Vizulis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D71BE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Piļu un muižu asociācija</w:t>
            </w:r>
          </w:p>
        </w:tc>
      </w:tr>
    </w:tbl>
    <w:p w14:paraId="0BFB7719" w14:textId="77777777" w:rsidR="00A564A8" w:rsidRDefault="00A564A8">
      <w:pPr>
        <w:rPr>
          <w:b/>
          <w:shd w:val="clear" w:color="auto" w:fill="FFFF00"/>
        </w:rPr>
      </w:pP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2"/>
      </w:tblGrid>
      <w:tr w:rsidR="00A564A8" w14:paraId="2BDA915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BDE4" w14:textId="77777777" w:rsidR="00A564A8" w:rsidRDefault="007A5E14">
            <w:pPr>
              <w:rPr>
                <w:b/>
              </w:rPr>
            </w:pPr>
            <w:r>
              <w:rPr>
                <w:b/>
              </w:rPr>
              <w:t xml:space="preserve">Sēdē piedalās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BC6E" w14:textId="77777777" w:rsidR="00A564A8" w:rsidRDefault="007A5E14">
            <w:r>
              <w:rPr>
                <w:b/>
              </w:rPr>
              <w:t>Ekonomikas ministrijas pārstāvji:</w:t>
            </w:r>
          </w:p>
        </w:tc>
      </w:tr>
      <w:tr w:rsidR="00A564A8" w14:paraId="223CA01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A39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Jānis Vitenbergs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EFE3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04B1155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F283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Ginta Ozola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45B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2E67826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6E7E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Agnese Strode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A0FA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6327B6F4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166A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Ilze Lore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CEA8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65793D5B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AA2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Dace Butāne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4E4A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6B03FBDE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90B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Anita Zimele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F4CC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  <w:tr w:rsidR="00A564A8" w14:paraId="0CF58C5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75F9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Amanda </w:t>
            </w:r>
            <w:proofErr w:type="spellStart"/>
            <w:r>
              <w:rPr>
                <w:color w:val="000000"/>
                <w:lang w:eastAsia="lv-LV"/>
              </w:rPr>
              <w:t>Ertmane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C273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Investīciju un attīstības aģentūra</w:t>
            </w:r>
          </w:p>
        </w:tc>
      </w:tr>
      <w:tr w:rsidR="00A564A8" w14:paraId="2548B0C4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F7C3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Kristīne Mickāne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C2BE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Investīciju un attīstības aģentūra</w:t>
            </w:r>
          </w:p>
        </w:tc>
      </w:tr>
      <w:tr w:rsidR="00A564A8" w14:paraId="52036807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1C74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Aleksandra Gavrilova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7264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</w:tbl>
    <w:p w14:paraId="67BABE90" w14:textId="77777777" w:rsidR="00A564A8" w:rsidRDefault="00A564A8">
      <w:pPr>
        <w:rPr>
          <w:b/>
        </w:rPr>
      </w:pPr>
    </w:p>
    <w:p w14:paraId="022D9B58" w14:textId="77777777" w:rsidR="00A564A8" w:rsidRDefault="007A5E14">
      <w:pPr>
        <w:rPr>
          <w:b/>
        </w:rPr>
      </w:pPr>
      <w:r>
        <w:rPr>
          <w:b/>
        </w:rPr>
        <w:t>Sēdi protokolē:</w:t>
      </w:r>
    </w:p>
    <w:tbl>
      <w:tblPr>
        <w:tblW w:w="94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063"/>
      </w:tblGrid>
      <w:tr w:rsidR="00A564A8" w14:paraId="30DBE96A" w14:textId="77777777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2A34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Aleksandra Gavrilova </w:t>
            </w:r>
          </w:p>
        </w:tc>
        <w:tc>
          <w:tcPr>
            <w:tcW w:w="6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DF50" w14:textId="77777777" w:rsidR="00A564A8" w:rsidRDefault="007A5E14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Ekonomikas ministrija</w:t>
            </w:r>
          </w:p>
        </w:tc>
      </w:tr>
    </w:tbl>
    <w:p w14:paraId="7F9649D1" w14:textId="77777777" w:rsidR="00A564A8" w:rsidRDefault="00A564A8">
      <w:pPr>
        <w:rPr>
          <w:b/>
        </w:rPr>
      </w:pPr>
    </w:p>
    <w:p w14:paraId="439ACD9D" w14:textId="77777777" w:rsidR="00A564A8" w:rsidRDefault="007A5E14">
      <w:pPr>
        <w:rPr>
          <w:b/>
        </w:rPr>
      </w:pPr>
      <w:r>
        <w:rPr>
          <w:b/>
        </w:rPr>
        <w:t>Darba kārtība:</w:t>
      </w:r>
    </w:p>
    <w:p w14:paraId="24CECF16" w14:textId="0A4A5D9F" w:rsidR="00A564A8" w:rsidRDefault="007A5E1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Informācija par Latvijas Tūrisma konsultatīvās padomes (turpmāk - LTKP) sastāvu un darba procesu (ziņo: LTKP priekšsēdētājs Jānis Naglis, Ekonomikas ministrijas </w:t>
      </w:r>
      <w:r w:rsidR="006570FF">
        <w:rPr>
          <w:bCs/>
        </w:rPr>
        <w:t xml:space="preserve">(turpmāk – EK) </w:t>
      </w:r>
      <w:r>
        <w:rPr>
          <w:bCs/>
        </w:rPr>
        <w:t>pārstāvis);</w:t>
      </w:r>
    </w:p>
    <w:p w14:paraId="2CEB4AAC" w14:textId="77777777" w:rsidR="00A564A8" w:rsidRDefault="007A5E1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LTKP priekšsēdētāja vietnieka ievēlēšana (atklāts balsojums);</w:t>
      </w:r>
    </w:p>
    <w:p w14:paraId="599C6D7E" w14:textId="6EA35F78" w:rsidR="00A564A8" w:rsidRDefault="007A5E1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Darba apakšgrupu izveide un vadītāju izvirzīšana (Ziņo: </w:t>
      </w:r>
      <w:r w:rsidR="006570FF">
        <w:rPr>
          <w:bCs/>
        </w:rPr>
        <w:t>EM</w:t>
      </w:r>
      <w:r>
        <w:rPr>
          <w:bCs/>
        </w:rPr>
        <w:t xml:space="preserve">): </w:t>
      </w:r>
    </w:p>
    <w:p w14:paraId="61215FC6" w14:textId="77777777" w:rsidR="00A564A8" w:rsidRDefault="007A5E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Tūrisma nozares īstermiņa jautājumu apakšgrupa; </w:t>
      </w:r>
    </w:p>
    <w:p w14:paraId="58642970" w14:textId="77777777" w:rsidR="00A564A8" w:rsidRDefault="007A5E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Tūrisma politikas plānošanas apakšgrupa;</w:t>
      </w:r>
    </w:p>
    <w:p w14:paraId="159686DB" w14:textId="5D0AF58C" w:rsidR="00A564A8" w:rsidRDefault="00CE2D3A">
      <w:pPr>
        <w:numPr>
          <w:ilvl w:val="1"/>
          <w:numId w:val="1"/>
        </w:numPr>
        <w:jc w:val="both"/>
        <w:rPr>
          <w:bCs/>
        </w:rPr>
      </w:pPr>
      <w:r w:rsidRPr="00CE2D3A">
        <w:rPr>
          <w:bCs/>
        </w:rPr>
        <w:t>Mārketinga un tūrisma produktu attīstības</w:t>
      </w:r>
      <w:r>
        <w:rPr>
          <w:bCs/>
        </w:rPr>
        <w:t xml:space="preserve"> </w:t>
      </w:r>
      <w:r w:rsidR="007A5E14">
        <w:rPr>
          <w:bCs/>
        </w:rPr>
        <w:t xml:space="preserve">apakšgrupa (mārketinga, </w:t>
      </w:r>
      <w:proofErr w:type="spellStart"/>
      <w:r w:rsidR="007A5E14">
        <w:rPr>
          <w:bCs/>
        </w:rPr>
        <w:t>digitalizācijas</w:t>
      </w:r>
      <w:proofErr w:type="spellEnd"/>
      <w:r w:rsidR="007A5E14">
        <w:rPr>
          <w:bCs/>
        </w:rPr>
        <w:t xml:space="preserve"> jautājumi);</w:t>
      </w:r>
    </w:p>
    <w:p w14:paraId="4AC038E1" w14:textId="77777777" w:rsidR="00A564A8" w:rsidRDefault="007A5E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Tūrisma aģentu un tūrisma operatoru apakšgrupa;</w:t>
      </w:r>
    </w:p>
    <w:p w14:paraId="4B52E7DB" w14:textId="77777777" w:rsidR="00A564A8" w:rsidRDefault="007A5E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Tūrisma reģionālo jautājumu apakšgrupa;</w:t>
      </w:r>
    </w:p>
    <w:p w14:paraId="46958769" w14:textId="77777777" w:rsidR="00A564A8" w:rsidRDefault="007A5E14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Tūristu mītņu apakšgrupa.</w:t>
      </w:r>
    </w:p>
    <w:p w14:paraId="7178B297" w14:textId="6D034C2F" w:rsidR="00A564A8" w:rsidRDefault="007A5E1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Aktuālais SKV programmā  (Ziņo: </w:t>
      </w:r>
      <w:r w:rsidR="006570FF">
        <w:rPr>
          <w:bCs/>
        </w:rPr>
        <w:t>EM</w:t>
      </w:r>
      <w:r>
        <w:rPr>
          <w:bCs/>
        </w:rPr>
        <w:t> un Latvijas investīciju un attīstības aģentūras</w:t>
      </w:r>
      <w:r w:rsidR="006570FF">
        <w:rPr>
          <w:bCs/>
        </w:rPr>
        <w:t xml:space="preserve"> (turpmāk – LIAA) </w:t>
      </w:r>
      <w:r>
        <w:rPr>
          <w:bCs/>
        </w:rPr>
        <w:t> pārstāvis);</w:t>
      </w:r>
    </w:p>
    <w:p w14:paraId="3E6836D4" w14:textId="77777777" w:rsidR="00A564A8" w:rsidRDefault="007A5E1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Dažādi jautājumi. </w:t>
      </w:r>
    </w:p>
    <w:p w14:paraId="3F0C331D" w14:textId="77777777" w:rsidR="00A564A8" w:rsidRDefault="00A564A8">
      <w:pPr>
        <w:jc w:val="both"/>
        <w:outlineLvl w:val="0"/>
      </w:pPr>
    </w:p>
    <w:p w14:paraId="5211C00B" w14:textId="77777777" w:rsidR="00A564A8" w:rsidRDefault="007A5E14">
      <w:pPr>
        <w:jc w:val="both"/>
        <w:outlineLvl w:val="0"/>
        <w:rPr>
          <w:b/>
        </w:rPr>
      </w:pPr>
      <w:r>
        <w:rPr>
          <w:b/>
        </w:rPr>
        <w:t>Sanāksme sākas plkst. 13:00</w:t>
      </w:r>
    </w:p>
    <w:p w14:paraId="0E013E0A" w14:textId="77777777" w:rsidR="00A564A8" w:rsidRDefault="00A564A8"/>
    <w:p w14:paraId="31707734" w14:textId="6ABD2937" w:rsidR="009149FC" w:rsidRDefault="009149FC">
      <w:pPr>
        <w:jc w:val="both"/>
        <w:outlineLvl w:val="0"/>
        <w:rPr>
          <w:b/>
          <w:bCs/>
        </w:rPr>
      </w:pPr>
      <w:r>
        <w:rPr>
          <w:b/>
          <w:bCs/>
        </w:rPr>
        <w:t xml:space="preserve">1) </w:t>
      </w:r>
      <w:r w:rsidRPr="009149FC">
        <w:rPr>
          <w:b/>
          <w:bCs/>
        </w:rPr>
        <w:t>Informācija par Latvijas Tūrisma konsultatīvās padomes sastāvu un darba procesu</w:t>
      </w:r>
      <w:r>
        <w:rPr>
          <w:b/>
          <w:bCs/>
        </w:rPr>
        <w:t>;</w:t>
      </w:r>
    </w:p>
    <w:p w14:paraId="60B5C984" w14:textId="0FF3415F" w:rsidR="00A564A8" w:rsidRDefault="009149FC">
      <w:pPr>
        <w:jc w:val="both"/>
        <w:outlineLvl w:val="0"/>
        <w:rPr>
          <w:b/>
          <w:bCs/>
        </w:rPr>
      </w:pPr>
      <w:r>
        <w:rPr>
          <w:b/>
          <w:bCs/>
        </w:rPr>
        <w:t xml:space="preserve">2) </w:t>
      </w:r>
      <w:r w:rsidR="007A5E14">
        <w:rPr>
          <w:b/>
          <w:bCs/>
        </w:rPr>
        <w:t>LTKP priekšsēdētāja vietnieka ievēlēšana (atklāts balsojums)</w:t>
      </w:r>
    </w:p>
    <w:p w14:paraId="3900BC86" w14:textId="77777777" w:rsidR="00A564A8" w:rsidRDefault="007A5E14">
      <w:pPr>
        <w:ind w:firstLine="426"/>
        <w:jc w:val="both"/>
      </w:pPr>
      <w:r>
        <w:rPr>
          <w:u w:val="single"/>
        </w:rPr>
        <w:t>Balsojumā nolemts</w:t>
      </w:r>
      <w:r>
        <w:t xml:space="preserve">: </w:t>
      </w:r>
    </w:p>
    <w:p w14:paraId="6C4D25E9" w14:textId="75E30DD4" w:rsidR="00A564A8" w:rsidRDefault="007A5E14">
      <w:pPr>
        <w:ind w:firstLine="426"/>
        <w:jc w:val="both"/>
        <w:rPr>
          <w:b/>
          <w:bCs/>
        </w:rPr>
      </w:pPr>
      <w:r>
        <w:t>Par LTKP priekšsēdētāja vietnieku ievēlēts</w:t>
      </w:r>
      <w:r>
        <w:rPr>
          <w:b/>
          <w:bCs/>
        </w:rPr>
        <w:t xml:space="preserve"> Latvijas Tūrisma aģentu un operatoru asociācijas ALTA pārstāvis Ēriks </w:t>
      </w:r>
      <w:proofErr w:type="spellStart"/>
      <w:r>
        <w:rPr>
          <w:b/>
          <w:bCs/>
        </w:rPr>
        <w:t>Lingebērziņš</w:t>
      </w:r>
      <w:proofErr w:type="spellEnd"/>
      <w:r>
        <w:rPr>
          <w:b/>
          <w:bCs/>
        </w:rPr>
        <w:t xml:space="preserve"> </w:t>
      </w:r>
    </w:p>
    <w:p w14:paraId="66B4558D" w14:textId="77777777" w:rsidR="00A564A8" w:rsidRDefault="00A564A8">
      <w:pPr>
        <w:ind w:firstLine="426"/>
        <w:jc w:val="both"/>
        <w:rPr>
          <w:b/>
          <w:bCs/>
        </w:rPr>
      </w:pPr>
    </w:p>
    <w:p w14:paraId="2F42F072" w14:textId="77777777" w:rsidR="00A564A8" w:rsidRDefault="007A5E14">
      <w:pPr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2) Ekonomikas ministra Jāņa </w:t>
      </w:r>
      <w:proofErr w:type="spellStart"/>
      <w:r>
        <w:rPr>
          <w:b/>
          <w:bCs/>
          <w:color w:val="000000"/>
          <w:lang w:eastAsia="lv-LV"/>
        </w:rPr>
        <w:t>Vitenberga</w:t>
      </w:r>
      <w:proofErr w:type="spellEnd"/>
      <w:r>
        <w:rPr>
          <w:b/>
          <w:bCs/>
          <w:color w:val="000000"/>
          <w:lang w:eastAsia="lv-LV"/>
        </w:rPr>
        <w:t xml:space="preserve"> uzruna</w:t>
      </w:r>
    </w:p>
    <w:p w14:paraId="360F004F" w14:textId="12C3714E" w:rsidR="00A564A8" w:rsidRDefault="007A5E14">
      <w:pPr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 xml:space="preserve">       Ekonomikas ministrs pateicas nozarei, kā arī Jānim Naglim par ieguldīto darbu, vienlaikus vērš uzmanību uz nepieciešamību aktualizēt jautājumu par hosteļu regulējumu, </w:t>
      </w:r>
      <w:r w:rsidR="009149FC">
        <w:rPr>
          <w:color w:val="000000"/>
          <w:lang w:eastAsia="lv-LV"/>
        </w:rPr>
        <w:t xml:space="preserve">atsaucoties uz nesenajiem notikumiem un nepieciešamību pārskatīt un </w:t>
      </w:r>
      <w:r>
        <w:rPr>
          <w:color w:val="000000"/>
          <w:lang w:eastAsia="lv-LV"/>
        </w:rPr>
        <w:t xml:space="preserve">sakārtot regulējumu. </w:t>
      </w:r>
    </w:p>
    <w:p w14:paraId="788BA7B2" w14:textId="77777777" w:rsidR="00A564A8" w:rsidRDefault="00A564A8">
      <w:pPr>
        <w:jc w:val="both"/>
        <w:rPr>
          <w:color w:val="000000"/>
          <w:lang w:eastAsia="lv-LV"/>
        </w:rPr>
      </w:pPr>
    </w:p>
    <w:p w14:paraId="20AD3F11" w14:textId="77777777" w:rsidR="00A564A8" w:rsidRDefault="007A5E14">
      <w:pPr>
        <w:jc w:val="both"/>
      </w:pPr>
      <w:r>
        <w:rPr>
          <w:b/>
          <w:bCs/>
          <w:color w:val="000000"/>
          <w:lang w:eastAsia="lv-LV"/>
        </w:rPr>
        <w:lastRenderedPageBreak/>
        <w:t xml:space="preserve">3) </w:t>
      </w:r>
      <w:r>
        <w:rPr>
          <w:b/>
          <w:bCs/>
        </w:rPr>
        <w:t>Darba apakšgrupu izveide un vadītāju izvirzīšana</w:t>
      </w:r>
    </w:p>
    <w:p w14:paraId="31593C21" w14:textId="77777777" w:rsidR="00A564A8" w:rsidRDefault="00A564A8">
      <w:pPr>
        <w:jc w:val="both"/>
        <w:rPr>
          <w:b/>
          <w:bCs/>
          <w:color w:val="000000"/>
          <w:lang w:eastAsia="lv-LV"/>
        </w:rPr>
      </w:pPr>
    </w:p>
    <w:p w14:paraId="4764865E" w14:textId="41A9313B" w:rsidR="00A564A8" w:rsidRDefault="007A5E14">
      <w:pPr>
        <w:pStyle w:val="ListParagraph"/>
        <w:numPr>
          <w:ilvl w:val="0"/>
          <w:numId w:val="2"/>
        </w:numPr>
        <w:jc w:val="both"/>
      </w:pPr>
      <w:r w:rsidRPr="00502670">
        <w:rPr>
          <w:rFonts w:ascii="Times New Roman" w:eastAsia="Times New Roman" w:hAnsi="Times New Roman"/>
          <w:b/>
          <w:sz w:val="24"/>
          <w:szCs w:val="24"/>
          <w:lang w:eastAsia="lv-LV"/>
        </w:rPr>
        <w:t>Latvijas Bāru asociācija</w:t>
      </w:r>
      <w:r w:rsidRPr="00502670">
        <w:rPr>
          <w:rFonts w:ascii="Times New Roman" w:hAnsi="Times New Roman"/>
          <w:b/>
          <w:sz w:val="24"/>
          <w:szCs w:val="24"/>
        </w:rPr>
        <w:t>s pārstāvis Oskars Ikstens</w:t>
      </w:r>
      <w:r>
        <w:rPr>
          <w:rFonts w:ascii="Times New Roman" w:hAnsi="Times New Roman"/>
          <w:sz w:val="24"/>
          <w:szCs w:val="24"/>
        </w:rPr>
        <w:t xml:space="preserve"> vērš dalībnieku uzmanību, ka nepieciešama atsevišķa apakšgrupa, kurā būtu informācija par iekšējiem pasākumiem, piemēram, koncertiem, </w:t>
      </w:r>
      <w:r w:rsidR="009C7248">
        <w:rPr>
          <w:rFonts w:ascii="Times New Roman" w:hAnsi="Times New Roman"/>
          <w:sz w:val="24"/>
          <w:szCs w:val="24"/>
        </w:rPr>
        <w:t xml:space="preserve">pasākumu mārketingu, </w:t>
      </w:r>
      <w:r>
        <w:rPr>
          <w:rFonts w:ascii="Times New Roman" w:hAnsi="Times New Roman"/>
          <w:sz w:val="24"/>
          <w:szCs w:val="24"/>
        </w:rPr>
        <w:t xml:space="preserve">kā arī, šī apakšgrupa varētu nodarboties ar jautājumiem par normatīvo regulējumu. Piedāvā izveidot “Izklaides un pasākumu apakšgrupu”. </w:t>
      </w:r>
    </w:p>
    <w:p w14:paraId="7683AFD1" w14:textId="77777777" w:rsidR="00A564A8" w:rsidRDefault="00A564A8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6920CC" w14:textId="26882E4D" w:rsidR="009C7248" w:rsidRPr="00502670" w:rsidRDefault="006570FF" w:rsidP="00502670">
      <w:pPr>
        <w:pStyle w:val="ListParagraph"/>
        <w:jc w:val="both"/>
        <w:rPr>
          <w:bCs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v-LV"/>
        </w:rPr>
        <w:t>LIAA</w:t>
      </w:r>
      <w:r w:rsidR="007A5E14" w:rsidRPr="00502670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pārstāve </w:t>
      </w:r>
      <w:r w:rsidR="007A5E14" w:rsidRPr="00502670">
        <w:rPr>
          <w:rFonts w:ascii="Times New Roman" w:hAnsi="Times New Roman"/>
          <w:b/>
          <w:sz w:val="24"/>
          <w:szCs w:val="24"/>
        </w:rPr>
        <w:t>Inese Šīrava</w:t>
      </w:r>
      <w:r w:rsidR="007A5E14" w:rsidRPr="00502670">
        <w:rPr>
          <w:rFonts w:ascii="Times New Roman" w:hAnsi="Times New Roman"/>
          <w:sz w:val="24"/>
          <w:szCs w:val="24"/>
        </w:rPr>
        <w:t xml:space="preserve"> </w:t>
      </w:r>
      <w:r w:rsidR="009149FC" w:rsidRPr="00502670">
        <w:rPr>
          <w:rFonts w:ascii="Times New Roman" w:hAnsi="Times New Roman"/>
          <w:sz w:val="24"/>
          <w:szCs w:val="24"/>
        </w:rPr>
        <w:t>norāda, ka</w:t>
      </w:r>
      <w:r w:rsidR="009C7248" w:rsidRPr="00502670">
        <w:rPr>
          <w:rFonts w:ascii="Times New Roman" w:hAnsi="Times New Roman"/>
          <w:sz w:val="24"/>
          <w:szCs w:val="24"/>
        </w:rPr>
        <w:t>, lai veidotu vienotu stratēģiju</w:t>
      </w:r>
      <w:r w:rsidR="009C7248">
        <w:rPr>
          <w:rFonts w:ascii="Times New Roman" w:hAnsi="Times New Roman"/>
          <w:sz w:val="24"/>
          <w:szCs w:val="24"/>
        </w:rPr>
        <w:t>,</w:t>
      </w:r>
      <w:r w:rsidR="009C7248" w:rsidRPr="00502670">
        <w:rPr>
          <w:rFonts w:ascii="Times New Roman" w:hAnsi="Times New Roman"/>
          <w:sz w:val="24"/>
          <w:szCs w:val="24"/>
        </w:rPr>
        <w:t xml:space="preserve"> pasākumu mārketinga </w:t>
      </w:r>
      <w:r w:rsidR="009149FC" w:rsidRPr="00502670">
        <w:rPr>
          <w:rFonts w:ascii="Times New Roman" w:hAnsi="Times New Roman"/>
          <w:sz w:val="24"/>
          <w:szCs w:val="24"/>
        </w:rPr>
        <w:t>jautājumi</w:t>
      </w:r>
      <w:r w:rsidR="007A5E14" w:rsidRPr="00502670">
        <w:rPr>
          <w:rFonts w:ascii="Times New Roman" w:hAnsi="Times New Roman"/>
          <w:sz w:val="24"/>
          <w:szCs w:val="24"/>
        </w:rPr>
        <w:t xml:space="preserve"> </w:t>
      </w:r>
      <w:r w:rsidR="009C7248" w:rsidRPr="00502670">
        <w:rPr>
          <w:rFonts w:ascii="Times New Roman" w:hAnsi="Times New Roman"/>
          <w:sz w:val="24"/>
          <w:szCs w:val="24"/>
        </w:rPr>
        <w:t xml:space="preserve">būtu iekļaujami </w:t>
      </w:r>
      <w:r w:rsidR="007A5E14" w:rsidRPr="00502670">
        <w:rPr>
          <w:rFonts w:ascii="Times New Roman" w:hAnsi="Times New Roman"/>
          <w:sz w:val="24"/>
          <w:szCs w:val="24"/>
        </w:rPr>
        <w:t>mārketinga apakšgrup</w:t>
      </w:r>
      <w:r w:rsidR="009C7248" w:rsidRPr="00502670">
        <w:rPr>
          <w:rFonts w:ascii="Times New Roman" w:hAnsi="Times New Roman"/>
          <w:sz w:val="24"/>
          <w:szCs w:val="24"/>
        </w:rPr>
        <w:t>as darba kārtībā, savukārt normatīvā regulējuma jautājumi atkarībā no to satura būtu risināmi T</w:t>
      </w:r>
      <w:r w:rsidR="009C7248" w:rsidRPr="00502670">
        <w:rPr>
          <w:rFonts w:ascii="Times New Roman" w:hAnsi="Times New Roman"/>
          <w:bCs/>
          <w:sz w:val="24"/>
          <w:szCs w:val="24"/>
        </w:rPr>
        <w:t xml:space="preserve">ūrisma nozares īstermiņa jautājumu apakšgrupā (steidzami jautājumi) vai Tūrisma politikas plānošanas apakšgrupa. </w:t>
      </w:r>
    </w:p>
    <w:p w14:paraId="6508D37F" w14:textId="25D32626" w:rsidR="00A564A8" w:rsidRPr="00502670" w:rsidRDefault="007A5E14" w:rsidP="00502670">
      <w:pPr>
        <w:jc w:val="both"/>
      </w:pPr>
      <w:r>
        <w:t>.</w:t>
      </w:r>
    </w:p>
    <w:p w14:paraId="1EA689CD" w14:textId="77777777" w:rsidR="00A564A8" w:rsidRDefault="007A5E14">
      <w:pPr>
        <w:pStyle w:val="ListParagraph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Latvijas Tūrisma aģentu un operatoru asociācijas ALTA pārstāvis Ēriks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Lingebērziņš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piekrīt idejai, ka 7.apakšgrupa būtu iekļaujama mārketinga grupā, uzsverot, ka pasākumi ir </w:t>
      </w:r>
      <w:r>
        <w:rPr>
          <w:rFonts w:ascii="Times New Roman" w:hAnsi="Times New Roman"/>
          <w:sz w:val="24"/>
          <w:szCs w:val="24"/>
          <w:lang w:eastAsia="lv-LV"/>
        </w:rPr>
        <w:t>mārketinga jautājums, attiecīgi tas ir mārketinga apakšgrupas jautājums.</w:t>
      </w:r>
    </w:p>
    <w:p w14:paraId="76014F11" w14:textId="77777777" w:rsidR="00A564A8" w:rsidRDefault="00A564A8">
      <w:pPr>
        <w:pStyle w:val="ListParagraph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B4337F6" w14:textId="2CCC8F02" w:rsidR="00A564A8" w:rsidRDefault="007A5E14">
      <w:pPr>
        <w:pStyle w:val="ListParagraph"/>
        <w:jc w:val="both"/>
      </w:pPr>
      <w:r>
        <w:rPr>
          <w:rFonts w:ascii="Times New Roman" w:hAnsi="Times New Roman"/>
          <w:sz w:val="24"/>
          <w:szCs w:val="24"/>
          <w:lang w:eastAsia="lv-LV"/>
        </w:rPr>
        <w:t xml:space="preserve">Kurzemes plānošanas reģiona pārstāve </w:t>
      </w:r>
      <w:r>
        <w:rPr>
          <w:rFonts w:ascii="Times New Roman" w:hAnsi="Times New Roman"/>
          <w:sz w:val="24"/>
          <w:szCs w:val="24"/>
        </w:rPr>
        <w:t xml:space="preserve">Aiga </w:t>
      </w:r>
      <w:proofErr w:type="spellStart"/>
      <w:r>
        <w:rPr>
          <w:rFonts w:ascii="Times New Roman" w:hAnsi="Times New Roman"/>
          <w:sz w:val="24"/>
          <w:szCs w:val="24"/>
        </w:rPr>
        <w:t>Meri</w:t>
      </w:r>
      <w:proofErr w:type="spellEnd"/>
      <w:r>
        <w:rPr>
          <w:rFonts w:ascii="Times New Roman" w:hAnsi="Times New Roman"/>
          <w:sz w:val="24"/>
          <w:szCs w:val="24"/>
        </w:rPr>
        <w:t xml:space="preserve"> piedāvā pārdēvēt Mārketinga apakšgrupu par “Mārketinga un</w:t>
      </w:r>
      <w:r w:rsidR="009C7248">
        <w:rPr>
          <w:rFonts w:ascii="Times New Roman" w:hAnsi="Times New Roman"/>
          <w:sz w:val="24"/>
          <w:szCs w:val="24"/>
        </w:rPr>
        <w:t xml:space="preserve"> tūrisma</w:t>
      </w:r>
      <w:r>
        <w:rPr>
          <w:rFonts w:ascii="Times New Roman" w:hAnsi="Times New Roman"/>
          <w:sz w:val="24"/>
          <w:szCs w:val="24"/>
        </w:rPr>
        <w:t xml:space="preserve"> produktu </w:t>
      </w:r>
      <w:r w:rsidR="009C7248">
        <w:rPr>
          <w:rFonts w:ascii="Times New Roman" w:hAnsi="Times New Roman"/>
          <w:sz w:val="24"/>
          <w:szCs w:val="24"/>
        </w:rPr>
        <w:t xml:space="preserve">attīstības </w:t>
      </w:r>
      <w:r>
        <w:rPr>
          <w:rFonts w:ascii="Times New Roman" w:hAnsi="Times New Roman"/>
          <w:sz w:val="24"/>
          <w:szCs w:val="24"/>
        </w:rPr>
        <w:t>grupa”.</w:t>
      </w:r>
    </w:p>
    <w:p w14:paraId="4CC6AAB7" w14:textId="77777777" w:rsidR="00A564A8" w:rsidRDefault="00A564A8">
      <w:pPr>
        <w:jc w:val="both"/>
      </w:pPr>
    </w:p>
    <w:p w14:paraId="7C8FF9DB" w14:textId="624C1A88" w:rsidR="00A564A8" w:rsidRDefault="007A5E14">
      <w:pPr>
        <w:ind w:left="360"/>
        <w:jc w:val="both"/>
      </w:pPr>
      <w:r>
        <w:rPr>
          <w:u w:val="single"/>
        </w:rPr>
        <w:t>Balsojumā nolemts izveidot 7.apakšgrupu – “Izklaides un pasākumu apakšgrupa</w:t>
      </w:r>
      <w:r>
        <w:t xml:space="preserve">”, </w:t>
      </w:r>
      <w:r>
        <w:rPr>
          <w:u w:val="single"/>
        </w:rPr>
        <w:t xml:space="preserve">apakšgrupas vadītājs </w:t>
      </w:r>
      <w:r>
        <w:rPr>
          <w:u w:val="single"/>
          <w:lang w:eastAsia="lv-LV"/>
        </w:rPr>
        <w:t>Latvijas Bāru asociācija</w:t>
      </w:r>
      <w:r>
        <w:rPr>
          <w:u w:val="single"/>
        </w:rPr>
        <w:t>s pārstāvis Oskars Ikstens.</w:t>
      </w:r>
      <w:r>
        <w:t xml:space="preserve"> </w:t>
      </w:r>
    </w:p>
    <w:p w14:paraId="2CBBDC13" w14:textId="2EE0E2D5" w:rsidR="009149FC" w:rsidRDefault="009149FC" w:rsidP="009149FC">
      <w:pPr>
        <w:ind w:firstLine="426"/>
        <w:jc w:val="both"/>
        <w:rPr>
          <w:b/>
          <w:bCs/>
        </w:rPr>
      </w:pPr>
      <w:r>
        <w:rPr>
          <w:b/>
          <w:bCs/>
        </w:rPr>
        <w:t>Balsoja PRET: 1</w:t>
      </w:r>
    </w:p>
    <w:p w14:paraId="1CA2C779" w14:textId="11C04781" w:rsidR="009149FC" w:rsidRDefault="009149FC" w:rsidP="00005D37">
      <w:pPr>
        <w:ind w:firstLine="426"/>
        <w:jc w:val="both"/>
      </w:pPr>
      <w:r>
        <w:rPr>
          <w:b/>
          <w:bCs/>
        </w:rPr>
        <w:t>Atturējās: 1</w:t>
      </w:r>
    </w:p>
    <w:p w14:paraId="3A713C6C" w14:textId="77777777" w:rsidR="00A564A8" w:rsidRDefault="00A564A8">
      <w:pPr>
        <w:jc w:val="both"/>
      </w:pPr>
    </w:p>
    <w:p w14:paraId="2527CA6F" w14:textId="05C27FD8" w:rsidR="00A564A8" w:rsidRPr="00005D37" w:rsidRDefault="007A5E1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Tūrisma nozares īstermiņa jautājumu apakšgrupa </w:t>
      </w:r>
      <w:r w:rsidRPr="00005D37">
        <w:rPr>
          <w:rFonts w:ascii="Times New Roman" w:hAnsi="Times New Roman"/>
          <w:sz w:val="24"/>
          <w:szCs w:val="24"/>
          <w:lang w:eastAsia="lv-LV"/>
        </w:rPr>
        <w:t>(vadītāji: Ekonomikas ministrija + nozare)</w:t>
      </w:r>
    </w:p>
    <w:p w14:paraId="028DDDF1" w14:textId="77777777" w:rsidR="00A564A8" w:rsidRDefault="00A564A8">
      <w:pPr>
        <w:ind w:left="720"/>
        <w:rPr>
          <w:b/>
          <w:bCs/>
          <w:lang w:eastAsia="lv-LV"/>
        </w:rPr>
      </w:pPr>
    </w:p>
    <w:p w14:paraId="17882352" w14:textId="11AF22D1" w:rsidR="00A564A8" w:rsidRDefault="007A5E14">
      <w:pPr>
        <w:ind w:left="720"/>
      </w:pPr>
      <w:r>
        <w:rPr>
          <w:bCs/>
        </w:rPr>
        <w:t>LTKP padomes priekšsēdētājs Jānis Naglis</w:t>
      </w:r>
      <w:r>
        <w:t xml:space="preserve"> aicina no nozares </w:t>
      </w:r>
      <w:r w:rsidR="009149FC">
        <w:t xml:space="preserve">par vadītāju izvirzīt </w:t>
      </w:r>
      <w:r w:rsidR="001205DF">
        <w:t xml:space="preserve">Latvijas Viesnīcu un restorānu asociācijas pārstāvi </w:t>
      </w:r>
      <w:r>
        <w:t xml:space="preserve">Santu </w:t>
      </w:r>
      <w:proofErr w:type="spellStart"/>
      <w:r>
        <w:t>Graiksti</w:t>
      </w:r>
      <w:proofErr w:type="spellEnd"/>
      <w:r w:rsidR="009149FC">
        <w:t>.</w:t>
      </w:r>
    </w:p>
    <w:p w14:paraId="5CBFC02E" w14:textId="77777777" w:rsidR="00A564A8" w:rsidRDefault="00A564A8">
      <w:pPr>
        <w:ind w:left="720"/>
        <w:rPr>
          <w:b/>
          <w:bCs/>
          <w:lang w:eastAsia="lv-LV"/>
        </w:rPr>
      </w:pPr>
    </w:p>
    <w:p w14:paraId="433C88D1" w14:textId="06D758E3" w:rsidR="00A564A8" w:rsidRDefault="007A5E14">
      <w:pPr>
        <w:ind w:left="360"/>
        <w:jc w:val="both"/>
      </w:pPr>
      <w:r>
        <w:rPr>
          <w:u w:val="single"/>
        </w:rPr>
        <w:t xml:space="preserve">Balsojumā nolemts: </w:t>
      </w:r>
      <w:r w:rsidR="004E643A">
        <w:rPr>
          <w:u w:val="single"/>
        </w:rPr>
        <w:t xml:space="preserve">apakšgrupas vadītāji – EM un </w:t>
      </w:r>
      <w:r>
        <w:rPr>
          <w:u w:val="single"/>
          <w:lang w:eastAsia="lv-LV"/>
        </w:rPr>
        <w:t xml:space="preserve">Latvijas Viesnīcu un restorānu asociācijas pārstāve Santa </w:t>
      </w:r>
      <w:proofErr w:type="spellStart"/>
      <w:r>
        <w:rPr>
          <w:u w:val="single"/>
          <w:lang w:eastAsia="lv-LV"/>
        </w:rPr>
        <w:t>Graikste</w:t>
      </w:r>
      <w:proofErr w:type="spellEnd"/>
      <w:r>
        <w:rPr>
          <w:u w:val="single"/>
          <w:lang w:eastAsia="lv-LV"/>
        </w:rPr>
        <w:t xml:space="preserve">. </w:t>
      </w:r>
    </w:p>
    <w:p w14:paraId="0459872E" w14:textId="77777777" w:rsidR="00A564A8" w:rsidRDefault="00A564A8"/>
    <w:p w14:paraId="79A3AD99" w14:textId="4478C25D" w:rsidR="00A564A8" w:rsidRPr="004E643A" w:rsidRDefault="007A5E14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Tūrisma politikas plānošanas apakšgrupa </w:t>
      </w:r>
      <w:r w:rsidR="004E643A" w:rsidRPr="00005D37">
        <w:rPr>
          <w:rFonts w:ascii="Times New Roman" w:hAnsi="Times New Roman"/>
          <w:sz w:val="24"/>
          <w:szCs w:val="24"/>
          <w:lang w:eastAsia="lv-LV"/>
        </w:rPr>
        <w:t>(</w:t>
      </w:r>
      <w:r w:rsidRPr="00005D37">
        <w:rPr>
          <w:rFonts w:ascii="Times New Roman" w:hAnsi="Times New Roman"/>
          <w:sz w:val="24"/>
          <w:szCs w:val="24"/>
          <w:lang w:eastAsia="lv-LV"/>
        </w:rPr>
        <w:t xml:space="preserve">vadītāji: Ekonomikas ministrija + </w:t>
      </w:r>
      <w:r w:rsidRPr="00005D37">
        <w:rPr>
          <w:rFonts w:ascii="Times New Roman" w:hAnsi="Times New Roman"/>
          <w:sz w:val="24"/>
          <w:szCs w:val="24"/>
        </w:rPr>
        <w:t>nozare</w:t>
      </w:r>
      <w:r w:rsidRPr="00005D37">
        <w:rPr>
          <w:rFonts w:ascii="Times New Roman" w:hAnsi="Times New Roman"/>
          <w:sz w:val="24"/>
          <w:szCs w:val="24"/>
          <w:lang w:eastAsia="lv-LV"/>
        </w:rPr>
        <w:t>)</w:t>
      </w:r>
    </w:p>
    <w:p w14:paraId="1747C823" w14:textId="77777777" w:rsidR="00A564A8" w:rsidRDefault="00A564A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37D59C70" w14:textId="0E79AF58" w:rsidR="00A564A8" w:rsidRDefault="007A5E14">
      <w:pPr>
        <w:ind w:left="720"/>
      </w:pPr>
      <w:r>
        <w:rPr>
          <w:bCs/>
        </w:rPr>
        <w:t>LTKP padomes priekšsēdētājs Jānis Naglis</w:t>
      </w:r>
      <w:r>
        <w:t xml:space="preserve"> aicina no nozares </w:t>
      </w:r>
      <w:r w:rsidR="004E643A">
        <w:t xml:space="preserve">par vadītāju izvirzīt </w:t>
      </w:r>
      <w:r>
        <w:t>Latvijas Tūrisma aģentu un operatoru asociācijas ALTA pārstāvi</w:t>
      </w:r>
      <w:r>
        <w:rPr>
          <w:b/>
          <w:bCs/>
        </w:rPr>
        <w:t xml:space="preserve"> </w:t>
      </w:r>
      <w:r>
        <w:t xml:space="preserve">Ēriku </w:t>
      </w:r>
      <w:proofErr w:type="spellStart"/>
      <w:r>
        <w:t>Lingebērziņu</w:t>
      </w:r>
      <w:proofErr w:type="spellEnd"/>
      <w:r>
        <w:t xml:space="preserve">. </w:t>
      </w:r>
    </w:p>
    <w:p w14:paraId="18DF5798" w14:textId="77777777" w:rsidR="00A564A8" w:rsidRDefault="00A564A8">
      <w:pPr>
        <w:ind w:left="720"/>
      </w:pPr>
    </w:p>
    <w:p w14:paraId="4B303311" w14:textId="6D488341" w:rsidR="00A564A8" w:rsidRDefault="007A5E14">
      <w:pPr>
        <w:ind w:left="360"/>
        <w:jc w:val="both"/>
      </w:pPr>
      <w:r>
        <w:rPr>
          <w:u w:val="single"/>
        </w:rPr>
        <w:t xml:space="preserve">Balsojumā nolemts: </w:t>
      </w:r>
      <w:r w:rsidR="004E643A">
        <w:rPr>
          <w:u w:val="single"/>
        </w:rPr>
        <w:t xml:space="preserve">apakšgrupas vadītāji - EM un </w:t>
      </w:r>
      <w:r>
        <w:rPr>
          <w:u w:val="single"/>
        </w:rPr>
        <w:t>Latvijas Tūrisma aģentu un operatoru asociācijas ALTA pārstāvis</w:t>
      </w:r>
      <w:r>
        <w:rPr>
          <w:b/>
          <w:bCs/>
          <w:u w:val="single"/>
        </w:rPr>
        <w:t xml:space="preserve"> </w:t>
      </w:r>
      <w:r>
        <w:rPr>
          <w:u w:val="single"/>
        </w:rPr>
        <w:t xml:space="preserve">Ēriks </w:t>
      </w:r>
      <w:proofErr w:type="spellStart"/>
      <w:r>
        <w:rPr>
          <w:u w:val="single"/>
        </w:rPr>
        <w:t>Lingebērziņš</w:t>
      </w:r>
      <w:proofErr w:type="spellEnd"/>
      <w:r>
        <w:rPr>
          <w:u w:val="single"/>
          <w:lang w:eastAsia="lv-LV"/>
        </w:rPr>
        <w:t>.</w:t>
      </w:r>
    </w:p>
    <w:p w14:paraId="1323ECA5" w14:textId="77777777" w:rsidR="00A564A8" w:rsidRDefault="00A564A8">
      <w:pPr>
        <w:jc w:val="both"/>
        <w:rPr>
          <w:u w:val="single"/>
          <w:lang w:eastAsia="lv-LV"/>
        </w:rPr>
      </w:pPr>
    </w:p>
    <w:p w14:paraId="643A24C5" w14:textId="13D162CE" w:rsidR="00A564A8" w:rsidRPr="004E643A" w:rsidRDefault="007A5E14">
      <w:pPr>
        <w:pStyle w:val="ListParagraph"/>
        <w:numPr>
          <w:ilvl w:val="0"/>
          <w:numId w:val="3"/>
        </w:numPr>
        <w:jc w:val="both"/>
      </w:pPr>
      <w:r>
        <w:rPr>
          <w:rFonts w:ascii="Times New Roman" w:eastAsia="Verdana" w:hAnsi="Times New Roman"/>
          <w:b/>
          <w:bCs/>
          <w:sz w:val="24"/>
          <w:szCs w:val="24"/>
        </w:rPr>
        <w:t xml:space="preserve">Mārketinga jautājuma apakšgrupa </w:t>
      </w:r>
      <w:r w:rsidRPr="00005D37">
        <w:rPr>
          <w:rFonts w:ascii="Times New Roman" w:eastAsia="Verdana" w:hAnsi="Times New Roman"/>
          <w:sz w:val="24"/>
          <w:szCs w:val="24"/>
        </w:rPr>
        <w:t>(</w:t>
      </w:r>
      <w:r w:rsidR="004E643A" w:rsidRPr="006F1551">
        <w:rPr>
          <w:rFonts w:ascii="Times New Roman" w:hAnsi="Times New Roman"/>
          <w:sz w:val="24"/>
          <w:szCs w:val="24"/>
          <w:lang w:eastAsia="lv-LV"/>
        </w:rPr>
        <w:t>vadītāji</w:t>
      </w:r>
      <w:r w:rsidR="004E643A">
        <w:rPr>
          <w:rFonts w:ascii="Times New Roman" w:hAnsi="Times New Roman"/>
          <w:sz w:val="24"/>
          <w:szCs w:val="24"/>
          <w:lang w:eastAsia="lv-LV"/>
        </w:rPr>
        <w:t>:</w:t>
      </w:r>
      <w:r w:rsidR="004E643A" w:rsidRPr="004E643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005D37">
        <w:rPr>
          <w:rFonts w:ascii="Times New Roman" w:hAnsi="Times New Roman"/>
          <w:sz w:val="24"/>
          <w:szCs w:val="24"/>
          <w:lang w:eastAsia="lv-LV"/>
        </w:rPr>
        <w:t>Latvijas investīciju un attīstības aģentūra + nozare)</w:t>
      </w:r>
    </w:p>
    <w:p w14:paraId="25A18790" w14:textId="3AA8B793" w:rsidR="00A564A8" w:rsidRPr="006570FF" w:rsidRDefault="006570FF" w:rsidP="006570FF">
      <w:pPr>
        <w:ind w:left="720"/>
        <w:jc w:val="both"/>
      </w:pPr>
      <w:r>
        <w:t xml:space="preserve">Aiga </w:t>
      </w:r>
      <w:proofErr w:type="spellStart"/>
      <w:r>
        <w:t>Meri</w:t>
      </w:r>
      <w:proofErr w:type="spellEnd"/>
      <w:r>
        <w:t xml:space="preserve"> izvirza priekšlikumu par “Tūrisma produktu” iekļaušanu Mārketinga jautājumu apakšgrupā</w:t>
      </w:r>
    </w:p>
    <w:p w14:paraId="3A638F6A" w14:textId="7E8B2713" w:rsidR="004E643A" w:rsidRDefault="004E643A" w:rsidP="004E643A">
      <w:pPr>
        <w:ind w:left="720"/>
      </w:pPr>
      <w:r>
        <w:rPr>
          <w:bCs/>
        </w:rPr>
        <w:lastRenderedPageBreak/>
        <w:t xml:space="preserve">LTKP padomes priekšsēdētāja vietnieks Ēriks </w:t>
      </w:r>
      <w:proofErr w:type="spellStart"/>
      <w:r>
        <w:rPr>
          <w:bCs/>
        </w:rPr>
        <w:t>Lingebērziņš</w:t>
      </w:r>
      <w:proofErr w:type="spellEnd"/>
      <w:r>
        <w:rPr>
          <w:bCs/>
        </w:rPr>
        <w:t xml:space="preserve"> </w:t>
      </w:r>
      <w:r>
        <w:t>aicina no nozares par vadītāju izvirzīt Latvijas Kongresu biroja pārstāvi</w:t>
      </w:r>
      <w:r>
        <w:rPr>
          <w:b/>
          <w:bCs/>
        </w:rPr>
        <w:t xml:space="preserve"> </w:t>
      </w:r>
      <w:r>
        <w:t xml:space="preserve">Irēnu Riekstiņu. </w:t>
      </w:r>
    </w:p>
    <w:p w14:paraId="06C0B284" w14:textId="77777777" w:rsidR="004E643A" w:rsidRDefault="004E643A" w:rsidP="004E643A">
      <w:pPr>
        <w:ind w:firstLine="426"/>
        <w:jc w:val="both"/>
      </w:pPr>
    </w:p>
    <w:p w14:paraId="40DA6BAA" w14:textId="1DDFC8B5" w:rsidR="00A564A8" w:rsidRDefault="007A5E14">
      <w:pPr>
        <w:ind w:left="360"/>
        <w:jc w:val="both"/>
      </w:pPr>
      <w:r>
        <w:rPr>
          <w:u w:val="single"/>
        </w:rPr>
        <w:t xml:space="preserve">Balsojumā nolemts: apakšgrupas vadītāji </w:t>
      </w:r>
      <w:r w:rsidR="004E643A">
        <w:rPr>
          <w:u w:val="single"/>
        </w:rPr>
        <w:t xml:space="preserve">- </w:t>
      </w:r>
      <w:r w:rsidR="003E6770">
        <w:rPr>
          <w:u w:val="single"/>
          <w:lang w:eastAsia="lv-LV"/>
        </w:rPr>
        <w:t>Latvijas Investīciju un attīstības aģentūras</w:t>
      </w:r>
      <w:r>
        <w:rPr>
          <w:u w:val="single"/>
          <w:lang w:eastAsia="lv-LV"/>
        </w:rPr>
        <w:t xml:space="preserve"> </w:t>
      </w:r>
      <w:r w:rsidR="003E6770">
        <w:rPr>
          <w:u w:val="single"/>
          <w:lang w:eastAsia="lv-LV"/>
        </w:rPr>
        <w:t xml:space="preserve">Tūrisma departamenta direktore </w:t>
      </w:r>
      <w:r>
        <w:rPr>
          <w:u w:val="single"/>
          <w:lang w:eastAsia="lv-LV"/>
        </w:rPr>
        <w:t>Inese Šīrava un Latvijas Kongresu biroja vadītāja Irēna Riekstiņa.</w:t>
      </w:r>
      <w:r>
        <w:rPr>
          <w:lang w:eastAsia="lv-LV"/>
        </w:rPr>
        <w:t xml:space="preserve"> </w:t>
      </w:r>
      <w:r>
        <w:rPr>
          <w:u w:val="single"/>
        </w:rPr>
        <w:t xml:space="preserve"> </w:t>
      </w:r>
    </w:p>
    <w:p w14:paraId="1661361F" w14:textId="77777777" w:rsidR="00A564A8" w:rsidRDefault="00A564A8">
      <w:pPr>
        <w:jc w:val="both"/>
      </w:pPr>
    </w:p>
    <w:p w14:paraId="2A66032D" w14:textId="4946EB14" w:rsidR="00A564A8" w:rsidRPr="00005D37" w:rsidRDefault="007A5E1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Tūrisma aģentu un tūrisma operatoru apakšgrupa </w:t>
      </w:r>
      <w:r w:rsidRPr="00005D37">
        <w:rPr>
          <w:rFonts w:ascii="Times New Roman" w:hAnsi="Times New Roman"/>
          <w:sz w:val="24"/>
          <w:szCs w:val="24"/>
        </w:rPr>
        <w:t>(</w:t>
      </w:r>
      <w:r w:rsidR="004E643A" w:rsidRPr="004E643A">
        <w:rPr>
          <w:rFonts w:ascii="Times New Roman" w:hAnsi="Times New Roman"/>
          <w:sz w:val="24"/>
          <w:szCs w:val="24"/>
          <w:lang w:eastAsia="lv-LV"/>
        </w:rPr>
        <w:t>vadītāji:</w:t>
      </w:r>
      <w:r w:rsidR="004E643A" w:rsidRPr="00005D37">
        <w:rPr>
          <w:rFonts w:ascii="Times New Roman" w:hAnsi="Times New Roman"/>
          <w:sz w:val="24"/>
          <w:szCs w:val="24"/>
        </w:rPr>
        <w:t xml:space="preserve"> </w:t>
      </w:r>
      <w:r w:rsidRPr="00005D37">
        <w:rPr>
          <w:rFonts w:ascii="Times New Roman" w:hAnsi="Times New Roman"/>
          <w:sz w:val="24"/>
          <w:szCs w:val="24"/>
        </w:rPr>
        <w:t xml:space="preserve">Ekonomikas ministrija + nozare) </w:t>
      </w:r>
    </w:p>
    <w:p w14:paraId="2694ACDE" w14:textId="77777777" w:rsidR="00A564A8" w:rsidRDefault="00A564A8">
      <w:pPr>
        <w:ind w:left="360"/>
        <w:jc w:val="both"/>
      </w:pPr>
    </w:p>
    <w:p w14:paraId="180F7179" w14:textId="2554DF98" w:rsidR="004E643A" w:rsidRDefault="004E643A" w:rsidP="004E643A">
      <w:pPr>
        <w:ind w:left="720"/>
      </w:pPr>
      <w:r>
        <w:rPr>
          <w:bCs/>
        </w:rPr>
        <w:t xml:space="preserve">LTKP padomes priekšsēdētāja vietnieks Ēriks </w:t>
      </w:r>
      <w:proofErr w:type="spellStart"/>
      <w:r>
        <w:rPr>
          <w:bCs/>
        </w:rPr>
        <w:t>Lingebērziņš</w:t>
      </w:r>
      <w:proofErr w:type="spellEnd"/>
      <w:r>
        <w:rPr>
          <w:bCs/>
        </w:rPr>
        <w:t xml:space="preserve"> </w:t>
      </w:r>
      <w:r>
        <w:t xml:space="preserve">aicina no nozares par vadītāju izvirzīt Latvijas Tūrisma aģentu un operatoru asociācijas pārstāvi Astrīdu </w:t>
      </w:r>
      <w:proofErr w:type="spellStart"/>
      <w:r>
        <w:t>Trupovnieci</w:t>
      </w:r>
      <w:proofErr w:type="spellEnd"/>
      <w:r>
        <w:t xml:space="preserve">. </w:t>
      </w:r>
    </w:p>
    <w:p w14:paraId="0CD4EFF5" w14:textId="77777777" w:rsidR="004E643A" w:rsidRDefault="004E643A">
      <w:pPr>
        <w:ind w:left="360"/>
        <w:jc w:val="both"/>
        <w:rPr>
          <w:u w:val="single"/>
        </w:rPr>
      </w:pPr>
    </w:p>
    <w:p w14:paraId="30B87A1F" w14:textId="11E04EF9" w:rsidR="00A564A8" w:rsidRDefault="007A5E14">
      <w:pPr>
        <w:ind w:left="360"/>
        <w:jc w:val="both"/>
      </w:pPr>
      <w:r>
        <w:rPr>
          <w:u w:val="single"/>
        </w:rPr>
        <w:t xml:space="preserve">Balsojumā nolemts: </w:t>
      </w:r>
      <w:r w:rsidR="004E643A">
        <w:rPr>
          <w:u w:val="single"/>
        </w:rPr>
        <w:t xml:space="preserve">apakšgrupas vadītāji – EM un </w:t>
      </w:r>
      <w:r>
        <w:rPr>
          <w:color w:val="000000"/>
          <w:u w:val="single"/>
          <w:lang w:eastAsia="lv-LV"/>
        </w:rPr>
        <w:t>Latvijas Tūrisma aģentu un operatoru asociācija</w:t>
      </w:r>
      <w:r w:rsidR="004E643A">
        <w:rPr>
          <w:color w:val="000000"/>
          <w:u w:val="single"/>
          <w:lang w:eastAsia="lv-LV"/>
        </w:rPr>
        <w:t>s</w:t>
      </w:r>
      <w:r>
        <w:rPr>
          <w:color w:val="000000"/>
          <w:u w:val="single"/>
          <w:lang w:eastAsia="lv-LV"/>
        </w:rPr>
        <w:t xml:space="preserve"> ALTA</w:t>
      </w:r>
      <w:r>
        <w:rPr>
          <w:u w:val="single"/>
          <w:lang w:eastAsia="lv-LV"/>
        </w:rPr>
        <w:t xml:space="preserve"> pārstāve Astrīda </w:t>
      </w:r>
      <w:proofErr w:type="spellStart"/>
      <w:r>
        <w:rPr>
          <w:u w:val="single"/>
          <w:lang w:eastAsia="lv-LV"/>
        </w:rPr>
        <w:t>Trupovniece</w:t>
      </w:r>
      <w:proofErr w:type="spellEnd"/>
      <w:r w:rsidR="004E643A">
        <w:rPr>
          <w:u w:val="single"/>
          <w:lang w:eastAsia="lv-LV"/>
        </w:rPr>
        <w:t>.</w:t>
      </w:r>
      <w:r>
        <w:rPr>
          <w:u w:val="single"/>
          <w:lang w:eastAsia="lv-LV"/>
        </w:rPr>
        <w:t xml:space="preserve"> </w:t>
      </w:r>
    </w:p>
    <w:p w14:paraId="3031B6F4" w14:textId="77777777" w:rsidR="00A564A8" w:rsidRDefault="00A564A8">
      <w:pPr>
        <w:jc w:val="both"/>
      </w:pPr>
    </w:p>
    <w:p w14:paraId="7E447140" w14:textId="71BACD1B" w:rsidR="00A564A8" w:rsidRPr="00005D37" w:rsidRDefault="007A5E1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Tūrisma reģionālo jautājumu apakšgrupa </w:t>
      </w:r>
      <w:r w:rsidRPr="00005D37">
        <w:rPr>
          <w:rFonts w:ascii="Times New Roman" w:hAnsi="Times New Roman"/>
          <w:sz w:val="24"/>
          <w:szCs w:val="24"/>
        </w:rPr>
        <w:t>(</w:t>
      </w:r>
      <w:r w:rsidR="001205DF" w:rsidRPr="001205DF">
        <w:rPr>
          <w:rFonts w:ascii="Times New Roman" w:hAnsi="Times New Roman"/>
          <w:sz w:val="24"/>
          <w:szCs w:val="24"/>
          <w:lang w:eastAsia="lv-LV"/>
        </w:rPr>
        <w:t>vadītāji:</w:t>
      </w:r>
      <w:r w:rsidR="001205DF" w:rsidRPr="00005D37">
        <w:rPr>
          <w:rFonts w:ascii="Times New Roman" w:hAnsi="Times New Roman"/>
          <w:sz w:val="24"/>
          <w:szCs w:val="24"/>
        </w:rPr>
        <w:t xml:space="preserve"> </w:t>
      </w:r>
      <w:r w:rsidRPr="00005D37">
        <w:rPr>
          <w:rFonts w:ascii="Times New Roman" w:hAnsi="Times New Roman"/>
          <w:sz w:val="24"/>
          <w:szCs w:val="24"/>
        </w:rPr>
        <w:t xml:space="preserve">Latvijas investīciju un attīstības aģentūra + nozare)  </w:t>
      </w:r>
    </w:p>
    <w:p w14:paraId="047F2FF4" w14:textId="77777777" w:rsidR="004E643A" w:rsidRDefault="004E643A" w:rsidP="00483F33">
      <w:pPr>
        <w:jc w:val="both"/>
        <w:rPr>
          <w:u w:val="single"/>
        </w:rPr>
      </w:pPr>
    </w:p>
    <w:p w14:paraId="43E74A58" w14:textId="51651504" w:rsidR="00A564A8" w:rsidRDefault="007A5E14">
      <w:pPr>
        <w:ind w:left="360"/>
        <w:jc w:val="both"/>
      </w:pPr>
      <w:r>
        <w:rPr>
          <w:u w:val="single"/>
        </w:rPr>
        <w:t xml:space="preserve">Balsojumā nolemts: </w:t>
      </w:r>
      <w:r w:rsidR="004E643A">
        <w:rPr>
          <w:u w:val="single"/>
        </w:rPr>
        <w:t xml:space="preserve">apakšgrupas vadītāji - </w:t>
      </w:r>
      <w:r w:rsidR="004E643A">
        <w:rPr>
          <w:u w:val="single"/>
          <w:lang w:eastAsia="lv-LV"/>
        </w:rPr>
        <w:t xml:space="preserve">Latvijas </w:t>
      </w:r>
      <w:r w:rsidR="003E6770">
        <w:rPr>
          <w:u w:val="single"/>
          <w:lang w:eastAsia="lv-LV"/>
        </w:rPr>
        <w:t>I</w:t>
      </w:r>
      <w:r w:rsidR="004E643A">
        <w:rPr>
          <w:u w:val="single"/>
          <w:lang w:eastAsia="lv-LV"/>
        </w:rPr>
        <w:t xml:space="preserve">nvestīciju un attīstības aģentūras </w:t>
      </w:r>
      <w:r w:rsidR="003E6770">
        <w:rPr>
          <w:u w:val="single"/>
          <w:lang w:eastAsia="lv-LV"/>
        </w:rPr>
        <w:t xml:space="preserve">Tūrisma departamenta direktore </w:t>
      </w:r>
      <w:r w:rsidR="004E643A">
        <w:rPr>
          <w:u w:val="single"/>
          <w:lang w:eastAsia="lv-LV"/>
        </w:rPr>
        <w:t xml:space="preserve">Inese Šīrava, savukārt, par </w:t>
      </w:r>
      <w:r w:rsidR="004E643A">
        <w:rPr>
          <w:u w:val="single"/>
        </w:rPr>
        <w:t>n</w:t>
      </w:r>
      <w:r>
        <w:rPr>
          <w:u w:val="single"/>
        </w:rPr>
        <w:t xml:space="preserve">ozares pārstāvi </w:t>
      </w:r>
      <w:r w:rsidR="003E6770">
        <w:rPr>
          <w:u w:val="single"/>
        </w:rPr>
        <w:t xml:space="preserve">reģionālo tūrisma asociāciju, asociācijas </w:t>
      </w:r>
      <w:proofErr w:type="spellStart"/>
      <w:r w:rsidR="003E6770">
        <w:rPr>
          <w:u w:val="single"/>
        </w:rPr>
        <w:t>Latturinfo</w:t>
      </w:r>
      <w:proofErr w:type="spellEnd"/>
      <w:r w:rsidR="003E6770">
        <w:rPr>
          <w:u w:val="single"/>
        </w:rPr>
        <w:t xml:space="preserve"> un plānošanas reģionu pārstāvji </w:t>
      </w:r>
      <w:r>
        <w:rPr>
          <w:u w:val="single"/>
        </w:rPr>
        <w:t xml:space="preserve">līdz 2021.gada 11.maijam vienojas un līdz 2021.gada 12.maijam informē Ekonomikas ministriju par ievēlēto pārstāvi. </w:t>
      </w:r>
    </w:p>
    <w:p w14:paraId="1B1BDF26" w14:textId="77777777" w:rsidR="00A564A8" w:rsidRDefault="00A564A8">
      <w:pPr>
        <w:ind w:left="360"/>
        <w:jc w:val="both"/>
      </w:pPr>
    </w:p>
    <w:p w14:paraId="174C6BBB" w14:textId="138455C0" w:rsidR="00A564A8" w:rsidRPr="00005D37" w:rsidRDefault="007A5E1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Tūristu mītņu un ēdināšanas jautājumu apakšgrupa </w:t>
      </w:r>
      <w:r w:rsidRPr="00005D37">
        <w:rPr>
          <w:rFonts w:ascii="Times New Roman" w:hAnsi="Times New Roman"/>
          <w:sz w:val="24"/>
          <w:szCs w:val="24"/>
        </w:rPr>
        <w:t>(</w:t>
      </w:r>
      <w:r w:rsidR="001205DF" w:rsidRPr="001205DF">
        <w:rPr>
          <w:rFonts w:ascii="Times New Roman" w:hAnsi="Times New Roman"/>
          <w:sz w:val="24"/>
          <w:szCs w:val="24"/>
          <w:lang w:eastAsia="lv-LV"/>
        </w:rPr>
        <w:t>vadītāji:</w:t>
      </w:r>
      <w:r w:rsidR="001205DF" w:rsidRPr="00005D37">
        <w:rPr>
          <w:rFonts w:ascii="Times New Roman" w:hAnsi="Times New Roman"/>
          <w:sz w:val="24"/>
          <w:szCs w:val="24"/>
        </w:rPr>
        <w:t xml:space="preserve"> </w:t>
      </w:r>
      <w:r w:rsidR="001205DF">
        <w:rPr>
          <w:rFonts w:ascii="Times New Roman" w:hAnsi="Times New Roman"/>
          <w:sz w:val="24"/>
          <w:szCs w:val="24"/>
        </w:rPr>
        <w:t xml:space="preserve">EM + </w:t>
      </w:r>
      <w:r w:rsidRPr="00005D37">
        <w:rPr>
          <w:rFonts w:ascii="Times New Roman" w:hAnsi="Times New Roman"/>
          <w:sz w:val="24"/>
          <w:szCs w:val="24"/>
        </w:rPr>
        <w:t xml:space="preserve">nozare)  </w:t>
      </w:r>
    </w:p>
    <w:p w14:paraId="69CD9DE0" w14:textId="5C597340" w:rsidR="00A564A8" w:rsidRDefault="00A564A8">
      <w:pPr>
        <w:ind w:left="360"/>
        <w:jc w:val="both"/>
      </w:pPr>
    </w:p>
    <w:p w14:paraId="22C03DC4" w14:textId="2939E0E2" w:rsidR="001205DF" w:rsidRDefault="001205DF" w:rsidP="001205DF">
      <w:pPr>
        <w:ind w:left="720"/>
      </w:pPr>
      <w:r>
        <w:rPr>
          <w:bCs/>
        </w:rPr>
        <w:t>LTKP padomes priekšsēdētājs Jānis Naglis</w:t>
      </w:r>
      <w:r>
        <w:t xml:space="preserve"> aicina no nozares par vadītāju izvirzīt Latvijas Viesnīcu un restorānu asociācijas pārstāvi Santu </w:t>
      </w:r>
      <w:proofErr w:type="spellStart"/>
      <w:r>
        <w:t>Graiksti</w:t>
      </w:r>
      <w:proofErr w:type="spellEnd"/>
      <w:r>
        <w:t>.</w:t>
      </w:r>
    </w:p>
    <w:p w14:paraId="03CF36D3" w14:textId="77777777" w:rsidR="001205DF" w:rsidRDefault="001205DF" w:rsidP="001205DF">
      <w:pPr>
        <w:ind w:left="720"/>
        <w:rPr>
          <w:b/>
          <w:bCs/>
          <w:lang w:eastAsia="lv-LV"/>
        </w:rPr>
      </w:pPr>
    </w:p>
    <w:p w14:paraId="6EA7499F" w14:textId="77777777" w:rsidR="001205DF" w:rsidRDefault="001205DF">
      <w:pPr>
        <w:ind w:left="360"/>
        <w:jc w:val="both"/>
      </w:pPr>
    </w:p>
    <w:p w14:paraId="102E9C61" w14:textId="56DA6B29" w:rsidR="00A564A8" w:rsidRDefault="007A5E14">
      <w:pPr>
        <w:ind w:left="360"/>
        <w:jc w:val="both"/>
      </w:pPr>
      <w:r>
        <w:rPr>
          <w:u w:val="single"/>
        </w:rPr>
        <w:t xml:space="preserve">Balsojumā nolemts: </w:t>
      </w:r>
      <w:r w:rsidR="001205DF">
        <w:rPr>
          <w:u w:val="single"/>
        </w:rPr>
        <w:t xml:space="preserve">apakšgrupas vadītāji - EM un </w:t>
      </w:r>
      <w:r>
        <w:rPr>
          <w:u w:val="single"/>
          <w:lang w:eastAsia="lv-LV"/>
        </w:rPr>
        <w:t xml:space="preserve">Latvijas Viesnīcu un restorānu asociācijas pārstāve Santa </w:t>
      </w:r>
      <w:proofErr w:type="spellStart"/>
      <w:r>
        <w:rPr>
          <w:u w:val="single"/>
          <w:lang w:eastAsia="lv-LV"/>
        </w:rPr>
        <w:t>Graikste</w:t>
      </w:r>
      <w:proofErr w:type="spellEnd"/>
      <w:r>
        <w:rPr>
          <w:u w:val="single"/>
          <w:lang w:eastAsia="lv-LV"/>
        </w:rPr>
        <w:t xml:space="preserve">. </w:t>
      </w:r>
    </w:p>
    <w:p w14:paraId="6731EE55" w14:textId="77777777" w:rsidR="00A564A8" w:rsidRDefault="00A564A8">
      <w:pPr>
        <w:ind w:left="360"/>
        <w:jc w:val="both"/>
        <w:rPr>
          <w:rFonts w:eastAsia="Calibri"/>
        </w:rPr>
      </w:pPr>
    </w:p>
    <w:p w14:paraId="7511E423" w14:textId="49C2D26C" w:rsidR="00AF09F6" w:rsidRDefault="007A5E14">
      <w:pPr>
        <w:jc w:val="both"/>
        <w:rPr>
          <w:b/>
          <w:bCs/>
        </w:rPr>
      </w:pPr>
      <w:r>
        <w:rPr>
          <w:b/>
          <w:bCs/>
        </w:rPr>
        <w:t xml:space="preserve">4) Inese Šīrava informē par </w:t>
      </w:r>
      <w:r w:rsidR="001205DF">
        <w:rPr>
          <w:b/>
          <w:bCs/>
        </w:rPr>
        <w:t xml:space="preserve">aktualitātēm </w:t>
      </w:r>
      <w:r>
        <w:rPr>
          <w:b/>
          <w:bCs/>
        </w:rPr>
        <w:t xml:space="preserve">“Starptautiskās konkurētspējas veicināšana tūrismā”. </w:t>
      </w:r>
      <w:r w:rsidR="00AF09F6">
        <w:rPr>
          <w:b/>
          <w:bCs/>
        </w:rPr>
        <w:t xml:space="preserve">Detalizētāka informācija pieejama prezentācijā. </w:t>
      </w:r>
    </w:p>
    <w:p w14:paraId="36FD655C" w14:textId="77777777" w:rsidR="00A564A8" w:rsidRDefault="00A564A8">
      <w:pPr>
        <w:jc w:val="both"/>
      </w:pPr>
    </w:p>
    <w:p w14:paraId="32263E62" w14:textId="2DE419C3" w:rsidR="00A564A8" w:rsidRDefault="001205DF">
      <w:pPr>
        <w:jc w:val="both"/>
        <w:rPr>
          <w:u w:val="single"/>
        </w:rPr>
      </w:pPr>
      <w:r>
        <w:rPr>
          <w:u w:val="single"/>
        </w:rPr>
        <w:t xml:space="preserve">Nolemts: </w:t>
      </w:r>
      <w:r w:rsidR="007A5E14">
        <w:rPr>
          <w:u w:val="single"/>
        </w:rPr>
        <w:t>Tūrisma reģionālo jautājumu apakšgrupa</w:t>
      </w:r>
      <w:r>
        <w:rPr>
          <w:u w:val="single"/>
        </w:rPr>
        <w:t>i</w:t>
      </w:r>
      <w:r w:rsidR="007A5E14">
        <w:rPr>
          <w:u w:val="single"/>
        </w:rPr>
        <w:t xml:space="preserve"> uz nākamo </w:t>
      </w:r>
      <w:r>
        <w:rPr>
          <w:u w:val="single"/>
        </w:rPr>
        <w:t xml:space="preserve">LTKP </w:t>
      </w:r>
      <w:r w:rsidR="007A5E14">
        <w:rPr>
          <w:u w:val="single"/>
        </w:rPr>
        <w:t>sēdi sagatavo</w:t>
      </w:r>
      <w:r>
        <w:rPr>
          <w:u w:val="single"/>
        </w:rPr>
        <w:t>t</w:t>
      </w:r>
      <w:r w:rsidR="007A5E14">
        <w:rPr>
          <w:u w:val="single"/>
        </w:rPr>
        <w:t xml:space="preserve"> </w:t>
      </w:r>
      <w:r>
        <w:rPr>
          <w:u w:val="single"/>
        </w:rPr>
        <w:t>piedāvājumu un skaidrojumu</w:t>
      </w:r>
      <w:r w:rsidR="007A5E14">
        <w:rPr>
          <w:u w:val="single"/>
        </w:rPr>
        <w:t xml:space="preserve">, </w:t>
      </w:r>
      <w:r>
        <w:rPr>
          <w:u w:val="single"/>
        </w:rPr>
        <w:t xml:space="preserve">pašvaldību iespējām </w:t>
      </w:r>
      <w:r w:rsidR="007A5E14">
        <w:rPr>
          <w:u w:val="single"/>
        </w:rPr>
        <w:t>pretendēt uz atbalstu tūrisma veicināšanai</w:t>
      </w:r>
      <w:r w:rsidR="00B830D6">
        <w:rPr>
          <w:u w:val="single"/>
        </w:rPr>
        <w:t xml:space="preserve"> projekta “Starptautiskās konkurētspējas veicināšana tūrismā” ietvaros.</w:t>
      </w:r>
      <w:r w:rsidR="007A5E14">
        <w:rPr>
          <w:u w:val="single"/>
        </w:rPr>
        <w:t xml:space="preserve">  </w:t>
      </w:r>
    </w:p>
    <w:p w14:paraId="0034113E" w14:textId="77777777" w:rsidR="00A564A8" w:rsidRDefault="00A564A8">
      <w:pPr>
        <w:jc w:val="both"/>
      </w:pPr>
    </w:p>
    <w:p w14:paraId="6886309E" w14:textId="77777777" w:rsidR="00A564A8" w:rsidRDefault="007A5E14">
      <w:pPr>
        <w:jc w:val="both"/>
        <w:rPr>
          <w:b/>
          <w:bCs/>
        </w:rPr>
      </w:pPr>
      <w:r>
        <w:rPr>
          <w:b/>
          <w:bCs/>
        </w:rPr>
        <w:t xml:space="preserve">5) Dažādi </w:t>
      </w:r>
    </w:p>
    <w:p w14:paraId="7F0406F8" w14:textId="77777777" w:rsidR="00A564A8" w:rsidRDefault="00A564A8">
      <w:pPr>
        <w:jc w:val="both"/>
      </w:pPr>
    </w:p>
    <w:p w14:paraId="588C640F" w14:textId="639BEE03" w:rsidR="00A564A8" w:rsidRDefault="007A5E1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1205DF">
        <w:rPr>
          <w:rFonts w:ascii="Times New Roman" w:hAnsi="Times New Roman"/>
          <w:b/>
          <w:bCs/>
          <w:sz w:val="24"/>
          <w:szCs w:val="24"/>
        </w:rPr>
        <w:t>tūrisma mītņu / hosteļu regulējumu</w:t>
      </w:r>
    </w:p>
    <w:p w14:paraId="1CE778FB" w14:textId="77777777" w:rsidR="00A564A8" w:rsidRDefault="007A5E14">
      <w:pPr>
        <w:jc w:val="both"/>
      </w:pPr>
      <w:r>
        <w:t>LTKP priekšsēdētājs Jānis Naglis piedāvā apsvērt ideju par vienreizējo sertifikāciju, jo tas paredzētu apsekošanas, kā arī noteikumus, kurus nedrīkst pārkāpt. Uzsver, ka šis ir Mītņu apakšgrupas jautājums;</w:t>
      </w:r>
    </w:p>
    <w:p w14:paraId="7718ED60" w14:textId="77777777" w:rsidR="00A564A8" w:rsidRDefault="00A564A8">
      <w:pPr>
        <w:jc w:val="both"/>
        <w:rPr>
          <w:lang w:eastAsia="lv-LV"/>
        </w:rPr>
      </w:pPr>
    </w:p>
    <w:p w14:paraId="125784EC" w14:textId="0C40076B" w:rsidR="00A564A8" w:rsidRDefault="007A5E14">
      <w:pPr>
        <w:jc w:val="both"/>
      </w:pPr>
      <w:r>
        <w:rPr>
          <w:lang w:eastAsia="lv-LV"/>
        </w:rPr>
        <w:lastRenderedPageBreak/>
        <w:t>Latvijas Kongresu biroja valdes priekšsēdētājs</w:t>
      </w:r>
      <w:r>
        <w:t xml:space="preserve"> Jānis </w:t>
      </w:r>
      <w:proofErr w:type="spellStart"/>
      <w:r>
        <w:t>Astahovs</w:t>
      </w:r>
      <w:proofErr w:type="spellEnd"/>
      <w:r>
        <w:t xml:space="preserve"> informē </w:t>
      </w:r>
      <w:r>
        <w:rPr>
          <w:lang w:eastAsia="lv-LV"/>
        </w:rPr>
        <w:t>par hosteļu verifikāciju, uzsverot, ka ir jāizmanto viesnīcu klasifikators un ka katru gadu viesnīcai ir jāaiziet verifikācija, ka viesnīca atbilstību normatīvajam regulējumam (t.i. PVD)</w:t>
      </w:r>
      <w:r w:rsidR="001205DF">
        <w:rPr>
          <w:lang w:eastAsia="lv-LV"/>
        </w:rPr>
        <w:t>.</w:t>
      </w:r>
      <w:r>
        <w:rPr>
          <w:lang w:eastAsia="lv-LV"/>
        </w:rPr>
        <w:t xml:space="preserve"> Paredzot, ka iestājoties viesnīcu</w:t>
      </w:r>
      <w:r w:rsidR="00502670">
        <w:rPr>
          <w:lang w:eastAsia="lv-LV"/>
        </w:rPr>
        <w:t xml:space="preserve"> un hoteļu</w:t>
      </w:r>
      <w:r>
        <w:rPr>
          <w:lang w:eastAsia="lv-LV"/>
        </w:rPr>
        <w:t xml:space="preserve"> sarakstā ir lielā vienreizēja atbilstība klasifikācijai. Šis tiek izteikts, kā ieteikums apakšgrupai.</w:t>
      </w:r>
    </w:p>
    <w:p w14:paraId="42930DC1" w14:textId="77777777" w:rsidR="00A564A8" w:rsidRDefault="00A564A8">
      <w:pPr>
        <w:jc w:val="both"/>
      </w:pPr>
    </w:p>
    <w:p w14:paraId="1E836B8C" w14:textId="77777777" w:rsidR="00A564A8" w:rsidRDefault="007A5E14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b/>
          <w:bCs/>
          <w:sz w:val="24"/>
          <w:szCs w:val="24"/>
        </w:rPr>
        <w:t xml:space="preserve">Par terasēm ēdināšanu </w:t>
      </w:r>
    </w:p>
    <w:p w14:paraId="32C1A9CF" w14:textId="7006D56F" w:rsidR="00A564A8" w:rsidRDefault="007A5E14">
      <w:pPr>
        <w:jc w:val="both"/>
      </w:pPr>
      <w:r>
        <w:t>LTKP priekšsēdētājs Jānis Naglis uzsver, ka ir jāievēro Ministru kabineta noteikumos noteiktais regulējums</w:t>
      </w:r>
      <w:r w:rsidR="001205DF">
        <w:t>.</w:t>
      </w:r>
      <w:r>
        <w:t xml:space="preserve"> Latvijas Bāru asociācijas pārstāvis Oskars Ikstens aicina ikvienu aicināt ievērot noteikumus. </w:t>
      </w:r>
    </w:p>
    <w:p w14:paraId="4A9C3CC5" w14:textId="77777777" w:rsidR="00A564A8" w:rsidRDefault="00A564A8">
      <w:pPr>
        <w:jc w:val="both"/>
      </w:pPr>
    </w:p>
    <w:p w14:paraId="66D431D9" w14:textId="77777777" w:rsidR="00A564A8" w:rsidRDefault="00A564A8">
      <w:pPr>
        <w:jc w:val="both"/>
      </w:pPr>
    </w:p>
    <w:p w14:paraId="75893B54" w14:textId="448F7ACF" w:rsidR="00A564A8" w:rsidRDefault="007A5E14">
      <w:pPr>
        <w:jc w:val="both"/>
      </w:pPr>
      <w:r>
        <w:t xml:space="preserve">LTKP priekšsēdētājs Jānis Naglis aicina turpmāk </w:t>
      </w:r>
      <w:r w:rsidR="001205DF">
        <w:t xml:space="preserve">LTKP locekļus </w:t>
      </w:r>
      <w:r>
        <w:t xml:space="preserve">aktīvi iesūtīt priekšlikumus </w:t>
      </w:r>
      <w:r w:rsidR="001205DF">
        <w:t xml:space="preserve">nākamo sēžu </w:t>
      </w:r>
      <w:r>
        <w:t>dienas kārtīb</w:t>
      </w:r>
      <w:r w:rsidR="001205DF">
        <w:t>ām</w:t>
      </w:r>
      <w:r>
        <w:t xml:space="preserve">. </w:t>
      </w:r>
    </w:p>
    <w:p w14:paraId="2CB5FC21" w14:textId="77777777" w:rsidR="00A564A8" w:rsidRDefault="00A564A8">
      <w:pPr>
        <w:jc w:val="both"/>
        <w:rPr>
          <w:b/>
          <w:bCs/>
        </w:rPr>
      </w:pPr>
    </w:p>
    <w:p w14:paraId="5C964625" w14:textId="77777777" w:rsidR="00A564A8" w:rsidRDefault="007A5E14">
      <w:pPr>
        <w:jc w:val="both"/>
      </w:pPr>
      <w:r>
        <w:rPr>
          <w:b/>
          <w:bCs/>
        </w:rPr>
        <w:t>Sēde slēgta plkst. 14:05</w:t>
      </w:r>
    </w:p>
    <w:sectPr w:rsidR="00A564A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8BF21" w14:textId="77777777" w:rsidR="00F57CE9" w:rsidRDefault="00F57CE9">
      <w:r>
        <w:separator/>
      </w:r>
    </w:p>
  </w:endnote>
  <w:endnote w:type="continuationSeparator" w:id="0">
    <w:p w14:paraId="47602792" w14:textId="77777777" w:rsidR="00F57CE9" w:rsidRDefault="00F5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4D422" w14:textId="77777777" w:rsidR="00F57CE9" w:rsidRDefault="00F57CE9">
      <w:r>
        <w:rPr>
          <w:color w:val="000000"/>
        </w:rPr>
        <w:separator/>
      </w:r>
    </w:p>
  </w:footnote>
  <w:footnote w:type="continuationSeparator" w:id="0">
    <w:p w14:paraId="0445BF75" w14:textId="77777777" w:rsidR="00F57CE9" w:rsidRDefault="00F5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1042F"/>
    <w:multiLevelType w:val="multilevel"/>
    <w:tmpl w:val="57781D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3A023F"/>
    <w:multiLevelType w:val="multilevel"/>
    <w:tmpl w:val="9D78A878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" w15:restartNumberingAfterBreak="0">
    <w:nsid w:val="783E21B3"/>
    <w:multiLevelType w:val="multilevel"/>
    <w:tmpl w:val="17F8C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A8"/>
    <w:rsid w:val="00005D37"/>
    <w:rsid w:val="00077CC9"/>
    <w:rsid w:val="001205DF"/>
    <w:rsid w:val="00196577"/>
    <w:rsid w:val="001B2A9D"/>
    <w:rsid w:val="002A2A38"/>
    <w:rsid w:val="003E6770"/>
    <w:rsid w:val="00443519"/>
    <w:rsid w:val="0047484E"/>
    <w:rsid w:val="00483F33"/>
    <w:rsid w:val="004E643A"/>
    <w:rsid w:val="00502670"/>
    <w:rsid w:val="006570FF"/>
    <w:rsid w:val="006C6F0F"/>
    <w:rsid w:val="007A2021"/>
    <w:rsid w:val="007A5E14"/>
    <w:rsid w:val="007F1A06"/>
    <w:rsid w:val="009149FC"/>
    <w:rsid w:val="009C7248"/>
    <w:rsid w:val="00A35133"/>
    <w:rsid w:val="00A564A8"/>
    <w:rsid w:val="00AF09F6"/>
    <w:rsid w:val="00B830D6"/>
    <w:rsid w:val="00CE2D3A"/>
    <w:rsid w:val="00DC4FD4"/>
    <w:rsid w:val="00E928A5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5826A"/>
  <w15:docId w15:val="{9908C7D6-01A4-45BA-89ED-6F68853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7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248"/>
    <w:rPr>
      <w:rFonts w:ascii="Times New Roman" w:eastAsia="Times New Roman" w:hAnsi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248"/>
    <w:rPr>
      <w:rFonts w:ascii="Times New Roman" w:eastAsia="Times New Roman" w:hAnsi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2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4" ma:contentTypeDescription="Create a new document." ma:contentTypeScope="" ma:versionID="723e22b2bf072394cfe097d4b004191d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e9ac5e1591ea0402313bba55561499c0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</documentManagement>
</p:properties>
</file>

<file path=customXml/itemProps1.xml><?xml version="1.0" encoding="utf-8"?>
<ds:datastoreItem xmlns:ds="http://schemas.openxmlformats.org/officeDocument/2006/customXml" ds:itemID="{36DE1CBB-762E-4754-B913-EF71134D8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1811F-DE82-4F77-A70F-2C248091B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D5220-68D0-47EA-BE3A-8EE51DEAA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2227B-6988-4C18-8152-C194B8840A97}">
  <ds:schemaRefs>
    <ds:schemaRef ds:uri="http://schemas.microsoft.com/office/2006/metadata/properties"/>
    <ds:schemaRef ds:uri="http://schemas.microsoft.com/office/infopath/2007/PartnerControls"/>
    <ds:schemaRef ds:uri="d26c1476-6ebd-40cb-b928-c591821e0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5861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Gavrilova</dc:creator>
  <dc:description/>
  <cp:lastModifiedBy>Linda Spārniņa</cp:lastModifiedBy>
  <cp:revision>2</cp:revision>
  <dcterms:created xsi:type="dcterms:W3CDTF">2022-02-02T14:48:00Z</dcterms:created>
  <dcterms:modified xsi:type="dcterms:W3CDTF">2022-02-02T14:48:00Z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</Properties>
</file>