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90A0" w14:textId="77777777" w:rsidR="00C642E4" w:rsidRPr="008A0F2D" w:rsidRDefault="00D8606B" w:rsidP="00C642E4">
      <w:pPr>
        <w:pStyle w:val="Parasts"/>
        <w:jc w:val="right"/>
        <w:rPr>
          <w:b/>
          <w:sz w:val="24"/>
          <w:szCs w:val="24"/>
        </w:rPr>
      </w:pPr>
      <w:bookmarkStart w:id="0" w:name="_Hlk57200757"/>
      <w:r>
        <w:rPr>
          <w:b/>
          <w:sz w:val="24"/>
          <w:szCs w:val="24"/>
        </w:rPr>
        <w:t>2</w:t>
      </w:r>
      <w:r w:rsidR="00D6289C" w:rsidRPr="008A0F2D">
        <w:rPr>
          <w:b/>
          <w:sz w:val="24"/>
          <w:szCs w:val="24"/>
        </w:rPr>
        <w:t>. pielikums</w:t>
      </w:r>
    </w:p>
    <w:bookmarkEnd w:id="0"/>
    <w:p w14:paraId="140B1D86" w14:textId="77777777" w:rsidR="000C45F8" w:rsidRPr="002B3E3D" w:rsidRDefault="00D8606B" w:rsidP="000C45F8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14:paraId="09785787" w14:textId="77777777" w:rsidR="000C45F8" w:rsidRPr="002B3E3D" w:rsidRDefault="00D8606B" w:rsidP="000C45F8">
      <w:pPr>
        <w:pStyle w:val="Parasts"/>
        <w:jc w:val="right"/>
        <w:rPr>
          <w:rStyle w:val="Noklusjumarindkopasfonts"/>
          <w:noProof/>
          <w:sz w:val="24"/>
          <w:szCs w:val="24"/>
        </w:rPr>
      </w:pPr>
      <w:r w:rsidRPr="002B3E3D">
        <w:rPr>
          <w:noProof/>
          <w:sz w:val="24"/>
          <w:szCs w:val="24"/>
        </w:rPr>
        <w:t>09.08.2021. regalmentam Nr.1-5.1/2021/23</w:t>
      </w:r>
    </w:p>
    <w:p w14:paraId="68C29235" w14:textId="77777777" w:rsidR="000C45F8" w:rsidRPr="002B3E3D" w:rsidRDefault="00D8606B" w:rsidP="000C45F8">
      <w:pPr>
        <w:pStyle w:val="Parasts"/>
        <w:jc w:val="right"/>
        <w:rPr>
          <w:sz w:val="24"/>
          <w:szCs w:val="24"/>
        </w:rPr>
      </w:pPr>
      <w:r w:rsidRPr="002B3E3D">
        <w:rPr>
          <w:rStyle w:val="Noklusjumarindkopasfonts"/>
          <w:sz w:val="24"/>
          <w:szCs w:val="24"/>
        </w:rPr>
        <w:t>“Ekonomikas ministrijas reglaments”</w:t>
      </w:r>
    </w:p>
    <w:p w14:paraId="0B6FF5FD" w14:textId="10CF2B0C" w:rsidR="00D014EA" w:rsidRPr="007F4A10" w:rsidRDefault="00D8606B" w:rsidP="00D014EA">
      <w:pPr>
        <w:jc w:val="right"/>
        <w:rPr>
          <w:i/>
          <w:iCs/>
          <w:sz w:val="22"/>
          <w:lang w:val="lv-LV"/>
        </w:rPr>
      </w:pPr>
      <w:r w:rsidRPr="007F4A10">
        <w:rPr>
          <w:i/>
          <w:iCs/>
          <w:sz w:val="22"/>
          <w:lang w:val="lv-LV"/>
        </w:rPr>
        <w:t xml:space="preserve">(Grozīts </w:t>
      </w:r>
      <w:r w:rsidRPr="00D8606B">
        <w:rPr>
          <w:i/>
          <w:iCs/>
          <w:sz w:val="22"/>
          <w:lang w:val="lv-LV"/>
        </w:rPr>
        <w:t>09.03.2022</w:t>
      </w:r>
      <w:r w:rsidRPr="007F4A10">
        <w:rPr>
          <w:i/>
          <w:iCs/>
          <w:sz w:val="22"/>
          <w:lang w:val="lv-LV"/>
        </w:rPr>
        <w:t>. reglamentu Nr. </w:t>
      </w:r>
      <w:r w:rsidRPr="007F4A10">
        <w:rPr>
          <w:i/>
          <w:iCs/>
          <w:noProof/>
          <w:sz w:val="22"/>
          <w:lang w:val="lv-LV"/>
        </w:rPr>
        <w:t>1-5.1/2022/9</w:t>
      </w:r>
      <w:r w:rsidRPr="007F4A10">
        <w:rPr>
          <w:i/>
          <w:iCs/>
          <w:sz w:val="22"/>
          <w:lang w:val="lv-LV"/>
        </w:rPr>
        <w:t>)</w:t>
      </w:r>
    </w:p>
    <w:p w14:paraId="613CB29D" w14:textId="77777777" w:rsidR="00531638" w:rsidRDefault="00531638" w:rsidP="00B95CC5">
      <w:pPr>
        <w:jc w:val="right"/>
        <w:rPr>
          <w:sz w:val="24"/>
          <w:szCs w:val="24"/>
          <w:lang w:val="lv-LV"/>
        </w:rPr>
      </w:pPr>
    </w:p>
    <w:p w14:paraId="709D2AB7" w14:textId="77777777" w:rsidR="00223919" w:rsidRDefault="00D8606B" w:rsidP="00223919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 xml:space="preserve">Schematic overview of the structure of the Ministry of </w:t>
      </w:r>
      <w:r w:rsidRPr="001E4614">
        <w:rPr>
          <w:b/>
          <w:bCs/>
          <w:szCs w:val="28"/>
        </w:rPr>
        <w:t>Economics</w:t>
      </w:r>
    </w:p>
    <w:p w14:paraId="587CAE15" w14:textId="77777777" w:rsidR="00223919" w:rsidRPr="00223919" w:rsidRDefault="00223919" w:rsidP="001E4614">
      <w:pPr>
        <w:jc w:val="right"/>
        <w:rPr>
          <w:b/>
          <w:bCs/>
          <w:sz w:val="16"/>
          <w:szCs w:val="16"/>
          <w:lang w:val="lv-LV"/>
        </w:rPr>
      </w:pPr>
    </w:p>
    <w:p w14:paraId="422F425B" w14:textId="77777777" w:rsidR="00B95CC5" w:rsidRPr="008A0F2D" w:rsidRDefault="00D8606B" w:rsidP="00C642E4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117806" wp14:editId="7B364549">
                <wp:simplePos x="0" y="0"/>
                <wp:positionH relativeFrom="column">
                  <wp:posOffset>743585</wp:posOffset>
                </wp:positionH>
                <wp:positionV relativeFrom="paragraph">
                  <wp:posOffset>2128520</wp:posOffset>
                </wp:positionV>
                <wp:extent cx="829310" cy="368935"/>
                <wp:effectExtent l="0" t="285750" r="180340" b="12065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78505"/>
                            <a:gd name="adj6" fmla="val 11687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2A494" w14:textId="77777777" w:rsidR="00102250" w:rsidRPr="00102250" w:rsidRDefault="00D8606B" w:rsidP="00102250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Senior </w:t>
                            </w:r>
                            <w:r w:rsidR="00E7641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xpert in Crisis Management </w:t>
                            </w:r>
                            <w:r w:rsidR="00655D5E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ssues</w:t>
                            </w:r>
                          </w:p>
                          <w:p w14:paraId="6650AE1C" w14:textId="77777777" w:rsidR="00102250" w:rsidRDefault="00102250" w:rsidP="00102250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3" o:spid="_x0000_s1025" type="#_x0000_t48" style="width:65.3pt;height:29.05pt;margin-top:167.6pt;margin-left:58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2512" adj="25246,-16957,25278,10969,21763,10986" fillcolor="white" strokecolor="#4472c4" strokeweight="1.25pt">
                <o:callout v:ext="edit" minusx="t"/>
                <v:textbox inset="0,0,0,0">
                  <w:txbxContent>
                    <w:p w:rsidR="00102250" w:rsidRPr="00102250" w:rsidP="00102250" w14:paraId="4C8F24D6" w14:textId="7F64EB5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Senior </w:t>
                      </w:r>
                      <w:r w:rsidR="00E76412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xpert in Crisis Management </w:t>
                      </w:r>
                      <w:r w:rsidR="00655D5E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ssues</w:t>
                      </w:r>
                    </w:p>
                    <w:p w:rsidR="00102250" w:rsidP="00102250" w14:paraId="728A0EB3" w14:textId="3F662466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0CE9D1" wp14:editId="4672F122">
                <wp:simplePos x="0" y="0"/>
                <wp:positionH relativeFrom="column">
                  <wp:posOffset>745490</wp:posOffset>
                </wp:positionH>
                <wp:positionV relativeFrom="paragraph">
                  <wp:posOffset>1648460</wp:posOffset>
                </wp:positionV>
                <wp:extent cx="829310" cy="368935"/>
                <wp:effectExtent l="0" t="704850" r="180340" b="12065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192619"/>
                            <a:gd name="adj6" fmla="val 11664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55391" w14:textId="77777777" w:rsidR="00102250" w:rsidRPr="00102250" w:rsidRDefault="00D8606B" w:rsidP="00102250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Senior </w:t>
                            </w:r>
                            <w:r w:rsidR="00E7641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xpert in Crisis Management </w:t>
                            </w:r>
                            <w:r w:rsidR="00655D5E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" o:spid="_x0000_s1026" type="#_x0000_t48" style="width:65.3pt;height:29.05pt;margin-top:129.8pt;margin-left:58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0464" adj="25196,-41606,25278,10969,21763,10986" fillcolor="white" strokecolor="#4472c4" strokeweight="1.25pt">
                <o:callout v:ext="edit" minusx="t"/>
                <v:textbox inset="0,0,0,0">
                  <w:txbxContent>
                    <w:p w:rsidR="00102250" w:rsidRPr="00102250" w:rsidP="00102250" w14:paraId="3AAD20AB" w14:textId="1DC7A0C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Senior </w:t>
                      </w:r>
                      <w:r w:rsidR="00E76412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xpert in Crisis Management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</w:t>
                      </w:r>
                      <w:r w:rsidR="00655D5E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ssues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998915" wp14:editId="172CBB68">
                <wp:simplePos x="0" y="0"/>
                <wp:positionH relativeFrom="column">
                  <wp:posOffset>4293305</wp:posOffset>
                </wp:positionH>
                <wp:positionV relativeFrom="paragraph">
                  <wp:posOffset>1531997</wp:posOffset>
                </wp:positionV>
                <wp:extent cx="704850" cy="402590"/>
                <wp:effectExtent l="45720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0201"/>
                            <a:gd name="adj4" fmla="val -61382"/>
                            <a:gd name="adj5" fmla="val -128959"/>
                            <a:gd name="adj6" fmla="val -632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E8162" w14:textId="77777777" w:rsidR="003F2731" w:rsidRPr="007B45BF" w:rsidRDefault="00D8606B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27" type="#_x0000_t48" style="width:55.5pt;height:31.7pt;margin-top:120.65pt;margin-left:338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-13668,-27855,-13259,10843,281,11125" fillcolor="white" strokecolor="#4472c4" strokeweight="1.25pt">
                <v:textbox inset="0,0,0,0">
                  <w:txbxContent>
                    <w:p w:rsidR="003F2731" w:rsidRPr="007B45BF" w:rsidP="003F2731" w14:paraId="6D768BD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Procurement and Legal Aid</w:t>
                      </w:r>
                    </w:p>
                  </w:txbxContent>
                </v:textbox>
              </v:shape>
            </w:pict>
          </mc:Fallback>
        </mc:AlternateContent>
      </w:r>
      <w:r w:rsidR="004B5F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E30EA" wp14:editId="63475A52">
                <wp:simplePos x="0" y="0"/>
                <wp:positionH relativeFrom="column">
                  <wp:posOffset>4291965</wp:posOffset>
                </wp:positionH>
                <wp:positionV relativeFrom="paragraph">
                  <wp:posOffset>1992630</wp:posOffset>
                </wp:positionV>
                <wp:extent cx="613410" cy="401320"/>
                <wp:effectExtent l="514350" t="97155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240"/>
                            <a:gd name="adj4" fmla="val -79753"/>
                            <a:gd name="adj5" fmla="val -242344"/>
                            <a:gd name="adj6" fmla="val -8217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CA789" w14:textId="77777777" w:rsidR="00516C75" w:rsidRPr="002F7128" w:rsidRDefault="00D8606B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Document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0" o:spid="_x0000_s1028" type="#_x0000_t48" style="width:48.3pt;height:31.6pt;margin-top:156.9pt;margin-left:337.95pt;mso-wrap-distance-bottom:0;mso-wrap-distance-left:9pt;mso-wrap-distance-right:9pt;mso-wrap-distance-top:0;mso-wrap-style:square;position:absolute;visibility:visible;v-text-anchor:middle;z-index:251667456" adj="-17750,-52346,-17227,9988,120,10391" fillcolor="white" strokecolor="#4472c4" strokeweight="1.25pt">
                <v:textbox inset="0,0,0,0">
                  <w:txbxContent>
                    <w:p w:rsidR="00516C75" w:rsidRPr="002F7128" w:rsidP="00516C75" w14:paraId="398576AF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Document Management</w:t>
                      </w:r>
                    </w:p>
                  </w:txbxContent>
                </v:textbox>
              </v:shape>
            </w:pict>
          </mc:Fallback>
        </mc:AlternateContent>
      </w:r>
      <w:r w:rsidR="004B5F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0E969" wp14:editId="77E73104">
                <wp:simplePos x="0" y="0"/>
                <wp:positionH relativeFrom="column">
                  <wp:posOffset>619719</wp:posOffset>
                </wp:positionH>
                <wp:positionV relativeFrom="paragraph">
                  <wp:posOffset>1084959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D1D66" w14:textId="77777777" w:rsidR="00516C75" w:rsidRPr="002F7128" w:rsidRDefault="00D8606B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Department of </w:t>
                            </w: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9" o:spid="_x0000_s1029" type="#_x0000_t48" style="width:83pt;height:34.05pt;margin-top:85.45pt;margin-left:48.8pt;mso-wrap-distance-bottom:0;mso-wrap-distance-left:9pt;mso-wrap-distance-right:9pt;mso-wrap-distance-top:0;mso-wrap-style:square;position:absolute;visibility:visible;v-text-anchor:midd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01AEF9AF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IT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50586A" wp14:editId="545CE559">
                <wp:simplePos x="0" y="0"/>
                <wp:positionH relativeFrom="column">
                  <wp:posOffset>4393454</wp:posOffset>
                </wp:positionH>
                <wp:positionV relativeFrom="paragraph">
                  <wp:posOffset>3589655</wp:posOffset>
                </wp:positionV>
                <wp:extent cx="852170" cy="407035"/>
                <wp:effectExtent l="152400" t="266700" r="24130" b="12065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170" cy="407035"/>
                        </a:xfrm>
                        <a:prstGeom prst="borderCallout2">
                          <a:avLst>
                            <a:gd name="adj1" fmla="val 49794"/>
                            <a:gd name="adj2" fmla="val -381"/>
                            <a:gd name="adj3" fmla="val 50077"/>
                            <a:gd name="adj4" fmla="val -16439"/>
                            <a:gd name="adj5" fmla="val -64627"/>
                            <a:gd name="adj6" fmla="val -1761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C6535" w14:textId="77777777" w:rsidR="00592D06" w:rsidRPr="00550F07" w:rsidRDefault="00D8606B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Market and 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1" o:spid="_x0000_s1030" type="#_x0000_t48" style="width:67.1pt;height:32.05pt;margin-top:282.65pt;margin-left:345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-3804,-13959,-3551,10817,-82,10756" fillcolor="#e2efd9" strokecolor="#4472c4" strokeweight="1.25pt">
                <v:textbox inset="0,0,0,0">
                  <w:txbxContent>
                    <w:p w:rsidR="00592D06" w:rsidRPr="00550F07" w:rsidP="00592D06" w14:paraId="0532EE7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Market and Infrastructure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D77781" wp14:editId="0710401F">
                <wp:simplePos x="0" y="0"/>
                <wp:positionH relativeFrom="column">
                  <wp:posOffset>4403230</wp:posOffset>
                </wp:positionH>
                <wp:positionV relativeFrom="paragraph">
                  <wp:posOffset>4124436</wp:posOffset>
                </wp:positionV>
                <wp:extent cx="639033" cy="422275"/>
                <wp:effectExtent l="285750" t="800100" r="27940" b="15875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33" cy="422275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736"/>
                            <a:gd name="adj4" fmla="val -41485"/>
                            <a:gd name="adj5" fmla="val -192721"/>
                            <a:gd name="adj6" fmla="val -42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D4E0B" w14:textId="77777777" w:rsidR="00592D06" w:rsidRPr="00550F07" w:rsidRDefault="00D8606B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5" o:spid="_x0000_s1031" type="#_x0000_t48" style="width:50.3pt;height:33.25pt;margin-top:324.75pt;margin-left:346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-9214,-41628,-8961,10743,205,10739" fillcolor="white" strokecolor="#4472c4" strokeweight="1.25pt">
                <v:textbox inset="0,0,0,0">
                  <w:txbxContent>
                    <w:p w:rsidR="00592D06" w:rsidRPr="00550F07" w:rsidP="00592D06" w14:paraId="155CED0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Energy Financial Instruments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57897D7" wp14:editId="4E65DDE2">
                <wp:simplePos x="0" y="0"/>
                <wp:positionH relativeFrom="column">
                  <wp:posOffset>9116590</wp:posOffset>
                </wp:positionH>
                <wp:positionV relativeFrom="paragraph">
                  <wp:posOffset>3564890</wp:posOffset>
                </wp:positionV>
                <wp:extent cx="972321" cy="1511682"/>
                <wp:effectExtent l="152400" t="247650" r="18415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321" cy="1511682"/>
                          <a:chOff x="0" y="0"/>
                          <a:chExt cx="972321" cy="1511682"/>
                        </a:xfrm>
                      </wpg:grpSpPr>
                      <wps:wsp>
                        <wps:cNvPr id="39" name="Callout: Bent Line 39"/>
                        <wps:cNvSpPr/>
                        <wps:spPr>
                          <a:xfrm>
                            <a:off x="0" y="0"/>
                            <a:ext cx="725805" cy="299720"/>
                          </a:xfrm>
                          <a:prstGeom prst="borderCallout2">
                            <a:avLst>
                              <a:gd name="adj1" fmla="val 52272"/>
                              <a:gd name="adj2" fmla="val -1436"/>
                              <a:gd name="adj3" fmla="val 52034"/>
                              <a:gd name="adj4" fmla="val -19617"/>
                              <a:gd name="adj5" fmla="val -80547"/>
                              <a:gd name="adj6" fmla="val -2101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9B2756" w14:textId="77777777" w:rsidR="00223919" w:rsidRPr="00550F07" w:rsidRDefault="00D8606B" w:rsidP="0022391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</w:t>
                              </w: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Internal Market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Callout: Bent Line 40"/>
                        <wps:cNvSpPr/>
                        <wps:spPr>
                          <a:xfrm>
                            <a:off x="244611" y="536322"/>
                            <a:ext cx="613410" cy="38100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386"/>
                              <a:gd name="adj4" fmla="val -18118"/>
                              <a:gd name="adj5" fmla="val -61290"/>
                              <a:gd name="adj6" fmla="val -197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490209" w14:textId="77777777" w:rsidR="00223919" w:rsidRPr="00550F07" w:rsidRDefault="00D8606B" w:rsidP="00223919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Conformity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Callout: Bent Line 41"/>
                        <wps:cNvSpPr/>
                        <wps:spPr>
                          <a:xfrm>
                            <a:off x="244611" y="993522"/>
                            <a:ext cx="727710" cy="51816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771"/>
                              <a:gd name="adj4" fmla="val -13235"/>
                              <a:gd name="adj5" fmla="val -133055"/>
                              <a:gd name="adj6" fmla="val -16254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45431F" w14:textId="77777777" w:rsidR="00223919" w:rsidRPr="00550F07" w:rsidRDefault="00D8606B" w:rsidP="00223919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Competition, Trade and Consumers Affairs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32" style="width:76.55pt;height:119.05pt;margin-top:280.7pt;margin-left:717.85pt;position:absolute;z-index:251700224" coordsize="9723,15116">
                <v:shape id="Callout: Bent Line 39" o:spid="_x0000_s1033" type="#_x0000_t48" style="width:7258;height:2997;mso-wrap-style:square;position:absolute;visibility:visible;v-text-anchor:middle" adj="-4539,-17398,-4237,11239,-310,11291" fillcolor="#e2efd9" strokecolor="#4472c4" strokeweight="1.25pt">
                  <v:textbox inset="0,0,0,0">
                    <w:txbxContent>
                      <w:p w:rsidR="00223919" w:rsidRPr="00550F07" w:rsidP="00223919" w14:paraId="16B30CE5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Internal Market</w:t>
                        </w:r>
                      </w:p>
                    </w:txbxContent>
                  </v:textbox>
                </v:shape>
                <v:shape id="Callout: Bent Line 40" o:spid="_x0000_s1034" type="#_x0000_t48" style="width:6134;height:3810;left:2446;mso-wrap-style:square;position:absolute;top:5363;visibility:visible;v-text-anchor:middle" adj="-4272,-13239,-3913,10451,205,10739" fillcolor="white" strokecolor="#4472c4" strokeweight="1.25pt">
                  <v:textbox inset="0,0,0,0">
                    <w:txbxContent>
                      <w:p w:rsidR="00223919" w:rsidRPr="00550F07" w:rsidP="00223919" w14:paraId="6BF5B548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Conformity Assessment</w:t>
                        </w:r>
                      </w:p>
                    </w:txbxContent>
                  </v:textbox>
                </v:shape>
                <v:shape id="Callout: Bent Line 41" o:spid="_x0000_s1035" type="#_x0000_t48" style="width:7277;height:5181;left:2446;mso-wrap-style:square;position:absolute;top:9935;visibility:visible;v-text-anchor:middle" adj="-3511,-28740,-2859,10535,205,10739" fillcolor="white" strokecolor="#4472c4" strokeweight="1.25pt">
                  <v:textbox inset="0,0,0,0">
                    <w:txbxContent>
                      <w:p w:rsidR="00223919" w:rsidRPr="00550F07" w:rsidP="00223919" w14:paraId="2FA6216A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Competition, Trade and Consumers Affairs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FE0B95" wp14:editId="110F1CDD">
                <wp:simplePos x="0" y="0"/>
                <wp:positionH relativeFrom="column">
                  <wp:posOffset>2815514</wp:posOffset>
                </wp:positionH>
                <wp:positionV relativeFrom="paragraph">
                  <wp:posOffset>3572662</wp:posOffset>
                </wp:positionV>
                <wp:extent cx="981075" cy="391160"/>
                <wp:effectExtent l="0" t="247650" r="142875" b="27940"/>
                <wp:wrapNone/>
                <wp:docPr id="34" name="Callout: Bent 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91160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50677"/>
                            <a:gd name="adj4" fmla="val 110959"/>
                            <a:gd name="adj5" fmla="val -64007"/>
                            <a:gd name="adj6" fmla="val 11064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20120" w14:textId="77777777" w:rsidR="00592D06" w:rsidRPr="00550F07" w:rsidRDefault="00D8606B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Department of Energy Efficiency and Crisis </w:t>
                            </w:r>
                            <w:r w:rsidR="00B82445"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M</w:t>
                            </w: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4" o:spid="_x0000_s1036" type="#_x0000_t48" style="width:77.25pt;height:30.8pt;margin-top:281.3pt;margin-left:221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23898,-13826,23967,10946,21297,10774" fillcolor="#e2efd9" strokecolor="#4472c4" strokeweight="1.25pt">
                <o:callout v:ext="edit" minusx="t"/>
                <v:textbox inset="0,0,0,0">
                  <w:txbxContent>
                    <w:p w:rsidR="00592D06" w:rsidRPr="00550F07" w:rsidP="00592D06" w14:paraId="6290B2E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Department of Energy Efficiency and Crisis </w:t>
                      </w:r>
                      <w:r w:rsidRPr="00550F07" w:rsidR="00B8244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M</w:t>
                      </w: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anagement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D2F393" wp14:editId="36D7051A">
                <wp:simplePos x="0" y="0"/>
                <wp:positionH relativeFrom="column">
                  <wp:posOffset>3064231</wp:posOffset>
                </wp:positionH>
                <wp:positionV relativeFrom="paragraph">
                  <wp:posOffset>4042207</wp:posOffset>
                </wp:positionV>
                <wp:extent cx="709930" cy="518795"/>
                <wp:effectExtent l="0" t="704850" r="22352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29373"/>
                            <a:gd name="adj5" fmla="val -137717"/>
                            <a:gd name="adj6" fmla="val 12760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5ABB1" w14:textId="77777777" w:rsidR="00592D06" w:rsidRPr="00550F07" w:rsidRDefault="00D8606B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Sustainable Energy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37" type="#_x0000_t48" style="width:55.9pt;height:40.85pt;margin-top:318.3pt;margin-left:241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27563,-29747,27945,10782,21297,10774" fillcolor="#e2efd9" strokecolor="#4472c4" strokeweight="1.25pt">
                <o:callout v:ext="edit" minusx="t"/>
                <v:textbox inset="0,0,0,0">
                  <w:txbxContent>
                    <w:p w:rsidR="00592D06" w:rsidRPr="00550F07" w:rsidP="00592D06" w14:paraId="38D6BDC9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Sustainable Energy Policy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EB80D9" wp14:editId="72BAECD4">
                <wp:simplePos x="0" y="0"/>
                <wp:positionH relativeFrom="column">
                  <wp:posOffset>5679415</wp:posOffset>
                </wp:positionH>
                <wp:positionV relativeFrom="paragraph">
                  <wp:posOffset>4147058</wp:posOffset>
                </wp:positionV>
                <wp:extent cx="730250" cy="407035"/>
                <wp:effectExtent l="0" t="800100" r="279400" b="1206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8821"/>
                            <a:gd name="adj4" fmla="val 135708"/>
                            <a:gd name="adj5" fmla="val -201048"/>
                            <a:gd name="adj6" fmla="val 13256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0BD80" w14:textId="77777777" w:rsidR="00223919" w:rsidRPr="00550F07" w:rsidRDefault="00D8606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Housing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7" o:spid="_x0000_s1038" type="#_x0000_t48" style="width:57.5pt;height:32.05pt;margin-top:326.55pt;margin-left:447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28634,-43426,29313,1054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073BEC6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Housing Policy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C85B8" wp14:editId="49428B55">
                <wp:simplePos x="0" y="0"/>
                <wp:positionH relativeFrom="column">
                  <wp:posOffset>4284328</wp:posOffset>
                </wp:positionH>
                <wp:positionV relativeFrom="paragraph">
                  <wp:posOffset>1191363</wp:posOffset>
                </wp:positionV>
                <wp:extent cx="651510" cy="274320"/>
                <wp:effectExtent l="381000" t="17145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65354"/>
                            <a:gd name="adj6" fmla="val -5818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AF9EC" w14:textId="77777777" w:rsidR="00516C75" w:rsidRPr="007B45BF" w:rsidRDefault="00D8606B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39" type="#_x0000_t48" style="width:51.3pt;height:21.6pt;margin-top:93.8pt;margin-left:337.35pt;mso-width-percent:0;mso-width-relative:margin;mso-wrap-distance-bottom:0;mso-wrap-distance-left:9pt;mso-wrap-distance-right:9pt;mso-wrap-distance-top:0;mso-wrap-style:square;position:absolute;visibility:visible;v-text-anchor:middle;z-index:251663360" adj="-12567,-14116,-12258,10919,-237,11286" fillcolor="white" strokecolor="#4472c4" strokeweight="1.25pt">
                <v:textbox inset="0,0,0,0">
                  <w:txbxContent>
                    <w:p w:rsidR="00516C75" w:rsidRPr="007B45BF" w:rsidP="00516C75" w14:paraId="36B52BC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8E80B28" wp14:editId="1900B7C1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CAA950" w14:textId="77777777" w:rsidR="00516C75" w:rsidRPr="002F7128" w:rsidRDefault="00D8606B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CF2D48" w14:textId="77777777" w:rsidR="00516C75" w:rsidRPr="00395126" w:rsidRDefault="00D8606B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C8C5EA" w14:textId="77777777" w:rsidR="00516C75" w:rsidRPr="00395126" w:rsidRDefault="00D8606B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Accounting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0" style="width:76.5pt;height:100.6pt;margin-top:85.7pt;margin-left:138.15pt;mso-height-relative:margin;mso-width-relative:margin;position:absolute;z-index:251669504" coordorigin="-354,458" coordsize="9721,12800">
                <v:shape id="Callout: Bent Line 8" o:spid="_x0000_s1041" type="#_x0000_t48" style="width:9276;height:4390;left:-354;mso-wrap-style:square;position:absolute;top:458;visibility:visible;v-text-anchor:middle" adj="20548,-7641,10648,-7699,10769,18" fillcolor="#e2efd9" strokecolor="#4472c4" strokeweight="1.25pt">
                  <o:callout v:ext="edit" minusx="t"/>
                  <v:textbox inset="0,0,0,0">
                    <w:txbxContent>
                      <w:p w:rsidR="00516C75" w:rsidRPr="002F7128" w:rsidP="00516C75" w14:paraId="11FC9AE4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</v:shape>
                <v:shape id="Callout: Bent Line 12" o:spid="_x0000_s1042" type="#_x0000_t48" style="width:7805;height:4019;left:1562;mso-wrap-style:square;position:absolute;top:5716;visibility:visible;v-text-anchor:middle" adj="-2379,-4826,-2114,10872,-185,10906" fillcolor="white" strokecolor="#4472c4" strokeweight="1.25pt">
                  <v:textbox inset="0,0,0,0">
                    <w:txbxContent>
                      <w:p w:rsidR="00516C75" w:rsidRPr="00395126" w:rsidP="00516C75" w14:paraId="7305F2E9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Financial Planning and Strategy</w:t>
                        </w:r>
                      </w:p>
                    </w:txbxContent>
                  </v:textbox>
                </v:shape>
                <v:shape id="Callout: Bent Line 13" o:spid="_x0000_s1043" type="#_x0000_t48" style="width:6877;height:2680;left:1625;mso-wrap-style:square;position:absolute;top:10579;visibility:visible;v-text-anchor:middle" adj="-2792,-46741,-2686,9377,18,9461" fillcolor="white" strokecolor="#4472c4" strokeweight="1.25pt">
                  <v:textbox inset="0,0,0,0">
                    <w:txbxContent>
                      <w:p w:rsidR="00516C75" w:rsidRPr="00395126" w:rsidP="00516C75" w14:paraId="58280BDA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Accounting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2F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961FC2" wp14:editId="594D3B9A">
                <wp:simplePos x="0" y="0"/>
                <wp:positionH relativeFrom="column">
                  <wp:posOffset>7460015</wp:posOffset>
                </wp:positionH>
                <wp:positionV relativeFrom="paragraph">
                  <wp:posOffset>3566277</wp:posOffset>
                </wp:positionV>
                <wp:extent cx="988060" cy="407035"/>
                <wp:effectExtent l="0" t="24765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60917"/>
                            <a:gd name="adj6" fmla="val 13253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4B4A3" w14:textId="77777777" w:rsidR="00223919" w:rsidRPr="00550F07" w:rsidRDefault="00D8606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44" type="#_x0000_t48" style="width:77.8pt;height:32.05pt;margin-top:280.8pt;margin-left:587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adj="28628,-13158,29084,10347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3C9114A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472E4" wp14:editId="76E8568A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C871D" w14:textId="77777777" w:rsidR="002A2C9A" w:rsidRPr="007B45BF" w:rsidRDefault="00D8606B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" o:spid="_x0000_s1045" type="#_x0000_t48" style="width:55.1pt;height:23.2pt;margin-top:128.15pt;margin-left:233pt;mso-height-percent:0;mso-height-relative:margin;mso-wrap-distance-bottom:0;mso-wrap-distance-left:9pt;mso-wrap-distance-right:9pt;mso-wrap-distance-top:0;mso-wrap-style:square;position:absolute;visibility:visible;v-text-anchor:middle;z-index:251659264" adj="-2295,-18242,-2210,11125,18,11125" fillcolor="white" strokecolor="#4472c4" strokeweight="1.25pt">
                <v:textbox inset="0,0,0,0">
                  <w:txbxContent>
                    <w:p w:rsidR="002A2C9A" w:rsidRPr="007B45BF" w:rsidP="002A2C9A" w14:paraId="2C034A15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DA57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4CD170" wp14:editId="000B966D">
                <wp:simplePos x="0" y="0"/>
                <wp:positionH relativeFrom="column">
                  <wp:posOffset>5709753</wp:posOffset>
                </wp:positionH>
                <wp:positionV relativeFrom="paragraph">
                  <wp:posOffset>3590937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C7050" w14:textId="77777777" w:rsidR="00223919" w:rsidRPr="00550F07" w:rsidRDefault="00D8606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6" type="#_x0000_t48" style="width:54.85pt;height:32.05pt;margin-top:282.75pt;margin-left:449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7FC943BD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673D1" wp14:editId="41E5F6D0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E8E7A" w14:textId="77777777" w:rsidR="00734343" w:rsidRPr="00F26F9B" w:rsidRDefault="00D8606B" w:rsidP="007343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7" style="width:143.35pt;height:17.8pt;margin-top:0.85pt;margin-left:336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e2efd9" strokecolor="#4472c4" strokeweight="1.75pt">
                <v:textbox inset="0,0,0,0">
                  <w:txbxContent>
                    <w:p w:rsidR="00734343" w:rsidRPr="00F26F9B" w:rsidP="00734343" w14:paraId="04B6AB01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3A6188" wp14:editId="10BC5B53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BE978" w14:textId="77777777" w:rsidR="00F62B2D" w:rsidRPr="007B45BF" w:rsidRDefault="00D8606B" w:rsidP="00F62B2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8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708416" adj="11017,-8035,10936,723" fillcolor="#e2efd9" strokecolor="#4472c4" strokeweight="1.25pt">
                <o:callout v:ext="edit" minusx="t"/>
                <v:textbox inset="0,0,0,0">
                  <w:txbxContent>
                    <w:p w:rsidR="00F62B2D" w:rsidRPr="007B45BF" w:rsidP="00F62B2D" w14:paraId="7A185487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84C7B" wp14:editId="4A6ACF8B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6B239" w14:textId="77777777" w:rsidR="002A2C9A" w:rsidRPr="007B45BF" w:rsidRDefault="00D8606B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9" type="#_x0000_t48" style="width:56.7pt;height:40.6pt;margin-top:157pt;margin-left:233.9pt;mso-wrap-distance-bottom:0;mso-wrap-distance-left:9pt;mso-wrap-distance-right:9pt;mso-wrap-distance-top:0;mso-wrap-style:square;position:absolute;visibility:visible;v-text-anchor:middle;z-index:251661312" adj="-2777,-25627,-2512,11133,18,11125" fillcolor="white" strokecolor="#4472c4" strokeweight="1.25pt">
                <v:textbox inset="0,0,0,0">
                  <w:txbxContent>
                    <w:p w:rsidR="002A2C9A" w:rsidRPr="007B45BF" w:rsidP="002A2C9A" w14:paraId="618A825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A8DE8F" wp14:editId="2F6F16B3">
                <wp:simplePos x="0" y="0"/>
                <wp:positionH relativeFrom="column">
                  <wp:posOffset>8265795</wp:posOffset>
                </wp:positionH>
                <wp:positionV relativeFrom="paragraph">
                  <wp:posOffset>2842155</wp:posOffset>
                </wp:positionV>
                <wp:extent cx="1471295" cy="481509"/>
                <wp:effectExtent l="3067050" t="152400" r="14605" b="13970"/>
                <wp:wrapNone/>
                <wp:docPr id="32" name="Callout: Bent 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295" cy="481509"/>
                        </a:xfrm>
                        <a:prstGeom prst="borderCallout2">
                          <a:avLst>
                            <a:gd name="adj1" fmla="val 285"/>
                            <a:gd name="adj2" fmla="val 50165"/>
                            <a:gd name="adj3" fmla="val -29534"/>
                            <a:gd name="adj4" fmla="val 50178"/>
                            <a:gd name="adj5" fmla="val -30843"/>
                            <a:gd name="adj6" fmla="val -209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83280" w14:textId="77777777" w:rsidR="00395126" w:rsidRPr="00550F07" w:rsidRDefault="00D8606B" w:rsidP="003951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14:paraId="250613FF" w14:textId="77777777" w:rsidR="00592D06" w:rsidRPr="00550F07" w:rsidRDefault="00D8606B" w:rsidP="003951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Foreign Economic Relations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2" o:spid="_x0000_s1050" type="#_x0000_t48" style="width:115.85pt;height:37.9pt;margin-top:223.8pt;margin-left:65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-45296,-6662,10838,-6379,10836,62" fillcolor="#e2efd9" strokecolor="#4472c4" strokeweight="1.75pt">
                <v:textbox inset="0,0,0,0">
                  <w:txbxContent>
                    <w:p w:rsidR="00395126" w:rsidRPr="00550F07" w:rsidP="00395126" w14:paraId="26CB0CB6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56B3566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Foreign Economic Relations Issues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C6A984" wp14:editId="07621AA7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FC877" w14:textId="77777777" w:rsidR="00395126" w:rsidRPr="00550F07" w:rsidRDefault="00D8606B" w:rsidP="003951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14:paraId="409A4D2E" w14:textId="77777777" w:rsidR="00592D06" w:rsidRPr="00550F07" w:rsidRDefault="00D8606B" w:rsidP="003951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51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-11847,-6972,10956,-6944,10938,357" fillcolor="#e2efd9" strokecolor="#4472c4" strokeweight="1.75pt">
                <v:textbox inset="0,0,0,0">
                  <w:txbxContent>
                    <w:p w:rsidR="00395126" w:rsidRPr="00550F07" w:rsidP="00395126" w14:paraId="6042860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731C19C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A52925" wp14:editId="30285E4A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A9A70" w14:textId="77777777" w:rsidR="00516C75" w:rsidRPr="002F7128" w:rsidRDefault="00D8606B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2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35F2B2D8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7B5FB4D" wp14:editId="3B767836">
                <wp:simplePos x="0" y="0"/>
                <wp:positionH relativeFrom="column">
                  <wp:posOffset>438785</wp:posOffset>
                </wp:positionH>
                <wp:positionV relativeFrom="paragraph">
                  <wp:posOffset>3578860</wp:posOffset>
                </wp:positionV>
                <wp:extent cx="2231390" cy="1268730"/>
                <wp:effectExtent l="0" t="285750" r="16510" b="2667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390" cy="1268730"/>
                          <a:chOff x="0" y="0"/>
                          <a:chExt cx="2232346" cy="1269165"/>
                        </a:xfrm>
                      </wpg:grpSpPr>
                      <wps:wsp>
                        <wps:cNvPr id="23" name="Callout: Bent Line 23"/>
                        <wps:cNvSpPr/>
                        <wps:spPr>
                          <a:xfrm>
                            <a:off x="0" y="0"/>
                            <a:ext cx="715010" cy="27432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04243"/>
                              <a:gd name="adj6" fmla="val 1214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B175A2" w14:textId="77777777" w:rsidR="003F2731" w:rsidRPr="00550F07" w:rsidRDefault="00D8606B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Innovation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Callout: Bent Line 24"/>
                        <wps:cNvSpPr/>
                        <wps:spPr>
                          <a:xfrm>
                            <a:off x="1371388" y="0"/>
                            <a:ext cx="762000" cy="274320"/>
                          </a:xfrm>
                          <a:prstGeom prst="borderCallout2">
                            <a:avLst>
                              <a:gd name="adj1" fmla="val 51758"/>
                              <a:gd name="adj2" fmla="val -1062"/>
                              <a:gd name="adj3" fmla="val 51616"/>
                              <a:gd name="adj4" fmla="val -27566"/>
                              <a:gd name="adj5" fmla="val -104866"/>
                              <a:gd name="adj6" fmla="val -286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DDCEB5" w14:textId="77777777" w:rsidR="003F2731" w:rsidRPr="00550F07" w:rsidRDefault="00D8606B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Sectoral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Callout: Bent Line 25"/>
                        <wps:cNvSpPr/>
                        <wps:spPr>
                          <a:xfrm>
                            <a:off x="1380176" y="391198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40453"/>
                              <a:gd name="adj5" fmla="val -163796"/>
                              <a:gd name="adj6" fmla="val -4194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F553DA" w14:textId="77777777" w:rsidR="004060AC" w:rsidRPr="00550F07" w:rsidRDefault="00D8606B" w:rsidP="004060A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Callout: Bent Line 28"/>
                        <wps:cNvSpPr/>
                        <wps:spPr>
                          <a:xfrm>
                            <a:off x="159836" y="389428"/>
                            <a:ext cx="613410" cy="4019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9716"/>
                              <a:gd name="adj4" fmla="val -11478"/>
                              <a:gd name="adj5" fmla="val -26509"/>
                              <a:gd name="adj6" fmla="val -127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7E736B" w14:textId="77777777" w:rsidR="00592D06" w:rsidRPr="00550F07" w:rsidRDefault="00D8606B" w:rsidP="00592D06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Innovation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Callout: Bent Line 29"/>
                        <wps:cNvSpPr/>
                        <wps:spPr>
                          <a:xfrm>
                            <a:off x="163235" y="879275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5204"/>
                              <a:gd name="adj6" fmla="val -130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8426C0" w14:textId="77777777" w:rsidR="00592D06" w:rsidRPr="00550F07" w:rsidRDefault="00D8606B" w:rsidP="00592D06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Proje</w:t>
                              </w: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ct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53" style="width:175.7pt;height:99.9pt;margin-top:281.8pt;margin-left:34.55pt;mso-height-relative:margin;mso-width-relative:margin;position:absolute;z-index:251679744" coordsize="22323,12691">
                <v:shape id="Callout: Bent Line 23" o:spid="_x0000_s1054" type="#_x0000_t48" style="width:7150;height:2743;mso-wrap-style:square;position:absolute;visibility:visible;v-text-anchor:middle" adj="26232,-22516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50F07" w:rsidP="003F2731" w14:paraId="08495CD0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Innovation</w:t>
                        </w:r>
                      </w:p>
                    </w:txbxContent>
                  </v:textbox>
                </v:shape>
                <v:shape id="Callout: Bent Line 24" o:spid="_x0000_s1055" type="#_x0000_t48" style="width:7620;height:2743;left:13713;mso-wrap-style:square;position:absolute;visibility:visible;v-text-anchor:middle" adj="-6193,-22651,-5954,11149,-229,11180" fillcolor="#e2efd9" strokecolor="#4472c4" strokeweight="1.25pt">
                  <v:textbox inset="0,0,0,0">
                    <w:txbxContent>
                      <w:p w:rsidR="003F2731" w:rsidRPr="00550F07" w:rsidP="003F2731" w14:paraId="4DBCD7DD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Sectoral Policy</w:t>
                        </w:r>
                      </w:p>
                    </w:txbxContent>
                  </v:textbox>
                </v:shape>
                <v:shape id="Callout: Bent Line 25" o:spid="_x0000_s1056" type="#_x0000_t48" style="width:8522;height:4071;left:13801;mso-wrap-style:square;position:absolute;top:3911;visibility:visible;v-text-anchor:middle" adj="-9060,-35380,-8738,10631,-82,10756" fillcolor="#e2efd9" strokecolor="#4472c4" strokeweight="1.25pt">
                  <v:textbox inset="0,0,0,0">
                    <w:txbxContent>
                      <w:p w:rsidR="004060AC" w:rsidRPr="00550F07" w:rsidP="004060AC" w14:paraId="28C5C49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8" o:spid="_x0000_s1057" type="#_x0000_t48" style="width:6134;height:4019;left:1598;mso-wrap-style:square;position:absolute;top:3894;visibility:visible;v-text-anchor:middle" adj="-2746,-5726,-2479,10739,205,10739" fillcolor="white" strokecolor="#4472c4" strokeweight="1.25pt">
                  <v:textbox inset="0,0,0,0">
                    <w:txbxContent>
                      <w:p w:rsidR="00592D06" w:rsidRPr="00550F07" w:rsidP="00592D06" w14:paraId="710F73D9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Innovation Policy</w:t>
                        </w:r>
                      </w:p>
                    </w:txbxContent>
                  </v:textbox>
                </v:shape>
                <v:shape id="Callout: Bent Line 29" o:spid="_x0000_s1058" type="#_x0000_t48" style="width:6134;height:3899;left:1632;mso-wrap-style:square;position:absolute;top:8792;visibility:visible;v-text-anchor:middle" adj="-2824,-33524,-2626,10575,205,10739" fillcolor="white" strokecolor="#4472c4" strokeweight="1.25pt">
                  <v:textbox inset="0,0,0,0">
                    <w:txbxContent>
                      <w:p w:rsidR="00592D06" w:rsidRPr="00550F07" w:rsidP="00592D06" w14:paraId="35D3CD3A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Project development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EE9525" wp14:editId="3DDC8B00">
                <wp:simplePos x="0" y="0"/>
                <wp:positionH relativeFrom="column">
                  <wp:posOffset>749935</wp:posOffset>
                </wp:positionH>
                <wp:positionV relativeFrom="paragraph">
                  <wp:posOffset>2830195</wp:posOffset>
                </wp:positionV>
                <wp:extent cx="1438275" cy="466725"/>
                <wp:effectExtent l="0" t="152400" r="3057525" b="28575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orderCallout2">
                          <a:avLst>
                            <a:gd name="adj1" fmla="val -1676"/>
                            <a:gd name="adj2" fmla="val 50194"/>
                            <a:gd name="adj3" fmla="val -31931"/>
                            <a:gd name="adj4" fmla="val 50451"/>
                            <a:gd name="adj5" fmla="val -29170"/>
                            <a:gd name="adj6" fmla="val 3090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A9C8B" w14:textId="77777777" w:rsidR="003F2731" w:rsidRPr="00550F07" w:rsidRDefault="00D8606B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 Economic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2" o:spid="_x0000_s1059" type="#_x0000_t48" style="width:113.25pt;height:36.75pt;margin-top:222.85pt;margin-left:5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adj="66762,-6301,10897,-6897,10842,-362" fillcolor="#e2efd9" strokecolor="#4472c4" strokeweight="1.75pt">
                <o:callout v:ext="edit" minusx="t"/>
                <v:textbox inset="0,0,0,0">
                  <w:txbxContent>
                    <w:p w:rsidR="003F2731" w:rsidRPr="00550F07" w:rsidP="003F2731" w14:paraId="3546FFC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 Economic Issues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CD61AE" wp14:editId="72293284">
                <wp:simplePos x="0" y="0"/>
                <wp:positionH relativeFrom="column">
                  <wp:posOffset>7701915</wp:posOffset>
                </wp:positionH>
                <wp:positionV relativeFrom="paragraph">
                  <wp:posOffset>4651375</wp:posOffset>
                </wp:positionV>
                <wp:extent cx="567690" cy="392430"/>
                <wp:effectExtent l="114300" t="68580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7186"/>
                            <a:gd name="adj5" fmla="val -172704"/>
                            <a:gd name="adj6" fmla="val -1990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29AB3" w14:textId="77777777" w:rsidR="00223919" w:rsidRPr="00550F07" w:rsidRDefault="00D8606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60" type="#_x0000_t48" style="width:44.7pt;height:30.9pt;margin-top:366.25pt;margin-left:60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adj="-4300,-37304,-3712,10597,205,10739" fillcolor="white" strokecolor="#4472c4" strokeweight="1.25pt">
                <v:textbox inset="0,0,0,0">
                  <w:txbxContent>
                    <w:p w:rsidR="00223919" w:rsidRPr="00550F07" w:rsidP="00223919" w14:paraId="77039165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83D7C8" wp14:editId="29F9E7CD">
                <wp:simplePos x="0" y="0"/>
                <wp:positionH relativeFrom="column">
                  <wp:posOffset>7708544</wp:posOffset>
                </wp:positionH>
                <wp:positionV relativeFrom="paragraph">
                  <wp:posOffset>5128480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C4041" w14:textId="77777777" w:rsidR="00223919" w:rsidRPr="00550F07" w:rsidRDefault="00D8606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61" type="#_x0000_t48" style="width:78.9pt;height:30.9pt;margin-top:403.8pt;margin-left:606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adj="-2386,-63585,-2271,10614,205,10739" fillcolor="white" strokecolor="#4472c4" strokeweight="1.25pt">
                <v:textbox inset="0,0,0,0">
                  <w:txbxContent>
                    <w:p w:rsidR="00223919" w:rsidRPr="00550F07" w:rsidP="00223919" w14:paraId="6583C7F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3E7CA2" wp14:editId="3F4058E6">
                <wp:simplePos x="0" y="0"/>
                <wp:positionH relativeFrom="column">
                  <wp:posOffset>7696835</wp:posOffset>
                </wp:positionH>
                <wp:positionV relativeFrom="paragraph">
                  <wp:posOffset>4074160</wp:posOffset>
                </wp:positionV>
                <wp:extent cx="567690" cy="518160"/>
                <wp:effectExtent l="114300" t="9525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7652"/>
                            <a:gd name="adj5" fmla="val -19875"/>
                            <a:gd name="adj6" fmla="val -1919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3A1CF" w14:textId="77777777" w:rsidR="00223919" w:rsidRPr="00550F07" w:rsidRDefault="00D8606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62" type="#_x0000_t48" style="width:44.7pt;height:40.8pt;margin-top:320.8pt;margin-left:60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-4146,-4293,-3813,10672,205,10739" fillcolor="white" strokecolor="#4472c4" strokeweight="1.25pt">
                <v:textbox inset="0,0,0,0">
                  <w:txbxContent>
                    <w:p w:rsidR="00223919" w:rsidRPr="00550F07" w:rsidP="00223919" w14:paraId="637472D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229F47BF" wp14:editId="53903C35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1A176E" w14:textId="77777777" w:rsidR="00024372" w:rsidRPr="001E4614" w:rsidRDefault="00D8606B" w:rsidP="001F0C7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1C8ED6" w14:textId="77777777" w:rsidR="001E4614" w:rsidRPr="001E4614" w:rsidRDefault="00D8606B" w:rsidP="001E4614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14:paraId="20A08854" w14:textId="77777777" w:rsidR="001F0C7C" w:rsidRPr="001E4614" w:rsidRDefault="00D8606B" w:rsidP="001E461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718605" w14:textId="77777777" w:rsidR="001F0C7C" w:rsidRPr="002F7128" w:rsidRDefault="00D8606B" w:rsidP="001F0C7C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Callout: Double Bent Line 59"/>
                        <wps:cNvSpPr/>
                        <wps:spPr>
                          <a:xfrm>
                            <a:off x="3289425" y="2834672"/>
                            <a:ext cx="1253172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43947"/>
                              <a:gd name="adj7" fmla="val -402656"/>
                              <a:gd name="adj8" fmla="val 14288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2CC38E" w14:textId="77777777" w:rsidR="00626E1D" w:rsidRPr="00395126" w:rsidRDefault="00D8606B" w:rsidP="00626E1D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Deputy State </w:t>
                              </w:r>
                              <w:r w:rsidRPr="0039512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Secretary on Energy Issues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Callout: Line 63"/>
                        <wps:cNvSpPr/>
                        <wps:spPr>
                          <a:xfrm>
                            <a:off x="5428044" y="2045946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7D4DB3" w14:textId="77777777" w:rsidR="0093021D" w:rsidRPr="00395126" w:rsidRDefault="00D8606B" w:rsidP="0093021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Callout: Line 76"/>
                        <wps:cNvSpPr/>
                        <wps:spPr>
                          <a:xfrm>
                            <a:off x="5430180" y="170400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C7C4F1" w14:textId="77777777" w:rsidR="00D6289C" w:rsidRPr="00395126" w:rsidRDefault="00D8606B" w:rsidP="00D6289C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Personnel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Callout: Line 77"/>
                        <wps:cNvSpPr/>
                        <wps:spPr>
                          <a:xfrm>
                            <a:off x="5418750" y="1383960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E2A80" w14:textId="77777777" w:rsidR="00D6289C" w:rsidRPr="00395126" w:rsidRDefault="00D8606B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Callout: Line 78"/>
                        <wps:cNvSpPr/>
                        <wps:spPr>
                          <a:xfrm>
                            <a:off x="5418750" y="1063920"/>
                            <a:ext cx="66167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4391D2" w14:textId="77777777" w:rsidR="00D6289C" w:rsidRPr="00395126" w:rsidRDefault="00D8606B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63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4" type="#_x0000_t75" style="width:102108;height:57626;mso-wrap-style:square;position:absolute;visibility:visible" filled="t">
                  <v:fill o:detectmouseclick="t"/>
                </v:shape>
                <v:shape id="Callout: Line 47" o:spid="_x0000_s1065" type="#_x0000_t47" style="width:14926;height:2108;left:22025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E4614" w:rsidP="001F0C7C" w14:paraId="689CA945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</v:shape>
                <v:shape id="Callout: Line 49" o:spid="_x0000_s1066" type="#_x0000_t47" style="width:19220;height:2746;left:65062;mso-wrap-style:square;position:absolute;top:2440;visibility:visible;v-text-anchor:middle" adj="-19083,11216,179,11378" fillcolor="#e2efd9" strokecolor="#4472c4" strokeweight="1.75pt">
                  <v:textbox inset="0,0,0,0">
                    <w:txbxContent>
                      <w:p w:rsidR="001E4614" w:rsidRPr="001E4614" w:rsidP="001E4614" w14:paraId="4BCB9A0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:rsidR="001F0C7C" w:rsidRPr="001E4614" w:rsidP="001E4614" w14:paraId="5CE15A88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(Head of Bureau, Advisors to minister)</w:t>
                        </w:r>
                      </w:p>
                    </w:txbxContent>
                  </v:textbox>
                </v:shape>
                <v:shape id="Callout: Line 50" o:spid="_x0000_s1067" type="#_x0000_t47" style="width:9554;height:1743;left:46261;mso-wrap-style:square;position:absolute;top:6867;visibility:visible;v-text-anchor:middle" adj="10431,-55206,10736,548" fillcolor="#e2efd9" strokecolor="#4472c4" strokeweight="1.75pt">
                  <v:textbox inset="0,0,0,0">
                    <w:txbxContent>
                      <w:p w:rsidR="001F0C7C" w:rsidRPr="002F7128" w:rsidP="001F0C7C" w14:paraId="590147E6" w14:textId="77777777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8" type="#_x0000_t49" style="width:12531;height:4869;left:32894;mso-wrap-style:square;position:absolute;top:28346;visibility:visible;v-text-anchor:middle" adj="30864,-86974,31093,-6276,10885,-6432,10930,-74" fillcolor="#e2efd9" strokecolor="#4472c4" strokeweight="1.75pt">
                  <o:callout v:ext="edit" minusx="t"/>
                  <v:textbox inset="0,0,0,0">
                    <w:txbxContent>
                      <w:p w:rsidR="00626E1D" w:rsidRPr="00395126" w:rsidP="00626E1D" w14:paraId="5189B4A6" w14:textId="77777777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Energy Issues</w:t>
                        </w:r>
                      </w:p>
                    </w:txbxContent>
                  </v:textbox>
                </v:shape>
                <v:shape id="Callout: Line 63" o:spid="_x0000_s1069" type="#_x0000_t47" style="width:7660;height:2673;left:54280;mso-wrap-style:square;position:absolute;top:20459;visibility:visible;v-text-anchor:middle" adj="-9401,10994,130,11381" filled="f" strokecolor="#4472c4" strokeweight="1.25pt">
                  <v:textbox inset="0,0,0,0">
                    <w:txbxContent>
                      <w:p w:rsidR="0093021D" w:rsidRPr="00395126" w:rsidP="0093021D" w14:paraId="104D961C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70" type="#_x0000_t47" style="width:7344;height:2673;left:54301;mso-wrap-style:square;position:absolute;top:17040;visibility:visible;v-text-anchor:middle" adj="-10077,11085,130,11381" filled="f" strokecolor="#4472c4" strokeweight="1.25pt">
                  <v:textbox inset="0,0,0,0">
                    <w:txbxContent>
                      <w:p w:rsidR="00D6289C" w:rsidRPr="00395126" w:rsidP="00D6289C" w14:paraId="746AC0E2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Personnel Management</w:t>
                        </w:r>
                      </w:p>
                    </w:txbxContent>
                  </v:textbox>
                </v:shape>
                <v:shape id="Callout: Line 77" o:spid="_x0000_s1071" type="#_x0000_t47" style="width:6620;height:2673;left:54187;mso-wrap-style:square;position:absolute;top:13839;visibility:visible;v-text-anchor:middle" adj="-11369,11193,130,11381" filled="f" strokecolor="#4472c4" strokeweight="1.25pt">
                  <v:textbox inset="0,0,0,0">
                    <w:txbxContent>
                      <w:p w:rsidR="00D6289C" w:rsidRPr="00395126" w:rsidP="00D6289C" w14:paraId="65D7FCC6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Line 78" o:spid="_x0000_s1072" type="#_x0000_t47" style="width:6617;height:2673;left:54187;mso-wrap-style:square;position:absolute;top:10639;visibility:visible;v-text-anchor:middle" adj="-11369,11193,130,11381" filled="f" strokecolor="#4472c4" strokeweight="1.25pt">
                  <v:textbox inset="0,0,0,0">
                    <w:txbxContent>
                      <w:p w:rsidR="00D6289C" w:rsidRPr="00395126" w:rsidP="00D6289C" w14:paraId="3B098C92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R="00B95CC5" w:rsidRPr="008A0F2D"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F7241C4"/>
    <w:multiLevelType w:val="hybridMultilevel"/>
    <w:tmpl w:val="9040698E"/>
    <w:lvl w:ilvl="0" w:tplc="C1486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A8F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246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268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402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A0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2C6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EE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A8A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 w:tplc="F7E0D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B4E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E84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303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25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303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C44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580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8EB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 w:tplc="773EF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2AE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DC5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381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CE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C9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6E1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20D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 w:tplc="3C8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30C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B2B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721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2F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20D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AC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67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0E6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 w:tplc="C7941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2E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E21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489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463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09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4C6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EA1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E8D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45F8"/>
    <w:rsid w:val="000C67F4"/>
    <w:rsid w:val="00102250"/>
    <w:rsid w:val="00145C79"/>
    <w:rsid w:val="00183DE3"/>
    <w:rsid w:val="001A6372"/>
    <w:rsid w:val="001B7EAE"/>
    <w:rsid w:val="001C0E65"/>
    <w:rsid w:val="001C47B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B3E3D"/>
    <w:rsid w:val="002B4D32"/>
    <w:rsid w:val="002B7A70"/>
    <w:rsid w:val="002C06F7"/>
    <w:rsid w:val="002C0888"/>
    <w:rsid w:val="002C7435"/>
    <w:rsid w:val="002E4E6D"/>
    <w:rsid w:val="002F3789"/>
    <w:rsid w:val="002F7128"/>
    <w:rsid w:val="00321751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B5FA9"/>
    <w:rsid w:val="004E7E69"/>
    <w:rsid w:val="004F1AB5"/>
    <w:rsid w:val="004F5EEF"/>
    <w:rsid w:val="00504854"/>
    <w:rsid w:val="005153C4"/>
    <w:rsid w:val="00516C75"/>
    <w:rsid w:val="00525F31"/>
    <w:rsid w:val="00531638"/>
    <w:rsid w:val="00550F07"/>
    <w:rsid w:val="00583C42"/>
    <w:rsid w:val="005861E1"/>
    <w:rsid w:val="00592D06"/>
    <w:rsid w:val="005D782B"/>
    <w:rsid w:val="005E16C2"/>
    <w:rsid w:val="005F0475"/>
    <w:rsid w:val="00601B06"/>
    <w:rsid w:val="00601FA6"/>
    <w:rsid w:val="006118F8"/>
    <w:rsid w:val="0061504B"/>
    <w:rsid w:val="00626E1D"/>
    <w:rsid w:val="00630E68"/>
    <w:rsid w:val="0063341A"/>
    <w:rsid w:val="00650BC3"/>
    <w:rsid w:val="00655D5E"/>
    <w:rsid w:val="00694FB2"/>
    <w:rsid w:val="006D2CF6"/>
    <w:rsid w:val="00734343"/>
    <w:rsid w:val="007B45BF"/>
    <w:rsid w:val="007C7B96"/>
    <w:rsid w:val="007E726B"/>
    <w:rsid w:val="007F002F"/>
    <w:rsid w:val="007F4A10"/>
    <w:rsid w:val="00805319"/>
    <w:rsid w:val="008108F0"/>
    <w:rsid w:val="00836BFB"/>
    <w:rsid w:val="00866078"/>
    <w:rsid w:val="008665CC"/>
    <w:rsid w:val="008726B4"/>
    <w:rsid w:val="008A0F2D"/>
    <w:rsid w:val="008B6AC5"/>
    <w:rsid w:val="00926DFB"/>
    <w:rsid w:val="0093021D"/>
    <w:rsid w:val="009774FE"/>
    <w:rsid w:val="00977B6D"/>
    <w:rsid w:val="009A2467"/>
    <w:rsid w:val="009A5222"/>
    <w:rsid w:val="009B148D"/>
    <w:rsid w:val="009E0F4B"/>
    <w:rsid w:val="00A04D85"/>
    <w:rsid w:val="00A119F8"/>
    <w:rsid w:val="00A70CC9"/>
    <w:rsid w:val="00A73DEF"/>
    <w:rsid w:val="00A80DEA"/>
    <w:rsid w:val="00A84ABB"/>
    <w:rsid w:val="00AA590C"/>
    <w:rsid w:val="00AD2697"/>
    <w:rsid w:val="00AE0216"/>
    <w:rsid w:val="00AF1D1F"/>
    <w:rsid w:val="00B04908"/>
    <w:rsid w:val="00B518F2"/>
    <w:rsid w:val="00B56F99"/>
    <w:rsid w:val="00B60A9B"/>
    <w:rsid w:val="00B82445"/>
    <w:rsid w:val="00B83644"/>
    <w:rsid w:val="00B95CC5"/>
    <w:rsid w:val="00BC2067"/>
    <w:rsid w:val="00BD23AA"/>
    <w:rsid w:val="00BE64D4"/>
    <w:rsid w:val="00C14693"/>
    <w:rsid w:val="00C26FCB"/>
    <w:rsid w:val="00C373F7"/>
    <w:rsid w:val="00C642E4"/>
    <w:rsid w:val="00C64560"/>
    <w:rsid w:val="00C67EC1"/>
    <w:rsid w:val="00CD45CA"/>
    <w:rsid w:val="00D014EA"/>
    <w:rsid w:val="00D04FD8"/>
    <w:rsid w:val="00D3780B"/>
    <w:rsid w:val="00D45838"/>
    <w:rsid w:val="00D6289C"/>
    <w:rsid w:val="00D7403D"/>
    <w:rsid w:val="00D8606B"/>
    <w:rsid w:val="00D93930"/>
    <w:rsid w:val="00D95E7A"/>
    <w:rsid w:val="00DA5771"/>
    <w:rsid w:val="00DA6A4A"/>
    <w:rsid w:val="00E22FEB"/>
    <w:rsid w:val="00E76412"/>
    <w:rsid w:val="00E8102F"/>
    <w:rsid w:val="00E859B7"/>
    <w:rsid w:val="00E9463F"/>
    <w:rsid w:val="00EB034F"/>
    <w:rsid w:val="00EF7439"/>
    <w:rsid w:val="00F04A68"/>
    <w:rsid w:val="00F16B59"/>
    <w:rsid w:val="00F26F9B"/>
    <w:rsid w:val="00F4703F"/>
    <w:rsid w:val="00F62B2D"/>
    <w:rsid w:val="00F74E42"/>
    <w:rsid w:val="00F81BE5"/>
    <w:rsid w:val="00F81D12"/>
    <w:rsid w:val="00FD0851"/>
    <w:rsid w:val="00FE2F02"/>
    <w:rsid w:val="00FF0A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E600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50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FD7B-CCC7-4457-A0DB-EFF70638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164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Rolands Vītiņš</cp:lastModifiedBy>
  <cp:revision>64</cp:revision>
  <cp:lastPrinted>2019-12-05T08:01:00Z</cp:lastPrinted>
  <dcterms:created xsi:type="dcterms:W3CDTF">2020-10-12T05:30:00Z</dcterms:created>
  <dcterms:modified xsi:type="dcterms:W3CDTF">2022-03-10T13:18:00Z</dcterms:modified>
</cp:coreProperties>
</file>