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D5D8" w14:textId="77777777" w:rsidR="00BC31BC" w:rsidRDefault="00BC31BC">
      <w:pPr>
        <w:pStyle w:val="BodyText"/>
        <w:spacing w:before="3"/>
        <w:ind w:left="0"/>
        <w:rPr>
          <w:sz w:val="32"/>
        </w:rPr>
      </w:pPr>
    </w:p>
    <w:p w14:paraId="576567DA" w14:textId="12DF4D43" w:rsidR="00BE4623" w:rsidRDefault="008D54CD">
      <w:pPr>
        <w:pStyle w:val="Title"/>
      </w:pPr>
      <w:r>
        <w:t xml:space="preserve">Līgums par </w:t>
      </w:r>
      <w:r w:rsidR="00282713" w:rsidRPr="00282713">
        <w:t>vispārējas tautsaimnieciskas nozīmes pakalpojum</w:t>
      </w:r>
      <w:r w:rsidR="00282713">
        <w:t xml:space="preserve">a </w:t>
      </w:r>
      <w:r>
        <w:t>sniegšanu</w:t>
      </w:r>
      <w:r w:rsidR="00DB38F7">
        <w:t xml:space="preserve"> </w:t>
      </w:r>
    </w:p>
    <w:p w14:paraId="1BF3A30D" w14:textId="40DC9D01" w:rsidR="00BC31BC" w:rsidRDefault="00BE4623">
      <w:pPr>
        <w:pStyle w:val="Title"/>
      </w:pPr>
      <w:r>
        <w:t>(</w:t>
      </w:r>
      <w:r w:rsidR="00DB38F7">
        <w:t>Projekts</w:t>
      </w:r>
      <w:r w:rsidR="00B83177">
        <w:rPr>
          <w:rStyle w:val="FootnoteReference"/>
        </w:rPr>
        <w:footnoteReference w:id="2"/>
      </w:r>
      <w:r w:rsidR="00DB38F7">
        <w:t>)</w:t>
      </w:r>
    </w:p>
    <w:p w14:paraId="2F71C379" w14:textId="5DCA4DC7" w:rsidR="00830A1C" w:rsidRDefault="00DB38F7">
      <w:pPr>
        <w:pStyle w:val="BodyText"/>
        <w:spacing w:before="110" w:line="242" w:lineRule="auto"/>
        <w:ind w:left="3381" w:right="3512"/>
        <w:jc w:val="center"/>
      </w:pPr>
      <w:r>
        <w:t xml:space="preserve">par </w:t>
      </w:r>
      <w:r w:rsidR="00282713">
        <w:t>īres</w:t>
      </w:r>
      <w:r w:rsidR="002B4FB6">
        <w:t xml:space="preserve"> mājokļu nodrošināšanu mājsaimniecībām</w:t>
      </w:r>
    </w:p>
    <w:p w14:paraId="2D339986" w14:textId="7D6771E1" w:rsidR="00830A1C" w:rsidRDefault="00830A1C" w:rsidP="00830A1C">
      <w:pPr>
        <w:pStyle w:val="BodyText"/>
        <w:spacing w:before="110" w:line="242" w:lineRule="auto"/>
        <w:ind w:left="142" w:right="219"/>
        <w:jc w:val="center"/>
      </w:pPr>
      <w:r>
        <w:t>____________________</w:t>
      </w:r>
    </w:p>
    <w:p w14:paraId="6CC2EC8E" w14:textId="7CBCB7C1" w:rsidR="00BC31BC" w:rsidRDefault="00830A1C">
      <w:pPr>
        <w:pStyle w:val="BodyText"/>
        <w:spacing w:before="110" w:line="242" w:lineRule="auto"/>
        <w:ind w:left="3381" w:right="3512"/>
        <w:jc w:val="center"/>
      </w:pPr>
      <w:r>
        <w:t>(administratīv</w:t>
      </w:r>
      <w:r w:rsidR="002B4FB6">
        <w:t>ā</w:t>
      </w:r>
      <w:r>
        <w:t xml:space="preserve"> teritorij</w:t>
      </w:r>
      <w:r w:rsidR="002B4FB6">
        <w:t>a</w:t>
      </w:r>
      <w:r>
        <w:t>)</w:t>
      </w:r>
    </w:p>
    <w:p w14:paraId="04AD126B" w14:textId="77777777" w:rsidR="00830A1C" w:rsidRDefault="00830A1C">
      <w:pPr>
        <w:pStyle w:val="BodyText"/>
        <w:spacing w:before="110" w:line="242" w:lineRule="auto"/>
        <w:ind w:left="3381" w:right="3512"/>
        <w:jc w:val="center"/>
      </w:pPr>
    </w:p>
    <w:p w14:paraId="0CFA04B1" w14:textId="5663F133" w:rsidR="00BC31BC" w:rsidRDefault="00DB38F7" w:rsidP="002B4FB6">
      <w:pPr>
        <w:pStyle w:val="BodyText"/>
        <w:spacing w:before="134"/>
        <w:ind w:left="6237"/>
        <w:jc w:val="both"/>
      </w:pPr>
      <w:r w:rsidRPr="002B4FB6">
        <w:tab/>
        <w:t>20</w:t>
      </w:r>
      <w:r w:rsidR="002B4FB6" w:rsidRPr="002B4FB6">
        <w:t>__</w:t>
      </w:r>
      <w:r w:rsidRPr="002B4FB6">
        <w:t>.gada</w:t>
      </w:r>
      <w:r w:rsidR="002B4FB6">
        <w:t xml:space="preserve"> ____</w:t>
      </w:r>
      <w:r w:rsidRPr="002B4FB6">
        <w:t>.</w:t>
      </w:r>
      <w:r w:rsidR="002B4FB6" w:rsidRPr="002B4FB6">
        <w:t>______________</w:t>
      </w:r>
    </w:p>
    <w:p w14:paraId="532921EB" w14:textId="77777777" w:rsidR="008D1B04" w:rsidRPr="002B4FB6" w:rsidRDefault="008D1B04" w:rsidP="002B4FB6">
      <w:pPr>
        <w:pStyle w:val="BodyText"/>
        <w:spacing w:before="134"/>
        <w:ind w:left="6237"/>
        <w:jc w:val="both"/>
      </w:pPr>
    </w:p>
    <w:p w14:paraId="0BF37F0A" w14:textId="359E8959" w:rsidR="00BC31BC" w:rsidRDefault="00830A1C" w:rsidP="00BF124D">
      <w:pPr>
        <w:pStyle w:val="BodyText"/>
        <w:spacing w:before="228"/>
        <w:ind w:right="242"/>
        <w:jc w:val="both"/>
      </w:pPr>
      <w:r w:rsidRPr="00D05C9E">
        <w:rPr>
          <w:bCs/>
        </w:rPr>
        <w:t>_________________</w:t>
      </w:r>
      <w:r w:rsidR="00BF124D">
        <w:rPr>
          <w:bCs/>
        </w:rPr>
        <w:t>______</w:t>
      </w:r>
      <w:r w:rsidR="002B4FB6" w:rsidRPr="00D05C9E">
        <w:rPr>
          <w:bCs/>
        </w:rPr>
        <w:t> </w:t>
      </w:r>
      <w:r>
        <w:rPr>
          <w:b/>
        </w:rPr>
        <w:t>(pašvaldība)</w:t>
      </w:r>
      <w:r w:rsidR="00DB38F7">
        <w:rPr>
          <w:b/>
        </w:rPr>
        <w:t xml:space="preserve">, </w:t>
      </w:r>
      <w:r w:rsidR="0034274C" w:rsidRPr="00B528C5">
        <w:rPr>
          <w:bCs/>
          <w:color w:val="000000" w:themeColor="text1"/>
        </w:rPr>
        <w:t xml:space="preserve">nodokļa maksātāja </w:t>
      </w:r>
      <w:r w:rsidR="0034274C">
        <w:rPr>
          <w:bCs/>
          <w:color w:val="000000" w:themeColor="text1"/>
        </w:rPr>
        <w:t xml:space="preserve">reģistrācijas </w:t>
      </w:r>
      <w:r w:rsidR="0034274C" w:rsidRPr="00B528C5">
        <w:rPr>
          <w:bCs/>
          <w:color w:val="000000" w:themeColor="text1"/>
        </w:rPr>
        <w:t>kods</w:t>
      </w:r>
      <w:r>
        <w:t>__________</w:t>
      </w:r>
      <w:r w:rsidR="00BF124D">
        <w:t>_____</w:t>
      </w:r>
      <w:r w:rsidR="00DB38F7">
        <w:t xml:space="preserve">, adrese </w:t>
      </w:r>
      <w:r>
        <w:t>________________</w:t>
      </w:r>
      <w:r w:rsidR="002B4FB6">
        <w:t>___________</w:t>
      </w:r>
      <w:r w:rsidR="00BF124D">
        <w:t>_</w:t>
      </w:r>
      <w:r w:rsidR="00DB38F7">
        <w:t xml:space="preserve">, kuras vārdā saskaņā ar </w:t>
      </w:r>
      <w:r w:rsidR="005B2978">
        <w:t>___________________________</w:t>
      </w:r>
      <w:r w:rsidR="00DB38F7">
        <w:t xml:space="preserve"> rīkojas </w:t>
      </w:r>
      <w:r>
        <w:t>_______________</w:t>
      </w:r>
      <w:r w:rsidR="002B4FB6">
        <w:t>____________</w:t>
      </w:r>
      <w:r w:rsidR="00BF124D">
        <w:t>_</w:t>
      </w:r>
      <w:r w:rsidR="002B4FB6">
        <w:t xml:space="preserve"> </w:t>
      </w:r>
      <w:r>
        <w:t>(pilnvarotā persona)</w:t>
      </w:r>
      <w:r w:rsidR="00DB38F7">
        <w:t xml:space="preserve"> (turpmāk – Pilnvardevējs) </w:t>
      </w:r>
      <w:r w:rsidR="00DB38F7">
        <w:rPr>
          <w:spacing w:val="-3"/>
        </w:rPr>
        <w:t xml:space="preserve">no </w:t>
      </w:r>
      <w:r w:rsidR="00DB38F7">
        <w:t>vienas puses,</w:t>
      </w:r>
      <w:r w:rsidR="00DB38F7">
        <w:rPr>
          <w:spacing w:val="19"/>
        </w:rPr>
        <w:t xml:space="preserve"> </w:t>
      </w:r>
      <w:r w:rsidR="00DB38F7">
        <w:t>un</w:t>
      </w:r>
      <w:r w:rsidR="00BF124D">
        <w:t xml:space="preserve"> </w:t>
      </w:r>
      <w:r w:rsidRPr="00D05C9E">
        <w:rPr>
          <w:bCs/>
        </w:rPr>
        <w:t>________________________</w:t>
      </w:r>
      <w:r w:rsidR="002B4FB6" w:rsidRPr="00D05C9E">
        <w:rPr>
          <w:bCs/>
        </w:rPr>
        <w:t>___ </w:t>
      </w:r>
      <w:r>
        <w:rPr>
          <w:b/>
        </w:rPr>
        <w:t>(nekustamā īpašuma attīstītājs)</w:t>
      </w:r>
      <w:r w:rsidR="00DB38F7">
        <w:t>,</w:t>
      </w:r>
      <w:r w:rsidR="002B4FB6">
        <w:t> </w:t>
      </w:r>
      <w:r w:rsidR="00DB38F7">
        <w:t xml:space="preserve">reģistrācijas Nr. </w:t>
      </w:r>
      <w:r>
        <w:t>_________________</w:t>
      </w:r>
      <w:r w:rsidR="002B4FB6">
        <w:t>____</w:t>
      </w:r>
      <w:r w:rsidR="00DB38F7">
        <w:t>,</w:t>
      </w:r>
      <w:r w:rsidR="002B4FB6">
        <w:t> </w:t>
      </w:r>
      <w:r>
        <w:t>_______________________________</w:t>
      </w:r>
      <w:r w:rsidR="00BF124D">
        <w:t>_____________</w:t>
      </w:r>
      <w:r>
        <w:t>(juridiskā adrese)</w:t>
      </w:r>
      <w:r w:rsidR="00DB38F7">
        <w:t xml:space="preserve">, </w:t>
      </w:r>
      <w:r>
        <w:t>_________________</w:t>
      </w:r>
      <w:r w:rsidR="002B4FB6">
        <w:t>_______________</w:t>
      </w:r>
      <w:r>
        <w:t xml:space="preserve"> (amats, vārds un uzvārds) </w:t>
      </w:r>
      <w:r w:rsidR="00DB38F7">
        <w:t xml:space="preserve">personā, kurš rīkojas, pamatojoties uz </w:t>
      </w:r>
      <w:r w:rsidR="00681C04">
        <w:t>____________________</w:t>
      </w:r>
      <w:r w:rsidR="00BF124D">
        <w:t>__</w:t>
      </w:r>
      <w:r w:rsidR="00DB38F7">
        <w:t>, (turpmāk – Izpildītājs) no otras puses, (turpmāk abi kopā vai katrs atsevišķi – Līdzēji),</w:t>
      </w:r>
    </w:p>
    <w:p w14:paraId="7BF472CA" w14:textId="1E07F579" w:rsidR="00E52025" w:rsidRDefault="00DB38F7" w:rsidP="00E52025">
      <w:pPr>
        <w:pStyle w:val="BodyText"/>
        <w:spacing w:before="183"/>
        <w:ind w:right="238" w:hanging="1"/>
        <w:jc w:val="both"/>
      </w:pPr>
      <w:r>
        <w:t xml:space="preserve">pamatojoties uz </w:t>
      </w:r>
      <w:r w:rsidR="0078258E">
        <w:t xml:space="preserve">Ministru kabineta </w:t>
      </w:r>
      <w:r w:rsidR="00830A1C">
        <w:t xml:space="preserve">2022. gada </w:t>
      </w:r>
      <w:r w:rsidR="0014069B">
        <w:t>14</w:t>
      </w:r>
      <w:r w:rsidR="00830A1C">
        <w:t xml:space="preserve">. </w:t>
      </w:r>
      <w:r w:rsidR="0014069B">
        <w:t>jūlija</w:t>
      </w:r>
      <w:r w:rsidR="00830A1C">
        <w:t xml:space="preserve"> noteikum</w:t>
      </w:r>
      <w:r w:rsidR="00E52025">
        <w:t>u</w:t>
      </w:r>
      <w:r w:rsidR="00830A1C">
        <w:t xml:space="preserve"> Nr.</w:t>
      </w:r>
      <w:r w:rsidR="0014069B">
        <w:t>459</w:t>
      </w:r>
      <w:r w:rsidR="00830A1C">
        <w:t xml:space="preserve"> </w:t>
      </w:r>
      <w:r w:rsidR="0014069B">
        <w:t>“</w:t>
      </w:r>
      <w:r w:rsidR="0014069B" w:rsidRPr="0014069B">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sidR="0014069B">
        <w:t>”</w:t>
      </w:r>
      <w:r w:rsidR="00D86D22">
        <w:t> </w:t>
      </w:r>
      <w:r w:rsidR="002B4FB6">
        <w:t xml:space="preserve">(turpmāk – Ministru kabineta noteikumi) </w:t>
      </w:r>
      <w:r w:rsidR="0014069B">
        <w:t>2.5.apakšpunktu</w:t>
      </w:r>
      <w:r w:rsidR="00E52025">
        <w:t xml:space="preserve">, </w:t>
      </w:r>
      <w:r w:rsidR="00E52025" w:rsidRPr="00E52025">
        <w:t>Eiropas Komisijas 2011.</w:t>
      </w:r>
      <w:r w:rsidR="00D86D22">
        <w:t> </w:t>
      </w:r>
      <w:r w:rsidR="00E52025" w:rsidRPr="00E52025">
        <w:t>gada 20.</w:t>
      </w:r>
      <w:r w:rsidR="00D86D22">
        <w:t> </w:t>
      </w:r>
      <w:r w:rsidR="00E52025" w:rsidRPr="00E52025">
        <w:t>decembra lēmum</w:t>
      </w:r>
      <w:r w:rsidR="00E52025">
        <w:t>a</w:t>
      </w:r>
      <w:r w:rsidR="00E52025" w:rsidRPr="00E52025">
        <w:t xml:space="preserve"> Nr.2012/21/ES par Līguma par Eiropas Savienības darbību 106. panta 2. punkta piemērošanu valsts atbalstam attiecībā uz kompensāciju par sabiedriskajiem pakalpojumiem dažiem uzņēmumiem, kuriem uzticēts sniegt pakalpojumus ar vispārēju tautsaimniecisku nozīmi (turpmāk – Eiropas Komisijas lēmums)</w:t>
      </w:r>
      <w:r w:rsidR="00E52025">
        <w:t xml:space="preserve"> 4.</w:t>
      </w:r>
      <w:r w:rsidR="00D86D22">
        <w:t> </w:t>
      </w:r>
      <w:r w:rsidR="00E52025">
        <w:t>pantu, _____________________</w:t>
      </w:r>
      <w:r w:rsidR="002B4FB6">
        <w:t>______</w:t>
      </w:r>
      <w:r w:rsidR="007F33F9">
        <w:t>________________________</w:t>
      </w:r>
      <w:r w:rsidR="00E52025">
        <w:t xml:space="preserve"> (citi normatīv</w:t>
      </w:r>
      <w:r w:rsidR="002B4FB6">
        <w:t xml:space="preserve">ie </w:t>
      </w:r>
      <w:r w:rsidR="00E52025">
        <w:t>akti, ja attiecināms)</w:t>
      </w:r>
      <w:r w:rsidR="007F33F9">
        <w:t>,</w:t>
      </w:r>
    </w:p>
    <w:p w14:paraId="4030F8AA" w14:textId="158A9843" w:rsidR="00BC31BC" w:rsidRDefault="00DB38F7" w:rsidP="00B000D7">
      <w:pPr>
        <w:pStyle w:val="BodyText"/>
        <w:spacing w:before="183"/>
        <w:ind w:right="244"/>
        <w:jc w:val="both"/>
      </w:pPr>
      <w:r>
        <w:t>noslē</w:t>
      </w:r>
      <w:r w:rsidR="00FC2285">
        <w:t>dz</w:t>
      </w:r>
      <w:r>
        <w:t xml:space="preserve"> </w:t>
      </w:r>
      <w:r w:rsidR="00C46A8A">
        <w:t xml:space="preserve">Līgumu par </w:t>
      </w:r>
      <w:bookmarkStart w:id="0" w:name="_Hlk116656773"/>
      <w:r w:rsidR="00B000D7" w:rsidRPr="00B000D7">
        <w:t>vispārējas tautsaimnieciskas nozīmes pakalpojuma sniegšanu</w:t>
      </w:r>
      <w:bookmarkEnd w:id="0"/>
      <w:r w:rsidR="007F33F9">
        <w:t>, kas paredz</w:t>
      </w:r>
      <w:r w:rsidR="00C46A8A" w:rsidRPr="00C46A8A">
        <w:t xml:space="preserve"> </w:t>
      </w:r>
      <w:bookmarkStart w:id="1" w:name="_Hlk114056819"/>
      <w:r w:rsidR="00B000D7">
        <w:t>jaunas dzīvojamās īres mājas</w:t>
      </w:r>
      <w:r w:rsidR="00D81BE7">
        <w:t xml:space="preserve"> būvniecību </w:t>
      </w:r>
      <w:r w:rsidR="00B000D7">
        <w:t>vai dzīvojamās mājas pabeigšanu atbilstoši Ministru kabineta noteikumu 57.</w:t>
      </w:r>
      <w:r w:rsidR="00F439E0">
        <w:t> </w:t>
      </w:r>
      <w:r w:rsidR="00B000D7">
        <w:t xml:space="preserve">punktam </w:t>
      </w:r>
      <w:r w:rsidR="00D81BE7">
        <w:t>un dzīvokļu izīrēšanu</w:t>
      </w:r>
      <w:r w:rsidR="00C46A8A" w:rsidRPr="00C46A8A">
        <w:t xml:space="preserve"> mājsaimniecībām</w:t>
      </w:r>
      <w:r w:rsidR="00B000D7">
        <w:t>, ievērojot Ministru kabineta noteikumu 35.</w:t>
      </w:r>
      <w:r w:rsidR="00F439E0">
        <w:t> </w:t>
      </w:r>
      <w:r w:rsidR="00B000D7">
        <w:t>punktā noteiktos mājsaimniecību atbilstības kritērijus.</w:t>
      </w:r>
    </w:p>
    <w:bookmarkEnd w:id="1"/>
    <w:p w14:paraId="31C06A53" w14:textId="77777777" w:rsidR="00BC31BC" w:rsidRDefault="00BC31BC">
      <w:pPr>
        <w:jc w:val="both"/>
        <w:sectPr w:rsidR="00BC31BC">
          <w:type w:val="continuous"/>
          <w:pgSz w:w="11900" w:h="16840"/>
          <w:pgMar w:top="920" w:right="320" w:bottom="280" w:left="1580" w:header="720" w:footer="720" w:gutter="0"/>
          <w:cols w:space="720"/>
        </w:sectPr>
      </w:pPr>
    </w:p>
    <w:p w14:paraId="3DBBC074" w14:textId="77777777" w:rsidR="00BC31BC" w:rsidRDefault="00BC31BC">
      <w:pPr>
        <w:pStyle w:val="BodyText"/>
        <w:spacing w:before="11"/>
        <w:ind w:left="0"/>
        <w:rPr>
          <w:sz w:val="12"/>
        </w:rPr>
      </w:pPr>
    </w:p>
    <w:p w14:paraId="66D2F4DC" w14:textId="52B19853" w:rsidR="00BC31BC" w:rsidRDefault="00F439E0" w:rsidP="00F439E0">
      <w:pPr>
        <w:pStyle w:val="Heading2"/>
        <w:tabs>
          <w:tab w:val="left" w:pos="4161"/>
        </w:tabs>
        <w:spacing w:before="90"/>
        <w:jc w:val="center"/>
      </w:pPr>
      <w:r>
        <w:t>I. </w:t>
      </w:r>
      <w:r w:rsidR="00DB38F7">
        <w:t>Līguma</w:t>
      </w:r>
      <w:r w:rsidR="00DB38F7">
        <w:rPr>
          <w:spacing w:val="1"/>
        </w:rPr>
        <w:t xml:space="preserve"> </w:t>
      </w:r>
      <w:r w:rsidR="00DB38F7">
        <w:t>priekšmets</w:t>
      </w:r>
    </w:p>
    <w:p w14:paraId="46088A24" w14:textId="77777777" w:rsidR="00BC31BC" w:rsidRDefault="00BC31BC">
      <w:pPr>
        <w:pStyle w:val="BodyText"/>
        <w:spacing w:before="6"/>
        <w:ind w:left="0"/>
        <w:rPr>
          <w:b/>
          <w:sz w:val="23"/>
        </w:rPr>
      </w:pPr>
    </w:p>
    <w:p w14:paraId="2162BC44" w14:textId="007E2078" w:rsidR="00BC31BC" w:rsidRPr="0003735F" w:rsidRDefault="0003735F" w:rsidP="0003735F">
      <w:pPr>
        <w:spacing w:before="1"/>
        <w:ind w:right="244"/>
        <w:jc w:val="both"/>
        <w:rPr>
          <w:sz w:val="24"/>
          <w:szCs w:val="24"/>
        </w:rPr>
      </w:pPr>
      <w:r>
        <w:rPr>
          <w:sz w:val="24"/>
          <w:szCs w:val="24"/>
        </w:rPr>
        <w:t>1. </w:t>
      </w:r>
      <w:r w:rsidR="00DB38F7" w:rsidRPr="0003735F">
        <w:rPr>
          <w:sz w:val="24"/>
          <w:szCs w:val="24"/>
        </w:rPr>
        <w:t xml:space="preserve">Pilnvardevējs uzdod, bet Izpildītājs apņemas izpildīt </w:t>
      </w:r>
      <w:r w:rsidR="00FC2285" w:rsidRPr="0003735F">
        <w:rPr>
          <w:sz w:val="24"/>
          <w:szCs w:val="24"/>
        </w:rPr>
        <w:t>____________________</w:t>
      </w:r>
      <w:r w:rsidR="007F33F9" w:rsidRPr="0003735F">
        <w:rPr>
          <w:sz w:val="24"/>
          <w:szCs w:val="24"/>
        </w:rPr>
        <w:t>____</w:t>
      </w:r>
      <w:r w:rsidR="00FC2285" w:rsidRPr="0003735F">
        <w:rPr>
          <w:sz w:val="24"/>
          <w:szCs w:val="24"/>
        </w:rPr>
        <w:t xml:space="preserve"> (pašvaldība) </w:t>
      </w:r>
      <w:bookmarkStart w:id="2" w:name="_Hlk114056890"/>
      <w:r w:rsidR="00B000D7" w:rsidRPr="0003735F">
        <w:rPr>
          <w:sz w:val="24"/>
          <w:szCs w:val="24"/>
        </w:rPr>
        <w:t>vispārējas tautsaimnieciskas nozīmes pakalpojumu</w:t>
      </w:r>
      <w:bookmarkEnd w:id="2"/>
      <w:r w:rsidR="007F33F9" w:rsidRPr="0003735F">
        <w:rPr>
          <w:sz w:val="24"/>
          <w:szCs w:val="24"/>
        </w:rPr>
        <w:t>, kas paredz</w:t>
      </w:r>
      <w:r w:rsidR="00DB38F7" w:rsidRPr="0003735F">
        <w:rPr>
          <w:sz w:val="24"/>
          <w:szCs w:val="24"/>
        </w:rPr>
        <w:t xml:space="preserve"> </w:t>
      </w:r>
      <w:r w:rsidR="00B000D7" w:rsidRPr="0003735F">
        <w:rPr>
          <w:sz w:val="24"/>
          <w:szCs w:val="24"/>
        </w:rPr>
        <w:t>jaunas dzīvojamās īres mājas būvniecību vai dzīvojamās mājas pabeigšanu un dzīvokļu izīrēšanu mājsaimniecībām</w:t>
      </w:r>
      <w:r w:rsidR="008C49C5" w:rsidRPr="0003735F">
        <w:rPr>
          <w:sz w:val="24"/>
          <w:szCs w:val="24"/>
        </w:rPr>
        <w:t xml:space="preserve"> atbilstoši</w:t>
      </w:r>
      <w:r w:rsidR="00B000D7" w:rsidRPr="0003735F">
        <w:rPr>
          <w:sz w:val="24"/>
          <w:szCs w:val="24"/>
        </w:rPr>
        <w:t xml:space="preserve"> Ministru kabineta noteikumu 35.punktā noteikt</w:t>
      </w:r>
      <w:r w:rsidR="008C49C5" w:rsidRPr="0003735F">
        <w:rPr>
          <w:sz w:val="24"/>
          <w:szCs w:val="24"/>
        </w:rPr>
        <w:t>ajiem</w:t>
      </w:r>
      <w:r w:rsidR="00B000D7" w:rsidRPr="0003735F">
        <w:rPr>
          <w:sz w:val="24"/>
          <w:szCs w:val="24"/>
        </w:rPr>
        <w:t xml:space="preserve"> mājsaimniecību atbilstības kritērij</w:t>
      </w:r>
      <w:r w:rsidR="008C49C5" w:rsidRPr="0003735F">
        <w:rPr>
          <w:sz w:val="24"/>
          <w:szCs w:val="24"/>
        </w:rPr>
        <w:t>iem</w:t>
      </w:r>
      <w:r w:rsidR="00F439E0">
        <w:rPr>
          <w:sz w:val="24"/>
          <w:szCs w:val="24"/>
        </w:rPr>
        <w:t xml:space="preserve"> </w:t>
      </w:r>
      <w:r w:rsidR="005765FB" w:rsidRPr="0003735F">
        <w:rPr>
          <w:sz w:val="24"/>
          <w:szCs w:val="24"/>
        </w:rPr>
        <w:t>________________________</w:t>
      </w:r>
      <w:r w:rsidR="00BF124D" w:rsidRPr="0003735F">
        <w:rPr>
          <w:sz w:val="24"/>
          <w:szCs w:val="24"/>
        </w:rPr>
        <w:t>_____</w:t>
      </w:r>
      <w:r w:rsidR="00F439E0">
        <w:rPr>
          <w:sz w:val="24"/>
          <w:szCs w:val="24"/>
        </w:rPr>
        <w:t>_____ </w:t>
      </w:r>
      <w:r w:rsidR="007F33F9" w:rsidRPr="0003735F">
        <w:rPr>
          <w:sz w:val="24"/>
          <w:szCs w:val="24"/>
        </w:rPr>
        <w:t>(</w:t>
      </w:r>
      <w:r w:rsidR="00DB38F7" w:rsidRPr="0003735F">
        <w:rPr>
          <w:sz w:val="24"/>
          <w:szCs w:val="24"/>
        </w:rPr>
        <w:t>administratīvā teritorij</w:t>
      </w:r>
      <w:r w:rsidR="007F33F9" w:rsidRPr="0003735F">
        <w:rPr>
          <w:sz w:val="24"/>
          <w:szCs w:val="24"/>
        </w:rPr>
        <w:t>a)</w:t>
      </w:r>
      <w:r w:rsidR="00DB38F7" w:rsidRPr="0003735F">
        <w:rPr>
          <w:sz w:val="24"/>
          <w:szCs w:val="24"/>
        </w:rPr>
        <w:t xml:space="preserve"> </w:t>
      </w:r>
      <w:r w:rsidR="007F33F9" w:rsidRPr="0003735F">
        <w:rPr>
          <w:sz w:val="24"/>
          <w:szCs w:val="24"/>
        </w:rPr>
        <w:t>šādā</w:t>
      </w:r>
      <w:r w:rsidR="00BF124D" w:rsidRPr="0003735F">
        <w:rPr>
          <w:sz w:val="24"/>
          <w:szCs w:val="24"/>
        </w:rPr>
        <w:t>/-</w:t>
      </w:r>
      <w:r w:rsidR="000A7C48" w:rsidRPr="0003735F">
        <w:rPr>
          <w:sz w:val="24"/>
          <w:szCs w:val="24"/>
        </w:rPr>
        <w:t xml:space="preserve">s </w:t>
      </w:r>
      <w:r w:rsidR="007F33F9" w:rsidRPr="0003735F">
        <w:rPr>
          <w:sz w:val="24"/>
          <w:szCs w:val="24"/>
        </w:rPr>
        <w:t>adresē</w:t>
      </w:r>
      <w:r w:rsidR="00837B20" w:rsidRPr="0003735F">
        <w:rPr>
          <w:sz w:val="24"/>
          <w:szCs w:val="24"/>
        </w:rPr>
        <w:t>s</w:t>
      </w:r>
      <w:r w:rsidR="007F33F9" w:rsidRPr="0003735F">
        <w:rPr>
          <w:sz w:val="24"/>
          <w:szCs w:val="24"/>
        </w:rPr>
        <w:t>: ________________________</w:t>
      </w:r>
      <w:r w:rsidR="00BF124D" w:rsidRPr="0003735F">
        <w:rPr>
          <w:sz w:val="24"/>
          <w:szCs w:val="24"/>
        </w:rPr>
        <w:t>__</w:t>
      </w:r>
      <w:r w:rsidR="000041B4" w:rsidRPr="0003735F">
        <w:rPr>
          <w:sz w:val="24"/>
          <w:szCs w:val="24"/>
        </w:rPr>
        <w:t xml:space="preserve"> (turpmāk – </w:t>
      </w:r>
      <w:r w:rsidR="008C49C5" w:rsidRPr="0003735F">
        <w:rPr>
          <w:sz w:val="24"/>
          <w:szCs w:val="24"/>
        </w:rPr>
        <w:t>vispārējas tautsaimnieciskas nozīmes pakalpojums</w:t>
      </w:r>
      <w:r w:rsidR="000041B4" w:rsidRPr="0003735F">
        <w:rPr>
          <w:sz w:val="24"/>
          <w:szCs w:val="24"/>
        </w:rPr>
        <w:t>)</w:t>
      </w:r>
      <w:r w:rsidR="007F33F9" w:rsidRPr="0003735F">
        <w:rPr>
          <w:sz w:val="24"/>
          <w:szCs w:val="24"/>
        </w:rPr>
        <w:t xml:space="preserve">. </w:t>
      </w:r>
    </w:p>
    <w:p w14:paraId="63DD4515" w14:textId="62F716E7" w:rsidR="00BC31BC" w:rsidRPr="00BF124D" w:rsidRDefault="0003735F" w:rsidP="0003735F">
      <w:pPr>
        <w:pStyle w:val="ListParagraph"/>
        <w:spacing w:before="118"/>
        <w:ind w:left="0"/>
        <w:rPr>
          <w:sz w:val="24"/>
          <w:szCs w:val="24"/>
        </w:rPr>
      </w:pPr>
      <w:r>
        <w:rPr>
          <w:sz w:val="24"/>
          <w:szCs w:val="24"/>
        </w:rPr>
        <w:t>2. </w:t>
      </w:r>
      <w:r w:rsidR="00DB38F7" w:rsidRPr="00BF124D">
        <w:rPr>
          <w:sz w:val="24"/>
          <w:szCs w:val="24"/>
        </w:rPr>
        <w:t xml:space="preserve">Pilnvardevējs piešķir Izpildītājam </w:t>
      </w:r>
      <w:r w:rsidR="007F33F9" w:rsidRPr="00BF124D">
        <w:rPr>
          <w:sz w:val="24"/>
          <w:szCs w:val="24"/>
        </w:rPr>
        <w:t>___________________________</w:t>
      </w:r>
      <w:r w:rsidR="00837B20" w:rsidRPr="00BF124D">
        <w:rPr>
          <w:sz w:val="24"/>
          <w:szCs w:val="24"/>
        </w:rPr>
        <w:t>____ </w:t>
      </w:r>
      <w:r w:rsidR="007F33F9" w:rsidRPr="00BF124D">
        <w:rPr>
          <w:sz w:val="24"/>
          <w:szCs w:val="24"/>
        </w:rPr>
        <w:t>(ekskluzīvās vai īpašās</w:t>
      </w:r>
      <w:r w:rsidR="00837B20">
        <w:rPr>
          <w:rStyle w:val="FootnoteReference"/>
          <w:sz w:val="24"/>
          <w:szCs w:val="24"/>
        </w:rPr>
        <w:footnoteReference w:id="3"/>
      </w:r>
      <w:r w:rsidR="007F33F9" w:rsidRPr="00BF124D">
        <w:rPr>
          <w:sz w:val="24"/>
          <w:szCs w:val="24"/>
        </w:rPr>
        <w:t xml:space="preserve">) </w:t>
      </w:r>
      <w:r w:rsidR="00DB38F7" w:rsidRPr="00BF124D">
        <w:rPr>
          <w:sz w:val="24"/>
          <w:szCs w:val="24"/>
        </w:rPr>
        <w:t xml:space="preserve">tiesības sniegt </w:t>
      </w:r>
      <w:r w:rsidR="00F439E0">
        <w:rPr>
          <w:sz w:val="24"/>
          <w:szCs w:val="24"/>
        </w:rPr>
        <w:t>vispārējas tautsaimnieciskas nozīmes pakalpojumus</w:t>
      </w:r>
      <w:r w:rsidR="00DB38F7" w:rsidRPr="00BF124D">
        <w:rPr>
          <w:sz w:val="24"/>
          <w:szCs w:val="24"/>
        </w:rPr>
        <w:t>.</w:t>
      </w:r>
    </w:p>
    <w:p w14:paraId="3AB0224D" w14:textId="77777777" w:rsidR="00BC31BC" w:rsidRDefault="00BC31BC">
      <w:pPr>
        <w:pStyle w:val="BodyText"/>
        <w:spacing w:before="4"/>
        <w:ind w:left="0"/>
      </w:pPr>
    </w:p>
    <w:p w14:paraId="1C735505" w14:textId="77777777" w:rsidR="00F439E0" w:rsidRDefault="00F439E0" w:rsidP="00F439E0">
      <w:pPr>
        <w:pStyle w:val="Heading2"/>
        <w:spacing w:before="1"/>
        <w:ind w:left="0"/>
        <w:jc w:val="center"/>
      </w:pPr>
      <w:r>
        <w:t>II. </w:t>
      </w:r>
      <w:r w:rsidR="008C49C5">
        <w:t>V</w:t>
      </w:r>
      <w:r w:rsidR="008C49C5" w:rsidRPr="008C49C5">
        <w:t>ispārējas tautsaimnieciskas nozīmes pakalpojum</w:t>
      </w:r>
      <w:r w:rsidR="008C49C5">
        <w:t>a</w:t>
      </w:r>
      <w:r w:rsidR="00DB38F7">
        <w:t xml:space="preserve"> izpildes termiņš </w:t>
      </w:r>
    </w:p>
    <w:p w14:paraId="28F93DDC" w14:textId="77777777" w:rsidR="00F439E0" w:rsidRPr="00EB0C22" w:rsidRDefault="00DB38F7" w:rsidP="00F439E0">
      <w:pPr>
        <w:pStyle w:val="Heading2"/>
        <w:ind w:left="0"/>
        <w:jc w:val="center"/>
      </w:pPr>
      <w:r>
        <w:t>un izbeigšanas</w:t>
      </w:r>
      <w:r>
        <w:rPr>
          <w:spacing w:val="-3"/>
        </w:rPr>
        <w:t xml:space="preserve"> </w:t>
      </w:r>
      <w:r>
        <w:t>kārtība</w:t>
      </w:r>
    </w:p>
    <w:p w14:paraId="3CDF0351" w14:textId="7CC6F79C" w:rsidR="00F439E0" w:rsidRPr="00EB0C22" w:rsidRDefault="00F439E0" w:rsidP="00F439E0">
      <w:pPr>
        <w:pStyle w:val="Heading2"/>
        <w:ind w:left="0"/>
        <w:jc w:val="center"/>
      </w:pPr>
    </w:p>
    <w:p w14:paraId="08175DB7" w14:textId="415BE416" w:rsidR="001021EA" w:rsidRPr="0003735F" w:rsidRDefault="00EC31C3" w:rsidP="00F439E0">
      <w:pPr>
        <w:spacing w:line="237" w:lineRule="auto"/>
        <w:ind w:right="244"/>
        <w:jc w:val="both"/>
        <w:rPr>
          <w:spacing w:val="-3"/>
          <w:sz w:val="24"/>
        </w:rPr>
      </w:pPr>
      <w:r w:rsidRPr="00BF124D">
        <w:rPr>
          <w:sz w:val="24"/>
        </w:rPr>
        <w:t xml:space="preserve">3. </w:t>
      </w:r>
      <w:r w:rsidR="008C49C5" w:rsidRPr="00BF124D">
        <w:rPr>
          <w:sz w:val="24"/>
        </w:rPr>
        <w:t xml:space="preserve">Vispārējas tautsaimnieciskas nozīmes pakalpojuma </w:t>
      </w:r>
      <w:r w:rsidR="00912E14" w:rsidRPr="00BF124D">
        <w:rPr>
          <w:sz w:val="24"/>
        </w:rPr>
        <w:t xml:space="preserve">sniegšanas </w:t>
      </w:r>
      <w:r w:rsidR="00DB38F7" w:rsidRPr="00BF124D">
        <w:rPr>
          <w:sz w:val="24"/>
        </w:rPr>
        <w:t xml:space="preserve">termiņš tiek noteikts uz visu šī Līguma darbības laiku, </w:t>
      </w:r>
      <w:r w:rsidR="001021EA" w:rsidRPr="00BF124D">
        <w:rPr>
          <w:sz w:val="24"/>
        </w:rPr>
        <w:t xml:space="preserve">un tas </w:t>
      </w:r>
      <w:r w:rsidR="00856EC4" w:rsidRPr="00BF124D">
        <w:rPr>
          <w:sz w:val="24"/>
        </w:rPr>
        <w:t>ir 50 gadi</w:t>
      </w:r>
      <w:r w:rsidR="00DB38F7" w:rsidRPr="00BF124D">
        <w:rPr>
          <w:sz w:val="24"/>
        </w:rPr>
        <w:t>.</w:t>
      </w:r>
      <w:r w:rsidR="00AC3FF9" w:rsidRPr="00BF124D">
        <w:rPr>
          <w:sz w:val="24"/>
        </w:rPr>
        <w:t xml:space="preserve"> </w:t>
      </w:r>
      <w:r w:rsidR="00B34B32" w:rsidRPr="00BF124D">
        <w:rPr>
          <w:spacing w:val="-3"/>
          <w:sz w:val="24"/>
        </w:rPr>
        <w:t xml:space="preserve">Līguma izpildes termiņš ir no </w:t>
      </w:r>
      <w:r w:rsidR="00B34B32">
        <w:t>20__.gada __._______ līdz 20</w:t>
      </w:r>
      <w:r w:rsidR="00BF124D">
        <w:t>__</w:t>
      </w:r>
      <w:r w:rsidR="00B34B32">
        <w:t>.</w:t>
      </w:r>
      <w:r w:rsidR="00BF124D">
        <w:t xml:space="preserve"> g</w:t>
      </w:r>
      <w:r w:rsidR="00B34B32">
        <w:t>ada</w:t>
      </w:r>
      <w:r w:rsidR="00BF124D">
        <w:t xml:space="preserve"> ___</w:t>
      </w:r>
      <w:r w:rsidR="00B34B32">
        <w:t>._________.</w:t>
      </w:r>
    </w:p>
    <w:p w14:paraId="290BA97C" w14:textId="57A2A820" w:rsidR="00E6106F" w:rsidRPr="00F439E0" w:rsidRDefault="00B34B32" w:rsidP="00BF0432">
      <w:pPr>
        <w:spacing w:before="120" w:after="120" w:line="238" w:lineRule="auto"/>
        <w:ind w:right="244"/>
        <w:rPr>
          <w:sz w:val="24"/>
        </w:rPr>
      </w:pPr>
      <w:r w:rsidRPr="00F439E0">
        <w:rPr>
          <w:sz w:val="24"/>
        </w:rPr>
        <w:t xml:space="preserve">4. </w:t>
      </w:r>
      <w:r w:rsidR="00DB38F7" w:rsidRPr="00F439E0">
        <w:rPr>
          <w:sz w:val="24"/>
        </w:rPr>
        <w:t xml:space="preserve">Līdzēji var Līgumu uzteikt </w:t>
      </w:r>
      <w:r w:rsidR="00247E9A" w:rsidRPr="00F439E0">
        <w:rPr>
          <w:sz w:val="24"/>
        </w:rPr>
        <w:t>_______</w:t>
      </w:r>
      <w:r w:rsidR="00DB38F7" w:rsidRPr="00F439E0">
        <w:rPr>
          <w:sz w:val="24"/>
        </w:rPr>
        <w:t xml:space="preserve"> mēnešus iepriekš</w:t>
      </w:r>
      <w:r w:rsidR="00297AA6" w:rsidRPr="00F439E0">
        <w:rPr>
          <w:sz w:val="24"/>
        </w:rPr>
        <w:t>,</w:t>
      </w:r>
      <w:r w:rsidR="00DB38F7" w:rsidRPr="00F439E0">
        <w:rPr>
          <w:sz w:val="24"/>
        </w:rPr>
        <w:t xml:space="preserve"> rakstiski brīdinot par to otru pusi</w:t>
      </w:r>
      <w:r w:rsidR="00E6106F" w:rsidRPr="00F439E0">
        <w:rPr>
          <w:sz w:val="24"/>
        </w:rPr>
        <w:t xml:space="preserve"> šādos gadījumos:</w:t>
      </w:r>
    </w:p>
    <w:p w14:paraId="0F538992" w14:textId="504D7E93" w:rsidR="00FD1281" w:rsidRPr="00BF124D" w:rsidRDefault="00B34B32" w:rsidP="003D02E3">
      <w:pPr>
        <w:spacing w:before="120" w:after="240" w:line="238" w:lineRule="auto"/>
        <w:ind w:left="567" w:right="244"/>
        <w:jc w:val="both"/>
        <w:rPr>
          <w:spacing w:val="-3"/>
          <w:sz w:val="24"/>
        </w:rPr>
      </w:pPr>
      <w:r>
        <w:rPr>
          <w:spacing w:val="-3"/>
          <w:sz w:val="24"/>
        </w:rPr>
        <w:t xml:space="preserve">4.1. </w:t>
      </w:r>
      <w:r w:rsidR="00FD1281" w:rsidRPr="00BF124D">
        <w:rPr>
          <w:spacing w:val="-3"/>
          <w:sz w:val="24"/>
        </w:rPr>
        <w:t>ja sabiedrība ar ierobežotu atbildību “Publisko aktīvu pārvaldītājs Possessor” (turpmāk - sabiedrība “Possessor”) uzraudzības ietvaros secina, ka projektu īstenošanas vietās nav nodrošināta vispārējas tautsaimnieciskas nozīmes pakalpojuma sniegšana Ministru kabineta noteikumu 35.</w:t>
      </w:r>
      <w:r w:rsidR="00F439E0">
        <w:rPr>
          <w:spacing w:val="-3"/>
          <w:sz w:val="24"/>
        </w:rPr>
        <w:t> </w:t>
      </w:r>
      <w:r w:rsidR="00FD1281" w:rsidRPr="00BF124D">
        <w:rPr>
          <w:spacing w:val="-3"/>
          <w:sz w:val="24"/>
        </w:rPr>
        <w:t>punktā minētajām mājsaimniecībām,  par kuriem informē Pilnvardevēju;</w:t>
      </w:r>
    </w:p>
    <w:p w14:paraId="3C095306" w14:textId="5F981AF2" w:rsidR="00BC31BC" w:rsidRPr="00BF124D" w:rsidRDefault="00B34B32" w:rsidP="003D02E3">
      <w:pPr>
        <w:spacing w:before="120" w:after="240" w:line="238" w:lineRule="auto"/>
        <w:ind w:left="567" w:right="244"/>
        <w:jc w:val="both"/>
        <w:rPr>
          <w:spacing w:val="-3"/>
          <w:sz w:val="24"/>
        </w:rPr>
      </w:pPr>
      <w:r>
        <w:rPr>
          <w:spacing w:val="-3"/>
          <w:sz w:val="24"/>
        </w:rPr>
        <w:t xml:space="preserve">4.2. </w:t>
      </w:r>
      <w:r w:rsidR="00FD1281" w:rsidRPr="00BF124D">
        <w:rPr>
          <w:spacing w:val="-3"/>
          <w:sz w:val="24"/>
        </w:rPr>
        <w:t>__________________________________________</w:t>
      </w:r>
      <w:r w:rsidR="00991B3C" w:rsidRPr="00BF124D">
        <w:rPr>
          <w:spacing w:val="-3"/>
          <w:sz w:val="24"/>
        </w:rPr>
        <w:t>______________</w:t>
      </w:r>
      <w:r w:rsidR="0003735F">
        <w:rPr>
          <w:spacing w:val="-3"/>
          <w:sz w:val="24"/>
        </w:rPr>
        <w:t xml:space="preserve">         </w:t>
      </w:r>
      <w:r w:rsidR="00FD1281" w:rsidRPr="00BF124D">
        <w:rPr>
          <w:spacing w:val="-3"/>
          <w:sz w:val="24"/>
        </w:rPr>
        <w:t>(citos gadījumos).</w:t>
      </w:r>
    </w:p>
    <w:p w14:paraId="4CC2E3A5" w14:textId="59B371C5" w:rsidR="00BC31BC" w:rsidRPr="00BF124D" w:rsidRDefault="00B34B32" w:rsidP="00F439E0">
      <w:pPr>
        <w:tabs>
          <w:tab w:val="left" w:pos="590"/>
        </w:tabs>
        <w:spacing w:before="125" w:line="237" w:lineRule="auto"/>
        <w:ind w:right="244"/>
        <w:jc w:val="both"/>
        <w:rPr>
          <w:spacing w:val="-3"/>
          <w:sz w:val="24"/>
        </w:rPr>
      </w:pPr>
      <w:r w:rsidRPr="00BF124D">
        <w:rPr>
          <w:spacing w:val="-3"/>
          <w:sz w:val="24"/>
        </w:rPr>
        <w:t xml:space="preserve">5. </w:t>
      </w:r>
      <w:r w:rsidR="00DB38F7" w:rsidRPr="00BF124D">
        <w:rPr>
          <w:spacing w:val="-3"/>
          <w:sz w:val="24"/>
        </w:rPr>
        <w:t>Izpildot šo Līgumu, tiek piemērot</w:t>
      </w:r>
      <w:r w:rsidR="00FD1281" w:rsidRPr="00BF124D">
        <w:rPr>
          <w:spacing w:val="-3"/>
          <w:sz w:val="24"/>
        </w:rPr>
        <w:t>i</w:t>
      </w:r>
      <w:r w:rsidR="00DB38F7" w:rsidRPr="00BF124D">
        <w:rPr>
          <w:spacing w:val="-3"/>
          <w:sz w:val="24"/>
        </w:rPr>
        <w:t xml:space="preserve"> </w:t>
      </w:r>
      <w:r w:rsidR="00AF4636" w:rsidRPr="00BF124D">
        <w:rPr>
          <w:spacing w:val="-3"/>
          <w:sz w:val="24"/>
        </w:rPr>
        <w:t>M</w:t>
      </w:r>
      <w:r w:rsidR="00FD1281" w:rsidRPr="00BF124D">
        <w:rPr>
          <w:spacing w:val="-3"/>
          <w:sz w:val="24"/>
        </w:rPr>
        <w:t>inistru kabineta</w:t>
      </w:r>
      <w:r w:rsidR="00AF4636" w:rsidRPr="00BF124D">
        <w:rPr>
          <w:spacing w:val="-3"/>
          <w:sz w:val="24"/>
        </w:rPr>
        <w:t xml:space="preserve"> noteikumi un </w:t>
      </w:r>
      <w:r w:rsidR="00DB38F7" w:rsidRPr="00BF124D">
        <w:rPr>
          <w:spacing w:val="-3"/>
          <w:sz w:val="24"/>
        </w:rPr>
        <w:t xml:space="preserve">Eiropas Komisijas </w:t>
      </w:r>
      <w:r w:rsidR="00CC32EC" w:rsidRPr="00BF124D">
        <w:rPr>
          <w:spacing w:val="-3"/>
          <w:sz w:val="24"/>
        </w:rPr>
        <w:t>lēmums</w:t>
      </w:r>
      <w:r w:rsidR="00DB38F7" w:rsidRPr="00BF124D">
        <w:rPr>
          <w:spacing w:val="-3"/>
          <w:sz w:val="24"/>
        </w:rPr>
        <w:t>.</w:t>
      </w:r>
      <w:r w:rsidR="00FD1281" w:rsidRPr="00BF124D">
        <w:rPr>
          <w:spacing w:val="-3"/>
          <w:sz w:val="24"/>
        </w:rPr>
        <w:t xml:space="preserve"> Ja šis Līgums ir pretrunā ar minētajiem </w:t>
      </w:r>
      <w:r w:rsidRPr="00BF124D">
        <w:rPr>
          <w:spacing w:val="-3"/>
          <w:sz w:val="24"/>
        </w:rPr>
        <w:t xml:space="preserve">tiesību </w:t>
      </w:r>
      <w:r w:rsidR="00FD1281" w:rsidRPr="00BF124D">
        <w:rPr>
          <w:spacing w:val="-3"/>
          <w:sz w:val="24"/>
        </w:rPr>
        <w:t xml:space="preserve">aktiem, tad vispārējas tautsaimnieciskas nozīmes pakalpojuma sniegšanā tiek piemēroti Ministru kabineta noteikumi un Eiropas Komisijas lēmums. </w:t>
      </w:r>
    </w:p>
    <w:p w14:paraId="6BA4224E" w14:textId="34F2F5BF" w:rsidR="00BC31BC" w:rsidRPr="000D3F0C" w:rsidRDefault="00BC31BC">
      <w:pPr>
        <w:pStyle w:val="BodyText"/>
        <w:spacing w:before="3"/>
        <w:ind w:left="0"/>
        <w:rPr>
          <w:spacing w:val="-3"/>
          <w:szCs w:val="22"/>
        </w:rPr>
      </w:pPr>
    </w:p>
    <w:p w14:paraId="455A12FF" w14:textId="538C6E71" w:rsidR="00C327B9" w:rsidRPr="00EB0C22" w:rsidRDefault="00B34B32" w:rsidP="0003735F">
      <w:pPr>
        <w:pStyle w:val="Heading2"/>
        <w:tabs>
          <w:tab w:val="left" w:pos="1094"/>
        </w:tabs>
        <w:spacing w:before="90" w:after="240"/>
        <w:ind w:left="1093"/>
        <w:jc w:val="center"/>
      </w:pPr>
      <w:r>
        <w:t xml:space="preserve">III. </w:t>
      </w:r>
      <w:r w:rsidR="00C327B9">
        <w:t>V</w:t>
      </w:r>
      <w:r w:rsidR="00C327B9" w:rsidRPr="00C327B9">
        <w:t xml:space="preserve">ispārējas tautsaimnieciskas nozīmes pakalpojuma </w:t>
      </w:r>
      <w:r w:rsidR="00C327B9">
        <w:t>finansēšanas</w:t>
      </w:r>
      <w:r w:rsidR="00C327B9">
        <w:rPr>
          <w:spacing w:val="6"/>
        </w:rPr>
        <w:t xml:space="preserve"> </w:t>
      </w:r>
      <w:r w:rsidR="00511A3D">
        <w:rPr>
          <w:spacing w:val="6"/>
        </w:rPr>
        <w:t xml:space="preserve">un kompensācijas kontroles </w:t>
      </w:r>
      <w:r w:rsidR="00C327B9">
        <w:t>noteikumi</w:t>
      </w:r>
    </w:p>
    <w:p w14:paraId="323A6460" w14:textId="694EA1CF" w:rsidR="00C327B9" w:rsidRPr="0003735F" w:rsidRDefault="00B34B32" w:rsidP="003D02E3">
      <w:pPr>
        <w:tabs>
          <w:tab w:val="left" w:pos="585"/>
        </w:tabs>
        <w:spacing w:before="120" w:after="120" w:line="238" w:lineRule="auto"/>
        <w:ind w:right="244"/>
        <w:jc w:val="both"/>
        <w:rPr>
          <w:sz w:val="24"/>
        </w:rPr>
      </w:pPr>
      <w:r w:rsidRPr="0003735F">
        <w:rPr>
          <w:sz w:val="24"/>
        </w:rPr>
        <w:t xml:space="preserve">6. </w:t>
      </w:r>
      <w:r w:rsidR="00C327B9" w:rsidRPr="0003735F">
        <w:rPr>
          <w:sz w:val="24"/>
        </w:rPr>
        <w:t>Izpildītājs vispārējas tautsaimnieciskas nozīmes pakalpojuma nodrošināšanu finansē no šādiem finanšu līdzekļiem:</w:t>
      </w:r>
    </w:p>
    <w:p w14:paraId="27726EAD" w14:textId="5F9B0D7E" w:rsidR="00C327B9" w:rsidRPr="0003735F" w:rsidRDefault="00B34B32" w:rsidP="003D02E3">
      <w:pPr>
        <w:spacing w:before="120" w:after="120" w:line="238" w:lineRule="auto"/>
        <w:ind w:left="567" w:right="244"/>
        <w:jc w:val="both"/>
        <w:rPr>
          <w:sz w:val="24"/>
        </w:rPr>
      </w:pPr>
      <w:r>
        <w:rPr>
          <w:sz w:val="24"/>
        </w:rPr>
        <w:t xml:space="preserve">6.1. </w:t>
      </w:r>
      <w:r w:rsidR="00430FE7" w:rsidRPr="0003735F">
        <w:rPr>
          <w:sz w:val="24"/>
        </w:rPr>
        <w:t xml:space="preserve">Atveseļošanas fonda finansējuma, kas saņemts kā atbalsts aizdevuma un kapitāla atlaides veidā no akciju sabiedrības “Finanšu attīstības institūcija Altum” (turpmāk </w:t>
      </w:r>
      <w:r w:rsidR="0003735F">
        <w:rPr>
          <w:sz w:val="24"/>
        </w:rPr>
        <w:t xml:space="preserve">- </w:t>
      </w:r>
      <w:r w:rsidR="00430FE7" w:rsidRPr="0003735F">
        <w:rPr>
          <w:sz w:val="24"/>
        </w:rPr>
        <w:t>sabiedrība Altum) Ministru kabineta noteikumu ietvaros;</w:t>
      </w:r>
    </w:p>
    <w:p w14:paraId="12DBBA07" w14:textId="211D9D54" w:rsidR="00430FE7" w:rsidRPr="0003735F" w:rsidRDefault="00B34B32" w:rsidP="003D02E3">
      <w:pPr>
        <w:spacing w:before="120" w:after="120" w:line="238" w:lineRule="auto"/>
        <w:ind w:left="567" w:right="244"/>
        <w:jc w:val="both"/>
        <w:rPr>
          <w:sz w:val="24"/>
        </w:rPr>
      </w:pPr>
      <w:r w:rsidRPr="0003735F">
        <w:rPr>
          <w:sz w:val="24"/>
        </w:rPr>
        <w:t xml:space="preserve">6.2. </w:t>
      </w:r>
      <w:r w:rsidR="00430FE7" w:rsidRPr="0003735F">
        <w:rPr>
          <w:sz w:val="24"/>
        </w:rPr>
        <w:t>Citiem sabiedrības Altum finanšu resursiem, kas noteikti Ministru kabineta noteikumos</w:t>
      </w:r>
      <w:r w:rsidR="00A95DC2">
        <w:rPr>
          <w:sz w:val="24"/>
        </w:rPr>
        <w:t xml:space="preserve"> (ja attiecināms)</w:t>
      </w:r>
      <w:r w:rsidR="00430FE7" w:rsidRPr="0003735F">
        <w:rPr>
          <w:sz w:val="24"/>
        </w:rPr>
        <w:t>;</w:t>
      </w:r>
    </w:p>
    <w:p w14:paraId="45C9ACE1" w14:textId="55C0CC6F" w:rsidR="00430FE7" w:rsidRPr="0003735F" w:rsidRDefault="00B34B32" w:rsidP="003D02E3">
      <w:pPr>
        <w:spacing w:before="120" w:after="120" w:line="238" w:lineRule="auto"/>
        <w:ind w:left="567" w:right="244"/>
        <w:jc w:val="both"/>
        <w:rPr>
          <w:sz w:val="24"/>
        </w:rPr>
      </w:pPr>
      <w:r>
        <w:rPr>
          <w:sz w:val="24"/>
        </w:rPr>
        <w:t xml:space="preserve">6.3. </w:t>
      </w:r>
      <w:r w:rsidR="00430FE7" w:rsidRPr="0003735F">
        <w:rPr>
          <w:sz w:val="24"/>
        </w:rPr>
        <w:t>Cita finansētāja sniegto aizdevumu, kas izsniegts kopā ar sabiedrības “Altum” aizdevumu Ministru kabineta noteikumu ietvaros</w:t>
      </w:r>
      <w:r w:rsidR="00A95DC2">
        <w:rPr>
          <w:sz w:val="24"/>
        </w:rPr>
        <w:t xml:space="preserve"> (ja attiecināms)</w:t>
      </w:r>
      <w:r w:rsidR="00430FE7" w:rsidRPr="0003735F">
        <w:rPr>
          <w:sz w:val="24"/>
        </w:rPr>
        <w:t>;</w:t>
      </w:r>
    </w:p>
    <w:p w14:paraId="6993EDEB" w14:textId="49E6758C" w:rsidR="00430FE7" w:rsidRPr="0003735F" w:rsidRDefault="00B34B32" w:rsidP="003D02E3">
      <w:pPr>
        <w:spacing w:before="120" w:after="120" w:line="238" w:lineRule="auto"/>
        <w:ind w:left="567" w:right="244"/>
        <w:jc w:val="both"/>
        <w:rPr>
          <w:sz w:val="24"/>
        </w:rPr>
      </w:pPr>
      <w:r>
        <w:rPr>
          <w:sz w:val="24"/>
        </w:rPr>
        <w:t xml:space="preserve">6.4. </w:t>
      </w:r>
      <w:r w:rsidR="00AE405B" w:rsidRPr="0003735F">
        <w:rPr>
          <w:sz w:val="24"/>
        </w:rPr>
        <w:t>Izpildītāja</w:t>
      </w:r>
      <w:r w:rsidR="00430FE7" w:rsidRPr="0003735F">
        <w:rPr>
          <w:sz w:val="24"/>
        </w:rPr>
        <w:t xml:space="preserve"> pašu līdzfinansējuma;</w:t>
      </w:r>
    </w:p>
    <w:p w14:paraId="578B7759" w14:textId="40B1E6A8" w:rsidR="00C327B9" w:rsidRPr="0003735F" w:rsidRDefault="00B34B32" w:rsidP="003D02E3">
      <w:pPr>
        <w:spacing w:before="120" w:after="240" w:line="238" w:lineRule="auto"/>
        <w:ind w:left="567" w:right="244"/>
        <w:jc w:val="both"/>
        <w:rPr>
          <w:sz w:val="24"/>
        </w:rPr>
      </w:pPr>
      <w:r>
        <w:rPr>
          <w:sz w:val="24"/>
        </w:rPr>
        <w:t xml:space="preserve">6.5. </w:t>
      </w:r>
      <w:r w:rsidR="00430FE7" w:rsidRPr="0003735F">
        <w:rPr>
          <w:sz w:val="24"/>
        </w:rPr>
        <w:t>_______________________________________</w:t>
      </w:r>
      <w:r w:rsidR="00EB0C22" w:rsidRPr="0003735F">
        <w:rPr>
          <w:sz w:val="24"/>
        </w:rPr>
        <w:t>_</w:t>
      </w:r>
      <w:r w:rsidR="00430FE7" w:rsidRPr="0003735F">
        <w:rPr>
          <w:sz w:val="24"/>
        </w:rPr>
        <w:t>_</w:t>
      </w:r>
      <w:r w:rsidR="0003735F">
        <w:rPr>
          <w:sz w:val="24"/>
        </w:rPr>
        <w:t>____</w:t>
      </w:r>
      <w:r w:rsidR="00430FE7" w:rsidRPr="0003735F">
        <w:rPr>
          <w:sz w:val="24"/>
        </w:rPr>
        <w:t>(citi finanšu resursi, ja attiecināms)</w:t>
      </w:r>
      <w:r w:rsidR="00EB0C22" w:rsidRPr="0003735F">
        <w:rPr>
          <w:sz w:val="24"/>
        </w:rPr>
        <w:t>.</w:t>
      </w:r>
    </w:p>
    <w:p w14:paraId="33ACEEB1" w14:textId="6BFCB4F5" w:rsidR="00511A3D" w:rsidRDefault="005D370F" w:rsidP="00812F0C">
      <w:pPr>
        <w:tabs>
          <w:tab w:val="left" w:pos="590"/>
        </w:tabs>
        <w:spacing w:after="240" w:line="237" w:lineRule="auto"/>
        <w:ind w:right="243"/>
        <w:jc w:val="both"/>
        <w:rPr>
          <w:sz w:val="24"/>
        </w:rPr>
      </w:pPr>
      <w:r>
        <w:rPr>
          <w:sz w:val="24"/>
        </w:rPr>
        <w:t xml:space="preserve">7. </w:t>
      </w:r>
      <w:r w:rsidR="00511A3D">
        <w:rPr>
          <w:sz w:val="24"/>
        </w:rPr>
        <w:t xml:space="preserve"> </w:t>
      </w:r>
      <w:r w:rsidR="005B2978" w:rsidRPr="0003735F">
        <w:rPr>
          <w:sz w:val="24"/>
        </w:rPr>
        <w:t>Līguma puses ir informētas, ka</w:t>
      </w:r>
      <w:r w:rsidR="005B2978">
        <w:rPr>
          <w:sz w:val="24"/>
        </w:rPr>
        <w:t xml:space="preserve"> </w:t>
      </w:r>
      <w:r w:rsidR="0003735F">
        <w:rPr>
          <w:sz w:val="24"/>
        </w:rPr>
        <w:t>s</w:t>
      </w:r>
      <w:r w:rsidR="00511A3D" w:rsidRPr="00511A3D">
        <w:rPr>
          <w:sz w:val="24"/>
        </w:rPr>
        <w:t xml:space="preserve">abiedrība </w:t>
      </w:r>
      <w:r w:rsidR="00EB0C22">
        <w:rPr>
          <w:sz w:val="24"/>
        </w:rPr>
        <w:t>“</w:t>
      </w:r>
      <w:r w:rsidR="00511A3D" w:rsidRPr="00511A3D">
        <w:rPr>
          <w:sz w:val="24"/>
        </w:rPr>
        <w:t>Altum</w:t>
      </w:r>
      <w:r w:rsidR="00EB0C22">
        <w:rPr>
          <w:sz w:val="24"/>
        </w:rPr>
        <w:t>”</w:t>
      </w:r>
      <w:r w:rsidR="00511A3D" w:rsidRPr="00511A3D">
        <w:rPr>
          <w:sz w:val="24"/>
        </w:rPr>
        <w:t>, pieņemot lēmumu par atbalsta piešķiršanu, ievēro Eiropas Komisijas lēmuma </w:t>
      </w:r>
      <w:hyperlink r:id="rId11" w:anchor="p5" w:history="1">
        <w:r w:rsidR="00511A3D" w:rsidRPr="00511A3D">
          <w:rPr>
            <w:sz w:val="24"/>
          </w:rPr>
          <w:t>5.</w:t>
        </w:r>
        <w:r w:rsidR="0003735F">
          <w:rPr>
            <w:sz w:val="24"/>
          </w:rPr>
          <w:t> </w:t>
        </w:r>
        <w:r w:rsidR="00511A3D" w:rsidRPr="00511A3D">
          <w:rPr>
            <w:sz w:val="24"/>
          </w:rPr>
          <w:t>panta</w:t>
        </w:r>
      </w:hyperlink>
      <w:r w:rsidR="00511A3D" w:rsidRPr="00511A3D">
        <w:rPr>
          <w:sz w:val="24"/>
        </w:rPr>
        <w:t> nosacījumus par kompensāciju vispārējas tautsaimnieciskas nozīmes pakalpojuma sniegšanai. Nosakot kompensācijas apmēru, tiek piemērota metodika par kompensācijas un pārkompensācijas aprēķināšanu.</w:t>
      </w:r>
    </w:p>
    <w:p w14:paraId="70D4BA16" w14:textId="63591231" w:rsidR="00C327B9" w:rsidRPr="00C327B9" w:rsidRDefault="005D370F" w:rsidP="00812F0C">
      <w:pPr>
        <w:tabs>
          <w:tab w:val="left" w:pos="590"/>
        </w:tabs>
        <w:spacing w:after="240" w:line="237" w:lineRule="auto"/>
        <w:ind w:right="243"/>
        <w:jc w:val="both"/>
        <w:rPr>
          <w:sz w:val="24"/>
        </w:rPr>
      </w:pPr>
      <w:r>
        <w:rPr>
          <w:sz w:val="24"/>
        </w:rPr>
        <w:t>8.</w:t>
      </w:r>
      <w:r w:rsidR="00C327B9" w:rsidRPr="00C327B9">
        <w:rPr>
          <w:sz w:val="24"/>
        </w:rPr>
        <w:t xml:space="preserve"> Izpildītājs, sniedzot </w:t>
      </w:r>
      <w:r w:rsidR="00511A3D" w:rsidRPr="00511A3D">
        <w:rPr>
          <w:sz w:val="24"/>
        </w:rPr>
        <w:t>vispārējas tautsaimnieciskas nozīmes pakalpojum</w:t>
      </w:r>
      <w:r w:rsidR="00EB0C22">
        <w:rPr>
          <w:sz w:val="24"/>
        </w:rPr>
        <w:t>u</w:t>
      </w:r>
      <w:r w:rsidR="00C327B9" w:rsidRPr="00C327B9">
        <w:rPr>
          <w:sz w:val="24"/>
        </w:rPr>
        <w:t>, piemēro īres maksu</w:t>
      </w:r>
      <w:r w:rsidR="00511A3D">
        <w:rPr>
          <w:sz w:val="24"/>
        </w:rPr>
        <w:t xml:space="preserve"> atbilstoši </w:t>
      </w:r>
      <w:r w:rsidR="00C327B9" w:rsidRPr="00C327B9">
        <w:rPr>
          <w:sz w:val="24"/>
        </w:rPr>
        <w:t xml:space="preserve">Ministru kabineta noteikumu </w:t>
      </w:r>
      <w:r w:rsidR="00511A3D">
        <w:rPr>
          <w:sz w:val="24"/>
        </w:rPr>
        <w:t>22.punktam</w:t>
      </w:r>
      <w:r w:rsidR="00C327B9" w:rsidRPr="00C327B9">
        <w:rPr>
          <w:sz w:val="24"/>
        </w:rPr>
        <w:t xml:space="preserve">. </w:t>
      </w:r>
    </w:p>
    <w:p w14:paraId="2BF3D295" w14:textId="5C1600AA" w:rsidR="00C327B9" w:rsidRDefault="00AF11E2" w:rsidP="00812F0C">
      <w:pPr>
        <w:tabs>
          <w:tab w:val="left" w:pos="585"/>
        </w:tabs>
        <w:spacing w:after="240" w:line="237" w:lineRule="auto"/>
        <w:ind w:right="243"/>
        <w:jc w:val="both"/>
        <w:rPr>
          <w:sz w:val="24"/>
        </w:rPr>
      </w:pPr>
      <w:r>
        <w:rPr>
          <w:sz w:val="24"/>
        </w:rPr>
        <w:t>9</w:t>
      </w:r>
      <w:r w:rsidR="00C327B9">
        <w:rPr>
          <w:sz w:val="24"/>
        </w:rPr>
        <w:t>.</w:t>
      </w:r>
      <w:r w:rsidR="00C327B9" w:rsidRPr="00C327B9">
        <w:rPr>
          <w:sz w:val="24"/>
        </w:rPr>
        <w:t xml:space="preserve"> Izpildītāja īpašumā ir visi nepieciešamie resursi, tai skaitā aktīvi, lai varētu nodrošināt </w:t>
      </w:r>
      <w:r w:rsidR="00511A3D" w:rsidRPr="00511A3D">
        <w:rPr>
          <w:sz w:val="24"/>
        </w:rPr>
        <w:t>vispārējas tautsaimnieciskas nozīmes pakalpojum</w:t>
      </w:r>
      <w:r w:rsidR="00511A3D">
        <w:rPr>
          <w:sz w:val="24"/>
        </w:rPr>
        <w:t>u</w:t>
      </w:r>
      <w:r w:rsidR="00C327B9" w:rsidRPr="00C327B9">
        <w:rPr>
          <w:sz w:val="24"/>
        </w:rPr>
        <w:t xml:space="preserve">. </w:t>
      </w:r>
    </w:p>
    <w:p w14:paraId="687586DD" w14:textId="192A73A6" w:rsidR="00511A3D" w:rsidRPr="00C327B9" w:rsidRDefault="00AF11E2" w:rsidP="00812F0C">
      <w:pPr>
        <w:spacing w:after="240"/>
        <w:jc w:val="both"/>
        <w:rPr>
          <w:sz w:val="24"/>
        </w:rPr>
      </w:pPr>
      <w:r>
        <w:rPr>
          <w:sz w:val="24"/>
        </w:rPr>
        <w:t>10</w:t>
      </w:r>
      <w:r w:rsidR="00511A3D">
        <w:rPr>
          <w:sz w:val="24"/>
        </w:rPr>
        <w:t>.</w:t>
      </w:r>
      <w:r w:rsidR="00511A3D" w:rsidRPr="0003735F">
        <w:rPr>
          <w:sz w:val="24"/>
        </w:rPr>
        <w:t>Visā Līguma darbības termiņ</w:t>
      </w:r>
      <w:r w:rsidR="0003735F" w:rsidRPr="0003735F">
        <w:rPr>
          <w:sz w:val="24"/>
        </w:rPr>
        <w:t>ā</w:t>
      </w:r>
      <w:r w:rsidR="00511A3D" w:rsidRPr="0003735F">
        <w:rPr>
          <w:sz w:val="24"/>
        </w:rPr>
        <w:t xml:space="preserve"> tiek</w:t>
      </w:r>
      <w:r w:rsidR="00511A3D" w:rsidRPr="00C327B9">
        <w:rPr>
          <w:sz w:val="24"/>
        </w:rPr>
        <w:t xml:space="preserve"> pārbaudīts un nodrošināts,  ka  kompensācija  </w:t>
      </w:r>
      <w:r w:rsidR="000D3BA0" w:rsidRPr="000D3BA0">
        <w:rPr>
          <w:sz w:val="24"/>
        </w:rPr>
        <w:t>vienā administratīvajā teritorijā visiem nekustamā īpašuma attīstītājiem kopā</w:t>
      </w:r>
      <w:r w:rsidR="000D3BA0">
        <w:rPr>
          <w:sz w:val="24"/>
        </w:rPr>
        <w:t xml:space="preserve"> </w:t>
      </w:r>
      <w:r w:rsidR="00511A3D" w:rsidRPr="00C327B9">
        <w:rPr>
          <w:sz w:val="24"/>
        </w:rPr>
        <w:t xml:space="preserve">nepārsniedz 15 000 000 </w:t>
      </w:r>
      <w:r w:rsidR="00511A3D" w:rsidRPr="000D3BA0">
        <w:rPr>
          <w:sz w:val="24"/>
        </w:rPr>
        <w:t>euro</w:t>
      </w:r>
      <w:r w:rsidR="00511A3D" w:rsidRPr="00C327B9">
        <w:rPr>
          <w:sz w:val="24"/>
        </w:rPr>
        <w:t xml:space="preserve"> vidēji gadā atbilstoši Eiropas Komisijas lēmuma 2.panta 1.punkta a) apakšpunktam.</w:t>
      </w:r>
    </w:p>
    <w:p w14:paraId="275255B2" w14:textId="6A6214AA" w:rsidR="00802396" w:rsidRPr="00C327B9" w:rsidRDefault="00AF11E2" w:rsidP="00812F0C">
      <w:pPr>
        <w:tabs>
          <w:tab w:val="left" w:pos="585"/>
        </w:tabs>
        <w:spacing w:after="240" w:line="237" w:lineRule="auto"/>
        <w:ind w:right="243"/>
        <w:jc w:val="both"/>
        <w:rPr>
          <w:sz w:val="24"/>
        </w:rPr>
      </w:pPr>
      <w:r>
        <w:rPr>
          <w:sz w:val="24"/>
        </w:rPr>
        <w:t>11</w:t>
      </w:r>
      <w:r w:rsidR="00C327B9">
        <w:rPr>
          <w:sz w:val="24"/>
        </w:rPr>
        <w:t>.</w:t>
      </w:r>
      <w:r w:rsidR="00511A3D">
        <w:rPr>
          <w:sz w:val="24"/>
        </w:rPr>
        <w:t xml:space="preserve"> Ik pēc trim gadiem un Līguma darbības termiņa beigās atbilstoši Ministru kabineta noteikumu 67.punktam tiek nodrošināta </w:t>
      </w:r>
      <w:r w:rsidR="00511A3D" w:rsidRPr="00511A3D">
        <w:rPr>
          <w:sz w:val="24"/>
        </w:rPr>
        <w:t>pārmērīgas kompensācijas kontrol</w:t>
      </w:r>
      <w:r w:rsidR="00511A3D">
        <w:rPr>
          <w:sz w:val="24"/>
        </w:rPr>
        <w:t>e</w:t>
      </w:r>
      <w:r w:rsidR="00802396">
        <w:rPr>
          <w:sz w:val="24"/>
        </w:rPr>
        <w:t>, kas tiek veikta atbilstoši</w:t>
      </w:r>
      <w:r w:rsidR="00802396" w:rsidRPr="00802396">
        <w:t xml:space="preserve"> </w:t>
      </w:r>
      <w:r w:rsidR="00802396" w:rsidRPr="00802396">
        <w:rPr>
          <w:sz w:val="24"/>
        </w:rPr>
        <w:t>metodika</w:t>
      </w:r>
      <w:r w:rsidR="00802396">
        <w:rPr>
          <w:sz w:val="24"/>
        </w:rPr>
        <w:t>i</w:t>
      </w:r>
      <w:r w:rsidR="00802396" w:rsidRPr="00802396">
        <w:rPr>
          <w:sz w:val="24"/>
        </w:rPr>
        <w:t xml:space="preserve"> par kompensācijas un pārkompensācijas aprēķināšanu</w:t>
      </w:r>
      <w:r w:rsidR="00802396">
        <w:rPr>
          <w:sz w:val="24"/>
        </w:rPr>
        <w:t xml:space="preserve"> </w:t>
      </w:r>
      <w:r w:rsidR="00511A3D">
        <w:rPr>
          <w:sz w:val="24"/>
        </w:rPr>
        <w:t>.</w:t>
      </w:r>
      <w:r w:rsidR="00511A3D" w:rsidRPr="00511A3D">
        <w:rPr>
          <w:sz w:val="24"/>
        </w:rPr>
        <w:t xml:space="preserve"> </w:t>
      </w:r>
    </w:p>
    <w:p w14:paraId="38411C99" w14:textId="071B983F" w:rsidR="00C327B9" w:rsidRDefault="00AF11E2" w:rsidP="00812F0C">
      <w:pPr>
        <w:tabs>
          <w:tab w:val="left" w:pos="590"/>
        </w:tabs>
        <w:spacing w:line="237" w:lineRule="auto"/>
        <w:ind w:right="243"/>
        <w:jc w:val="both"/>
        <w:rPr>
          <w:sz w:val="24"/>
        </w:rPr>
      </w:pPr>
      <w:r>
        <w:rPr>
          <w:sz w:val="24"/>
        </w:rPr>
        <w:t>1</w:t>
      </w:r>
      <w:r w:rsidR="00C327B9">
        <w:rPr>
          <w:sz w:val="24"/>
        </w:rPr>
        <w:t>2.</w:t>
      </w:r>
      <w:r w:rsidR="00C327B9" w:rsidRPr="00C327B9">
        <w:rPr>
          <w:sz w:val="24"/>
        </w:rPr>
        <w:t xml:space="preserve"> </w:t>
      </w:r>
      <w:r w:rsidR="00802396">
        <w:rPr>
          <w:sz w:val="24"/>
        </w:rPr>
        <w:t>Konstatējot pār</w:t>
      </w:r>
      <w:r w:rsidR="00EB0C22">
        <w:rPr>
          <w:sz w:val="24"/>
        </w:rPr>
        <w:t xml:space="preserve">mērīgu </w:t>
      </w:r>
      <w:r w:rsidR="00802396">
        <w:rPr>
          <w:sz w:val="24"/>
        </w:rPr>
        <w:t xml:space="preserve">kompensāciju, </w:t>
      </w:r>
      <w:r w:rsidR="00C327B9" w:rsidRPr="00C327B9">
        <w:rPr>
          <w:sz w:val="24"/>
        </w:rPr>
        <w:t xml:space="preserve">Izpildītājs ievēro Ministru kabineta noteikumu </w:t>
      </w:r>
      <w:r w:rsidR="00802396">
        <w:rPr>
          <w:sz w:val="24"/>
        </w:rPr>
        <w:t>6</w:t>
      </w:r>
      <w:r w:rsidR="00C327B9" w:rsidRPr="00C327B9">
        <w:rPr>
          <w:sz w:val="24"/>
        </w:rPr>
        <w:t>8. punkt</w:t>
      </w:r>
      <w:r w:rsidR="00802396">
        <w:rPr>
          <w:sz w:val="24"/>
        </w:rPr>
        <w:t>u un tajā</w:t>
      </w:r>
      <w:r w:rsidR="00C327B9" w:rsidRPr="00C327B9">
        <w:rPr>
          <w:sz w:val="24"/>
        </w:rPr>
        <w:t xml:space="preserve"> noteiktos pār</w:t>
      </w:r>
      <w:r w:rsidR="00802396">
        <w:rPr>
          <w:sz w:val="24"/>
        </w:rPr>
        <w:t xml:space="preserve">mērīgas </w:t>
      </w:r>
      <w:r w:rsidR="00C327B9" w:rsidRPr="00C327B9">
        <w:rPr>
          <w:sz w:val="24"/>
        </w:rPr>
        <w:t>kompensācijas atmaksas nosacījumus.</w:t>
      </w:r>
    </w:p>
    <w:p w14:paraId="4CB6CD3A" w14:textId="77777777" w:rsidR="00EB0C22" w:rsidRPr="00EB0C22" w:rsidRDefault="00EB0C22" w:rsidP="0003735F">
      <w:pPr>
        <w:spacing w:line="237" w:lineRule="auto"/>
        <w:ind w:left="119" w:right="243"/>
        <w:jc w:val="both"/>
        <w:rPr>
          <w:sz w:val="24"/>
        </w:rPr>
      </w:pPr>
    </w:p>
    <w:p w14:paraId="2B2C8D93" w14:textId="5479C3F4" w:rsidR="00BC31BC" w:rsidRPr="00EB0C22" w:rsidRDefault="00AF11E2" w:rsidP="0003735F">
      <w:pPr>
        <w:pStyle w:val="Heading2"/>
        <w:tabs>
          <w:tab w:val="left" w:pos="4180"/>
        </w:tabs>
        <w:jc w:val="center"/>
      </w:pPr>
      <w:r>
        <w:t xml:space="preserve">IV. </w:t>
      </w:r>
      <w:r w:rsidR="00DB38F7">
        <w:t>Līdzēju</w:t>
      </w:r>
      <w:r w:rsidR="00DB38F7">
        <w:rPr>
          <w:spacing w:val="2"/>
        </w:rPr>
        <w:t xml:space="preserve"> </w:t>
      </w:r>
      <w:r w:rsidR="00DB38F7">
        <w:t>atbildība</w:t>
      </w:r>
    </w:p>
    <w:p w14:paraId="1007BC23" w14:textId="5E6161BB" w:rsidR="000E5250" w:rsidRDefault="00AF11E2" w:rsidP="00812F0C">
      <w:pPr>
        <w:pStyle w:val="ListParagraph"/>
        <w:tabs>
          <w:tab w:val="left" w:pos="633"/>
        </w:tabs>
        <w:spacing w:before="125" w:line="237" w:lineRule="auto"/>
        <w:ind w:left="0" w:right="236"/>
        <w:rPr>
          <w:sz w:val="24"/>
        </w:rPr>
      </w:pPr>
      <w:r>
        <w:rPr>
          <w:sz w:val="24"/>
        </w:rPr>
        <w:t xml:space="preserve">13. </w:t>
      </w:r>
      <w:r w:rsidR="000E5250">
        <w:rPr>
          <w:sz w:val="24"/>
        </w:rPr>
        <w:t xml:space="preserve">Izpildot Līgumu, Līdzēji apņemas sadarboties ar citām institūcijām atbilstoši savai kompetencei, </w:t>
      </w:r>
      <w:r w:rsidR="000E5250">
        <w:rPr>
          <w:spacing w:val="-3"/>
          <w:sz w:val="24"/>
        </w:rPr>
        <w:t xml:space="preserve">lai </w:t>
      </w:r>
      <w:r w:rsidR="000E5250">
        <w:rPr>
          <w:sz w:val="24"/>
        </w:rPr>
        <w:t>veicinātu vispārējas tautsaimnieciskas nozīmes pakalpojuma pienācīgu</w:t>
      </w:r>
      <w:r w:rsidR="000E5250">
        <w:rPr>
          <w:spacing w:val="18"/>
          <w:sz w:val="24"/>
        </w:rPr>
        <w:t xml:space="preserve"> </w:t>
      </w:r>
      <w:r w:rsidR="000E5250">
        <w:rPr>
          <w:spacing w:val="-3"/>
          <w:sz w:val="24"/>
        </w:rPr>
        <w:t>izpildi.</w:t>
      </w:r>
    </w:p>
    <w:p w14:paraId="22752FEA" w14:textId="266847A3" w:rsidR="00BE4E8F" w:rsidRPr="00BE4E8F" w:rsidRDefault="00AF11E2" w:rsidP="00812F0C">
      <w:pPr>
        <w:pStyle w:val="ListParagraph"/>
        <w:tabs>
          <w:tab w:val="left" w:pos="571"/>
        </w:tabs>
        <w:spacing w:before="123" w:after="240"/>
        <w:ind w:left="0" w:right="239"/>
        <w:rPr>
          <w:sz w:val="24"/>
        </w:rPr>
      </w:pPr>
      <w:r>
        <w:rPr>
          <w:sz w:val="24"/>
        </w:rPr>
        <w:t xml:space="preserve">14. </w:t>
      </w:r>
      <w:r w:rsidR="001D67FA">
        <w:rPr>
          <w:sz w:val="24"/>
        </w:rPr>
        <w:t xml:space="preserve">Līdzēji apņemas savas kompetences ietvaros atbildēt uz __________________ (pašvaldība) iedzīvotāju vēstulēm (iesniegumiem, sūdzībām un priekšlikumiem), jautājumos, kuri saistīti ar </w:t>
      </w:r>
      <w:r w:rsidR="00FC1B8D" w:rsidRPr="00FC1B8D">
        <w:rPr>
          <w:sz w:val="24"/>
        </w:rPr>
        <w:t xml:space="preserve">vispārējas tautsaimnieciskas nozīmes pakalpojuma </w:t>
      </w:r>
      <w:r w:rsidR="001D67FA">
        <w:rPr>
          <w:spacing w:val="1"/>
          <w:sz w:val="24"/>
        </w:rPr>
        <w:t>nodrošināšanu atbilstoši Iesniegumu likumā noteiktajai kārtībai.</w:t>
      </w:r>
    </w:p>
    <w:p w14:paraId="6740112C" w14:textId="3F14E200" w:rsidR="00BC31BC" w:rsidRPr="00812F0C" w:rsidRDefault="00AF11E2" w:rsidP="003D02E3">
      <w:pPr>
        <w:tabs>
          <w:tab w:val="left" w:pos="571"/>
        </w:tabs>
        <w:spacing w:after="120"/>
        <w:ind w:right="239"/>
        <w:rPr>
          <w:sz w:val="24"/>
        </w:rPr>
      </w:pPr>
      <w:r w:rsidRPr="00812F0C">
        <w:rPr>
          <w:sz w:val="24"/>
        </w:rPr>
        <w:t xml:space="preserve">15. </w:t>
      </w:r>
      <w:r w:rsidR="00DB38F7" w:rsidRPr="00812F0C">
        <w:rPr>
          <w:sz w:val="24"/>
        </w:rPr>
        <w:t>Izpildītājs atlīdzina zaudējumus Pilnvardevējam</w:t>
      </w:r>
      <w:r w:rsidR="00A35AFD" w:rsidRPr="00812F0C">
        <w:rPr>
          <w:sz w:val="24"/>
        </w:rPr>
        <w:t xml:space="preserve"> šādos gadījumos</w:t>
      </w:r>
      <w:r w:rsidR="00DB38F7" w:rsidRPr="00812F0C">
        <w:rPr>
          <w:sz w:val="24"/>
        </w:rPr>
        <w:t>:</w:t>
      </w:r>
    </w:p>
    <w:p w14:paraId="1FDFBDD9" w14:textId="683EE6CA" w:rsidR="00BC31BC" w:rsidRPr="00812F0C" w:rsidRDefault="00525B8D" w:rsidP="003D02E3">
      <w:pPr>
        <w:spacing w:before="120" w:after="120" w:line="275" w:lineRule="exact"/>
        <w:ind w:left="567"/>
        <w:jc w:val="both"/>
        <w:rPr>
          <w:sz w:val="24"/>
        </w:rPr>
      </w:pPr>
      <w:r w:rsidRPr="00812F0C">
        <w:rPr>
          <w:sz w:val="24"/>
        </w:rPr>
        <w:t xml:space="preserve">15.1. </w:t>
      </w:r>
      <w:r w:rsidR="00DB38F7" w:rsidRPr="00812F0C">
        <w:rPr>
          <w:sz w:val="24"/>
        </w:rPr>
        <w:t>zaudējumi radušies Izpildītāja prettiesiskas darbības vai bezdarbības</w:t>
      </w:r>
      <w:r w:rsidR="00DB38F7" w:rsidRPr="00812F0C">
        <w:rPr>
          <w:spacing w:val="-8"/>
          <w:sz w:val="24"/>
        </w:rPr>
        <w:t xml:space="preserve"> </w:t>
      </w:r>
      <w:r w:rsidR="00DB38F7" w:rsidRPr="00812F0C">
        <w:rPr>
          <w:sz w:val="24"/>
        </w:rPr>
        <w:t>rezultātā;</w:t>
      </w:r>
    </w:p>
    <w:p w14:paraId="64C3D3D4" w14:textId="148C74D1" w:rsidR="00FA2E23" w:rsidRPr="00812F0C" w:rsidRDefault="00525B8D" w:rsidP="003D02E3">
      <w:pPr>
        <w:tabs>
          <w:tab w:val="left" w:pos="1444"/>
        </w:tabs>
        <w:spacing w:before="120" w:after="120" w:line="275" w:lineRule="exact"/>
        <w:ind w:left="567"/>
        <w:jc w:val="both"/>
        <w:rPr>
          <w:sz w:val="24"/>
        </w:rPr>
      </w:pPr>
      <w:r w:rsidRPr="00812F0C">
        <w:rPr>
          <w:sz w:val="24"/>
        </w:rPr>
        <w:t xml:space="preserve">15.2. </w:t>
      </w:r>
      <w:r w:rsidR="000D0BCF" w:rsidRPr="00812F0C">
        <w:rPr>
          <w:sz w:val="24"/>
        </w:rPr>
        <w:t>i</w:t>
      </w:r>
      <w:r w:rsidR="00DB38F7" w:rsidRPr="00812F0C">
        <w:rPr>
          <w:sz w:val="24"/>
        </w:rPr>
        <w:t xml:space="preserve">zpildītājs </w:t>
      </w:r>
      <w:r w:rsidR="00FA2E23" w:rsidRPr="00812F0C">
        <w:rPr>
          <w:sz w:val="24"/>
        </w:rPr>
        <w:t xml:space="preserve">nenodrošina vai pienācīgi nenodrošina Līguma ietvaros noteikto </w:t>
      </w:r>
      <w:r w:rsidR="00FC1B8D" w:rsidRPr="00812F0C">
        <w:rPr>
          <w:sz w:val="24"/>
        </w:rPr>
        <w:t>vispārējas tautsaimnieciskas nozīmes pakalpojumu</w:t>
      </w:r>
      <w:r w:rsidR="003D02E3">
        <w:rPr>
          <w:sz w:val="24"/>
        </w:rPr>
        <w:t>;</w:t>
      </w:r>
    </w:p>
    <w:p w14:paraId="35529EBE" w14:textId="36680861" w:rsidR="00A95DC2" w:rsidRPr="00812F0C" w:rsidRDefault="00A95DC2" w:rsidP="003D02E3">
      <w:pPr>
        <w:tabs>
          <w:tab w:val="left" w:pos="1444"/>
        </w:tabs>
        <w:spacing w:before="120" w:after="240" w:line="275" w:lineRule="exact"/>
        <w:ind w:left="567"/>
        <w:jc w:val="both"/>
        <w:rPr>
          <w:sz w:val="24"/>
        </w:rPr>
      </w:pPr>
      <w:r w:rsidRPr="00812F0C">
        <w:rPr>
          <w:sz w:val="24"/>
        </w:rPr>
        <w:t>15.3.____________________________________</w:t>
      </w:r>
      <w:r w:rsidR="00812F0C" w:rsidRPr="00812F0C">
        <w:rPr>
          <w:sz w:val="24"/>
        </w:rPr>
        <w:t>_________________________________</w:t>
      </w:r>
      <w:r w:rsidRPr="00812F0C">
        <w:rPr>
          <w:sz w:val="24"/>
        </w:rPr>
        <w:t>(cits</w:t>
      </w:r>
      <w:r w:rsidR="003D02E3">
        <w:rPr>
          <w:sz w:val="24"/>
        </w:rPr>
        <w:t xml:space="preserve"> gadījums</w:t>
      </w:r>
      <w:r w:rsidRPr="00812F0C">
        <w:rPr>
          <w:sz w:val="24"/>
        </w:rPr>
        <w:t>)</w:t>
      </w:r>
      <w:r w:rsidR="00812F0C" w:rsidRPr="00812F0C">
        <w:rPr>
          <w:sz w:val="24"/>
        </w:rPr>
        <w:t>.</w:t>
      </w:r>
    </w:p>
    <w:p w14:paraId="1672DC39" w14:textId="102244BC" w:rsidR="00610AA4" w:rsidRPr="00812F0C" w:rsidRDefault="00525B8D" w:rsidP="00812F0C">
      <w:pPr>
        <w:tabs>
          <w:tab w:val="left" w:pos="1444"/>
        </w:tabs>
        <w:spacing w:line="275" w:lineRule="exact"/>
        <w:jc w:val="both"/>
        <w:rPr>
          <w:sz w:val="24"/>
        </w:rPr>
      </w:pPr>
      <w:r>
        <w:rPr>
          <w:sz w:val="24"/>
        </w:rPr>
        <w:t xml:space="preserve">16. </w:t>
      </w:r>
      <w:r w:rsidR="000D0BCF" w:rsidRPr="00812F0C">
        <w:rPr>
          <w:sz w:val="24"/>
        </w:rPr>
        <w:t>Izpildītājs atlīdzina zaudējumus Pilnvardevējam pēc tam</w:t>
      </w:r>
      <w:r w:rsidR="00FA2E23" w:rsidRPr="00812F0C">
        <w:rPr>
          <w:sz w:val="24"/>
        </w:rPr>
        <w:t xml:space="preserve">, </w:t>
      </w:r>
      <w:r w:rsidR="000D0BCF" w:rsidRPr="00812F0C">
        <w:rPr>
          <w:sz w:val="24"/>
        </w:rPr>
        <w:t xml:space="preserve">kad ir nomaksāti </w:t>
      </w:r>
      <w:r w:rsidR="00FA2E23" w:rsidRPr="00812F0C">
        <w:rPr>
          <w:sz w:val="24"/>
        </w:rPr>
        <w:t xml:space="preserve">ar </w:t>
      </w:r>
      <w:r w:rsidR="000D0BCF" w:rsidRPr="00812F0C">
        <w:rPr>
          <w:sz w:val="24"/>
        </w:rPr>
        <w:t>sabiedrīb</w:t>
      </w:r>
      <w:r w:rsidR="00FA2E23" w:rsidRPr="00812F0C">
        <w:rPr>
          <w:sz w:val="24"/>
        </w:rPr>
        <w:t>u</w:t>
      </w:r>
      <w:r w:rsidR="000D0BCF" w:rsidRPr="00812F0C">
        <w:rPr>
          <w:sz w:val="24"/>
        </w:rPr>
        <w:t xml:space="preserve"> “Altum” un sabiedrīb</w:t>
      </w:r>
      <w:r w:rsidR="00FA2E23" w:rsidRPr="00812F0C">
        <w:rPr>
          <w:sz w:val="24"/>
        </w:rPr>
        <w:t>u</w:t>
      </w:r>
      <w:r w:rsidR="000D0BCF" w:rsidRPr="00812F0C">
        <w:rPr>
          <w:sz w:val="24"/>
        </w:rPr>
        <w:t xml:space="preserve"> “Possessor” </w:t>
      </w:r>
      <w:r w:rsidR="00FA2E23" w:rsidRPr="00812F0C">
        <w:rPr>
          <w:sz w:val="24"/>
        </w:rPr>
        <w:t>noslēgto</w:t>
      </w:r>
      <w:r w:rsidR="000D0BCF" w:rsidRPr="00812F0C">
        <w:rPr>
          <w:sz w:val="24"/>
        </w:rPr>
        <w:t xml:space="preserve"> </w:t>
      </w:r>
      <w:r w:rsidR="00FE2298" w:rsidRPr="00812F0C">
        <w:rPr>
          <w:sz w:val="24"/>
        </w:rPr>
        <w:t>c</w:t>
      </w:r>
      <w:r w:rsidR="000D0BCF" w:rsidRPr="00812F0C">
        <w:rPr>
          <w:sz w:val="24"/>
        </w:rPr>
        <w:t>iviltiesisko līgumu ietvaros noteiktie Līgumsodi pilnā apmēr</w:t>
      </w:r>
      <w:r w:rsidR="00FA2E23" w:rsidRPr="00812F0C">
        <w:rPr>
          <w:sz w:val="24"/>
        </w:rPr>
        <w:t>ā.</w:t>
      </w:r>
    </w:p>
    <w:p w14:paraId="59CCF1C9" w14:textId="5C83BA75" w:rsidR="00FC05B9" w:rsidRDefault="00FC05B9" w:rsidP="00FC05B9">
      <w:pPr>
        <w:tabs>
          <w:tab w:val="left" w:pos="2630"/>
        </w:tabs>
        <w:rPr>
          <w:spacing w:val="-3"/>
          <w:sz w:val="24"/>
        </w:rPr>
      </w:pPr>
    </w:p>
    <w:p w14:paraId="682BC372" w14:textId="3383601A" w:rsidR="00610AA4" w:rsidRPr="00BF0432" w:rsidRDefault="00525B8D" w:rsidP="00BF0432">
      <w:pPr>
        <w:pStyle w:val="Heading2"/>
        <w:spacing w:after="240"/>
        <w:ind w:left="142"/>
        <w:jc w:val="center"/>
      </w:pPr>
      <w:r>
        <w:t>V</w:t>
      </w:r>
      <w:r w:rsidR="00610AA4" w:rsidRPr="00CE00E7">
        <w:t>. Izpildītāja tiesības un</w:t>
      </w:r>
      <w:r w:rsidR="00610AA4" w:rsidRPr="00CE00E7">
        <w:rPr>
          <w:spacing w:val="-2"/>
        </w:rPr>
        <w:t xml:space="preserve"> </w:t>
      </w:r>
      <w:r w:rsidR="00610AA4" w:rsidRPr="00CE00E7">
        <w:t>pienākumi</w:t>
      </w:r>
    </w:p>
    <w:p w14:paraId="71F5E678" w14:textId="45A1D563" w:rsidR="00610AA4" w:rsidRPr="00CE00E7" w:rsidRDefault="00525B8D" w:rsidP="009613FB">
      <w:pPr>
        <w:jc w:val="both"/>
        <w:rPr>
          <w:sz w:val="24"/>
        </w:rPr>
      </w:pPr>
      <w:r>
        <w:rPr>
          <w:sz w:val="24"/>
        </w:rPr>
        <w:t>17</w:t>
      </w:r>
      <w:r w:rsidR="00EB0C22" w:rsidRPr="00CE00E7">
        <w:rPr>
          <w:sz w:val="24"/>
        </w:rPr>
        <w:t>.</w:t>
      </w:r>
      <w:r w:rsidR="005D6CE9" w:rsidRPr="00CE00E7">
        <w:rPr>
          <w:sz w:val="24"/>
        </w:rPr>
        <w:t> </w:t>
      </w:r>
      <w:r w:rsidR="00610AA4" w:rsidRPr="00CE00E7">
        <w:rPr>
          <w:sz w:val="24"/>
        </w:rPr>
        <w:t xml:space="preserve">Izpildītājam </w:t>
      </w:r>
      <w:r w:rsidR="00610AA4" w:rsidRPr="00CE00E7">
        <w:rPr>
          <w:spacing w:val="-5"/>
          <w:sz w:val="24"/>
        </w:rPr>
        <w:t>ir</w:t>
      </w:r>
      <w:r w:rsidR="00610AA4" w:rsidRPr="00CE00E7">
        <w:rPr>
          <w:spacing w:val="5"/>
          <w:sz w:val="24"/>
        </w:rPr>
        <w:t xml:space="preserve"> </w:t>
      </w:r>
      <w:r w:rsidR="00610AA4" w:rsidRPr="00CE00E7">
        <w:rPr>
          <w:sz w:val="24"/>
        </w:rPr>
        <w:t>tiesības:</w:t>
      </w:r>
    </w:p>
    <w:p w14:paraId="73A1EAF5" w14:textId="11AA199A" w:rsidR="00BE4E8F" w:rsidRPr="009613FB" w:rsidRDefault="00525B8D" w:rsidP="003D02E3">
      <w:pPr>
        <w:spacing w:before="123"/>
        <w:ind w:left="709" w:right="238"/>
        <w:jc w:val="both"/>
        <w:rPr>
          <w:sz w:val="24"/>
        </w:rPr>
      </w:pPr>
      <w:r>
        <w:rPr>
          <w:spacing w:val="-3"/>
          <w:sz w:val="24"/>
        </w:rPr>
        <w:t xml:space="preserve">17.1. </w:t>
      </w:r>
      <w:r w:rsidR="00610AA4" w:rsidRPr="009613FB">
        <w:rPr>
          <w:spacing w:val="-3"/>
          <w:sz w:val="24"/>
        </w:rPr>
        <w:t xml:space="preserve">saņemt no </w:t>
      </w:r>
      <w:r w:rsidR="00610AA4" w:rsidRPr="009613FB">
        <w:rPr>
          <w:sz w:val="24"/>
        </w:rPr>
        <w:t xml:space="preserve">Pilnvardevēja informāciju par _________________ (pašvaldība) saistošo noteikumu </w:t>
      </w:r>
      <w:r w:rsidR="00FF71BF" w:rsidRPr="009613FB">
        <w:rPr>
          <w:sz w:val="24"/>
        </w:rPr>
        <w:t xml:space="preserve">par īrnieku reģistrēšanu rindā zemas īres maksas mājokļu būvniecības atbalsta programmā </w:t>
      </w:r>
      <w:r w:rsidR="00610AA4" w:rsidRPr="009613FB">
        <w:rPr>
          <w:sz w:val="24"/>
        </w:rPr>
        <w:t xml:space="preserve">ietvaros rindā </w:t>
      </w:r>
      <w:r w:rsidR="00FF71BF" w:rsidRPr="009613FB">
        <w:rPr>
          <w:sz w:val="24"/>
        </w:rPr>
        <w:t>reģistrētajām</w:t>
      </w:r>
      <w:r w:rsidR="00610AA4" w:rsidRPr="009613FB">
        <w:rPr>
          <w:sz w:val="24"/>
        </w:rPr>
        <w:t xml:space="preserve"> mājsaim</w:t>
      </w:r>
      <w:r w:rsidR="009B22A6" w:rsidRPr="009613FB">
        <w:rPr>
          <w:sz w:val="24"/>
        </w:rPr>
        <w:t>n</w:t>
      </w:r>
      <w:r w:rsidR="00610AA4" w:rsidRPr="009613FB">
        <w:rPr>
          <w:sz w:val="24"/>
        </w:rPr>
        <w:t>iecībām</w:t>
      </w:r>
      <w:r w:rsidR="009B22A6" w:rsidRPr="009613FB">
        <w:rPr>
          <w:sz w:val="24"/>
        </w:rPr>
        <w:t xml:space="preserve"> </w:t>
      </w:r>
      <w:r w:rsidR="00FF71BF" w:rsidRPr="009613FB">
        <w:rPr>
          <w:sz w:val="24"/>
        </w:rPr>
        <w:t xml:space="preserve">un to secību </w:t>
      </w:r>
      <w:r w:rsidR="009B22A6" w:rsidRPr="009613FB">
        <w:rPr>
          <w:sz w:val="24"/>
        </w:rPr>
        <w:t>(norādot vārdu, uzvārdu, personas kodu</w:t>
      </w:r>
      <w:r w:rsidR="00B70341" w:rsidRPr="009613FB">
        <w:rPr>
          <w:sz w:val="24"/>
        </w:rPr>
        <w:t>)</w:t>
      </w:r>
      <w:r w:rsidR="003E610E" w:rsidRPr="009613FB">
        <w:rPr>
          <w:sz w:val="24"/>
        </w:rPr>
        <w:t>;</w:t>
      </w:r>
    </w:p>
    <w:p w14:paraId="5B1A4BAF" w14:textId="02F080E6" w:rsidR="00BE4E8F" w:rsidRPr="009613FB" w:rsidRDefault="00525B8D" w:rsidP="003D02E3">
      <w:pPr>
        <w:spacing w:before="123"/>
        <w:ind w:left="709" w:right="238"/>
        <w:jc w:val="both"/>
        <w:rPr>
          <w:sz w:val="24"/>
        </w:rPr>
      </w:pPr>
      <w:r>
        <w:rPr>
          <w:sz w:val="24"/>
        </w:rPr>
        <w:t xml:space="preserve">17.2. </w:t>
      </w:r>
      <w:r w:rsidR="00610AA4" w:rsidRPr="009613FB">
        <w:rPr>
          <w:sz w:val="24"/>
        </w:rPr>
        <w:t>rīkoties ar saņemtajiem finanšu līdzekļiem saskaņā ar Latvijas Republikas normatīvajiem aktiem</w:t>
      </w:r>
      <w:r w:rsidR="009B22A6" w:rsidRPr="009613FB">
        <w:rPr>
          <w:sz w:val="24"/>
        </w:rPr>
        <w:t>, ta</w:t>
      </w:r>
      <w:r w:rsidR="00BE4E8F" w:rsidRPr="009613FB">
        <w:rPr>
          <w:sz w:val="24"/>
        </w:rPr>
        <w:t>jā</w:t>
      </w:r>
      <w:r w:rsidR="009B22A6" w:rsidRPr="009613FB">
        <w:rPr>
          <w:sz w:val="24"/>
        </w:rPr>
        <w:t xml:space="preserve"> skaitā Ministru kabineta noteikumiem,</w:t>
      </w:r>
      <w:r w:rsidR="00610AA4" w:rsidRPr="009613FB">
        <w:rPr>
          <w:sz w:val="24"/>
        </w:rPr>
        <w:t xml:space="preserve"> un tikai </w:t>
      </w:r>
      <w:r w:rsidR="00FF71BF" w:rsidRPr="009613FB">
        <w:rPr>
          <w:sz w:val="24"/>
        </w:rPr>
        <w:t>vispārējas tautsaimnieciskas nozīmes</w:t>
      </w:r>
      <w:r w:rsidR="00796668" w:rsidRPr="009613FB">
        <w:rPr>
          <w:sz w:val="24"/>
        </w:rPr>
        <w:t xml:space="preserve"> pakalpojuma nodrošināšana</w:t>
      </w:r>
      <w:r w:rsidR="00CE00E7" w:rsidRPr="009613FB">
        <w:rPr>
          <w:sz w:val="24"/>
        </w:rPr>
        <w:t>s nolūkā</w:t>
      </w:r>
      <w:r w:rsidR="003E610E" w:rsidRPr="009613FB">
        <w:rPr>
          <w:sz w:val="24"/>
        </w:rPr>
        <w:t>;</w:t>
      </w:r>
    </w:p>
    <w:p w14:paraId="6A3078A7" w14:textId="2A2D26EC" w:rsidR="00BE4E8F" w:rsidRPr="009613FB" w:rsidRDefault="00525B8D" w:rsidP="003D02E3">
      <w:pPr>
        <w:spacing w:before="120" w:after="240"/>
        <w:ind w:left="709" w:right="238"/>
        <w:jc w:val="both"/>
        <w:rPr>
          <w:sz w:val="24"/>
        </w:rPr>
      </w:pPr>
      <w:r>
        <w:rPr>
          <w:sz w:val="24"/>
        </w:rPr>
        <w:t>17.3.</w:t>
      </w:r>
      <w:r w:rsidR="00FF71BF" w:rsidRPr="009613FB">
        <w:rPr>
          <w:sz w:val="24"/>
        </w:rPr>
        <w:t xml:space="preserve">  ___________________________________________________</w:t>
      </w:r>
      <w:r w:rsidR="009613FB">
        <w:rPr>
          <w:sz w:val="24"/>
        </w:rPr>
        <w:t>___</w:t>
      </w:r>
      <w:r w:rsidR="00FF71BF" w:rsidRPr="009613FB">
        <w:rPr>
          <w:sz w:val="24"/>
        </w:rPr>
        <w:t>(cits, ja attiecināms)</w:t>
      </w:r>
      <w:r w:rsidR="00BE4E8F" w:rsidRPr="009613FB">
        <w:rPr>
          <w:sz w:val="24"/>
        </w:rPr>
        <w:t>.</w:t>
      </w:r>
    </w:p>
    <w:p w14:paraId="7B4E929B" w14:textId="2376CA23" w:rsidR="00846B7F" w:rsidRPr="00BE4E8F" w:rsidRDefault="00525B8D" w:rsidP="00BE4E8F">
      <w:pPr>
        <w:tabs>
          <w:tab w:val="left" w:pos="1497"/>
        </w:tabs>
        <w:spacing w:before="123"/>
        <w:ind w:right="236"/>
        <w:rPr>
          <w:sz w:val="24"/>
        </w:rPr>
      </w:pPr>
      <w:r>
        <w:rPr>
          <w:sz w:val="24"/>
        </w:rPr>
        <w:t xml:space="preserve">18. </w:t>
      </w:r>
      <w:r w:rsidR="00B70341" w:rsidRPr="00BE4E8F">
        <w:rPr>
          <w:sz w:val="24"/>
        </w:rPr>
        <w:t>Izpildītājam ir pienākumi:</w:t>
      </w:r>
    </w:p>
    <w:p w14:paraId="4F6A6490" w14:textId="5A01A841" w:rsidR="005C02F6" w:rsidRPr="009613FB" w:rsidRDefault="00525B8D" w:rsidP="00694EA2">
      <w:pPr>
        <w:spacing w:before="120" w:after="120"/>
        <w:ind w:left="567" w:right="238"/>
        <w:jc w:val="both"/>
        <w:rPr>
          <w:sz w:val="24"/>
        </w:rPr>
      </w:pPr>
      <w:r>
        <w:rPr>
          <w:spacing w:val="-3"/>
          <w:sz w:val="24"/>
        </w:rPr>
        <w:t xml:space="preserve">18.1. </w:t>
      </w:r>
      <w:r w:rsidR="00FF71BF" w:rsidRPr="009613FB">
        <w:rPr>
          <w:spacing w:val="-3"/>
          <w:sz w:val="24"/>
        </w:rPr>
        <w:t xml:space="preserve">veikt </w:t>
      </w:r>
      <w:r w:rsidR="00FF71BF" w:rsidRPr="009613FB">
        <w:rPr>
          <w:sz w:val="24"/>
        </w:rPr>
        <w:t>visas nepieciešamās darbības ________________</w:t>
      </w:r>
      <w:r w:rsidR="009613FB">
        <w:rPr>
          <w:sz w:val="24"/>
        </w:rPr>
        <w:t>___</w:t>
      </w:r>
      <w:r w:rsidR="00FF71BF" w:rsidRPr="009613FB">
        <w:rPr>
          <w:sz w:val="24"/>
        </w:rPr>
        <w:t xml:space="preserve"> (pašvaldība), sabiedrības un valsts interesēs, kas tieši vai netieši nodrošinātu Līgumā noteiktā </w:t>
      </w:r>
      <w:r w:rsidR="003E610E" w:rsidRPr="009613FB">
        <w:rPr>
          <w:sz w:val="24"/>
        </w:rPr>
        <w:t>vispārējas tautsaimnieciskas nozīmes pakalpojuma</w:t>
      </w:r>
      <w:r w:rsidR="00FF71BF" w:rsidRPr="009613FB">
        <w:rPr>
          <w:sz w:val="24"/>
        </w:rPr>
        <w:t xml:space="preserve"> </w:t>
      </w:r>
      <w:r w:rsidR="00FF71BF" w:rsidRPr="009613FB">
        <w:rPr>
          <w:spacing w:val="-3"/>
          <w:sz w:val="24"/>
        </w:rPr>
        <w:t>izpildi</w:t>
      </w:r>
      <w:r w:rsidR="003E610E" w:rsidRPr="009613FB">
        <w:rPr>
          <w:spacing w:val="-3"/>
          <w:sz w:val="24"/>
        </w:rPr>
        <w:t>;</w:t>
      </w:r>
    </w:p>
    <w:p w14:paraId="4FF77B26" w14:textId="04FDD45C" w:rsidR="00CE00E7" w:rsidRPr="009613FB" w:rsidRDefault="00525B8D" w:rsidP="00694EA2">
      <w:pPr>
        <w:spacing w:before="120" w:after="120"/>
        <w:ind w:left="567" w:right="238"/>
        <w:jc w:val="both"/>
        <w:rPr>
          <w:sz w:val="24"/>
        </w:rPr>
      </w:pPr>
      <w:r>
        <w:rPr>
          <w:sz w:val="24"/>
        </w:rPr>
        <w:t xml:space="preserve">18.2. </w:t>
      </w:r>
      <w:r w:rsidR="00610AA4" w:rsidRPr="009613FB">
        <w:rPr>
          <w:sz w:val="24"/>
        </w:rPr>
        <w:t>veikt darb</w:t>
      </w:r>
      <w:r w:rsidR="003E610E" w:rsidRPr="009613FB">
        <w:rPr>
          <w:sz w:val="24"/>
        </w:rPr>
        <w:t>ības</w:t>
      </w:r>
      <w:r w:rsidR="00610AA4" w:rsidRPr="009613FB">
        <w:rPr>
          <w:sz w:val="24"/>
        </w:rPr>
        <w:t xml:space="preserve">, </w:t>
      </w:r>
      <w:r w:rsidR="00B70341" w:rsidRPr="009613FB">
        <w:rPr>
          <w:sz w:val="24"/>
        </w:rPr>
        <w:t>kas nepieciešam</w:t>
      </w:r>
      <w:r w:rsidR="003E610E" w:rsidRPr="009613FB">
        <w:rPr>
          <w:sz w:val="24"/>
        </w:rPr>
        <w:t>as</w:t>
      </w:r>
      <w:r w:rsidR="00B70341" w:rsidRPr="009613FB">
        <w:rPr>
          <w:sz w:val="24"/>
        </w:rPr>
        <w:t xml:space="preserve"> </w:t>
      </w:r>
      <w:r w:rsidR="003E610E" w:rsidRPr="009613FB">
        <w:rPr>
          <w:sz w:val="24"/>
        </w:rPr>
        <w:t xml:space="preserve">vispārēja tautsaimnieciskas nozīmes </w:t>
      </w:r>
      <w:r w:rsidR="00B70341" w:rsidRPr="009613FB">
        <w:rPr>
          <w:sz w:val="24"/>
        </w:rPr>
        <w:t>pakalpojuma sniegšanai</w:t>
      </w:r>
      <w:r w:rsidR="00610AA4" w:rsidRPr="009613FB">
        <w:rPr>
          <w:sz w:val="24"/>
        </w:rPr>
        <w:t xml:space="preserve">, saskaņā ar </w:t>
      </w:r>
      <w:r w:rsidR="00B70341" w:rsidRPr="009613FB">
        <w:rPr>
          <w:sz w:val="24"/>
        </w:rPr>
        <w:t>Ministru kabineta noteikumi</w:t>
      </w:r>
      <w:r w:rsidR="00796668" w:rsidRPr="009613FB">
        <w:rPr>
          <w:sz w:val="24"/>
        </w:rPr>
        <w:t>em un citiem normatīvajiem aktiem (ja attiecināms)</w:t>
      </w:r>
      <w:r w:rsidR="008A6448">
        <w:rPr>
          <w:sz w:val="24"/>
        </w:rPr>
        <w:t>;</w:t>
      </w:r>
      <w:r w:rsidR="00B70341" w:rsidRPr="009613FB">
        <w:rPr>
          <w:sz w:val="24"/>
        </w:rPr>
        <w:t xml:space="preserve"> </w:t>
      </w:r>
    </w:p>
    <w:p w14:paraId="38F7AB0E" w14:textId="49C9906C" w:rsidR="00CE00E7" w:rsidRDefault="00525B8D" w:rsidP="00694EA2">
      <w:pPr>
        <w:pStyle w:val="ListParagraph"/>
        <w:spacing w:before="120" w:after="120"/>
        <w:ind w:left="567" w:right="238"/>
        <w:rPr>
          <w:sz w:val="24"/>
        </w:rPr>
      </w:pPr>
      <w:r>
        <w:rPr>
          <w:sz w:val="24"/>
        </w:rPr>
        <w:t xml:space="preserve">18.3. </w:t>
      </w:r>
      <w:r w:rsidR="00E30E73" w:rsidRPr="00CE00E7">
        <w:rPr>
          <w:sz w:val="24"/>
        </w:rPr>
        <w:t xml:space="preserve">uzturēt un atjaunot savus aktīvus, kas nepieciešami vispārējas tautsaimnieciskas nozīmes pakalpojuma nodrošināšanai, ievērojot Ministru kabineta nosacījumus un citus normatīvos aktus (ja attiecināms); </w:t>
      </w:r>
    </w:p>
    <w:p w14:paraId="336C3D25" w14:textId="15A09425" w:rsidR="00CE00E7" w:rsidRDefault="00525B8D" w:rsidP="00694EA2">
      <w:pPr>
        <w:pStyle w:val="ListParagraph"/>
        <w:spacing w:before="120" w:after="120"/>
        <w:ind w:left="567" w:right="238"/>
        <w:rPr>
          <w:sz w:val="24"/>
        </w:rPr>
      </w:pPr>
      <w:r>
        <w:rPr>
          <w:sz w:val="24"/>
        </w:rPr>
        <w:t xml:space="preserve">18.4. </w:t>
      </w:r>
      <w:r w:rsidR="00B70341" w:rsidRPr="00CE00E7">
        <w:rPr>
          <w:sz w:val="24"/>
        </w:rPr>
        <w:t>j</w:t>
      </w:r>
      <w:r w:rsidR="009B22A6" w:rsidRPr="00CE00E7">
        <w:rPr>
          <w:sz w:val="24"/>
        </w:rPr>
        <w:t xml:space="preserve">autājumos, kas saistīti ar </w:t>
      </w:r>
      <w:r w:rsidR="003E610E" w:rsidRPr="00CE00E7">
        <w:rPr>
          <w:sz w:val="24"/>
        </w:rPr>
        <w:t xml:space="preserve">vispārējas tautsaimnieciskas nozīmes </w:t>
      </w:r>
      <w:r w:rsidR="00796668" w:rsidRPr="00CE00E7">
        <w:rPr>
          <w:sz w:val="24"/>
        </w:rPr>
        <w:t>pakalpojuma sniegšanu</w:t>
      </w:r>
      <w:r w:rsidR="009B22A6" w:rsidRPr="00CE00E7">
        <w:rPr>
          <w:sz w:val="24"/>
        </w:rPr>
        <w:t xml:space="preserve"> un kurus Izpildītājs ir tiesīgs izlemt patstāvīgi, Izpildītāj</w:t>
      </w:r>
      <w:r w:rsidR="00E30E73" w:rsidRPr="00CE00E7">
        <w:rPr>
          <w:sz w:val="24"/>
        </w:rPr>
        <w:t xml:space="preserve">am rīkoties </w:t>
      </w:r>
      <w:r w:rsidR="009B22A6" w:rsidRPr="00CE00E7">
        <w:rPr>
          <w:sz w:val="24"/>
        </w:rPr>
        <w:t>kā krietn</w:t>
      </w:r>
      <w:r w:rsidR="00E30E73" w:rsidRPr="00CE00E7">
        <w:rPr>
          <w:sz w:val="24"/>
        </w:rPr>
        <w:t>am</w:t>
      </w:r>
      <w:r w:rsidR="009B22A6" w:rsidRPr="00CE00E7">
        <w:rPr>
          <w:sz w:val="24"/>
        </w:rPr>
        <w:t xml:space="preserve"> un gādīg</w:t>
      </w:r>
      <w:r w:rsidR="00E30E73" w:rsidRPr="00CE00E7">
        <w:rPr>
          <w:sz w:val="24"/>
        </w:rPr>
        <w:t>am</w:t>
      </w:r>
      <w:r w:rsidR="009B22A6" w:rsidRPr="00CE00E7">
        <w:rPr>
          <w:sz w:val="24"/>
        </w:rPr>
        <w:t xml:space="preserve"> saimniek</w:t>
      </w:r>
      <w:r w:rsidR="00E30E73" w:rsidRPr="00CE00E7">
        <w:rPr>
          <w:sz w:val="24"/>
        </w:rPr>
        <w:t>am</w:t>
      </w:r>
      <w:r w:rsidR="003E610E" w:rsidRPr="00CE00E7">
        <w:rPr>
          <w:sz w:val="24"/>
        </w:rPr>
        <w:t>;</w:t>
      </w:r>
    </w:p>
    <w:p w14:paraId="031C469D" w14:textId="42963D59" w:rsidR="00E30E73" w:rsidRPr="009613FB" w:rsidRDefault="00525B8D" w:rsidP="00694EA2">
      <w:pPr>
        <w:spacing w:before="120" w:after="120"/>
        <w:ind w:left="567" w:right="238"/>
        <w:jc w:val="both"/>
        <w:rPr>
          <w:sz w:val="24"/>
        </w:rPr>
      </w:pPr>
      <w:r>
        <w:rPr>
          <w:sz w:val="24"/>
        </w:rPr>
        <w:t xml:space="preserve">18.5. </w:t>
      </w:r>
      <w:r w:rsidR="00E30E73" w:rsidRPr="009613FB">
        <w:rPr>
          <w:sz w:val="24"/>
        </w:rPr>
        <w:t>____________________________________________________</w:t>
      </w:r>
      <w:r w:rsidR="008A6448">
        <w:rPr>
          <w:sz w:val="24"/>
        </w:rPr>
        <w:t>___</w:t>
      </w:r>
      <w:r w:rsidR="00E30E73" w:rsidRPr="009613FB">
        <w:rPr>
          <w:sz w:val="24"/>
        </w:rPr>
        <w:t>(cits, ja attiecināms)</w:t>
      </w:r>
      <w:r w:rsidR="00CE00E7" w:rsidRPr="009613FB">
        <w:rPr>
          <w:sz w:val="24"/>
        </w:rPr>
        <w:t>.</w:t>
      </w:r>
    </w:p>
    <w:p w14:paraId="3AE35B93" w14:textId="77777777" w:rsidR="009B22A6" w:rsidRDefault="009B22A6" w:rsidP="009B22A6">
      <w:pPr>
        <w:rPr>
          <w:sz w:val="24"/>
        </w:rPr>
      </w:pPr>
    </w:p>
    <w:p w14:paraId="28B7891F" w14:textId="18BC6623" w:rsidR="00B70341" w:rsidRPr="00B70341" w:rsidRDefault="00525B8D" w:rsidP="00037425">
      <w:pPr>
        <w:pStyle w:val="Heading2"/>
        <w:tabs>
          <w:tab w:val="left" w:pos="3259"/>
        </w:tabs>
        <w:ind w:left="0"/>
        <w:jc w:val="center"/>
      </w:pPr>
      <w:r>
        <w:t>VI</w:t>
      </w:r>
      <w:r w:rsidR="00037425">
        <w:t>. </w:t>
      </w:r>
      <w:r w:rsidR="00B70341" w:rsidRPr="00B70341">
        <w:t>Pilnvardevēja tiesības un</w:t>
      </w:r>
      <w:r w:rsidR="00B70341" w:rsidRPr="00B70341">
        <w:rPr>
          <w:spacing w:val="3"/>
        </w:rPr>
        <w:t xml:space="preserve"> </w:t>
      </w:r>
      <w:r w:rsidR="00B70341" w:rsidRPr="00B70341">
        <w:t>pienākumi</w:t>
      </w:r>
    </w:p>
    <w:p w14:paraId="24144141" w14:textId="77777777" w:rsidR="00B70341" w:rsidRPr="003E74FC" w:rsidRDefault="00B70341" w:rsidP="00B70341">
      <w:pPr>
        <w:pStyle w:val="BodyText"/>
        <w:spacing w:before="7"/>
        <w:ind w:left="0"/>
        <w:rPr>
          <w:b/>
          <w:sz w:val="23"/>
          <w:highlight w:val="yellow"/>
        </w:rPr>
      </w:pPr>
    </w:p>
    <w:p w14:paraId="67997637" w14:textId="57C17D9C" w:rsidR="00037425" w:rsidRPr="003B3097" w:rsidRDefault="008A6448" w:rsidP="00122722">
      <w:pPr>
        <w:spacing w:before="120" w:after="120"/>
        <w:rPr>
          <w:sz w:val="24"/>
        </w:rPr>
      </w:pPr>
      <w:r>
        <w:rPr>
          <w:sz w:val="24"/>
        </w:rPr>
        <w:t>19. </w:t>
      </w:r>
      <w:r w:rsidR="00B70341" w:rsidRPr="003B3097">
        <w:rPr>
          <w:sz w:val="24"/>
        </w:rPr>
        <w:t>Pilnvardevēj</w:t>
      </w:r>
      <w:r w:rsidR="00037425" w:rsidRPr="003B3097">
        <w:rPr>
          <w:sz w:val="24"/>
        </w:rPr>
        <w:t>a tiesības:</w:t>
      </w:r>
    </w:p>
    <w:p w14:paraId="276EB2F2" w14:textId="274EFBF3" w:rsidR="00AD24A1" w:rsidRPr="003B3097" w:rsidRDefault="008A6448" w:rsidP="00122722">
      <w:pPr>
        <w:spacing w:before="120" w:after="120"/>
        <w:ind w:left="567"/>
        <w:rPr>
          <w:sz w:val="24"/>
        </w:rPr>
      </w:pPr>
      <w:r>
        <w:rPr>
          <w:sz w:val="24"/>
        </w:rPr>
        <w:t>19.1. </w:t>
      </w:r>
      <w:r w:rsidR="00B70341" w:rsidRPr="003B3097">
        <w:rPr>
          <w:sz w:val="24"/>
        </w:rPr>
        <w:t>kontrolē</w:t>
      </w:r>
      <w:r w:rsidR="00AD24A1" w:rsidRPr="003B3097">
        <w:rPr>
          <w:sz w:val="24"/>
        </w:rPr>
        <w:t>t</w:t>
      </w:r>
      <w:r w:rsidR="00B70341" w:rsidRPr="003B3097">
        <w:rPr>
          <w:sz w:val="24"/>
        </w:rPr>
        <w:t xml:space="preserve"> Līguma izpildi</w:t>
      </w:r>
      <w:r w:rsidR="00AD24A1" w:rsidRPr="003B3097">
        <w:rPr>
          <w:sz w:val="24"/>
        </w:rPr>
        <w:t>;</w:t>
      </w:r>
    </w:p>
    <w:p w14:paraId="74FEBEEF" w14:textId="179819E3" w:rsidR="00AD24A1" w:rsidRPr="003B3097" w:rsidRDefault="008A6448" w:rsidP="00122722">
      <w:pPr>
        <w:spacing w:before="120" w:after="120"/>
        <w:ind w:left="567"/>
        <w:jc w:val="both"/>
        <w:rPr>
          <w:sz w:val="24"/>
        </w:rPr>
      </w:pPr>
      <w:r>
        <w:rPr>
          <w:sz w:val="24"/>
        </w:rPr>
        <w:t>19.2. </w:t>
      </w:r>
      <w:r w:rsidR="00AD24A1" w:rsidRPr="003B3097">
        <w:rPr>
          <w:sz w:val="24"/>
        </w:rPr>
        <w:t>k</w:t>
      </w:r>
      <w:r w:rsidR="00B70341" w:rsidRPr="003B3097">
        <w:rPr>
          <w:sz w:val="24"/>
        </w:rPr>
        <w:t>onstatējot Līguma nepienācīgu izpildi</w:t>
      </w:r>
      <w:r w:rsidR="00F423C9" w:rsidRPr="003B3097">
        <w:rPr>
          <w:sz w:val="24"/>
        </w:rPr>
        <w:t xml:space="preserve"> un</w:t>
      </w:r>
      <w:r w:rsidR="00B70341" w:rsidRPr="003B3097">
        <w:rPr>
          <w:sz w:val="24"/>
        </w:rPr>
        <w:t xml:space="preserve"> neatbilstību </w:t>
      </w:r>
      <w:r w:rsidR="00B43D74" w:rsidRPr="003B3097">
        <w:rPr>
          <w:spacing w:val="2"/>
          <w:sz w:val="24"/>
        </w:rPr>
        <w:t>Ministru kabineta noteikumiem</w:t>
      </w:r>
      <w:r w:rsidR="00B70341" w:rsidRPr="003B3097">
        <w:rPr>
          <w:sz w:val="24"/>
        </w:rPr>
        <w:t xml:space="preserve">, Pilnvardevējs </w:t>
      </w:r>
      <w:r w:rsidR="00B70341" w:rsidRPr="003B3097">
        <w:rPr>
          <w:spacing w:val="-3"/>
          <w:sz w:val="24"/>
        </w:rPr>
        <w:t xml:space="preserve">ne </w:t>
      </w:r>
      <w:r w:rsidR="00B70341" w:rsidRPr="003B3097">
        <w:rPr>
          <w:sz w:val="24"/>
        </w:rPr>
        <w:t xml:space="preserve">vēlāk kā </w:t>
      </w:r>
      <w:r w:rsidR="00E30E73" w:rsidRPr="003B3097">
        <w:rPr>
          <w:sz w:val="24"/>
        </w:rPr>
        <w:t>_________</w:t>
      </w:r>
      <w:r w:rsidR="00B70341" w:rsidRPr="003B3097">
        <w:rPr>
          <w:sz w:val="24"/>
        </w:rPr>
        <w:t xml:space="preserve"> darba dienu laikā </w:t>
      </w:r>
      <w:r w:rsidR="00B70341" w:rsidRPr="003B3097">
        <w:rPr>
          <w:spacing w:val="-3"/>
          <w:sz w:val="24"/>
        </w:rPr>
        <w:t xml:space="preserve">no </w:t>
      </w:r>
      <w:r w:rsidR="00B70341" w:rsidRPr="003B3097">
        <w:rPr>
          <w:sz w:val="24"/>
        </w:rPr>
        <w:t xml:space="preserve">konstatācijas brīža, rakstiski informē Izpildītāju, iesniedzot pretenziju. Izpildītājs </w:t>
      </w:r>
      <w:r w:rsidR="00E30E73" w:rsidRPr="003B3097">
        <w:rPr>
          <w:sz w:val="24"/>
        </w:rPr>
        <w:t>__________</w:t>
      </w:r>
      <w:r w:rsidR="00B70341" w:rsidRPr="003B3097">
        <w:rPr>
          <w:sz w:val="24"/>
        </w:rPr>
        <w:t xml:space="preserve"> darba dienu laikā sniedz paskaidrojumus uz attiecīgajām</w:t>
      </w:r>
      <w:r w:rsidR="00B70341" w:rsidRPr="003B3097">
        <w:rPr>
          <w:spacing w:val="-2"/>
          <w:sz w:val="24"/>
        </w:rPr>
        <w:t xml:space="preserve"> </w:t>
      </w:r>
      <w:r w:rsidR="00B70341" w:rsidRPr="003B3097">
        <w:rPr>
          <w:sz w:val="24"/>
        </w:rPr>
        <w:t>pretenzijām</w:t>
      </w:r>
      <w:r w:rsidR="00AD24A1" w:rsidRPr="003B3097">
        <w:rPr>
          <w:sz w:val="24"/>
        </w:rPr>
        <w:t>;</w:t>
      </w:r>
    </w:p>
    <w:p w14:paraId="3BE0F867" w14:textId="1D274BBC" w:rsidR="00B70341" w:rsidRPr="00AD24A1" w:rsidRDefault="008A6448" w:rsidP="00122722">
      <w:pPr>
        <w:spacing w:before="120" w:after="240"/>
        <w:ind w:left="567"/>
        <w:jc w:val="both"/>
        <w:rPr>
          <w:sz w:val="24"/>
        </w:rPr>
      </w:pPr>
      <w:r>
        <w:rPr>
          <w:sz w:val="24"/>
        </w:rPr>
        <w:t>19.3. </w:t>
      </w:r>
      <w:r w:rsidR="00B70341" w:rsidRPr="003B3097">
        <w:rPr>
          <w:sz w:val="24"/>
        </w:rPr>
        <w:t xml:space="preserve">tiesīgs rakstveidā uzdot Izpildītājam veikt nepieciešamās darbības </w:t>
      </w:r>
      <w:r w:rsidR="00AD24A1" w:rsidRPr="003B3097">
        <w:rPr>
          <w:sz w:val="24"/>
        </w:rPr>
        <w:t>vispārējas tautsaimnieciskas nozīmes</w:t>
      </w:r>
      <w:r w:rsidR="00B43D74" w:rsidRPr="003B3097">
        <w:rPr>
          <w:sz w:val="24"/>
        </w:rPr>
        <w:t xml:space="preserve"> pakalpojuma</w:t>
      </w:r>
      <w:r w:rsidR="00B70341" w:rsidRPr="003B3097">
        <w:rPr>
          <w:sz w:val="24"/>
        </w:rPr>
        <w:t xml:space="preserve"> uzlabošanai un </w:t>
      </w:r>
      <w:r w:rsidR="00B70341" w:rsidRPr="003B3097">
        <w:rPr>
          <w:spacing w:val="-3"/>
          <w:sz w:val="24"/>
        </w:rPr>
        <w:t xml:space="preserve">no </w:t>
      </w:r>
      <w:r w:rsidR="00B70341" w:rsidRPr="003B3097">
        <w:rPr>
          <w:sz w:val="24"/>
        </w:rPr>
        <w:t xml:space="preserve">Izpildītāja </w:t>
      </w:r>
      <w:r w:rsidR="00B70341" w:rsidRPr="003B3097">
        <w:rPr>
          <w:spacing w:val="-3"/>
          <w:sz w:val="24"/>
        </w:rPr>
        <w:t xml:space="preserve">saņemt </w:t>
      </w:r>
      <w:r w:rsidR="00B70341" w:rsidRPr="003B3097">
        <w:rPr>
          <w:sz w:val="24"/>
        </w:rPr>
        <w:t>apstiprinošu atskaiti par veiktajiem konkrētajiem</w:t>
      </w:r>
      <w:r w:rsidR="00B70341" w:rsidRPr="003B3097">
        <w:rPr>
          <w:spacing w:val="-8"/>
          <w:sz w:val="24"/>
        </w:rPr>
        <w:t xml:space="preserve"> </w:t>
      </w:r>
      <w:r w:rsidR="00B70341" w:rsidRPr="003B3097">
        <w:rPr>
          <w:sz w:val="24"/>
        </w:rPr>
        <w:t>uzlabojumiem</w:t>
      </w:r>
      <w:r w:rsidR="003B3097" w:rsidRPr="003B3097">
        <w:rPr>
          <w:sz w:val="24"/>
        </w:rPr>
        <w:t>.</w:t>
      </w:r>
    </w:p>
    <w:p w14:paraId="351DF55D" w14:textId="77777777" w:rsidR="008A6448" w:rsidRDefault="008A6448" w:rsidP="00122722">
      <w:pPr>
        <w:pStyle w:val="ListParagraph"/>
        <w:tabs>
          <w:tab w:val="left" w:pos="700"/>
        </w:tabs>
        <w:spacing w:before="120" w:after="120"/>
        <w:ind w:left="0" w:right="238"/>
        <w:rPr>
          <w:sz w:val="24"/>
        </w:rPr>
      </w:pPr>
      <w:r>
        <w:rPr>
          <w:sz w:val="24"/>
        </w:rPr>
        <w:t xml:space="preserve">20. </w:t>
      </w:r>
      <w:r w:rsidR="00037425">
        <w:rPr>
          <w:sz w:val="24"/>
        </w:rPr>
        <w:t>Pilnvardevēja pienākumi</w:t>
      </w:r>
      <w:r w:rsidR="00AD24A1">
        <w:rPr>
          <w:sz w:val="24"/>
        </w:rPr>
        <w:t>:</w:t>
      </w:r>
    </w:p>
    <w:p w14:paraId="1B8F2D5A" w14:textId="77777777" w:rsidR="008A6448" w:rsidRDefault="008A6448" w:rsidP="00122722">
      <w:pPr>
        <w:pStyle w:val="ListParagraph"/>
        <w:tabs>
          <w:tab w:val="left" w:pos="700"/>
        </w:tabs>
        <w:spacing w:before="120" w:after="120"/>
        <w:ind w:left="567" w:right="238"/>
        <w:rPr>
          <w:sz w:val="24"/>
        </w:rPr>
      </w:pPr>
      <w:r>
        <w:rPr>
          <w:sz w:val="24"/>
        </w:rPr>
        <w:t>20.1. </w:t>
      </w:r>
      <w:r w:rsidR="00B43D74" w:rsidRPr="008A6448">
        <w:rPr>
          <w:sz w:val="24"/>
        </w:rPr>
        <w:t>pēc Izpildītāja lūguma</w:t>
      </w:r>
      <w:r w:rsidR="00B70341" w:rsidRPr="008A6448">
        <w:rPr>
          <w:sz w:val="24"/>
        </w:rPr>
        <w:t xml:space="preserve"> snie</w:t>
      </w:r>
      <w:r w:rsidR="003B3097" w:rsidRPr="008A6448">
        <w:rPr>
          <w:sz w:val="24"/>
        </w:rPr>
        <w:t xml:space="preserve">gt </w:t>
      </w:r>
      <w:r w:rsidR="00B70341" w:rsidRPr="008A6448">
        <w:rPr>
          <w:sz w:val="24"/>
        </w:rPr>
        <w:t>precīz</w:t>
      </w:r>
      <w:r w:rsidR="00B43D74" w:rsidRPr="008A6448">
        <w:rPr>
          <w:sz w:val="24"/>
        </w:rPr>
        <w:t xml:space="preserve">u informāciju un dokumentāciju, kas nepieciešama </w:t>
      </w:r>
      <w:r w:rsidR="00B70341" w:rsidRPr="008A6448">
        <w:rPr>
          <w:sz w:val="24"/>
        </w:rPr>
        <w:t>Līguma izpildei</w:t>
      </w:r>
      <w:r w:rsidR="00AD24A1" w:rsidRPr="008A6448">
        <w:rPr>
          <w:sz w:val="24"/>
        </w:rPr>
        <w:t>;</w:t>
      </w:r>
    </w:p>
    <w:p w14:paraId="44AF238A" w14:textId="77777777" w:rsidR="008A6448" w:rsidRDefault="008A6448" w:rsidP="00122722">
      <w:pPr>
        <w:pStyle w:val="ListParagraph"/>
        <w:tabs>
          <w:tab w:val="left" w:pos="700"/>
        </w:tabs>
        <w:spacing w:before="120" w:after="120"/>
        <w:ind w:left="567" w:right="238"/>
        <w:rPr>
          <w:sz w:val="24"/>
        </w:rPr>
      </w:pPr>
      <w:r>
        <w:rPr>
          <w:sz w:val="24"/>
        </w:rPr>
        <w:t>20.2. </w:t>
      </w:r>
      <w:r w:rsidR="003B3097" w:rsidRPr="008A6448">
        <w:rPr>
          <w:sz w:val="24"/>
        </w:rPr>
        <w:t xml:space="preserve">nepieciešamības gadījumā </w:t>
      </w:r>
      <w:r w:rsidR="00B70341" w:rsidRPr="008A6448">
        <w:rPr>
          <w:sz w:val="24"/>
        </w:rPr>
        <w:t xml:space="preserve">izsniegt Izpildītājam pilnvaru tādu darbību veikšanai, kuras </w:t>
      </w:r>
      <w:r w:rsidR="003B3097" w:rsidRPr="008A6448">
        <w:rPr>
          <w:sz w:val="24"/>
        </w:rPr>
        <w:t xml:space="preserve">ir </w:t>
      </w:r>
      <w:r w:rsidR="00B70341" w:rsidRPr="008A6448">
        <w:rPr>
          <w:sz w:val="24"/>
        </w:rPr>
        <w:t>saistītas ar Līguma</w:t>
      </w:r>
      <w:r w:rsidR="00B70341" w:rsidRPr="008A6448">
        <w:rPr>
          <w:spacing w:val="13"/>
          <w:sz w:val="24"/>
        </w:rPr>
        <w:t xml:space="preserve"> </w:t>
      </w:r>
      <w:r w:rsidR="00B70341" w:rsidRPr="008A6448">
        <w:rPr>
          <w:sz w:val="24"/>
        </w:rPr>
        <w:t>izpildi</w:t>
      </w:r>
      <w:r w:rsidR="003B3097" w:rsidRPr="008A6448">
        <w:rPr>
          <w:sz w:val="24"/>
        </w:rPr>
        <w:t>;</w:t>
      </w:r>
    </w:p>
    <w:p w14:paraId="7D1E2E21" w14:textId="77777777" w:rsidR="008A6448" w:rsidRDefault="008A6448" w:rsidP="00122722">
      <w:pPr>
        <w:pStyle w:val="ListParagraph"/>
        <w:tabs>
          <w:tab w:val="left" w:pos="700"/>
        </w:tabs>
        <w:spacing w:before="120" w:after="120"/>
        <w:ind w:left="567" w:right="238"/>
        <w:rPr>
          <w:sz w:val="24"/>
        </w:rPr>
      </w:pPr>
      <w:r>
        <w:rPr>
          <w:sz w:val="24"/>
        </w:rPr>
        <w:t>20.3. </w:t>
      </w:r>
      <w:r w:rsidR="00B70341" w:rsidRPr="008A6448">
        <w:rPr>
          <w:sz w:val="24"/>
        </w:rPr>
        <w:t>sekmē</w:t>
      </w:r>
      <w:r w:rsidR="003B3097" w:rsidRPr="008A6448">
        <w:rPr>
          <w:sz w:val="24"/>
        </w:rPr>
        <w:t>t</w:t>
      </w:r>
      <w:r w:rsidR="00B70341" w:rsidRPr="008A6448">
        <w:rPr>
          <w:sz w:val="24"/>
        </w:rPr>
        <w:t xml:space="preserve"> </w:t>
      </w:r>
      <w:r w:rsidR="003B3097" w:rsidRPr="008A6448">
        <w:rPr>
          <w:spacing w:val="-3"/>
          <w:sz w:val="24"/>
        </w:rPr>
        <w:t xml:space="preserve">vispārējas tautsaimnieciskas nozīmes </w:t>
      </w:r>
      <w:r w:rsidR="00B43D74" w:rsidRPr="008A6448">
        <w:rPr>
          <w:spacing w:val="-3"/>
          <w:sz w:val="24"/>
        </w:rPr>
        <w:t>pakalpojuma nodrošināšanai</w:t>
      </w:r>
      <w:r w:rsidR="00B70341" w:rsidRPr="008A6448">
        <w:rPr>
          <w:sz w:val="24"/>
        </w:rPr>
        <w:t xml:space="preserve"> nepieciešamo saskaņojumu un atļauju saņemšanu</w:t>
      </w:r>
      <w:r w:rsidR="00B70341" w:rsidRPr="008A6448">
        <w:rPr>
          <w:spacing w:val="1"/>
          <w:sz w:val="24"/>
        </w:rPr>
        <w:t xml:space="preserve"> </w:t>
      </w:r>
      <w:r w:rsidR="00B70341" w:rsidRPr="008A6448">
        <w:rPr>
          <w:sz w:val="24"/>
        </w:rPr>
        <w:t>Izpildītājam</w:t>
      </w:r>
      <w:r w:rsidR="003B3097" w:rsidRPr="008A6448">
        <w:rPr>
          <w:sz w:val="24"/>
        </w:rPr>
        <w:t>;</w:t>
      </w:r>
    </w:p>
    <w:p w14:paraId="71BF7033" w14:textId="6171B69E" w:rsidR="00F423C9" w:rsidRPr="008A6448" w:rsidRDefault="008A6448" w:rsidP="00122722">
      <w:pPr>
        <w:pStyle w:val="ListParagraph"/>
        <w:tabs>
          <w:tab w:val="left" w:pos="700"/>
        </w:tabs>
        <w:spacing w:before="120" w:after="240"/>
        <w:ind w:left="567" w:right="238"/>
        <w:rPr>
          <w:sz w:val="24"/>
        </w:rPr>
      </w:pPr>
      <w:r>
        <w:rPr>
          <w:sz w:val="24"/>
        </w:rPr>
        <w:t>20.4. </w:t>
      </w:r>
      <w:r w:rsidR="003B3097" w:rsidRPr="008A6448">
        <w:rPr>
          <w:sz w:val="24"/>
        </w:rPr>
        <w:t>p</w:t>
      </w:r>
      <w:r w:rsidR="00B70341" w:rsidRPr="008A6448">
        <w:rPr>
          <w:sz w:val="24"/>
        </w:rPr>
        <w:t xml:space="preserve">ēc Izpildītāja pieprasījuma </w:t>
      </w:r>
      <w:r w:rsidR="003B3097" w:rsidRPr="008A6448">
        <w:rPr>
          <w:sz w:val="24"/>
        </w:rPr>
        <w:t>sniegt</w:t>
      </w:r>
      <w:r w:rsidR="00B70341" w:rsidRPr="008A6448">
        <w:rPr>
          <w:sz w:val="24"/>
        </w:rPr>
        <w:t xml:space="preserve"> </w:t>
      </w:r>
      <w:r w:rsidR="00B43D74" w:rsidRPr="008A6448">
        <w:rPr>
          <w:sz w:val="24"/>
        </w:rPr>
        <w:t>informāciju par _________________ (pašvaldība</w:t>
      </w:r>
      <w:r w:rsidR="00B43D74" w:rsidRPr="003D510A">
        <w:rPr>
          <w:sz w:val="24"/>
        </w:rPr>
        <w:t xml:space="preserve">) saistošo noteikumu </w:t>
      </w:r>
      <w:r w:rsidR="00E30E73" w:rsidRPr="00B83177">
        <w:rPr>
          <w:sz w:val="24"/>
        </w:rPr>
        <w:t>par īrnieku reģistrēšanu</w:t>
      </w:r>
      <w:r w:rsidR="00E30E73" w:rsidRPr="008A6448">
        <w:rPr>
          <w:sz w:val="24"/>
        </w:rPr>
        <w:t xml:space="preserve"> rindā zemas īres maksas mājokļu būvniecības atbalsta programmā </w:t>
      </w:r>
      <w:r w:rsidR="00B43D74" w:rsidRPr="008A6448">
        <w:rPr>
          <w:sz w:val="24"/>
        </w:rPr>
        <w:t>ietvaros noteikto dzīvojamās īres mājas izīrēšanas kārtību un rindā esošajām mājsaimniecībām (norādot vārdu, uzvārdu, personas kodu).</w:t>
      </w:r>
    </w:p>
    <w:p w14:paraId="234C650F" w14:textId="078C6A83" w:rsidR="00F423C9" w:rsidRPr="00B43D74" w:rsidRDefault="00B76A9C" w:rsidP="00F423C9">
      <w:pPr>
        <w:pStyle w:val="Heading2"/>
        <w:ind w:right="121"/>
        <w:jc w:val="center"/>
      </w:pPr>
      <w:r>
        <w:t>VII</w:t>
      </w:r>
      <w:r w:rsidR="00F423C9" w:rsidRPr="00B43D74">
        <w:t>. Strīdu</w:t>
      </w:r>
      <w:r w:rsidR="00F423C9" w:rsidRPr="00B43D74">
        <w:rPr>
          <w:spacing w:val="2"/>
        </w:rPr>
        <w:t xml:space="preserve"> </w:t>
      </w:r>
      <w:r w:rsidR="00F423C9" w:rsidRPr="00B43D74">
        <w:t>atrisināšana</w:t>
      </w:r>
    </w:p>
    <w:p w14:paraId="44CDC0B3" w14:textId="77777777" w:rsidR="00F423C9" w:rsidRPr="00B43D74" w:rsidRDefault="00F423C9" w:rsidP="003B3097">
      <w:pPr>
        <w:pStyle w:val="BodyText"/>
        <w:spacing w:before="7"/>
        <w:ind w:left="142"/>
        <w:rPr>
          <w:b/>
          <w:sz w:val="23"/>
        </w:rPr>
      </w:pPr>
    </w:p>
    <w:p w14:paraId="31B95DFE" w14:textId="5B1546DA" w:rsidR="003B3097" w:rsidRDefault="008A6448" w:rsidP="003D510A">
      <w:pPr>
        <w:pStyle w:val="ListParagraph"/>
        <w:tabs>
          <w:tab w:val="left" w:pos="696"/>
        </w:tabs>
        <w:spacing w:after="240"/>
        <w:ind w:left="0" w:right="239"/>
        <w:rPr>
          <w:sz w:val="24"/>
        </w:rPr>
      </w:pPr>
      <w:r>
        <w:rPr>
          <w:sz w:val="24"/>
        </w:rPr>
        <w:t>21. </w:t>
      </w:r>
      <w:r w:rsidR="00F423C9" w:rsidRPr="003B3097">
        <w:rPr>
          <w:sz w:val="24"/>
        </w:rPr>
        <w:t xml:space="preserve">Līdzēji risina strīdus un domstarpības, kas radušies saistībā ar šo Līgumu, pārrunu ceļā. Ja Līdzējiem 30 (trīsdesmit) dienu </w:t>
      </w:r>
      <w:r w:rsidR="00F423C9" w:rsidRPr="003B3097">
        <w:rPr>
          <w:spacing w:val="-3"/>
          <w:sz w:val="24"/>
        </w:rPr>
        <w:t xml:space="preserve">laikā </w:t>
      </w:r>
      <w:r w:rsidR="00F423C9" w:rsidRPr="003B3097">
        <w:rPr>
          <w:sz w:val="24"/>
        </w:rPr>
        <w:t>neizdodas vienoties pārrunu ceļā, strīds tiek risināts saskaņā ar Latvijas Republikas normatīviem</w:t>
      </w:r>
      <w:r w:rsidR="00F423C9" w:rsidRPr="003B3097">
        <w:rPr>
          <w:spacing w:val="-1"/>
          <w:sz w:val="24"/>
        </w:rPr>
        <w:t xml:space="preserve"> </w:t>
      </w:r>
      <w:r w:rsidR="00F423C9" w:rsidRPr="003B3097">
        <w:rPr>
          <w:sz w:val="24"/>
        </w:rPr>
        <w:t>aktiem.</w:t>
      </w:r>
    </w:p>
    <w:p w14:paraId="05C210F9" w14:textId="3DED89A5" w:rsidR="00F423C9" w:rsidRPr="003B3097" w:rsidRDefault="008A6448" w:rsidP="003D510A">
      <w:pPr>
        <w:pStyle w:val="ListParagraph"/>
        <w:tabs>
          <w:tab w:val="left" w:pos="696"/>
        </w:tabs>
        <w:ind w:left="0" w:right="239"/>
        <w:rPr>
          <w:sz w:val="24"/>
        </w:rPr>
      </w:pPr>
      <w:r>
        <w:rPr>
          <w:sz w:val="24"/>
        </w:rPr>
        <w:t>22. </w:t>
      </w:r>
      <w:r w:rsidR="00F423C9" w:rsidRPr="003B3097">
        <w:rPr>
          <w:sz w:val="24"/>
        </w:rPr>
        <w:t xml:space="preserve">Līdzēji </w:t>
      </w:r>
      <w:r w:rsidR="00F423C9" w:rsidRPr="003B3097">
        <w:rPr>
          <w:spacing w:val="-5"/>
          <w:sz w:val="24"/>
        </w:rPr>
        <w:t xml:space="preserve">ir </w:t>
      </w:r>
      <w:r w:rsidR="00F423C9" w:rsidRPr="003B3097">
        <w:rPr>
          <w:sz w:val="24"/>
        </w:rPr>
        <w:t>atbildīgi par šā Līguma saistībām saskaņā ar spēkā esošajiem Latvijas Republikas normatīviem</w:t>
      </w:r>
      <w:r w:rsidR="00F423C9" w:rsidRPr="003B3097">
        <w:rPr>
          <w:spacing w:val="-3"/>
          <w:sz w:val="24"/>
        </w:rPr>
        <w:t xml:space="preserve"> </w:t>
      </w:r>
      <w:r w:rsidR="00F423C9" w:rsidRPr="003B3097">
        <w:rPr>
          <w:sz w:val="24"/>
        </w:rPr>
        <w:t>aktiem, tai skaitā Ministru kabineta noteikumiem.</w:t>
      </w:r>
    </w:p>
    <w:p w14:paraId="0B20D950" w14:textId="77777777" w:rsidR="00F423C9" w:rsidRDefault="00F423C9" w:rsidP="008D1B04">
      <w:pPr>
        <w:tabs>
          <w:tab w:val="left" w:pos="691"/>
        </w:tabs>
        <w:spacing w:line="237" w:lineRule="auto"/>
        <w:ind w:right="243"/>
        <w:rPr>
          <w:sz w:val="24"/>
        </w:rPr>
      </w:pPr>
    </w:p>
    <w:p w14:paraId="40E58069" w14:textId="7DEC070A" w:rsidR="00F423C9" w:rsidRPr="003879EE" w:rsidRDefault="008A6448" w:rsidP="003B3097">
      <w:pPr>
        <w:pStyle w:val="Heading2"/>
        <w:tabs>
          <w:tab w:val="left" w:pos="3614"/>
        </w:tabs>
        <w:ind w:left="0"/>
        <w:jc w:val="center"/>
      </w:pPr>
      <w:r>
        <w:t xml:space="preserve">VIII. </w:t>
      </w:r>
      <w:r w:rsidR="00F423C9" w:rsidRPr="003879EE">
        <w:t>Nepārvaramas varas</w:t>
      </w:r>
      <w:r w:rsidR="00F423C9" w:rsidRPr="003879EE">
        <w:rPr>
          <w:spacing w:val="-1"/>
        </w:rPr>
        <w:t xml:space="preserve"> </w:t>
      </w:r>
      <w:r w:rsidR="00F423C9" w:rsidRPr="003879EE">
        <w:t>apstākļi</w:t>
      </w:r>
    </w:p>
    <w:p w14:paraId="0587196D" w14:textId="3C964A58" w:rsidR="000045C9" w:rsidRPr="003D510A" w:rsidRDefault="003D510A" w:rsidP="003D510A">
      <w:pPr>
        <w:tabs>
          <w:tab w:val="left" w:pos="686"/>
        </w:tabs>
        <w:spacing w:before="230" w:line="237" w:lineRule="auto"/>
        <w:ind w:right="244"/>
        <w:jc w:val="both"/>
        <w:rPr>
          <w:sz w:val="24"/>
        </w:rPr>
      </w:pPr>
      <w:r>
        <w:rPr>
          <w:sz w:val="24"/>
        </w:rPr>
        <w:t>23.</w:t>
      </w:r>
      <w:r>
        <w:t> </w:t>
      </w:r>
      <w:r w:rsidR="000045C9" w:rsidRPr="003D510A">
        <w:rPr>
          <w:sz w:val="24"/>
        </w:rPr>
        <w:t xml:space="preserve">Izpildītājs nav atbildīgs par savlaicīgi vai nenodrošinātu </w:t>
      </w:r>
      <w:r w:rsidR="003B3097" w:rsidRPr="003D510A">
        <w:rPr>
          <w:sz w:val="24"/>
        </w:rPr>
        <w:t xml:space="preserve">vispārējas tautsaimnieciskas nozīmes </w:t>
      </w:r>
      <w:r w:rsidR="000045C9" w:rsidRPr="003D510A">
        <w:rPr>
          <w:sz w:val="24"/>
        </w:rPr>
        <w:t xml:space="preserve"> pakalpojumu, ja Pilnvardevējs ar savu darbību vai bezdarbību ir radījis šķēršļus Izpildītājam pildīt savas saistības</w:t>
      </w:r>
      <w:r w:rsidR="003B3097" w:rsidRPr="003D510A">
        <w:rPr>
          <w:sz w:val="24"/>
        </w:rPr>
        <w:t>.</w:t>
      </w:r>
    </w:p>
    <w:p w14:paraId="3F7C0CD8" w14:textId="31DB92F8" w:rsidR="00F423C9" w:rsidRPr="003D510A" w:rsidRDefault="003D510A" w:rsidP="003D510A">
      <w:pPr>
        <w:tabs>
          <w:tab w:val="left" w:pos="686"/>
        </w:tabs>
        <w:spacing w:before="230" w:line="237" w:lineRule="auto"/>
        <w:ind w:right="244"/>
        <w:jc w:val="both"/>
        <w:rPr>
          <w:sz w:val="24"/>
        </w:rPr>
      </w:pPr>
      <w:r>
        <w:rPr>
          <w:sz w:val="24"/>
        </w:rPr>
        <w:t>24. </w:t>
      </w:r>
      <w:r w:rsidR="00F423C9" w:rsidRPr="003D510A">
        <w:rPr>
          <w:sz w:val="24"/>
        </w:rPr>
        <w:t xml:space="preserve">Līdzēji tiek atbrīvoti </w:t>
      </w:r>
      <w:r w:rsidR="00F423C9" w:rsidRPr="003D510A">
        <w:rPr>
          <w:spacing w:val="-3"/>
          <w:sz w:val="24"/>
        </w:rPr>
        <w:t xml:space="preserve">no </w:t>
      </w:r>
      <w:r w:rsidR="00F423C9" w:rsidRPr="003D510A">
        <w:rPr>
          <w:sz w:val="24"/>
        </w:rPr>
        <w:t xml:space="preserve">atbildības par daļēju vai pilnīgu šī Līguma saistību neizpildīšanu, </w:t>
      </w:r>
      <w:r w:rsidR="00F423C9" w:rsidRPr="003D510A">
        <w:rPr>
          <w:spacing w:val="-3"/>
          <w:sz w:val="24"/>
        </w:rPr>
        <w:t xml:space="preserve">ja </w:t>
      </w:r>
      <w:r w:rsidR="00F423C9" w:rsidRPr="003D510A">
        <w:rPr>
          <w:sz w:val="24"/>
        </w:rPr>
        <w:t>tas saistīts ar nepārvaramas varas</w:t>
      </w:r>
      <w:r w:rsidR="00F423C9" w:rsidRPr="003D510A">
        <w:rPr>
          <w:spacing w:val="2"/>
          <w:sz w:val="24"/>
        </w:rPr>
        <w:t xml:space="preserve"> </w:t>
      </w:r>
      <w:r w:rsidR="00F423C9" w:rsidRPr="003D510A">
        <w:rPr>
          <w:sz w:val="24"/>
        </w:rPr>
        <w:t>apstākļiem.</w:t>
      </w:r>
    </w:p>
    <w:p w14:paraId="15058600" w14:textId="722BEC8D" w:rsidR="00F423C9" w:rsidRPr="003D510A" w:rsidRDefault="003D510A" w:rsidP="003D510A">
      <w:pPr>
        <w:tabs>
          <w:tab w:val="left" w:pos="691"/>
        </w:tabs>
        <w:spacing w:before="126" w:line="237" w:lineRule="auto"/>
        <w:ind w:right="242"/>
        <w:jc w:val="both"/>
        <w:rPr>
          <w:sz w:val="24"/>
        </w:rPr>
      </w:pPr>
      <w:r w:rsidRPr="003D510A">
        <w:rPr>
          <w:spacing w:val="-3"/>
          <w:sz w:val="24"/>
        </w:rPr>
        <w:t>25. </w:t>
      </w:r>
      <w:r w:rsidR="00F423C9" w:rsidRPr="003D510A">
        <w:rPr>
          <w:spacing w:val="-3"/>
          <w:sz w:val="24"/>
        </w:rPr>
        <w:t xml:space="preserve">Ar </w:t>
      </w:r>
      <w:r w:rsidR="00F423C9" w:rsidRPr="003D510A">
        <w:rPr>
          <w:sz w:val="24"/>
        </w:rPr>
        <w:t xml:space="preserve">nepārvaramu varu saprot kara darbību, ugunsgrēkus, plūdus, streikus, nemierus vai citus apstākļus, kas nav atkarīgi </w:t>
      </w:r>
      <w:r w:rsidR="00F423C9" w:rsidRPr="003D510A">
        <w:rPr>
          <w:spacing w:val="-3"/>
          <w:sz w:val="24"/>
        </w:rPr>
        <w:t xml:space="preserve">no </w:t>
      </w:r>
      <w:r w:rsidR="00F423C9" w:rsidRPr="003D510A">
        <w:rPr>
          <w:sz w:val="24"/>
        </w:rPr>
        <w:t>Līdzēju gribas, bet rada tiešu ietekmi uz Līguma izpildi.</w:t>
      </w:r>
    </w:p>
    <w:p w14:paraId="0FF26513" w14:textId="59333A08" w:rsidR="00F423C9" w:rsidRPr="003D510A" w:rsidRDefault="003D510A" w:rsidP="003D510A">
      <w:pPr>
        <w:tabs>
          <w:tab w:val="left" w:pos="686"/>
        </w:tabs>
        <w:spacing w:before="123"/>
        <w:ind w:right="236"/>
        <w:jc w:val="both"/>
        <w:rPr>
          <w:sz w:val="24"/>
        </w:rPr>
      </w:pPr>
      <w:r w:rsidRPr="003D510A">
        <w:rPr>
          <w:sz w:val="24"/>
        </w:rPr>
        <w:t>26. </w:t>
      </w:r>
      <w:r w:rsidR="00F423C9" w:rsidRPr="003D510A">
        <w:rPr>
          <w:sz w:val="24"/>
        </w:rPr>
        <w:t xml:space="preserve">Ja iestājas </w:t>
      </w:r>
      <w:r w:rsidRPr="003D510A">
        <w:rPr>
          <w:sz w:val="24"/>
        </w:rPr>
        <w:t>25. </w:t>
      </w:r>
      <w:r w:rsidR="00F423C9" w:rsidRPr="003D510A">
        <w:rPr>
          <w:sz w:val="24"/>
        </w:rPr>
        <w:t xml:space="preserve">punktā norādītie apstākļi, cietušajam Līdzējam ________  darba dienu </w:t>
      </w:r>
      <w:r w:rsidR="00F423C9" w:rsidRPr="003D510A">
        <w:rPr>
          <w:spacing w:val="-3"/>
          <w:sz w:val="24"/>
        </w:rPr>
        <w:t xml:space="preserve">laikā no </w:t>
      </w:r>
      <w:r w:rsidR="00F423C9" w:rsidRPr="003D510A">
        <w:rPr>
          <w:sz w:val="24"/>
        </w:rPr>
        <w:t xml:space="preserve">brīža, kad tai </w:t>
      </w:r>
      <w:r w:rsidR="00F423C9" w:rsidRPr="003D510A">
        <w:rPr>
          <w:spacing w:val="-3"/>
          <w:sz w:val="24"/>
        </w:rPr>
        <w:t xml:space="preserve">ir </w:t>
      </w:r>
      <w:r w:rsidR="00F423C9" w:rsidRPr="003D510A">
        <w:rPr>
          <w:sz w:val="24"/>
        </w:rPr>
        <w:t xml:space="preserve">kļuvis zināms par minētajiem apstākļiem, jāinformē par to otru Līdzēju. Cietušajam Līdzējam rakstveidā </w:t>
      </w:r>
      <w:r w:rsidR="00F423C9" w:rsidRPr="003D510A">
        <w:rPr>
          <w:spacing w:val="-5"/>
          <w:sz w:val="24"/>
        </w:rPr>
        <w:t xml:space="preserve">ir </w:t>
      </w:r>
      <w:r w:rsidR="00F423C9" w:rsidRPr="003D510A">
        <w:rPr>
          <w:sz w:val="24"/>
        </w:rPr>
        <w:t xml:space="preserve">jādara zināms par nepārvaramas varas apstākļiem un par to ietekmi uz </w:t>
      </w:r>
      <w:r w:rsidR="00F423C9" w:rsidRPr="003D510A">
        <w:rPr>
          <w:spacing w:val="3"/>
          <w:sz w:val="24"/>
        </w:rPr>
        <w:t xml:space="preserve">šī </w:t>
      </w:r>
      <w:r w:rsidR="00023FF0" w:rsidRPr="003D510A">
        <w:rPr>
          <w:sz w:val="24"/>
        </w:rPr>
        <w:t>L</w:t>
      </w:r>
      <w:r w:rsidR="00F423C9" w:rsidRPr="003D510A">
        <w:rPr>
          <w:sz w:val="24"/>
        </w:rPr>
        <w:t xml:space="preserve">īguma saistību tālāku </w:t>
      </w:r>
      <w:r w:rsidR="00F423C9" w:rsidRPr="003D510A">
        <w:rPr>
          <w:spacing w:val="-3"/>
          <w:sz w:val="24"/>
        </w:rPr>
        <w:t xml:space="preserve">izpildi. </w:t>
      </w:r>
      <w:r w:rsidR="00F423C9" w:rsidRPr="003D510A">
        <w:rPr>
          <w:sz w:val="24"/>
        </w:rPr>
        <w:t xml:space="preserve">Cietušajam Līdzējam jādara viss iespējamais, </w:t>
      </w:r>
      <w:r w:rsidR="00F423C9" w:rsidRPr="003D510A">
        <w:rPr>
          <w:spacing w:val="-3"/>
          <w:sz w:val="24"/>
        </w:rPr>
        <w:t xml:space="preserve">lai </w:t>
      </w:r>
      <w:r w:rsidR="00F423C9" w:rsidRPr="003D510A">
        <w:rPr>
          <w:sz w:val="24"/>
        </w:rPr>
        <w:t xml:space="preserve">novērstu </w:t>
      </w:r>
      <w:r w:rsidR="00F423C9" w:rsidRPr="003D510A">
        <w:rPr>
          <w:spacing w:val="-3"/>
          <w:sz w:val="24"/>
        </w:rPr>
        <w:t xml:space="preserve">līdz </w:t>
      </w:r>
      <w:r w:rsidR="00F423C9" w:rsidRPr="003D510A">
        <w:rPr>
          <w:sz w:val="24"/>
        </w:rPr>
        <w:t>minimumam nepārvaramas varas apstākļu turpmākās</w:t>
      </w:r>
      <w:r w:rsidR="00F423C9" w:rsidRPr="003D510A">
        <w:rPr>
          <w:spacing w:val="-3"/>
          <w:sz w:val="24"/>
        </w:rPr>
        <w:t xml:space="preserve"> </w:t>
      </w:r>
      <w:r w:rsidR="00F423C9" w:rsidRPr="003D510A">
        <w:rPr>
          <w:sz w:val="24"/>
        </w:rPr>
        <w:t>sekas.</w:t>
      </w:r>
    </w:p>
    <w:p w14:paraId="611C50C8" w14:textId="1B021540" w:rsidR="00F423C9" w:rsidRPr="003D510A" w:rsidRDefault="003D510A" w:rsidP="003D510A">
      <w:pPr>
        <w:tabs>
          <w:tab w:val="left" w:pos="700"/>
        </w:tabs>
        <w:spacing w:before="118"/>
        <w:ind w:right="245"/>
        <w:jc w:val="both"/>
        <w:rPr>
          <w:sz w:val="24"/>
        </w:rPr>
      </w:pPr>
      <w:r>
        <w:rPr>
          <w:sz w:val="24"/>
        </w:rPr>
        <w:t>27. </w:t>
      </w:r>
      <w:r w:rsidR="00F423C9" w:rsidRPr="003D510A">
        <w:rPr>
          <w:sz w:val="24"/>
        </w:rPr>
        <w:t>Beidzoties nepārvaramas varas apstākļu darbībai, cietušajam Līdzējam _______ darba dienu laikā jānosūta otram Līdzējam rakstveida paziņojums, kas satur šo apstākļu seku novērtējumu attiecībā uz turpmāko Līguma saistību</w:t>
      </w:r>
      <w:r w:rsidR="00F423C9" w:rsidRPr="003D510A">
        <w:rPr>
          <w:spacing w:val="14"/>
          <w:sz w:val="24"/>
        </w:rPr>
        <w:t xml:space="preserve"> </w:t>
      </w:r>
      <w:r w:rsidR="00F423C9" w:rsidRPr="003D510A">
        <w:rPr>
          <w:sz w:val="24"/>
        </w:rPr>
        <w:t>izpildīšanu.</w:t>
      </w:r>
    </w:p>
    <w:p w14:paraId="1654026B" w14:textId="77777777" w:rsidR="00F423C9" w:rsidRPr="003E74FC" w:rsidRDefault="00F423C9" w:rsidP="00F423C9">
      <w:pPr>
        <w:pStyle w:val="BodyText"/>
        <w:spacing w:before="5"/>
        <w:ind w:left="0"/>
        <w:rPr>
          <w:highlight w:val="yellow"/>
        </w:rPr>
      </w:pPr>
    </w:p>
    <w:p w14:paraId="2FED7CB8" w14:textId="23223B27" w:rsidR="00F423C9" w:rsidRPr="005F2554" w:rsidRDefault="003D510A" w:rsidP="005A50F7">
      <w:pPr>
        <w:pStyle w:val="Heading2"/>
        <w:ind w:left="360"/>
        <w:jc w:val="center"/>
      </w:pPr>
      <w:r>
        <w:t xml:space="preserve">IX. </w:t>
      </w:r>
      <w:r w:rsidR="00F423C9" w:rsidRPr="005F2554">
        <w:t>Papildu</w:t>
      </w:r>
      <w:r w:rsidR="00F423C9" w:rsidRPr="005F2554">
        <w:rPr>
          <w:spacing w:val="2"/>
        </w:rPr>
        <w:t xml:space="preserve"> </w:t>
      </w:r>
      <w:r w:rsidR="00F423C9" w:rsidRPr="005F2554">
        <w:t>noteikumi</w:t>
      </w:r>
    </w:p>
    <w:p w14:paraId="642D79D8" w14:textId="77777777" w:rsidR="003D510A" w:rsidRDefault="003D510A" w:rsidP="003D510A">
      <w:pPr>
        <w:tabs>
          <w:tab w:val="left" w:pos="681"/>
        </w:tabs>
        <w:spacing w:before="224" w:line="242" w:lineRule="auto"/>
        <w:ind w:right="243"/>
        <w:rPr>
          <w:sz w:val="24"/>
        </w:rPr>
      </w:pPr>
      <w:r>
        <w:rPr>
          <w:sz w:val="24"/>
        </w:rPr>
        <w:t>28. </w:t>
      </w:r>
      <w:r w:rsidR="00F423C9" w:rsidRPr="003D510A">
        <w:rPr>
          <w:sz w:val="24"/>
        </w:rPr>
        <w:t xml:space="preserve">Katrs </w:t>
      </w:r>
      <w:r w:rsidR="00F423C9" w:rsidRPr="003D510A">
        <w:rPr>
          <w:spacing w:val="-3"/>
          <w:sz w:val="24"/>
        </w:rPr>
        <w:t xml:space="preserve">Līdzējs </w:t>
      </w:r>
      <w:r w:rsidR="00F423C9" w:rsidRPr="003D510A">
        <w:rPr>
          <w:sz w:val="24"/>
        </w:rPr>
        <w:t>apņemas neveikt nekādas darbības, kuras tieši vai netieši var radīt zaudējumus otra Līdzēja prestižam un</w:t>
      </w:r>
      <w:r w:rsidR="00F423C9" w:rsidRPr="003D510A">
        <w:rPr>
          <w:spacing w:val="-9"/>
          <w:sz w:val="24"/>
        </w:rPr>
        <w:t xml:space="preserve"> </w:t>
      </w:r>
      <w:r w:rsidR="00F423C9" w:rsidRPr="003D510A">
        <w:rPr>
          <w:sz w:val="24"/>
        </w:rPr>
        <w:t>interesēm.</w:t>
      </w:r>
    </w:p>
    <w:p w14:paraId="6E6E5675" w14:textId="5FFB2A7E" w:rsidR="00F423C9" w:rsidRPr="003D510A" w:rsidRDefault="003D510A" w:rsidP="003D510A">
      <w:pPr>
        <w:tabs>
          <w:tab w:val="left" w:pos="681"/>
        </w:tabs>
        <w:spacing w:before="224" w:line="242" w:lineRule="auto"/>
        <w:ind w:right="243"/>
        <w:jc w:val="both"/>
        <w:rPr>
          <w:sz w:val="24"/>
        </w:rPr>
      </w:pPr>
      <w:r>
        <w:rPr>
          <w:sz w:val="24"/>
        </w:rPr>
        <w:t>29. </w:t>
      </w:r>
      <w:r w:rsidR="00F423C9" w:rsidRPr="003D510A">
        <w:rPr>
          <w:sz w:val="24"/>
        </w:rPr>
        <w:t xml:space="preserve">Ja kāds </w:t>
      </w:r>
      <w:r w:rsidR="00F423C9" w:rsidRPr="003D510A">
        <w:rPr>
          <w:spacing w:val="-3"/>
          <w:sz w:val="24"/>
        </w:rPr>
        <w:t xml:space="preserve">no </w:t>
      </w:r>
      <w:r w:rsidR="00F423C9" w:rsidRPr="003D510A">
        <w:rPr>
          <w:sz w:val="24"/>
        </w:rPr>
        <w:t>šā Līguma nosacījumiem zaudē juridisko spēku, tad tas neietekmē citus šā Līguma noteikumus.</w:t>
      </w:r>
    </w:p>
    <w:p w14:paraId="19F7B494" w14:textId="29F7754A" w:rsidR="005A50F7" w:rsidRPr="003D510A" w:rsidRDefault="003D510A" w:rsidP="003D510A">
      <w:pPr>
        <w:tabs>
          <w:tab w:val="left" w:pos="681"/>
        </w:tabs>
        <w:spacing w:before="224" w:line="242" w:lineRule="auto"/>
        <w:ind w:right="243"/>
        <w:rPr>
          <w:bCs/>
          <w:sz w:val="24"/>
          <w:szCs w:val="24"/>
        </w:rPr>
      </w:pPr>
      <w:r>
        <w:rPr>
          <w:sz w:val="24"/>
        </w:rPr>
        <w:t>30. </w:t>
      </w:r>
      <w:r w:rsidR="00F423C9" w:rsidRPr="003D510A">
        <w:rPr>
          <w:sz w:val="24"/>
        </w:rPr>
        <w:t xml:space="preserve">Līgums </w:t>
      </w:r>
      <w:r w:rsidR="00F423C9" w:rsidRPr="003D510A">
        <w:rPr>
          <w:spacing w:val="-3"/>
          <w:sz w:val="24"/>
        </w:rPr>
        <w:t xml:space="preserve">ir </w:t>
      </w:r>
      <w:r w:rsidR="005A50F7" w:rsidRPr="003D510A">
        <w:rPr>
          <w:spacing w:val="-3"/>
          <w:sz w:val="24"/>
        </w:rPr>
        <w:t xml:space="preserve">sagatavots elektroniska dokumentā veidā </w:t>
      </w:r>
      <w:r w:rsidR="00F423C9" w:rsidRPr="003D510A">
        <w:rPr>
          <w:sz w:val="24"/>
        </w:rPr>
        <w:t xml:space="preserve">uz ________ lapām un </w:t>
      </w:r>
      <w:r w:rsidR="005A50F7" w:rsidRPr="003D510A">
        <w:rPr>
          <w:sz w:val="24"/>
        </w:rPr>
        <w:t>tiek parakstīts ar drošu elektronisko parakstu. Pusēm ir pieejams abpusēji parakstīts Līgums elektroniskā formātā.</w:t>
      </w:r>
    </w:p>
    <w:p w14:paraId="02BFCB5F" w14:textId="77777777" w:rsidR="005A50F7" w:rsidRPr="005A50F7" w:rsidRDefault="005A50F7" w:rsidP="005A50F7">
      <w:pPr>
        <w:pStyle w:val="ListParagraph"/>
        <w:tabs>
          <w:tab w:val="left" w:pos="681"/>
        </w:tabs>
        <w:spacing w:before="224" w:line="242" w:lineRule="auto"/>
        <w:ind w:left="360" w:right="243"/>
        <w:rPr>
          <w:bCs/>
          <w:sz w:val="24"/>
          <w:szCs w:val="24"/>
        </w:rPr>
      </w:pPr>
    </w:p>
    <w:p w14:paraId="7E931DF4" w14:textId="39D9E3F6" w:rsidR="00F423C9" w:rsidRDefault="00B53026" w:rsidP="005A50F7">
      <w:pPr>
        <w:pStyle w:val="Heading2"/>
        <w:tabs>
          <w:tab w:val="left" w:pos="3652"/>
        </w:tabs>
        <w:jc w:val="center"/>
      </w:pPr>
      <w:r>
        <w:t>X</w:t>
      </w:r>
      <w:r w:rsidR="005A50F7">
        <w:t>. </w:t>
      </w:r>
      <w:r w:rsidR="00F423C9">
        <w:t>Līdzēju rekvizīti un</w:t>
      </w:r>
      <w:r w:rsidR="00F423C9">
        <w:rPr>
          <w:spacing w:val="1"/>
        </w:rPr>
        <w:t xml:space="preserve"> </w:t>
      </w:r>
      <w:r w:rsidR="00F423C9">
        <w:t>paraksti</w:t>
      </w:r>
    </w:p>
    <w:p w14:paraId="6CF1145F" w14:textId="77777777" w:rsidR="00F423C9" w:rsidRDefault="00F423C9" w:rsidP="00F423C9">
      <w:pPr>
        <w:pStyle w:val="Heading2"/>
        <w:tabs>
          <w:tab w:val="left" w:pos="3652"/>
        </w:tabs>
        <w:spacing w:before="95"/>
        <w:ind w:left="3652"/>
        <w:jc w:val="right"/>
      </w:pPr>
    </w:p>
    <w:sectPr w:rsidR="00F423C9" w:rsidSect="00F423C9">
      <w:headerReference w:type="default" r:id="rId12"/>
      <w:pgSz w:w="11900" w:h="16840"/>
      <w:pgMar w:top="960" w:right="320" w:bottom="280" w:left="1580" w:header="7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94AD" w14:textId="77777777" w:rsidR="006011D3" w:rsidRDefault="006011D3">
      <w:r>
        <w:separator/>
      </w:r>
    </w:p>
  </w:endnote>
  <w:endnote w:type="continuationSeparator" w:id="0">
    <w:p w14:paraId="50FA4E61" w14:textId="77777777" w:rsidR="006011D3" w:rsidRDefault="006011D3">
      <w:r>
        <w:continuationSeparator/>
      </w:r>
    </w:p>
  </w:endnote>
  <w:endnote w:type="continuationNotice" w:id="1">
    <w:p w14:paraId="181C9711" w14:textId="77777777" w:rsidR="006011D3" w:rsidRDefault="00601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4B99" w14:textId="77777777" w:rsidR="006011D3" w:rsidRDefault="006011D3">
      <w:r>
        <w:separator/>
      </w:r>
    </w:p>
  </w:footnote>
  <w:footnote w:type="continuationSeparator" w:id="0">
    <w:p w14:paraId="79145A5C" w14:textId="77777777" w:rsidR="006011D3" w:rsidRDefault="006011D3">
      <w:r>
        <w:continuationSeparator/>
      </w:r>
    </w:p>
  </w:footnote>
  <w:footnote w:type="continuationNotice" w:id="1">
    <w:p w14:paraId="294DEFE1" w14:textId="77777777" w:rsidR="006011D3" w:rsidRDefault="006011D3"/>
  </w:footnote>
  <w:footnote w:id="2">
    <w:p w14:paraId="6A801364" w14:textId="4CCD74E6" w:rsidR="00B83177" w:rsidRDefault="00B83177" w:rsidP="00B83177">
      <w:pPr>
        <w:pStyle w:val="FootnoteText"/>
        <w:jc w:val="both"/>
      </w:pPr>
      <w:r>
        <w:rPr>
          <w:rStyle w:val="FootnoteReference"/>
        </w:rPr>
        <w:footnoteRef/>
      </w:r>
      <w:r>
        <w:t xml:space="preserve"> Līgums ir</w:t>
      </w:r>
      <w:r w:rsidRPr="00B83177">
        <w:t xml:space="preserve"> metodiskais </w:t>
      </w:r>
      <w:r>
        <w:t>palīgmateriāls un</w:t>
      </w:r>
      <w:r w:rsidRPr="00B83177">
        <w:t xml:space="preserve"> var </w:t>
      </w:r>
      <w:r>
        <w:t xml:space="preserve">tikt precizēts </w:t>
      </w:r>
      <w:r w:rsidRPr="00B83177">
        <w:t>atbilstoši normatīvajiem aktiem</w:t>
      </w:r>
      <w:r>
        <w:t>,</w:t>
      </w:r>
      <w:r w:rsidRPr="00B83177">
        <w:t xml:space="preserve"> kas attiecas </w:t>
      </w:r>
      <w:r>
        <w:t xml:space="preserve">uz </w:t>
      </w:r>
      <w:r w:rsidRPr="00B83177">
        <w:t>vispārējas tautsaimnieciskas nozīmes pakalpojuma sniegšan</w:t>
      </w:r>
      <w:r>
        <w:t xml:space="preserve">as </w:t>
      </w:r>
      <w:r w:rsidRPr="00B83177">
        <w:t xml:space="preserve">regulāciju, </w:t>
      </w:r>
      <w:r>
        <w:t>tajā skaitā</w:t>
      </w:r>
      <w:r w:rsidRPr="00B83177">
        <w:t xml:space="preserve"> </w:t>
      </w:r>
      <w:r>
        <w:t>Ministru kabineta noteikumiem</w:t>
      </w:r>
    </w:p>
  </w:footnote>
  <w:footnote w:id="3">
    <w:p w14:paraId="0AD4285C" w14:textId="4E50BCE6" w:rsidR="00837B20" w:rsidRDefault="00837B20" w:rsidP="00837B20">
      <w:pPr>
        <w:pStyle w:val="FootnoteText"/>
        <w:jc w:val="both"/>
      </w:pPr>
      <w:r>
        <w:rPr>
          <w:rStyle w:val="FootnoteReference"/>
        </w:rPr>
        <w:footnoteRef/>
      </w:r>
      <w:r>
        <w:t xml:space="preserve"> Ekskuzīvās tiesības piemērojamas, ja noteiktā administratīvajā teritorijā </w:t>
      </w:r>
      <w:r w:rsidR="006050AB">
        <w:t xml:space="preserve">vispārējas tautsaimnieciskas nozīmes </w:t>
      </w:r>
      <w:r>
        <w:t xml:space="preserve">pakalpojumu nodrošina viens Izpildītājs, savukārt, īpašās tiesības, ja vienā administratīvajā teritorijā </w:t>
      </w:r>
      <w:r w:rsidR="006050AB">
        <w:t>šo</w:t>
      </w:r>
      <w:r>
        <w:t xml:space="preserve"> pakalpojumu nodrošina vairāki Izpildītāji.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5A57" w14:textId="77777777" w:rsidR="00F423C9" w:rsidRDefault="00F423C9">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714FF24D" wp14:editId="230F6005">
              <wp:simplePos x="0" y="0"/>
              <wp:positionH relativeFrom="page">
                <wp:posOffset>4064635</wp:posOffset>
              </wp:positionH>
              <wp:positionV relativeFrom="page">
                <wp:posOffset>467360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9B682" w14:textId="77777777" w:rsidR="00F423C9" w:rsidRDefault="00F423C9">
                          <w:pPr>
                            <w:spacing w:line="232" w:lineRule="exact"/>
                            <w:ind w:left="60"/>
                            <w:rPr>
                              <w:rFonts w:ascii="Arial"/>
                            </w:rPr>
                          </w:pPr>
                          <w:r>
                            <w:fldChar w:fldCharType="begin"/>
                          </w:r>
                          <w:r>
                            <w:rPr>
                              <w:rFonts w:ascii="Arial"/>
                              <w:w w:val="9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FF24D" id="_x0000_t202" coordsize="21600,21600" o:spt="202" path="m,l,21600r21600,l21600,xe">
              <v:stroke joinstyle="miter"/>
              <v:path gradientshapeok="t" o:connecttype="rect"/>
            </v:shapetype>
            <v:shape id="Text Box 1" o:spid="_x0000_s1026" type="#_x0000_t202" style="position:absolute;margin-left:320.05pt;margin-top:36.8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" filled="f" stroked="f">
              <v:textbox inset="0,0,0,0">
                <w:txbxContent>
                  <w:p w14:paraId="0A09B682" w14:textId="77777777" w:rsidR="00F423C9" w:rsidRDefault="00F423C9">
                    <w:pPr>
                      <w:spacing w:line="232" w:lineRule="exact"/>
                      <w:ind w:left="60"/>
                      <w:rPr>
                        <w:rFonts w:ascii="Arial"/>
                      </w:rPr>
                    </w:pPr>
                    <w:r>
                      <w:fldChar w:fldCharType="begin"/>
                    </w:r>
                    <w:r>
                      <w:rPr>
                        <w:rFonts w:ascii="Arial"/>
                        <w:w w:val="91"/>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7E7"/>
    <w:multiLevelType w:val="multilevel"/>
    <w:tmpl w:val="A63E489A"/>
    <w:lvl w:ilvl="0">
      <w:start w:val="5"/>
      <w:numFmt w:val="decimal"/>
      <w:lvlText w:val="%1."/>
      <w:lvlJc w:val="left"/>
      <w:pPr>
        <w:ind w:left="540" w:hanging="540"/>
      </w:pPr>
      <w:rPr>
        <w:rFonts w:hint="default"/>
      </w:rPr>
    </w:lvl>
    <w:lvl w:ilvl="1">
      <w:start w:val="2"/>
      <w:numFmt w:val="decimal"/>
      <w:lvlText w:val="%1.%2."/>
      <w:lvlJc w:val="left"/>
      <w:pPr>
        <w:ind w:left="599" w:hanging="54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 w15:restartNumberingAfterBreak="0">
    <w:nsid w:val="056E6D69"/>
    <w:multiLevelType w:val="multilevel"/>
    <w:tmpl w:val="394A519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26F06"/>
    <w:multiLevelType w:val="multilevel"/>
    <w:tmpl w:val="FC84F418"/>
    <w:lvl w:ilvl="0">
      <w:start w:val="4"/>
      <w:numFmt w:val="decimal"/>
      <w:lvlText w:val="%1."/>
      <w:lvlJc w:val="left"/>
      <w:pPr>
        <w:ind w:left="540" w:hanging="540"/>
      </w:pPr>
      <w:rPr>
        <w:rFonts w:hint="default"/>
      </w:rPr>
    </w:lvl>
    <w:lvl w:ilvl="1">
      <w:start w:val="1"/>
      <w:numFmt w:val="decimal"/>
      <w:lvlText w:val="%1.%2."/>
      <w:lvlJc w:val="left"/>
      <w:pPr>
        <w:ind w:left="658" w:hanging="54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3" w15:restartNumberingAfterBreak="0">
    <w:nsid w:val="0C530AB5"/>
    <w:multiLevelType w:val="multilevel"/>
    <w:tmpl w:val="12DAA7EA"/>
    <w:lvl w:ilvl="0">
      <w:start w:val="3"/>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4" w15:restartNumberingAfterBreak="0">
    <w:nsid w:val="0D1335FD"/>
    <w:multiLevelType w:val="multilevel"/>
    <w:tmpl w:val="4F84E210"/>
    <w:lvl w:ilvl="0">
      <w:start w:val="13"/>
      <w:numFmt w:val="decimal"/>
      <w:lvlText w:val="%1"/>
      <w:lvlJc w:val="left"/>
      <w:pPr>
        <w:ind w:left="119" w:hanging="562"/>
      </w:pPr>
      <w:rPr>
        <w:rFonts w:hint="default"/>
        <w:lang w:val="lv-LV" w:eastAsia="en-US" w:bidi="ar-SA"/>
      </w:rPr>
    </w:lvl>
    <w:lvl w:ilvl="1">
      <w:start w:val="1"/>
      <w:numFmt w:val="decimal"/>
      <w:lvlText w:val="%1.%2."/>
      <w:lvlJc w:val="left"/>
      <w:pPr>
        <w:ind w:left="119" w:hanging="562"/>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562"/>
      </w:pPr>
      <w:rPr>
        <w:rFonts w:hint="default"/>
        <w:lang w:val="lv-LV" w:eastAsia="en-US" w:bidi="ar-SA"/>
      </w:rPr>
    </w:lvl>
    <w:lvl w:ilvl="3">
      <w:numFmt w:val="bullet"/>
      <w:lvlText w:val="•"/>
      <w:lvlJc w:val="left"/>
      <w:pPr>
        <w:ind w:left="3084" w:hanging="562"/>
      </w:pPr>
      <w:rPr>
        <w:rFonts w:hint="default"/>
        <w:lang w:val="lv-LV" w:eastAsia="en-US" w:bidi="ar-SA"/>
      </w:rPr>
    </w:lvl>
    <w:lvl w:ilvl="4">
      <w:numFmt w:val="bullet"/>
      <w:lvlText w:val="•"/>
      <w:lvlJc w:val="left"/>
      <w:pPr>
        <w:ind w:left="4072" w:hanging="562"/>
      </w:pPr>
      <w:rPr>
        <w:rFonts w:hint="default"/>
        <w:lang w:val="lv-LV" w:eastAsia="en-US" w:bidi="ar-SA"/>
      </w:rPr>
    </w:lvl>
    <w:lvl w:ilvl="5">
      <w:numFmt w:val="bullet"/>
      <w:lvlText w:val="•"/>
      <w:lvlJc w:val="left"/>
      <w:pPr>
        <w:ind w:left="5060" w:hanging="562"/>
      </w:pPr>
      <w:rPr>
        <w:rFonts w:hint="default"/>
        <w:lang w:val="lv-LV" w:eastAsia="en-US" w:bidi="ar-SA"/>
      </w:rPr>
    </w:lvl>
    <w:lvl w:ilvl="6">
      <w:numFmt w:val="bullet"/>
      <w:lvlText w:val="•"/>
      <w:lvlJc w:val="left"/>
      <w:pPr>
        <w:ind w:left="6048" w:hanging="562"/>
      </w:pPr>
      <w:rPr>
        <w:rFonts w:hint="default"/>
        <w:lang w:val="lv-LV" w:eastAsia="en-US" w:bidi="ar-SA"/>
      </w:rPr>
    </w:lvl>
    <w:lvl w:ilvl="7">
      <w:numFmt w:val="bullet"/>
      <w:lvlText w:val="•"/>
      <w:lvlJc w:val="left"/>
      <w:pPr>
        <w:ind w:left="7036" w:hanging="562"/>
      </w:pPr>
      <w:rPr>
        <w:rFonts w:hint="default"/>
        <w:lang w:val="lv-LV" w:eastAsia="en-US" w:bidi="ar-SA"/>
      </w:rPr>
    </w:lvl>
    <w:lvl w:ilvl="8">
      <w:numFmt w:val="bullet"/>
      <w:lvlText w:val="•"/>
      <w:lvlJc w:val="left"/>
      <w:pPr>
        <w:ind w:left="8024" w:hanging="562"/>
      </w:pPr>
      <w:rPr>
        <w:rFonts w:hint="default"/>
        <w:lang w:val="lv-LV" w:eastAsia="en-US" w:bidi="ar-SA"/>
      </w:rPr>
    </w:lvl>
  </w:abstractNum>
  <w:abstractNum w:abstractNumId="5" w15:restartNumberingAfterBreak="0">
    <w:nsid w:val="0EF9257B"/>
    <w:multiLevelType w:val="hybridMultilevel"/>
    <w:tmpl w:val="97FADAE4"/>
    <w:lvl w:ilvl="0" w:tplc="2CAC4B48">
      <w:start w:val="1"/>
      <w:numFmt w:val="upperRoman"/>
      <w:lvlText w:val="%1."/>
      <w:lvlJc w:val="left"/>
      <w:pPr>
        <w:ind w:left="839" w:hanging="720"/>
      </w:pPr>
      <w:rPr>
        <w:rFonts w:hint="default"/>
      </w:rPr>
    </w:lvl>
    <w:lvl w:ilvl="1" w:tplc="04260019" w:tentative="1">
      <w:start w:val="1"/>
      <w:numFmt w:val="lowerLetter"/>
      <w:lvlText w:val="%2."/>
      <w:lvlJc w:val="left"/>
      <w:pPr>
        <w:ind w:left="1199" w:hanging="360"/>
      </w:pPr>
    </w:lvl>
    <w:lvl w:ilvl="2" w:tplc="0426001B" w:tentative="1">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6" w15:restartNumberingAfterBreak="0">
    <w:nsid w:val="102A4C8E"/>
    <w:multiLevelType w:val="multilevel"/>
    <w:tmpl w:val="3CF6F50A"/>
    <w:lvl w:ilvl="0">
      <w:start w:val="2"/>
      <w:numFmt w:val="decimal"/>
      <w:lvlText w:val="%1"/>
      <w:lvlJc w:val="left"/>
      <w:pPr>
        <w:ind w:left="119" w:hanging="442"/>
      </w:pPr>
      <w:rPr>
        <w:rFonts w:hint="default"/>
        <w:lang w:val="lv-LV" w:eastAsia="en-US" w:bidi="ar-SA"/>
      </w:rPr>
    </w:lvl>
    <w:lvl w:ilvl="1">
      <w:start w:val="1"/>
      <w:numFmt w:val="decimal"/>
      <w:lvlText w:val="%1.%2."/>
      <w:lvlJc w:val="left"/>
      <w:pPr>
        <w:ind w:left="119" w:hanging="44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39" w:hanging="600"/>
      </w:pPr>
      <w:rPr>
        <w:rFonts w:ascii="Times New Roman" w:eastAsia="Times New Roman" w:hAnsi="Times New Roman" w:cs="Times New Roman" w:hint="default"/>
        <w:spacing w:val="-10"/>
        <w:w w:val="100"/>
        <w:sz w:val="24"/>
        <w:szCs w:val="24"/>
        <w:lang w:val="lv-LV" w:eastAsia="en-US" w:bidi="ar-SA"/>
      </w:rPr>
    </w:lvl>
    <w:lvl w:ilvl="3">
      <w:numFmt w:val="bullet"/>
      <w:lvlText w:val="•"/>
      <w:lvlJc w:val="left"/>
      <w:pPr>
        <w:ind w:left="3342" w:hanging="600"/>
      </w:pPr>
      <w:rPr>
        <w:rFonts w:hint="default"/>
        <w:lang w:val="lv-LV" w:eastAsia="en-US" w:bidi="ar-SA"/>
      </w:rPr>
    </w:lvl>
    <w:lvl w:ilvl="4">
      <w:numFmt w:val="bullet"/>
      <w:lvlText w:val="•"/>
      <w:lvlJc w:val="left"/>
      <w:pPr>
        <w:ind w:left="4293" w:hanging="600"/>
      </w:pPr>
      <w:rPr>
        <w:rFonts w:hint="default"/>
        <w:lang w:val="lv-LV" w:eastAsia="en-US" w:bidi="ar-SA"/>
      </w:rPr>
    </w:lvl>
    <w:lvl w:ilvl="5">
      <w:numFmt w:val="bullet"/>
      <w:lvlText w:val="•"/>
      <w:lvlJc w:val="left"/>
      <w:pPr>
        <w:ind w:left="5244" w:hanging="600"/>
      </w:pPr>
      <w:rPr>
        <w:rFonts w:hint="default"/>
        <w:lang w:val="lv-LV" w:eastAsia="en-US" w:bidi="ar-SA"/>
      </w:rPr>
    </w:lvl>
    <w:lvl w:ilvl="6">
      <w:numFmt w:val="bullet"/>
      <w:lvlText w:val="•"/>
      <w:lvlJc w:val="left"/>
      <w:pPr>
        <w:ind w:left="6195" w:hanging="600"/>
      </w:pPr>
      <w:rPr>
        <w:rFonts w:hint="default"/>
        <w:lang w:val="lv-LV" w:eastAsia="en-US" w:bidi="ar-SA"/>
      </w:rPr>
    </w:lvl>
    <w:lvl w:ilvl="7">
      <w:numFmt w:val="bullet"/>
      <w:lvlText w:val="•"/>
      <w:lvlJc w:val="left"/>
      <w:pPr>
        <w:ind w:left="7146" w:hanging="600"/>
      </w:pPr>
      <w:rPr>
        <w:rFonts w:hint="default"/>
        <w:lang w:val="lv-LV" w:eastAsia="en-US" w:bidi="ar-SA"/>
      </w:rPr>
    </w:lvl>
    <w:lvl w:ilvl="8">
      <w:numFmt w:val="bullet"/>
      <w:lvlText w:val="•"/>
      <w:lvlJc w:val="left"/>
      <w:pPr>
        <w:ind w:left="8097" w:hanging="600"/>
      </w:pPr>
      <w:rPr>
        <w:rFonts w:hint="default"/>
        <w:lang w:val="lv-LV" w:eastAsia="en-US" w:bidi="ar-SA"/>
      </w:rPr>
    </w:lvl>
  </w:abstractNum>
  <w:abstractNum w:abstractNumId="7" w15:restartNumberingAfterBreak="0">
    <w:nsid w:val="10EB3110"/>
    <w:multiLevelType w:val="multilevel"/>
    <w:tmpl w:val="2F648C6E"/>
    <w:lvl w:ilvl="0">
      <w:start w:val="4"/>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8" w15:restartNumberingAfterBreak="0">
    <w:nsid w:val="1A5305EE"/>
    <w:multiLevelType w:val="multilevel"/>
    <w:tmpl w:val="D0C4867C"/>
    <w:lvl w:ilvl="0">
      <w:start w:val="9"/>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19" w:hanging="658"/>
      </w:pPr>
      <w:rPr>
        <w:rFonts w:ascii="Times New Roman" w:eastAsia="Times New Roman" w:hAnsi="Times New Roman" w:cs="Times New Roman" w:hint="default"/>
        <w:spacing w:val="-17"/>
        <w:w w:val="100"/>
        <w:sz w:val="24"/>
        <w:szCs w:val="24"/>
        <w:lang w:val="lv-LV" w:eastAsia="en-US" w:bidi="ar-SA"/>
      </w:rPr>
    </w:lvl>
    <w:lvl w:ilvl="3">
      <w:numFmt w:val="bullet"/>
      <w:lvlText w:val="•"/>
      <w:lvlJc w:val="left"/>
      <w:pPr>
        <w:ind w:left="2642" w:hanging="658"/>
      </w:pPr>
      <w:rPr>
        <w:rFonts w:hint="default"/>
        <w:lang w:val="lv-LV" w:eastAsia="en-US" w:bidi="ar-SA"/>
      </w:rPr>
    </w:lvl>
    <w:lvl w:ilvl="4">
      <w:numFmt w:val="bullet"/>
      <w:lvlText w:val="•"/>
      <w:lvlJc w:val="left"/>
      <w:pPr>
        <w:ind w:left="3693" w:hanging="658"/>
      </w:pPr>
      <w:rPr>
        <w:rFonts w:hint="default"/>
        <w:lang w:val="lv-LV" w:eastAsia="en-US" w:bidi="ar-SA"/>
      </w:rPr>
    </w:lvl>
    <w:lvl w:ilvl="5">
      <w:numFmt w:val="bullet"/>
      <w:lvlText w:val="•"/>
      <w:lvlJc w:val="left"/>
      <w:pPr>
        <w:ind w:left="4744" w:hanging="658"/>
      </w:pPr>
      <w:rPr>
        <w:rFonts w:hint="default"/>
        <w:lang w:val="lv-LV" w:eastAsia="en-US" w:bidi="ar-SA"/>
      </w:rPr>
    </w:lvl>
    <w:lvl w:ilvl="6">
      <w:numFmt w:val="bullet"/>
      <w:lvlText w:val="•"/>
      <w:lvlJc w:val="left"/>
      <w:pPr>
        <w:ind w:left="5795" w:hanging="658"/>
      </w:pPr>
      <w:rPr>
        <w:rFonts w:hint="default"/>
        <w:lang w:val="lv-LV" w:eastAsia="en-US" w:bidi="ar-SA"/>
      </w:rPr>
    </w:lvl>
    <w:lvl w:ilvl="7">
      <w:numFmt w:val="bullet"/>
      <w:lvlText w:val="•"/>
      <w:lvlJc w:val="left"/>
      <w:pPr>
        <w:ind w:left="6846" w:hanging="658"/>
      </w:pPr>
      <w:rPr>
        <w:rFonts w:hint="default"/>
        <w:lang w:val="lv-LV" w:eastAsia="en-US" w:bidi="ar-SA"/>
      </w:rPr>
    </w:lvl>
    <w:lvl w:ilvl="8">
      <w:numFmt w:val="bullet"/>
      <w:lvlText w:val="•"/>
      <w:lvlJc w:val="left"/>
      <w:pPr>
        <w:ind w:left="7897" w:hanging="658"/>
      </w:pPr>
      <w:rPr>
        <w:rFonts w:hint="default"/>
        <w:lang w:val="lv-LV" w:eastAsia="en-US" w:bidi="ar-SA"/>
      </w:rPr>
    </w:lvl>
  </w:abstractNum>
  <w:abstractNum w:abstractNumId="9" w15:restartNumberingAfterBreak="0">
    <w:nsid w:val="1BA40734"/>
    <w:multiLevelType w:val="multilevel"/>
    <w:tmpl w:val="CA98AD4A"/>
    <w:lvl w:ilvl="0">
      <w:start w:val="5"/>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0" w15:restartNumberingAfterBreak="0">
    <w:nsid w:val="1C9231E3"/>
    <w:multiLevelType w:val="multilevel"/>
    <w:tmpl w:val="1E2CDB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B66B42"/>
    <w:multiLevelType w:val="multilevel"/>
    <w:tmpl w:val="EC8075EC"/>
    <w:lvl w:ilvl="0">
      <w:start w:val="1"/>
      <w:numFmt w:val="decimal"/>
      <w:lvlText w:val="%1"/>
      <w:lvlJc w:val="left"/>
      <w:pPr>
        <w:ind w:left="119" w:hanging="480"/>
      </w:pPr>
      <w:rPr>
        <w:rFonts w:hint="default"/>
        <w:lang w:val="lv-LV" w:eastAsia="en-US" w:bidi="ar-SA"/>
      </w:rPr>
    </w:lvl>
    <w:lvl w:ilvl="1">
      <w:start w:val="1"/>
      <w:numFmt w:val="decimal"/>
      <w:lvlText w:val="%1.%2."/>
      <w:lvlJc w:val="left"/>
      <w:pPr>
        <w:ind w:left="119" w:hanging="480"/>
      </w:pPr>
      <w:rPr>
        <w:rFonts w:ascii="Times New Roman" w:eastAsia="Times New Roman" w:hAnsi="Times New Roman" w:cs="Times New Roman" w:hint="default"/>
        <w:spacing w:val="-14"/>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12" w15:restartNumberingAfterBreak="0">
    <w:nsid w:val="2A971451"/>
    <w:multiLevelType w:val="multilevel"/>
    <w:tmpl w:val="4E301BC0"/>
    <w:lvl w:ilvl="0">
      <w:start w:val="11"/>
      <w:numFmt w:val="decimal"/>
      <w:lvlText w:val="%1"/>
      <w:lvlJc w:val="left"/>
      <w:pPr>
        <w:ind w:left="119" w:hanging="576"/>
      </w:pPr>
      <w:rPr>
        <w:rFonts w:hint="default"/>
        <w:lang w:val="lv-LV" w:eastAsia="en-US" w:bidi="ar-SA"/>
      </w:rPr>
    </w:lvl>
    <w:lvl w:ilvl="1">
      <w:start w:val="1"/>
      <w:numFmt w:val="decimal"/>
      <w:lvlText w:val="%1.%2."/>
      <w:lvlJc w:val="left"/>
      <w:pPr>
        <w:ind w:left="119" w:hanging="576"/>
      </w:pPr>
      <w:rPr>
        <w:rFonts w:ascii="Times New Roman" w:eastAsia="Times New Roman" w:hAnsi="Times New Roman" w:cs="Times New Roman" w:hint="default"/>
        <w:spacing w:val="-30"/>
        <w:w w:val="100"/>
        <w:sz w:val="24"/>
        <w:szCs w:val="24"/>
        <w:lang w:val="lv-LV" w:eastAsia="en-US" w:bidi="ar-SA"/>
      </w:rPr>
    </w:lvl>
    <w:lvl w:ilvl="2">
      <w:numFmt w:val="bullet"/>
      <w:lvlText w:val="•"/>
      <w:lvlJc w:val="left"/>
      <w:pPr>
        <w:ind w:left="2096" w:hanging="576"/>
      </w:pPr>
      <w:rPr>
        <w:rFonts w:hint="default"/>
        <w:lang w:val="lv-LV" w:eastAsia="en-US" w:bidi="ar-SA"/>
      </w:rPr>
    </w:lvl>
    <w:lvl w:ilvl="3">
      <w:numFmt w:val="bullet"/>
      <w:lvlText w:val="•"/>
      <w:lvlJc w:val="left"/>
      <w:pPr>
        <w:ind w:left="3084" w:hanging="576"/>
      </w:pPr>
      <w:rPr>
        <w:rFonts w:hint="default"/>
        <w:lang w:val="lv-LV" w:eastAsia="en-US" w:bidi="ar-SA"/>
      </w:rPr>
    </w:lvl>
    <w:lvl w:ilvl="4">
      <w:numFmt w:val="bullet"/>
      <w:lvlText w:val="•"/>
      <w:lvlJc w:val="left"/>
      <w:pPr>
        <w:ind w:left="4072" w:hanging="576"/>
      </w:pPr>
      <w:rPr>
        <w:rFonts w:hint="default"/>
        <w:lang w:val="lv-LV" w:eastAsia="en-US" w:bidi="ar-SA"/>
      </w:rPr>
    </w:lvl>
    <w:lvl w:ilvl="5">
      <w:numFmt w:val="bullet"/>
      <w:lvlText w:val="•"/>
      <w:lvlJc w:val="left"/>
      <w:pPr>
        <w:ind w:left="5060" w:hanging="576"/>
      </w:pPr>
      <w:rPr>
        <w:rFonts w:hint="default"/>
        <w:lang w:val="lv-LV" w:eastAsia="en-US" w:bidi="ar-SA"/>
      </w:rPr>
    </w:lvl>
    <w:lvl w:ilvl="6">
      <w:numFmt w:val="bullet"/>
      <w:lvlText w:val="•"/>
      <w:lvlJc w:val="left"/>
      <w:pPr>
        <w:ind w:left="6048" w:hanging="576"/>
      </w:pPr>
      <w:rPr>
        <w:rFonts w:hint="default"/>
        <w:lang w:val="lv-LV" w:eastAsia="en-US" w:bidi="ar-SA"/>
      </w:rPr>
    </w:lvl>
    <w:lvl w:ilvl="7">
      <w:numFmt w:val="bullet"/>
      <w:lvlText w:val="•"/>
      <w:lvlJc w:val="left"/>
      <w:pPr>
        <w:ind w:left="7036" w:hanging="576"/>
      </w:pPr>
      <w:rPr>
        <w:rFonts w:hint="default"/>
        <w:lang w:val="lv-LV" w:eastAsia="en-US" w:bidi="ar-SA"/>
      </w:rPr>
    </w:lvl>
    <w:lvl w:ilvl="8">
      <w:numFmt w:val="bullet"/>
      <w:lvlText w:val="•"/>
      <w:lvlJc w:val="left"/>
      <w:pPr>
        <w:ind w:left="8024" w:hanging="576"/>
      </w:pPr>
      <w:rPr>
        <w:rFonts w:hint="default"/>
        <w:lang w:val="lv-LV" w:eastAsia="en-US" w:bidi="ar-SA"/>
      </w:rPr>
    </w:lvl>
  </w:abstractNum>
  <w:abstractNum w:abstractNumId="13" w15:restartNumberingAfterBreak="0">
    <w:nsid w:val="3B7D5D29"/>
    <w:multiLevelType w:val="multilevel"/>
    <w:tmpl w:val="14A44B14"/>
    <w:lvl w:ilvl="0">
      <w:start w:val="12"/>
      <w:numFmt w:val="decimal"/>
      <w:lvlText w:val="%1"/>
      <w:lvlJc w:val="left"/>
      <w:pPr>
        <w:ind w:left="119" w:hanging="567"/>
      </w:pPr>
      <w:rPr>
        <w:rFonts w:hint="default"/>
        <w:lang w:val="lv-LV" w:eastAsia="en-US" w:bidi="ar-SA"/>
      </w:rPr>
    </w:lvl>
    <w:lvl w:ilvl="1">
      <w:start w:val="1"/>
      <w:numFmt w:val="decimal"/>
      <w:lvlText w:val="%1.%2."/>
      <w:lvlJc w:val="left"/>
      <w:pPr>
        <w:ind w:left="119" w:hanging="567"/>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567"/>
      </w:pPr>
      <w:rPr>
        <w:rFonts w:hint="default"/>
        <w:lang w:val="lv-LV" w:eastAsia="en-US" w:bidi="ar-SA"/>
      </w:rPr>
    </w:lvl>
    <w:lvl w:ilvl="3">
      <w:numFmt w:val="bullet"/>
      <w:lvlText w:val="•"/>
      <w:lvlJc w:val="left"/>
      <w:pPr>
        <w:ind w:left="3084" w:hanging="567"/>
      </w:pPr>
      <w:rPr>
        <w:rFonts w:hint="default"/>
        <w:lang w:val="lv-LV" w:eastAsia="en-US" w:bidi="ar-SA"/>
      </w:rPr>
    </w:lvl>
    <w:lvl w:ilvl="4">
      <w:numFmt w:val="bullet"/>
      <w:lvlText w:val="•"/>
      <w:lvlJc w:val="left"/>
      <w:pPr>
        <w:ind w:left="4072" w:hanging="567"/>
      </w:pPr>
      <w:rPr>
        <w:rFonts w:hint="default"/>
        <w:lang w:val="lv-LV" w:eastAsia="en-US" w:bidi="ar-SA"/>
      </w:rPr>
    </w:lvl>
    <w:lvl w:ilvl="5">
      <w:numFmt w:val="bullet"/>
      <w:lvlText w:val="•"/>
      <w:lvlJc w:val="left"/>
      <w:pPr>
        <w:ind w:left="5060" w:hanging="567"/>
      </w:pPr>
      <w:rPr>
        <w:rFonts w:hint="default"/>
        <w:lang w:val="lv-LV" w:eastAsia="en-US" w:bidi="ar-SA"/>
      </w:rPr>
    </w:lvl>
    <w:lvl w:ilvl="6">
      <w:numFmt w:val="bullet"/>
      <w:lvlText w:val="•"/>
      <w:lvlJc w:val="left"/>
      <w:pPr>
        <w:ind w:left="6048" w:hanging="567"/>
      </w:pPr>
      <w:rPr>
        <w:rFonts w:hint="default"/>
        <w:lang w:val="lv-LV" w:eastAsia="en-US" w:bidi="ar-SA"/>
      </w:rPr>
    </w:lvl>
    <w:lvl w:ilvl="7">
      <w:numFmt w:val="bullet"/>
      <w:lvlText w:val="•"/>
      <w:lvlJc w:val="left"/>
      <w:pPr>
        <w:ind w:left="7036" w:hanging="567"/>
      </w:pPr>
      <w:rPr>
        <w:rFonts w:hint="default"/>
        <w:lang w:val="lv-LV" w:eastAsia="en-US" w:bidi="ar-SA"/>
      </w:rPr>
    </w:lvl>
    <w:lvl w:ilvl="8">
      <w:numFmt w:val="bullet"/>
      <w:lvlText w:val="•"/>
      <w:lvlJc w:val="left"/>
      <w:pPr>
        <w:ind w:left="8024" w:hanging="567"/>
      </w:pPr>
      <w:rPr>
        <w:rFonts w:hint="default"/>
        <w:lang w:val="lv-LV" w:eastAsia="en-US" w:bidi="ar-SA"/>
      </w:rPr>
    </w:lvl>
  </w:abstractNum>
  <w:abstractNum w:abstractNumId="14" w15:restartNumberingAfterBreak="0">
    <w:nsid w:val="40D90D08"/>
    <w:multiLevelType w:val="multilevel"/>
    <w:tmpl w:val="49CC8D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737471"/>
    <w:multiLevelType w:val="hybridMultilevel"/>
    <w:tmpl w:val="E7C049BC"/>
    <w:lvl w:ilvl="0" w:tplc="2EDAD732">
      <w:start w:val="1"/>
      <w:numFmt w:val="decimal"/>
      <w:lvlText w:val="%1."/>
      <w:lvlJc w:val="left"/>
      <w:pPr>
        <w:ind w:left="479" w:hanging="360"/>
      </w:pPr>
      <w:rPr>
        <w:rFonts w:ascii="Times New Roman" w:eastAsia="Times New Roman" w:hAnsi="Times New Roman" w:cs="Times New Roman"/>
      </w:rPr>
    </w:lvl>
    <w:lvl w:ilvl="1" w:tplc="04260019" w:tentative="1">
      <w:start w:val="1"/>
      <w:numFmt w:val="lowerLetter"/>
      <w:lvlText w:val="%2."/>
      <w:lvlJc w:val="left"/>
      <w:pPr>
        <w:ind w:left="1199" w:hanging="360"/>
      </w:pPr>
    </w:lvl>
    <w:lvl w:ilvl="2" w:tplc="0426001B" w:tentative="1">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16" w15:restartNumberingAfterBreak="0">
    <w:nsid w:val="4F9006EE"/>
    <w:multiLevelType w:val="multilevel"/>
    <w:tmpl w:val="22C66096"/>
    <w:lvl w:ilvl="0">
      <w:start w:val="5"/>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7" w15:restartNumberingAfterBreak="0">
    <w:nsid w:val="52F01AE3"/>
    <w:multiLevelType w:val="multilevel"/>
    <w:tmpl w:val="6E8EAF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A31F58"/>
    <w:multiLevelType w:val="multilevel"/>
    <w:tmpl w:val="B7281D90"/>
    <w:lvl w:ilvl="0">
      <w:start w:val="6"/>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9" w15:restartNumberingAfterBreak="0">
    <w:nsid w:val="59CD4B6E"/>
    <w:multiLevelType w:val="hybridMultilevel"/>
    <w:tmpl w:val="FACAC7FA"/>
    <w:lvl w:ilvl="0" w:tplc="57A0F7B0">
      <w:start w:val="1"/>
      <w:numFmt w:val="decimal"/>
      <w:lvlText w:val="%1."/>
      <w:lvlJc w:val="left"/>
      <w:pPr>
        <w:ind w:left="301" w:hanging="183"/>
        <w:jc w:val="right"/>
      </w:pPr>
      <w:rPr>
        <w:rFonts w:ascii="Times New Roman" w:eastAsia="Times New Roman" w:hAnsi="Times New Roman" w:cs="Times New Roman" w:hint="default"/>
        <w:w w:val="100"/>
        <w:sz w:val="22"/>
        <w:szCs w:val="22"/>
        <w:lang w:val="lv-LV" w:eastAsia="en-US" w:bidi="ar-SA"/>
      </w:rPr>
    </w:lvl>
    <w:lvl w:ilvl="1" w:tplc="D126323C">
      <w:numFmt w:val="bullet"/>
      <w:lvlText w:val="•"/>
      <w:lvlJc w:val="left"/>
      <w:pPr>
        <w:ind w:left="1198" w:hanging="183"/>
      </w:pPr>
      <w:rPr>
        <w:rFonts w:hint="default"/>
        <w:lang w:val="lv-LV" w:eastAsia="en-US" w:bidi="ar-SA"/>
      </w:rPr>
    </w:lvl>
    <w:lvl w:ilvl="2" w:tplc="A25C2C96">
      <w:numFmt w:val="bullet"/>
      <w:lvlText w:val="•"/>
      <w:lvlJc w:val="left"/>
      <w:pPr>
        <w:ind w:left="2096" w:hanging="183"/>
      </w:pPr>
      <w:rPr>
        <w:rFonts w:hint="default"/>
        <w:lang w:val="lv-LV" w:eastAsia="en-US" w:bidi="ar-SA"/>
      </w:rPr>
    </w:lvl>
    <w:lvl w:ilvl="3" w:tplc="BDA6080E">
      <w:numFmt w:val="bullet"/>
      <w:lvlText w:val="•"/>
      <w:lvlJc w:val="left"/>
      <w:pPr>
        <w:ind w:left="2994" w:hanging="183"/>
      </w:pPr>
      <w:rPr>
        <w:rFonts w:hint="default"/>
        <w:lang w:val="lv-LV" w:eastAsia="en-US" w:bidi="ar-SA"/>
      </w:rPr>
    </w:lvl>
    <w:lvl w:ilvl="4" w:tplc="4AD061A6">
      <w:numFmt w:val="bullet"/>
      <w:lvlText w:val="•"/>
      <w:lvlJc w:val="left"/>
      <w:pPr>
        <w:ind w:left="3892" w:hanging="183"/>
      </w:pPr>
      <w:rPr>
        <w:rFonts w:hint="default"/>
        <w:lang w:val="lv-LV" w:eastAsia="en-US" w:bidi="ar-SA"/>
      </w:rPr>
    </w:lvl>
    <w:lvl w:ilvl="5" w:tplc="A8CAE8E6">
      <w:numFmt w:val="bullet"/>
      <w:lvlText w:val="•"/>
      <w:lvlJc w:val="left"/>
      <w:pPr>
        <w:ind w:left="4790" w:hanging="183"/>
      </w:pPr>
      <w:rPr>
        <w:rFonts w:hint="default"/>
        <w:lang w:val="lv-LV" w:eastAsia="en-US" w:bidi="ar-SA"/>
      </w:rPr>
    </w:lvl>
    <w:lvl w:ilvl="6" w:tplc="6CD8F9B8">
      <w:numFmt w:val="bullet"/>
      <w:lvlText w:val="•"/>
      <w:lvlJc w:val="left"/>
      <w:pPr>
        <w:ind w:left="5688" w:hanging="183"/>
      </w:pPr>
      <w:rPr>
        <w:rFonts w:hint="default"/>
        <w:lang w:val="lv-LV" w:eastAsia="en-US" w:bidi="ar-SA"/>
      </w:rPr>
    </w:lvl>
    <w:lvl w:ilvl="7" w:tplc="9FF4DD6A">
      <w:numFmt w:val="bullet"/>
      <w:lvlText w:val="•"/>
      <w:lvlJc w:val="left"/>
      <w:pPr>
        <w:ind w:left="6586" w:hanging="183"/>
      </w:pPr>
      <w:rPr>
        <w:rFonts w:hint="default"/>
        <w:lang w:val="lv-LV" w:eastAsia="en-US" w:bidi="ar-SA"/>
      </w:rPr>
    </w:lvl>
    <w:lvl w:ilvl="8" w:tplc="C11CD62E">
      <w:numFmt w:val="bullet"/>
      <w:lvlText w:val="•"/>
      <w:lvlJc w:val="left"/>
      <w:pPr>
        <w:ind w:left="7484" w:hanging="183"/>
      </w:pPr>
      <w:rPr>
        <w:rFonts w:hint="default"/>
        <w:lang w:val="lv-LV" w:eastAsia="en-US" w:bidi="ar-SA"/>
      </w:rPr>
    </w:lvl>
  </w:abstractNum>
  <w:abstractNum w:abstractNumId="20" w15:restartNumberingAfterBreak="0">
    <w:nsid w:val="59E62216"/>
    <w:multiLevelType w:val="multilevel"/>
    <w:tmpl w:val="BEAA0284"/>
    <w:lvl w:ilvl="0">
      <w:start w:val="9"/>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1" w15:restartNumberingAfterBreak="0">
    <w:nsid w:val="6093295C"/>
    <w:multiLevelType w:val="multilevel"/>
    <w:tmpl w:val="E0AA6C00"/>
    <w:lvl w:ilvl="0">
      <w:start w:val="4"/>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2" w15:restartNumberingAfterBreak="0">
    <w:nsid w:val="61084376"/>
    <w:multiLevelType w:val="hybridMultilevel"/>
    <w:tmpl w:val="C94C06FC"/>
    <w:lvl w:ilvl="0" w:tplc="0426000F">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BD2AD2"/>
    <w:multiLevelType w:val="multilevel"/>
    <w:tmpl w:val="CA98AD4A"/>
    <w:lvl w:ilvl="0">
      <w:start w:val="7"/>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4" w15:restartNumberingAfterBreak="0">
    <w:nsid w:val="69662DCE"/>
    <w:multiLevelType w:val="hybridMultilevel"/>
    <w:tmpl w:val="F8EAF324"/>
    <w:lvl w:ilvl="0" w:tplc="0426000F">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FD518A"/>
    <w:multiLevelType w:val="multilevel"/>
    <w:tmpl w:val="E25A46F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FEB4BE8"/>
    <w:multiLevelType w:val="multilevel"/>
    <w:tmpl w:val="BDB2C49C"/>
    <w:lvl w:ilvl="0">
      <w:start w:val="10"/>
      <w:numFmt w:val="decimal"/>
      <w:lvlText w:val="%1"/>
      <w:lvlJc w:val="left"/>
      <w:pPr>
        <w:ind w:left="661" w:hanging="543"/>
      </w:pPr>
      <w:rPr>
        <w:rFonts w:hint="default"/>
        <w:lang w:val="lv-LV" w:eastAsia="en-US" w:bidi="ar-SA"/>
      </w:rPr>
    </w:lvl>
    <w:lvl w:ilvl="1">
      <w:start w:val="1"/>
      <w:numFmt w:val="decimal"/>
      <w:lvlText w:val="%1.%2."/>
      <w:lvlJc w:val="left"/>
      <w:pPr>
        <w:ind w:left="661" w:hanging="543"/>
      </w:pPr>
      <w:rPr>
        <w:rFonts w:ascii="Times New Roman" w:eastAsia="Times New Roman" w:hAnsi="Times New Roman" w:cs="Times New Roman" w:hint="default"/>
        <w:spacing w:val="-10"/>
        <w:w w:val="100"/>
        <w:sz w:val="24"/>
        <w:szCs w:val="24"/>
        <w:lang w:val="lv-LV" w:eastAsia="en-US" w:bidi="ar-SA"/>
      </w:rPr>
    </w:lvl>
    <w:lvl w:ilvl="2">
      <w:numFmt w:val="bullet"/>
      <w:lvlText w:val="•"/>
      <w:lvlJc w:val="left"/>
      <w:pPr>
        <w:ind w:left="2528" w:hanging="543"/>
      </w:pPr>
      <w:rPr>
        <w:rFonts w:hint="default"/>
        <w:lang w:val="lv-LV" w:eastAsia="en-US" w:bidi="ar-SA"/>
      </w:rPr>
    </w:lvl>
    <w:lvl w:ilvl="3">
      <w:numFmt w:val="bullet"/>
      <w:lvlText w:val="•"/>
      <w:lvlJc w:val="left"/>
      <w:pPr>
        <w:ind w:left="3462" w:hanging="543"/>
      </w:pPr>
      <w:rPr>
        <w:rFonts w:hint="default"/>
        <w:lang w:val="lv-LV" w:eastAsia="en-US" w:bidi="ar-SA"/>
      </w:rPr>
    </w:lvl>
    <w:lvl w:ilvl="4">
      <w:numFmt w:val="bullet"/>
      <w:lvlText w:val="•"/>
      <w:lvlJc w:val="left"/>
      <w:pPr>
        <w:ind w:left="4396" w:hanging="543"/>
      </w:pPr>
      <w:rPr>
        <w:rFonts w:hint="default"/>
        <w:lang w:val="lv-LV" w:eastAsia="en-US" w:bidi="ar-SA"/>
      </w:rPr>
    </w:lvl>
    <w:lvl w:ilvl="5">
      <w:numFmt w:val="bullet"/>
      <w:lvlText w:val="•"/>
      <w:lvlJc w:val="left"/>
      <w:pPr>
        <w:ind w:left="5330" w:hanging="543"/>
      </w:pPr>
      <w:rPr>
        <w:rFonts w:hint="default"/>
        <w:lang w:val="lv-LV" w:eastAsia="en-US" w:bidi="ar-SA"/>
      </w:rPr>
    </w:lvl>
    <w:lvl w:ilvl="6">
      <w:numFmt w:val="bullet"/>
      <w:lvlText w:val="•"/>
      <w:lvlJc w:val="left"/>
      <w:pPr>
        <w:ind w:left="6264" w:hanging="543"/>
      </w:pPr>
      <w:rPr>
        <w:rFonts w:hint="default"/>
        <w:lang w:val="lv-LV" w:eastAsia="en-US" w:bidi="ar-SA"/>
      </w:rPr>
    </w:lvl>
    <w:lvl w:ilvl="7">
      <w:numFmt w:val="bullet"/>
      <w:lvlText w:val="•"/>
      <w:lvlJc w:val="left"/>
      <w:pPr>
        <w:ind w:left="7198" w:hanging="543"/>
      </w:pPr>
      <w:rPr>
        <w:rFonts w:hint="default"/>
        <w:lang w:val="lv-LV" w:eastAsia="en-US" w:bidi="ar-SA"/>
      </w:rPr>
    </w:lvl>
    <w:lvl w:ilvl="8">
      <w:numFmt w:val="bullet"/>
      <w:lvlText w:val="•"/>
      <w:lvlJc w:val="left"/>
      <w:pPr>
        <w:ind w:left="8132" w:hanging="543"/>
      </w:pPr>
      <w:rPr>
        <w:rFonts w:hint="default"/>
        <w:lang w:val="lv-LV" w:eastAsia="en-US" w:bidi="ar-SA"/>
      </w:rPr>
    </w:lvl>
  </w:abstractNum>
  <w:abstractNum w:abstractNumId="27" w15:restartNumberingAfterBreak="0">
    <w:nsid w:val="70B07042"/>
    <w:multiLevelType w:val="hybridMultilevel"/>
    <w:tmpl w:val="89A0244E"/>
    <w:lvl w:ilvl="0" w:tplc="01D6C588">
      <w:start w:val="1"/>
      <w:numFmt w:val="upperRoman"/>
      <w:lvlText w:val="%1."/>
      <w:lvlJc w:val="left"/>
      <w:pPr>
        <w:ind w:left="4520" w:hanging="720"/>
      </w:pPr>
      <w:rPr>
        <w:rFonts w:hint="default"/>
      </w:rPr>
    </w:lvl>
    <w:lvl w:ilvl="1" w:tplc="04260019" w:tentative="1">
      <w:start w:val="1"/>
      <w:numFmt w:val="lowerLetter"/>
      <w:lvlText w:val="%2."/>
      <w:lvlJc w:val="left"/>
      <w:pPr>
        <w:ind w:left="4880" w:hanging="360"/>
      </w:pPr>
    </w:lvl>
    <w:lvl w:ilvl="2" w:tplc="0426001B" w:tentative="1">
      <w:start w:val="1"/>
      <w:numFmt w:val="lowerRoman"/>
      <w:lvlText w:val="%3."/>
      <w:lvlJc w:val="right"/>
      <w:pPr>
        <w:ind w:left="5600" w:hanging="180"/>
      </w:pPr>
    </w:lvl>
    <w:lvl w:ilvl="3" w:tplc="0426000F" w:tentative="1">
      <w:start w:val="1"/>
      <w:numFmt w:val="decimal"/>
      <w:lvlText w:val="%4."/>
      <w:lvlJc w:val="left"/>
      <w:pPr>
        <w:ind w:left="6320" w:hanging="360"/>
      </w:pPr>
    </w:lvl>
    <w:lvl w:ilvl="4" w:tplc="04260019" w:tentative="1">
      <w:start w:val="1"/>
      <w:numFmt w:val="lowerLetter"/>
      <w:lvlText w:val="%5."/>
      <w:lvlJc w:val="left"/>
      <w:pPr>
        <w:ind w:left="7040" w:hanging="360"/>
      </w:pPr>
    </w:lvl>
    <w:lvl w:ilvl="5" w:tplc="0426001B" w:tentative="1">
      <w:start w:val="1"/>
      <w:numFmt w:val="lowerRoman"/>
      <w:lvlText w:val="%6."/>
      <w:lvlJc w:val="right"/>
      <w:pPr>
        <w:ind w:left="7760" w:hanging="180"/>
      </w:pPr>
    </w:lvl>
    <w:lvl w:ilvl="6" w:tplc="0426000F" w:tentative="1">
      <w:start w:val="1"/>
      <w:numFmt w:val="decimal"/>
      <w:lvlText w:val="%7."/>
      <w:lvlJc w:val="left"/>
      <w:pPr>
        <w:ind w:left="8480" w:hanging="360"/>
      </w:pPr>
    </w:lvl>
    <w:lvl w:ilvl="7" w:tplc="04260019" w:tentative="1">
      <w:start w:val="1"/>
      <w:numFmt w:val="lowerLetter"/>
      <w:lvlText w:val="%8."/>
      <w:lvlJc w:val="left"/>
      <w:pPr>
        <w:ind w:left="9200" w:hanging="360"/>
      </w:pPr>
    </w:lvl>
    <w:lvl w:ilvl="8" w:tplc="0426001B" w:tentative="1">
      <w:start w:val="1"/>
      <w:numFmt w:val="lowerRoman"/>
      <w:lvlText w:val="%9."/>
      <w:lvlJc w:val="right"/>
      <w:pPr>
        <w:ind w:left="9920" w:hanging="180"/>
      </w:pPr>
    </w:lvl>
  </w:abstractNum>
  <w:abstractNum w:abstractNumId="28" w15:restartNumberingAfterBreak="0">
    <w:nsid w:val="75EB1111"/>
    <w:multiLevelType w:val="multilevel"/>
    <w:tmpl w:val="F68AA5E4"/>
    <w:lvl w:ilvl="0">
      <w:start w:val="1"/>
      <w:numFmt w:val="decimal"/>
      <w:lvlText w:val="%1."/>
      <w:lvlJc w:val="left"/>
      <w:pPr>
        <w:ind w:left="360" w:hanging="360"/>
      </w:pPr>
      <w:rPr>
        <w:rFonts w:hint="default"/>
      </w:rPr>
    </w:lvl>
    <w:lvl w:ilvl="1">
      <w:start w:val="1"/>
      <w:numFmt w:val="decimal"/>
      <w:lvlText w:val="%1.%2."/>
      <w:lvlJc w:val="left"/>
      <w:pPr>
        <w:ind w:left="37" w:hanging="36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212" w:hanging="1080"/>
      </w:pPr>
      <w:rPr>
        <w:rFonts w:hint="default"/>
      </w:rPr>
    </w:lvl>
    <w:lvl w:ilvl="5">
      <w:start w:val="1"/>
      <w:numFmt w:val="decimal"/>
      <w:lvlText w:val="%1.%2.%3.%4.%5.%6."/>
      <w:lvlJc w:val="left"/>
      <w:pPr>
        <w:ind w:left="-53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821" w:hanging="1440"/>
      </w:pPr>
      <w:rPr>
        <w:rFonts w:hint="default"/>
      </w:rPr>
    </w:lvl>
    <w:lvl w:ilvl="8">
      <w:start w:val="1"/>
      <w:numFmt w:val="decimal"/>
      <w:lvlText w:val="%1.%2.%3.%4.%5.%6.%7.%8.%9."/>
      <w:lvlJc w:val="left"/>
      <w:pPr>
        <w:ind w:left="-784" w:hanging="1800"/>
      </w:pPr>
      <w:rPr>
        <w:rFonts w:hint="default"/>
      </w:rPr>
    </w:lvl>
  </w:abstractNum>
  <w:abstractNum w:abstractNumId="29" w15:restartNumberingAfterBreak="0">
    <w:nsid w:val="763D5100"/>
    <w:multiLevelType w:val="multilevel"/>
    <w:tmpl w:val="77C2EFC0"/>
    <w:lvl w:ilvl="0">
      <w:start w:val="2"/>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30" w15:restartNumberingAfterBreak="0">
    <w:nsid w:val="78E954EB"/>
    <w:multiLevelType w:val="hybridMultilevel"/>
    <w:tmpl w:val="E98C3DAA"/>
    <w:lvl w:ilvl="0" w:tplc="EF9612B0">
      <w:start w:val="1"/>
      <w:numFmt w:val="decimal"/>
      <w:lvlText w:val="%1."/>
      <w:lvlJc w:val="left"/>
      <w:pPr>
        <w:ind w:left="4160" w:hanging="360"/>
        <w:jc w:val="right"/>
      </w:pPr>
      <w:rPr>
        <w:rFonts w:ascii="Times New Roman" w:eastAsia="Times New Roman" w:hAnsi="Times New Roman" w:cs="Times New Roman" w:hint="default"/>
        <w:b/>
        <w:bCs/>
        <w:w w:val="100"/>
        <w:sz w:val="24"/>
        <w:szCs w:val="24"/>
        <w:lang w:val="lv-LV" w:eastAsia="en-US" w:bidi="ar-SA"/>
      </w:rPr>
    </w:lvl>
    <w:lvl w:ilvl="1" w:tplc="6AB882D0">
      <w:numFmt w:val="bullet"/>
      <w:lvlText w:val="•"/>
      <w:lvlJc w:val="left"/>
      <w:pPr>
        <w:ind w:left="4744" w:hanging="360"/>
      </w:pPr>
      <w:rPr>
        <w:rFonts w:hint="default"/>
        <w:lang w:val="lv-LV" w:eastAsia="en-US" w:bidi="ar-SA"/>
      </w:rPr>
    </w:lvl>
    <w:lvl w:ilvl="2" w:tplc="C7246614">
      <w:numFmt w:val="bullet"/>
      <w:lvlText w:val="•"/>
      <w:lvlJc w:val="left"/>
      <w:pPr>
        <w:ind w:left="5328" w:hanging="360"/>
      </w:pPr>
      <w:rPr>
        <w:rFonts w:hint="default"/>
        <w:lang w:val="lv-LV" w:eastAsia="en-US" w:bidi="ar-SA"/>
      </w:rPr>
    </w:lvl>
    <w:lvl w:ilvl="3" w:tplc="A8C2BEDC">
      <w:numFmt w:val="bullet"/>
      <w:lvlText w:val="•"/>
      <w:lvlJc w:val="left"/>
      <w:pPr>
        <w:ind w:left="5912" w:hanging="360"/>
      </w:pPr>
      <w:rPr>
        <w:rFonts w:hint="default"/>
        <w:lang w:val="lv-LV" w:eastAsia="en-US" w:bidi="ar-SA"/>
      </w:rPr>
    </w:lvl>
    <w:lvl w:ilvl="4" w:tplc="B3BCA040">
      <w:numFmt w:val="bullet"/>
      <w:lvlText w:val="•"/>
      <w:lvlJc w:val="left"/>
      <w:pPr>
        <w:ind w:left="6496" w:hanging="360"/>
      </w:pPr>
      <w:rPr>
        <w:rFonts w:hint="default"/>
        <w:lang w:val="lv-LV" w:eastAsia="en-US" w:bidi="ar-SA"/>
      </w:rPr>
    </w:lvl>
    <w:lvl w:ilvl="5" w:tplc="2974C406">
      <w:numFmt w:val="bullet"/>
      <w:lvlText w:val="•"/>
      <w:lvlJc w:val="left"/>
      <w:pPr>
        <w:ind w:left="7080" w:hanging="360"/>
      </w:pPr>
      <w:rPr>
        <w:rFonts w:hint="default"/>
        <w:lang w:val="lv-LV" w:eastAsia="en-US" w:bidi="ar-SA"/>
      </w:rPr>
    </w:lvl>
    <w:lvl w:ilvl="6" w:tplc="98488CB0">
      <w:numFmt w:val="bullet"/>
      <w:lvlText w:val="•"/>
      <w:lvlJc w:val="left"/>
      <w:pPr>
        <w:ind w:left="7664" w:hanging="360"/>
      </w:pPr>
      <w:rPr>
        <w:rFonts w:hint="default"/>
        <w:lang w:val="lv-LV" w:eastAsia="en-US" w:bidi="ar-SA"/>
      </w:rPr>
    </w:lvl>
    <w:lvl w:ilvl="7" w:tplc="A7061146">
      <w:numFmt w:val="bullet"/>
      <w:lvlText w:val="•"/>
      <w:lvlJc w:val="left"/>
      <w:pPr>
        <w:ind w:left="8248" w:hanging="360"/>
      </w:pPr>
      <w:rPr>
        <w:rFonts w:hint="default"/>
        <w:lang w:val="lv-LV" w:eastAsia="en-US" w:bidi="ar-SA"/>
      </w:rPr>
    </w:lvl>
    <w:lvl w:ilvl="8" w:tplc="19ECD2A6">
      <w:numFmt w:val="bullet"/>
      <w:lvlText w:val="•"/>
      <w:lvlJc w:val="left"/>
      <w:pPr>
        <w:ind w:left="8832" w:hanging="360"/>
      </w:pPr>
      <w:rPr>
        <w:rFonts w:hint="default"/>
        <w:lang w:val="lv-LV" w:eastAsia="en-US" w:bidi="ar-SA"/>
      </w:rPr>
    </w:lvl>
  </w:abstractNum>
  <w:abstractNum w:abstractNumId="31" w15:restartNumberingAfterBreak="0">
    <w:nsid w:val="791B404B"/>
    <w:multiLevelType w:val="multilevel"/>
    <w:tmpl w:val="48BE0240"/>
    <w:lvl w:ilvl="0">
      <w:start w:val="5"/>
      <w:numFmt w:val="decimal"/>
      <w:lvlText w:val="%1"/>
      <w:lvlJc w:val="left"/>
      <w:pPr>
        <w:ind w:left="119" w:hanging="466"/>
      </w:pPr>
      <w:rPr>
        <w:rFonts w:hint="default"/>
        <w:lang w:val="lv-LV" w:eastAsia="en-US" w:bidi="ar-SA"/>
      </w:rPr>
    </w:lvl>
    <w:lvl w:ilvl="1">
      <w:start w:val="1"/>
      <w:numFmt w:val="decimal"/>
      <w:lvlText w:val="%1.%2."/>
      <w:lvlJc w:val="left"/>
      <w:pPr>
        <w:ind w:left="119" w:hanging="466"/>
      </w:pPr>
      <w:rPr>
        <w:rFonts w:ascii="Times New Roman" w:eastAsia="Times New Roman" w:hAnsi="Times New Roman" w:cs="Times New Roman" w:hint="default"/>
        <w:spacing w:val="-17"/>
        <w:w w:val="100"/>
        <w:sz w:val="24"/>
        <w:szCs w:val="24"/>
        <w:lang w:val="lv-LV" w:eastAsia="en-US" w:bidi="ar-SA"/>
      </w:rPr>
    </w:lvl>
    <w:lvl w:ilvl="2">
      <w:numFmt w:val="bullet"/>
      <w:lvlText w:val="•"/>
      <w:lvlJc w:val="left"/>
      <w:pPr>
        <w:ind w:left="2096" w:hanging="466"/>
      </w:pPr>
      <w:rPr>
        <w:rFonts w:hint="default"/>
        <w:lang w:val="lv-LV" w:eastAsia="en-US" w:bidi="ar-SA"/>
      </w:rPr>
    </w:lvl>
    <w:lvl w:ilvl="3">
      <w:numFmt w:val="bullet"/>
      <w:lvlText w:val="•"/>
      <w:lvlJc w:val="left"/>
      <w:pPr>
        <w:ind w:left="3084" w:hanging="466"/>
      </w:pPr>
      <w:rPr>
        <w:rFonts w:hint="default"/>
        <w:lang w:val="lv-LV" w:eastAsia="en-US" w:bidi="ar-SA"/>
      </w:rPr>
    </w:lvl>
    <w:lvl w:ilvl="4">
      <w:numFmt w:val="bullet"/>
      <w:lvlText w:val="•"/>
      <w:lvlJc w:val="left"/>
      <w:pPr>
        <w:ind w:left="4072" w:hanging="466"/>
      </w:pPr>
      <w:rPr>
        <w:rFonts w:hint="default"/>
        <w:lang w:val="lv-LV" w:eastAsia="en-US" w:bidi="ar-SA"/>
      </w:rPr>
    </w:lvl>
    <w:lvl w:ilvl="5">
      <w:numFmt w:val="bullet"/>
      <w:lvlText w:val="•"/>
      <w:lvlJc w:val="left"/>
      <w:pPr>
        <w:ind w:left="5060" w:hanging="466"/>
      </w:pPr>
      <w:rPr>
        <w:rFonts w:hint="default"/>
        <w:lang w:val="lv-LV" w:eastAsia="en-US" w:bidi="ar-SA"/>
      </w:rPr>
    </w:lvl>
    <w:lvl w:ilvl="6">
      <w:numFmt w:val="bullet"/>
      <w:lvlText w:val="•"/>
      <w:lvlJc w:val="left"/>
      <w:pPr>
        <w:ind w:left="6048" w:hanging="466"/>
      </w:pPr>
      <w:rPr>
        <w:rFonts w:hint="default"/>
        <w:lang w:val="lv-LV" w:eastAsia="en-US" w:bidi="ar-SA"/>
      </w:rPr>
    </w:lvl>
    <w:lvl w:ilvl="7">
      <w:numFmt w:val="bullet"/>
      <w:lvlText w:val="•"/>
      <w:lvlJc w:val="left"/>
      <w:pPr>
        <w:ind w:left="7036" w:hanging="466"/>
      </w:pPr>
      <w:rPr>
        <w:rFonts w:hint="default"/>
        <w:lang w:val="lv-LV" w:eastAsia="en-US" w:bidi="ar-SA"/>
      </w:rPr>
    </w:lvl>
    <w:lvl w:ilvl="8">
      <w:numFmt w:val="bullet"/>
      <w:lvlText w:val="•"/>
      <w:lvlJc w:val="left"/>
      <w:pPr>
        <w:ind w:left="8024" w:hanging="466"/>
      </w:pPr>
      <w:rPr>
        <w:rFonts w:hint="default"/>
        <w:lang w:val="lv-LV" w:eastAsia="en-US" w:bidi="ar-SA"/>
      </w:rPr>
    </w:lvl>
  </w:abstractNum>
  <w:abstractNum w:abstractNumId="32" w15:restartNumberingAfterBreak="0">
    <w:nsid w:val="7FFA7276"/>
    <w:multiLevelType w:val="multilevel"/>
    <w:tmpl w:val="CFC8CA6A"/>
    <w:lvl w:ilvl="0">
      <w:start w:val="7"/>
      <w:numFmt w:val="decimal"/>
      <w:lvlText w:val="%1"/>
      <w:lvlJc w:val="left"/>
      <w:pPr>
        <w:ind w:left="119" w:hanging="442"/>
      </w:pPr>
      <w:rPr>
        <w:rFonts w:hint="default"/>
        <w:lang w:val="lv-LV" w:eastAsia="en-US" w:bidi="ar-SA"/>
      </w:rPr>
    </w:lvl>
    <w:lvl w:ilvl="1">
      <w:start w:val="1"/>
      <w:numFmt w:val="decimal"/>
      <w:lvlText w:val="%1.%2."/>
      <w:lvlJc w:val="left"/>
      <w:pPr>
        <w:ind w:left="119" w:hanging="442"/>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442"/>
      </w:pPr>
      <w:rPr>
        <w:rFonts w:hint="default"/>
        <w:lang w:val="lv-LV" w:eastAsia="en-US" w:bidi="ar-SA"/>
      </w:rPr>
    </w:lvl>
    <w:lvl w:ilvl="3">
      <w:numFmt w:val="bullet"/>
      <w:lvlText w:val="•"/>
      <w:lvlJc w:val="left"/>
      <w:pPr>
        <w:ind w:left="3084" w:hanging="442"/>
      </w:pPr>
      <w:rPr>
        <w:rFonts w:hint="default"/>
        <w:lang w:val="lv-LV" w:eastAsia="en-US" w:bidi="ar-SA"/>
      </w:rPr>
    </w:lvl>
    <w:lvl w:ilvl="4">
      <w:numFmt w:val="bullet"/>
      <w:lvlText w:val="•"/>
      <w:lvlJc w:val="left"/>
      <w:pPr>
        <w:ind w:left="4072" w:hanging="442"/>
      </w:pPr>
      <w:rPr>
        <w:rFonts w:hint="default"/>
        <w:lang w:val="lv-LV" w:eastAsia="en-US" w:bidi="ar-SA"/>
      </w:rPr>
    </w:lvl>
    <w:lvl w:ilvl="5">
      <w:numFmt w:val="bullet"/>
      <w:lvlText w:val="•"/>
      <w:lvlJc w:val="left"/>
      <w:pPr>
        <w:ind w:left="5060" w:hanging="442"/>
      </w:pPr>
      <w:rPr>
        <w:rFonts w:hint="default"/>
        <w:lang w:val="lv-LV" w:eastAsia="en-US" w:bidi="ar-SA"/>
      </w:rPr>
    </w:lvl>
    <w:lvl w:ilvl="6">
      <w:numFmt w:val="bullet"/>
      <w:lvlText w:val="•"/>
      <w:lvlJc w:val="left"/>
      <w:pPr>
        <w:ind w:left="6048" w:hanging="442"/>
      </w:pPr>
      <w:rPr>
        <w:rFonts w:hint="default"/>
        <w:lang w:val="lv-LV" w:eastAsia="en-US" w:bidi="ar-SA"/>
      </w:rPr>
    </w:lvl>
    <w:lvl w:ilvl="7">
      <w:numFmt w:val="bullet"/>
      <w:lvlText w:val="•"/>
      <w:lvlJc w:val="left"/>
      <w:pPr>
        <w:ind w:left="7036" w:hanging="442"/>
      </w:pPr>
      <w:rPr>
        <w:rFonts w:hint="default"/>
        <w:lang w:val="lv-LV" w:eastAsia="en-US" w:bidi="ar-SA"/>
      </w:rPr>
    </w:lvl>
    <w:lvl w:ilvl="8">
      <w:numFmt w:val="bullet"/>
      <w:lvlText w:val="•"/>
      <w:lvlJc w:val="left"/>
      <w:pPr>
        <w:ind w:left="8024" w:hanging="442"/>
      </w:pPr>
      <w:rPr>
        <w:rFonts w:hint="default"/>
        <w:lang w:val="lv-LV" w:eastAsia="en-US" w:bidi="ar-SA"/>
      </w:rPr>
    </w:lvl>
  </w:abstractNum>
  <w:num w:numId="1">
    <w:abstractNumId w:val="19"/>
  </w:num>
  <w:num w:numId="2">
    <w:abstractNumId w:val="4"/>
  </w:num>
  <w:num w:numId="3">
    <w:abstractNumId w:val="13"/>
  </w:num>
  <w:num w:numId="4">
    <w:abstractNumId w:val="12"/>
  </w:num>
  <w:num w:numId="5">
    <w:abstractNumId w:val="26"/>
  </w:num>
  <w:num w:numId="6">
    <w:abstractNumId w:val="8"/>
  </w:num>
  <w:num w:numId="7">
    <w:abstractNumId w:val="32"/>
  </w:num>
  <w:num w:numId="8">
    <w:abstractNumId w:val="31"/>
  </w:num>
  <w:num w:numId="9">
    <w:abstractNumId w:val="7"/>
  </w:num>
  <w:num w:numId="10">
    <w:abstractNumId w:val="3"/>
  </w:num>
  <w:num w:numId="11">
    <w:abstractNumId w:val="6"/>
  </w:num>
  <w:num w:numId="12">
    <w:abstractNumId w:val="11"/>
  </w:num>
  <w:num w:numId="13">
    <w:abstractNumId w:val="30"/>
  </w:num>
  <w:num w:numId="14">
    <w:abstractNumId w:val="21"/>
  </w:num>
  <w:num w:numId="15">
    <w:abstractNumId w:val="16"/>
  </w:num>
  <w:num w:numId="16">
    <w:abstractNumId w:val="23"/>
  </w:num>
  <w:num w:numId="17">
    <w:abstractNumId w:val="25"/>
  </w:num>
  <w:num w:numId="18">
    <w:abstractNumId w:val="20"/>
  </w:num>
  <w:num w:numId="19">
    <w:abstractNumId w:val="29"/>
  </w:num>
  <w:num w:numId="20">
    <w:abstractNumId w:val="28"/>
  </w:num>
  <w:num w:numId="21">
    <w:abstractNumId w:val="18"/>
  </w:num>
  <w:num w:numId="22">
    <w:abstractNumId w:val="9"/>
  </w:num>
  <w:num w:numId="23">
    <w:abstractNumId w:val="2"/>
  </w:num>
  <w:num w:numId="24">
    <w:abstractNumId w:val="1"/>
  </w:num>
  <w:num w:numId="25">
    <w:abstractNumId w:val="0"/>
  </w:num>
  <w:num w:numId="26">
    <w:abstractNumId w:val="10"/>
  </w:num>
  <w:num w:numId="27">
    <w:abstractNumId w:val="14"/>
  </w:num>
  <w:num w:numId="28">
    <w:abstractNumId w:val="17"/>
  </w:num>
  <w:num w:numId="29">
    <w:abstractNumId w:val="27"/>
  </w:num>
  <w:num w:numId="30">
    <w:abstractNumId w:val="15"/>
  </w:num>
  <w:num w:numId="31">
    <w:abstractNumId w:val="24"/>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BC"/>
    <w:rsid w:val="00000AF6"/>
    <w:rsid w:val="000041B4"/>
    <w:rsid w:val="000045C9"/>
    <w:rsid w:val="00023FF0"/>
    <w:rsid w:val="00034E48"/>
    <w:rsid w:val="0003735F"/>
    <w:rsid w:val="00037425"/>
    <w:rsid w:val="00044ADE"/>
    <w:rsid w:val="00083BF6"/>
    <w:rsid w:val="00087C1E"/>
    <w:rsid w:val="000A7C48"/>
    <w:rsid w:val="000C148C"/>
    <w:rsid w:val="000C3675"/>
    <w:rsid w:val="000D0BCF"/>
    <w:rsid w:val="000D3BA0"/>
    <w:rsid w:val="000D3F0C"/>
    <w:rsid w:val="000E1B8C"/>
    <w:rsid w:val="000E461E"/>
    <w:rsid w:val="000E5250"/>
    <w:rsid w:val="001021EA"/>
    <w:rsid w:val="00115F9D"/>
    <w:rsid w:val="00122722"/>
    <w:rsid w:val="00135DF8"/>
    <w:rsid w:val="0014069B"/>
    <w:rsid w:val="00141CF7"/>
    <w:rsid w:val="00155CBA"/>
    <w:rsid w:val="001845E9"/>
    <w:rsid w:val="00187348"/>
    <w:rsid w:val="001B359D"/>
    <w:rsid w:val="001B53F8"/>
    <w:rsid w:val="001B6C5D"/>
    <w:rsid w:val="001C6C04"/>
    <w:rsid w:val="001D67FA"/>
    <w:rsid w:val="00210D6D"/>
    <w:rsid w:val="00246D9E"/>
    <w:rsid w:val="00247E9A"/>
    <w:rsid w:val="00282713"/>
    <w:rsid w:val="00297AA6"/>
    <w:rsid w:val="002A051E"/>
    <w:rsid w:val="002A4CEF"/>
    <w:rsid w:val="002B4FB6"/>
    <w:rsid w:val="002C2A5D"/>
    <w:rsid w:val="002C777F"/>
    <w:rsid w:val="002D4F69"/>
    <w:rsid w:val="002E1FE5"/>
    <w:rsid w:val="002F48E5"/>
    <w:rsid w:val="003225A3"/>
    <w:rsid w:val="003324EF"/>
    <w:rsid w:val="0034274C"/>
    <w:rsid w:val="00385A2A"/>
    <w:rsid w:val="003879EE"/>
    <w:rsid w:val="00396269"/>
    <w:rsid w:val="003A39F5"/>
    <w:rsid w:val="003B3097"/>
    <w:rsid w:val="003D02E3"/>
    <w:rsid w:val="003D510A"/>
    <w:rsid w:val="003E610E"/>
    <w:rsid w:val="003E6EA8"/>
    <w:rsid w:val="003E74FC"/>
    <w:rsid w:val="00422434"/>
    <w:rsid w:val="00430A9A"/>
    <w:rsid w:val="00430FE7"/>
    <w:rsid w:val="00431CFD"/>
    <w:rsid w:val="0043341C"/>
    <w:rsid w:val="00447D99"/>
    <w:rsid w:val="0046047D"/>
    <w:rsid w:val="004A7C75"/>
    <w:rsid w:val="00511A3D"/>
    <w:rsid w:val="0052028E"/>
    <w:rsid w:val="005216CA"/>
    <w:rsid w:val="005247C4"/>
    <w:rsid w:val="00525B8D"/>
    <w:rsid w:val="00541023"/>
    <w:rsid w:val="00542B49"/>
    <w:rsid w:val="00563E2E"/>
    <w:rsid w:val="005669FD"/>
    <w:rsid w:val="005765FB"/>
    <w:rsid w:val="005A50F7"/>
    <w:rsid w:val="005A6222"/>
    <w:rsid w:val="005B2978"/>
    <w:rsid w:val="005C02F6"/>
    <w:rsid w:val="005D370F"/>
    <w:rsid w:val="005D6CE9"/>
    <w:rsid w:val="005F2554"/>
    <w:rsid w:val="005F40DC"/>
    <w:rsid w:val="006011D3"/>
    <w:rsid w:val="00601816"/>
    <w:rsid w:val="00603433"/>
    <w:rsid w:val="006050AB"/>
    <w:rsid w:val="00610AA4"/>
    <w:rsid w:val="00623791"/>
    <w:rsid w:val="00652C75"/>
    <w:rsid w:val="00677D74"/>
    <w:rsid w:val="00681C04"/>
    <w:rsid w:val="00694EA2"/>
    <w:rsid w:val="006A5294"/>
    <w:rsid w:val="006A6B6B"/>
    <w:rsid w:val="006B3B12"/>
    <w:rsid w:val="006C13E1"/>
    <w:rsid w:val="006E13DD"/>
    <w:rsid w:val="00701217"/>
    <w:rsid w:val="00714647"/>
    <w:rsid w:val="007527BC"/>
    <w:rsid w:val="007612F4"/>
    <w:rsid w:val="00775EB1"/>
    <w:rsid w:val="00775FE9"/>
    <w:rsid w:val="0078258E"/>
    <w:rsid w:val="0078648F"/>
    <w:rsid w:val="00796668"/>
    <w:rsid w:val="007978B6"/>
    <w:rsid w:val="007B2082"/>
    <w:rsid w:val="007F33F9"/>
    <w:rsid w:val="00802396"/>
    <w:rsid w:val="00810DC9"/>
    <w:rsid w:val="00812F0C"/>
    <w:rsid w:val="00813627"/>
    <w:rsid w:val="00830A1C"/>
    <w:rsid w:val="008375E7"/>
    <w:rsid w:val="00837B20"/>
    <w:rsid w:val="00846B7F"/>
    <w:rsid w:val="0084733D"/>
    <w:rsid w:val="00856EC4"/>
    <w:rsid w:val="00857EEC"/>
    <w:rsid w:val="0088262A"/>
    <w:rsid w:val="008A6448"/>
    <w:rsid w:val="008B1CBC"/>
    <w:rsid w:val="008C143A"/>
    <w:rsid w:val="008C49C5"/>
    <w:rsid w:val="008D1B04"/>
    <w:rsid w:val="008D54CD"/>
    <w:rsid w:val="008E1780"/>
    <w:rsid w:val="00903DDF"/>
    <w:rsid w:val="00912E14"/>
    <w:rsid w:val="009613FB"/>
    <w:rsid w:val="009773C1"/>
    <w:rsid w:val="00991B3C"/>
    <w:rsid w:val="009B22A6"/>
    <w:rsid w:val="009B2435"/>
    <w:rsid w:val="009C0556"/>
    <w:rsid w:val="009C743F"/>
    <w:rsid w:val="009E0798"/>
    <w:rsid w:val="009F32E2"/>
    <w:rsid w:val="00A079A4"/>
    <w:rsid w:val="00A311B1"/>
    <w:rsid w:val="00A35AFD"/>
    <w:rsid w:val="00A41FDA"/>
    <w:rsid w:val="00A56DEA"/>
    <w:rsid w:val="00A84D49"/>
    <w:rsid w:val="00A95DC2"/>
    <w:rsid w:val="00AB0420"/>
    <w:rsid w:val="00AB538C"/>
    <w:rsid w:val="00AC19A8"/>
    <w:rsid w:val="00AC3FF9"/>
    <w:rsid w:val="00AD24A1"/>
    <w:rsid w:val="00AE405B"/>
    <w:rsid w:val="00AE604F"/>
    <w:rsid w:val="00AF11E2"/>
    <w:rsid w:val="00AF4636"/>
    <w:rsid w:val="00B000D7"/>
    <w:rsid w:val="00B167E2"/>
    <w:rsid w:val="00B2053F"/>
    <w:rsid w:val="00B34B32"/>
    <w:rsid w:val="00B35C78"/>
    <w:rsid w:val="00B43D74"/>
    <w:rsid w:val="00B53026"/>
    <w:rsid w:val="00B65E22"/>
    <w:rsid w:val="00B70341"/>
    <w:rsid w:val="00B723ED"/>
    <w:rsid w:val="00B76A9C"/>
    <w:rsid w:val="00B81A1B"/>
    <w:rsid w:val="00B83177"/>
    <w:rsid w:val="00BA1A69"/>
    <w:rsid w:val="00BC31BC"/>
    <w:rsid w:val="00BC611C"/>
    <w:rsid w:val="00BE4623"/>
    <w:rsid w:val="00BE4E8F"/>
    <w:rsid w:val="00BF0432"/>
    <w:rsid w:val="00BF124D"/>
    <w:rsid w:val="00C049F7"/>
    <w:rsid w:val="00C058B3"/>
    <w:rsid w:val="00C27D61"/>
    <w:rsid w:val="00C327B9"/>
    <w:rsid w:val="00C46A8A"/>
    <w:rsid w:val="00C7663D"/>
    <w:rsid w:val="00CC32EC"/>
    <w:rsid w:val="00CE00E7"/>
    <w:rsid w:val="00D05C9E"/>
    <w:rsid w:val="00D20A5C"/>
    <w:rsid w:val="00D2521F"/>
    <w:rsid w:val="00D71E1C"/>
    <w:rsid w:val="00D7712A"/>
    <w:rsid w:val="00D81BE7"/>
    <w:rsid w:val="00D86D22"/>
    <w:rsid w:val="00DB38F7"/>
    <w:rsid w:val="00DD49F8"/>
    <w:rsid w:val="00DD5950"/>
    <w:rsid w:val="00DD5B35"/>
    <w:rsid w:val="00DE4134"/>
    <w:rsid w:val="00DE7521"/>
    <w:rsid w:val="00E012BC"/>
    <w:rsid w:val="00E040AA"/>
    <w:rsid w:val="00E145D6"/>
    <w:rsid w:val="00E15543"/>
    <w:rsid w:val="00E30E73"/>
    <w:rsid w:val="00E33EE3"/>
    <w:rsid w:val="00E470DD"/>
    <w:rsid w:val="00E52025"/>
    <w:rsid w:val="00E60056"/>
    <w:rsid w:val="00E6106F"/>
    <w:rsid w:val="00E97C8E"/>
    <w:rsid w:val="00EB0C22"/>
    <w:rsid w:val="00EB3EE4"/>
    <w:rsid w:val="00EC31C3"/>
    <w:rsid w:val="00EF40F4"/>
    <w:rsid w:val="00F3392D"/>
    <w:rsid w:val="00F423C9"/>
    <w:rsid w:val="00F439E0"/>
    <w:rsid w:val="00F47313"/>
    <w:rsid w:val="00F50B4B"/>
    <w:rsid w:val="00FA2E23"/>
    <w:rsid w:val="00FC05B9"/>
    <w:rsid w:val="00FC1B8D"/>
    <w:rsid w:val="00FC2285"/>
    <w:rsid w:val="00FC2342"/>
    <w:rsid w:val="00FD1281"/>
    <w:rsid w:val="00FE2298"/>
    <w:rsid w:val="00FF71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C1519"/>
  <w15:docId w15:val="{DD4EC35C-A23F-451D-AA27-0DCF3264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119"/>
      <w:outlineLvl w:val="0"/>
    </w:pPr>
    <w:rPr>
      <w:sz w:val="26"/>
      <w:szCs w:val="26"/>
    </w:rPr>
  </w:style>
  <w:style w:type="paragraph" w:styleId="Heading2">
    <w:name w:val="heading 2"/>
    <w:basedOn w:val="Normal"/>
    <w:uiPriority w:val="9"/>
    <w:unhideWhenUsed/>
    <w:qFormat/>
    <w:pPr>
      <w:ind w:left="1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ind w:left="2228" w:right="2352"/>
      <w:jc w:val="center"/>
    </w:pPr>
    <w:rPr>
      <w:b/>
      <w:bCs/>
      <w:sz w:val="32"/>
      <w:szCs w:val="32"/>
    </w:rPr>
  </w:style>
  <w:style w:type="paragraph" w:styleId="ListParagraph">
    <w:name w:val="List Paragraph"/>
    <w:basedOn w:val="Normal"/>
    <w:uiPriority w:val="1"/>
    <w:qFormat/>
    <w:pPr>
      <w:ind w:left="119"/>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30A1C"/>
    <w:rPr>
      <w:sz w:val="20"/>
      <w:szCs w:val="20"/>
    </w:rPr>
  </w:style>
  <w:style w:type="character" w:customStyle="1" w:styleId="FootnoteTextChar">
    <w:name w:val="Footnote Text Char"/>
    <w:basedOn w:val="DefaultParagraphFont"/>
    <w:link w:val="FootnoteText"/>
    <w:uiPriority w:val="99"/>
    <w:semiHidden/>
    <w:rsid w:val="00830A1C"/>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830A1C"/>
    <w:rPr>
      <w:vertAlign w:val="superscript"/>
    </w:rPr>
  </w:style>
  <w:style w:type="paragraph" w:styleId="BalloonText">
    <w:name w:val="Balloon Text"/>
    <w:basedOn w:val="Normal"/>
    <w:link w:val="BalloonTextChar"/>
    <w:uiPriority w:val="99"/>
    <w:semiHidden/>
    <w:unhideWhenUsed/>
    <w:rsid w:val="00830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1C"/>
    <w:rPr>
      <w:rFonts w:ascii="Segoe UI" w:eastAsia="Times New Roman" w:hAnsi="Segoe UI" w:cs="Segoe UI"/>
      <w:sz w:val="18"/>
      <w:szCs w:val="18"/>
      <w:lang w:val="lv-LV"/>
    </w:rPr>
  </w:style>
  <w:style w:type="character" w:styleId="CommentReference">
    <w:name w:val="annotation reference"/>
    <w:basedOn w:val="DefaultParagraphFont"/>
    <w:uiPriority w:val="99"/>
    <w:semiHidden/>
    <w:unhideWhenUsed/>
    <w:rsid w:val="00E52025"/>
    <w:rPr>
      <w:sz w:val="16"/>
      <w:szCs w:val="16"/>
    </w:rPr>
  </w:style>
  <w:style w:type="paragraph" w:styleId="CommentText">
    <w:name w:val="annotation text"/>
    <w:basedOn w:val="Normal"/>
    <w:link w:val="CommentTextChar"/>
    <w:uiPriority w:val="99"/>
    <w:semiHidden/>
    <w:unhideWhenUsed/>
    <w:rsid w:val="00E52025"/>
    <w:rPr>
      <w:sz w:val="20"/>
      <w:szCs w:val="20"/>
    </w:rPr>
  </w:style>
  <w:style w:type="character" w:customStyle="1" w:styleId="CommentTextChar">
    <w:name w:val="Comment Text Char"/>
    <w:basedOn w:val="DefaultParagraphFont"/>
    <w:link w:val="CommentText"/>
    <w:uiPriority w:val="99"/>
    <w:semiHidden/>
    <w:rsid w:val="00E52025"/>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E52025"/>
    <w:rPr>
      <w:b/>
      <w:bCs/>
    </w:rPr>
  </w:style>
  <w:style w:type="character" w:customStyle="1" w:styleId="CommentSubjectChar">
    <w:name w:val="Comment Subject Char"/>
    <w:basedOn w:val="CommentTextChar"/>
    <w:link w:val="CommentSubject"/>
    <w:uiPriority w:val="99"/>
    <w:semiHidden/>
    <w:rsid w:val="00E52025"/>
    <w:rPr>
      <w:rFonts w:ascii="Times New Roman" w:eastAsia="Times New Roman" w:hAnsi="Times New Roman" w:cs="Times New Roman"/>
      <w:b/>
      <w:bCs/>
      <w:sz w:val="20"/>
      <w:szCs w:val="20"/>
      <w:lang w:val="lv-LV"/>
    </w:rPr>
  </w:style>
  <w:style w:type="paragraph" w:styleId="Header">
    <w:name w:val="header"/>
    <w:basedOn w:val="Normal"/>
    <w:link w:val="HeaderChar"/>
    <w:uiPriority w:val="99"/>
    <w:semiHidden/>
    <w:unhideWhenUsed/>
    <w:rsid w:val="003E6EA8"/>
    <w:pPr>
      <w:tabs>
        <w:tab w:val="center" w:pos="4153"/>
        <w:tab w:val="right" w:pos="8306"/>
      </w:tabs>
    </w:pPr>
  </w:style>
  <w:style w:type="character" w:customStyle="1" w:styleId="HeaderChar">
    <w:name w:val="Header Char"/>
    <w:basedOn w:val="DefaultParagraphFont"/>
    <w:link w:val="Header"/>
    <w:uiPriority w:val="99"/>
    <w:semiHidden/>
    <w:rsid w:val="003E6EA8"/>
    <w:rPr>
      <w:rFonts w:ascii="Times New Roman" w:eastAsia="Times New Roman" w:hAnsi="Times New Roman" w:cs="Times New Roman"/>
      <w:lang w:val="lv-LV"/>
    </w:rPr>
  </w:style>
  <w:style w:type="paragraph" w:styleId="Footer">
    <w:name w:val="footer"/>
    <w:basedOn w:val="Normal"/>
    <w:link w:val="FooterChar"/>
    <w:uiPriority w:val="99"/>
    <w:semiHidden/>
    <w:unhideWhenUsed/>
    <w:rsid w:val="003E6EA8"/>
    <w:pPr>
      <w:tabs>
        <w:tab w:val="center" w:pos="4153"/>
        <w:tab w:val="right" w:pos="8306"/>
      </w:tabs>
    </w:pPr>
  </w:style>
  <w:style w:type="character" w:customStyle="1" w:styleId="FooterChar">
    <w:name w:val="Footer Char"/>
    <w:basedOn w:val="DefaultParagraphFont"/>
    <w:link w:val="Footer"/>
    <w:uiPriority w:val="99"/>
    <w:semiHidden/>
    <w:rsid w:val="003E6EA8"/>
    <w:rPr>
      <w:rFonts w:ascii="Times New Roman" w:eastAsia="Times New Roman" w:hAnsi="Times New Roman" w:cs="Times New Roman"/>
      <w:lang w:val="lv-LV"/>
    </w:rPr>
  </w:style>
  <w:style w:type="character" w:styleId="Hyperlink">
    <w:name w:val="Hyperlink"/>
    <w:basedOn w:val="DefaultParagraphFont"/>
    <w:uiPriority w:val="99"/>
    <w:semiHidden/>
    <w:unhideWhenUsed/>
    <w:rsid w:val="00511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408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B7B8C35511E44B9470468D771D464" ma:contentTypeVersion="5" ma:contentTypeDescription="Create a new document." ma:contentTypeScope="" ma:versionID="bed9a286cc13430d209d7e11c9007e9d">
  <xsd:schema xmlns:xsd="http://www.w3.org/2001/XMLSchema" xmlns:xs="http://www.w3.org/2001/XMLSchema" xmlns:p="http://schemas.microsoft.com/office/2006/metadata/properties" xmlns:ns3="b09f89a3-b0d6-4ddb-a5a3-dca19365fc74" xmlns:ns4="1388daf0-616b-448a-8847-390cfdcfaebc" targetNamespace="http://schemas.microsoft.com/office/2006/metadata/properties" ma:root="true" ma:fieldsID="f4a6f82d86a18352b6136ebc5296c3fc" ns3:_="" ns4:_="">
    <xsd:import namespace="b09f89a3-b0d6-4ddb-a5a3-dca19365fc74"/>
    <xsd:import namespace="1388daf0-616b-448a-8847-390cfdcfae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f89a3-b0d6-4ddb-a5a3-dca19365fc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8daf0-616b-448a-8847-390cfdcfae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ABE75-490D-400A-932B-7FAFD26A6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f89a3-b0d6-4ddb-a5a3-dca19365fc74"/>
    <ds:schemaRef ds:uri="1388daf0-616b-448a-8847-390cfdcfa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2A1FF-DB7F-4AC4-B83E-841EC03050DA}">
  <ds:schemaRefs>
    <ds:schemaRef ds:uri="http://schemas.openxmlformats.org/officeDocument/2006/bibliography"/>
  </ds:schemaRefs>
</ds:datastoreItem>
</file>

<file path=customXml/itemProps3.xml><?xml version="1.0" encoding="utf-8"?>
<ds:datastoreItem xmlns:ds="http://schemas.openxmlformats.org/officeDocument/2006/customXml" ds:itemID="{E1F301B1-7A9E-461B-BD53-6CD438546E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EC45A8-1C20-4993-806F-C332B1D2B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7881</Words>
  <Characters>4493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Microsoft Word - 733_Pielikums</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- 733_Pielikums</dc:title>
  <dc:creator>Agita Fernāte</dc:creator>
  <cp:lastModifiedBy>Agita Fernāte</cp:lastModifiedBy>
  <cp:revision>4</cp:revision>
  <cp:lastPrinted>2022-10-04T10:42:00Z</cp:lastPrinted>
  <dcterms:created xsi:type="dcterms:W3CDTF">2022-11-22T09:15:00Z</dcterms:created>
  <dcterms:modified xsi:type="dcterms:W3CDTF">2022-11-22T09:18:00Z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Bullzip PDF Printer (10.25.0.2552)</vt:lpwstr>
  </property>
  <property fmtid="{D5CDD505-2E9C-101B-9397-08002B2CF9AE}" pid="4" name="LastSaved">
    <vt:filetime>2021-11-17T00:00:00Z</vt:filetime>
  </property>
  <property fmtid="{D5CDD505-2E9C-101B-9397-08002B2CF9AE}" pid="5" name="ContentTypeId">
    <vt:lpwstr>0x010100985B7B8C35511E44B9470468D771D464</vt:lpwstr>
  </property>
</Properties>
</file>