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77777777" w:rsidR="007E77C9" w:rsidRPr="003A7637" w:rsidRDefault="007E77C9" w:rsidP="003C5410">
      <w:pPr>
        <w:jc w:val="center"/>
        <w:rPr>
          <w:rFonts w:ascii="Times New Roman" w:hAnsi="Times New Roman"/>
          <w:b/>
          <w:sz w:val="24"/>
          <w:szCs w:val="24"/>
        </w:rPr>
      </w:pP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20E8AA42" w:rsidR="007E77C9" w:rsidRPr="003A7637" w:rsidRDefault="00934B64" w:rsidP="003C5410">
      <w:pPr>
        <w:jc w:val="center"/>
        <w:rPr>
          <w:rFonts w:ascii="Times New Roman" w:hAnsi="Times New Roman"/>
          <w:b/>
          <w:sz w:val="24"/>
          <w:szCs w:val="24"/>
        </w:rPr>
      </w:pPr>
      <w:bookmarkStart w:id="0" w:name="_Hlk110859953"/>
      <w:r>
        <w:rPr>
          <w:rFonts w:ascii="Times New Roman" w:hAnsi="Times New Roman"/>
          <w:b/>
          <w:sz w:val="24"/>
          <w:szCs w:val="24"/>
        </w:rPr>
        <w:t>2.2</w:t>
      </w:r>
      <w:r w:rsidR="007E77C9" w:rsidRPr="003A7637">
        <w:rPr>
          <w:rFonts w:ascii="Times New Roman" w:hAnsi="Times New Roman"/>
          <w:b/>
          <w:sz w:val="24"/>
          <w:szCs w:val="24"/>
        </w:rPr>
        <w:t xml:space="preserve">. </w:t>
      </w:r>
      <w:r>
        <w:rPr>
          <w:rFonts w:ascii="Times New Roman" w:hAnsi="Times New Roman"/>
          <w:b/>
          <w:sz w:val="24"/>
          <w:szCs w:val="24"/>
        </w:rPr>
        <w:t>reformu un investīciju virziena</w:t>
      </w:r>
      <w:r w:rsidR="007E77C9" w:rsidRPr="003A7637">
        <w:rPr>
          <w:rFonts w:ascii="Times New Roman" w:hAnsi="Times New Roman"/>
          <w:b/>
          <w:sz w:val="24"/>
          <w:szCs w:val="24"/>
        </w:rPr>
        <w:t xml:space="preserve"> “</w:t>
      </w:r>
      <w:r>
        <w:rPr>
          <w:rFonts w:ascii="Times New Roman" w:hAnsi="Times New Roman"/>
          <w:b/>
          <w:sz w:val="24"/>
          <w:szCs w:val="24"/>
        </w:rPr>
        <w:t>Uzņēmumu digitālā transformācija un inovācijas</w:t>
      </w:r>
      <w:r w:rsidR="007E77C9" w:rsidRPr="003A7637">
        <w:rPr>
          <w:rFonts w:ascii="Times New Roman" w:hAnsi="Times New Roman"/>
          <w:b/>
          <w:sz w:val="24"/>
          <w:szCs w:val="24"/>
        </w:rPr>
        <w:t xml:space="preserve">” </w:t>
      </w:r>
      <w:r>
        <w:rPr>
          <w:rFonts w:ascii="Times New Roman" w:hAnsi="Times New Roman"/>
          <w:b/>
          <w:sz w:val="24"/>
          <w:szCs w:val="24"/>
        </w:rPr>
        <w:t>2.2.1.4.i</w:t>
      </w:r>
      <w:r w:rsidR="007E77C9" w:rsidRPr="003A7637">
        <w:rPr>
          <w:rFonts w:ascii="Times New Roman" w:hAnsi="Times New Roman"/>
          <w:b/>
          <w:sz w:val="24"/>
          <w:szCs w:val="24"/>
        </w:rPr>
        <w:t xml:space="preserve">. </w:t>
      </w:r>
      <w:r>
        <w:rPr>
          <w:rFonts w:ascii="Times New Roman" w:hAnsi="Times New Roman"/>
          <w:b/>
          <w:sz w:val="24"/>
          <w:szCs w:val="24"/>
        </w:rPr>
        <w:t>investīcijas</w:t>
      </w:r>
      <w:r w:rsidR="007E77C9" w:rsidRPr="003A7637">
        <w:rPr>
          <w:rFonts w:ascii="Times New Roman" w:hAnsi="Times New Roman"/>
          <w:b/>
          <w:sz w:val="24"/>
          <w:szCs w:val="24"/>
        </w:rPr>
        <w:t xml:space="preserve"> “</w:t>
      </w:r>
      <w:r>
        <w:rPr>
          <w:rFonts w:ascii="Times New Roman" w:hAnsi="Times New Roman"/>
          <w:b/>
          <w:sz w:val="24"/>
          <w:szCs w:val="24"/>
        </w:rPr>
        <w:t>Finanšu instrumenti komersantu digitālās transformācijas veicināšana</w:t>
      </w:r>
      <w:r w:rsidR="007E77C9" w:rsidRPr="003A7637">
        <w:rPr>
          <w:rFonts w:ascii="Times New Roman" w:hAnsi="Times New Roman"/>
          <w:b/>
          <w:sz w:val="24"/>
          <w:szCs w:val="24"/>
        </w:rPr>
        <w:t>” 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77777777" w:rsidR="007E77C9" w:rsidRPr="003A7637" w:rsidRDefault="007E77C9"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287A7739" w14:textId="77777777" w:rsidR="007E77C9" w:rsidRPr="003A7637" w:rsidRDefault="007E77C9" w:rsidP="005669BA">
      <w:pPr>
        <w:jc w:val="center"/>
        <w:rPr>
          <w:rFonts w:ascii="Times New Roman" w:hAnsi="Times New Roman"/>
          <w:sz w:val="24"/>
          <w:szCs w:val="24"/>
        </w:rPr>
      </w:pPr>
    </w:p>
    <w:p w14:paraId="7D3C9F05" w14:textId="5C66ABFD"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22</w:t>
      </w:r>
    </w:p>
    <w:p w14:paraId="19AD7070" w14:textId="77777777" w:rsidR="007E77C9" w:rsidRPr="003A7637" w:rsidRDefault="007E77C9" w:rsidP="003A7637">
      <w:pPr>
        <w:rPr>
          <w:rFonts w:ascii="Times New Roman" w:hAnsi="Times New Roman"/>
          <w:b/>
          <w:sz w:val="24"/>
          <w:szCs w:val="24"/>
        </w:rPr>
      </w:pPr>
      <w:r w:rsidRPr="003A7637">
        <w:rPr>
          <w:rFonts w:ascii="Times New Roman" w:hAnsi="Times New Roman"/>
          <w:sz w:val="24"/>
          <w:szCs w:val="24"/>
        </w:rPr>
        <w:br w:type="page"/>
      </w:r>
      <w:r w:rsidRPr="003A7637">
        <w:rPr>
          <w:rFonts w:ascii="Times New Roman" w:hAnsi="Times New Roman"/>
          <w:b/>
          <w:sz w:val="24"/>
          <w:szCs w:val="24"/>
        </w:rPr>
        <w:lastRenderedPageBreak/>
        <w:t>Saturs</w:t>
      </w:r>
    </w:p>
    <w:p w14:paraId="313D03C9" w14:textId="523AFD84" w:rsidR="0021160D"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11123270" w:history="1">
        <w:r w:rsidR="0021160D" w:rsidRPr="00AC16AD">
          <w:rPr>
            <w:rStyle w:val="Hyperlink"/>
            <w:rFonts w:ascii="Times New Roman" w:hAnsi="Times New Roman"/>
            <w:b/>
            <w:noProof/>
          </w:rPr>
          <w:t>2.2. reformu un investīciju virziena “Uzņēmumu digitālā transformācija un inovācijas” 2.2.1.4.i. investīcijas “Finanšu instrumenti komersantu digitālās transformācijas veicināšana” projekta iesnieguma veidlapas aizpildīšanas metodika</w:t>
        </w:r>
        <w:r w:rsidR="0021160D">
          <w:rPr>
            <w:noProof/>
            <w:webHidden/>
          </w:rPr>
          <w:tab/>
        </w:r>
        <w:r w:rsidR="0021160D">
          <w:rPr>
            <w:noProof/>
            <w:webHidden/>
          </w:rPr>
          <w:fldChar w:fldCharType="begin"/>
        </w:r>
        <w:r w:rsidR="0021160D">
          <w:rPr>
            <w:noProof/>
            <w:webHidden/>
          </w:rPr>
          <w:instrText xml:space="preserve"> PAGEREF _Toc111123270 \h </w:instrText>
        </w:r>
        <w:r w:rsidR="0021160D">
          <w:rPr>
            <w:noProof/>
            <w:webHidden/>
          </w:rPr>
        </w:r>
        <w:r w:rsidR="0021160D">
          <w:rPr>
            <w:noProof/>
            <w:webHidden/>
          </w:rPr>
          <w:fldChar w:fldCharType="separate"/>
        </w:r>
        <w:r w:rsidR="0021160D">
          <w:rPr>
            <w:noProof/>
            <w:webHidden/>
          </w:rPr>
          <w:t>3</w:t>
        </w:r>
        <w:r w:rsidR="0021160D">
          <w:rPr>
            <w:noProof/>
            <w:webHidden/>
          </w:rPr>
          <w:fldChar w:fldCharType="end"/>
        </w:r>
      </w:hyperlink>
    </w:p>
    <w:p w14:paraId="0CC71136" w14:textId="11009E01" w:rsidR="0021160D" w:rsidRDefault="002D6003">
      <w:pPr>
        <w:pStyle w:val="TOC1"/>
        <w:rPr>
          <w:rFonts w:asciiTheme="minorHAnsi" w:eastAsiaTheme="minorEastAsia" w:hAnsiTheme="minorHAnsi" w:cstheme="minorBidi"/>
          <w:noProof/>
          <w:lang w:val="lv-LV" w:eastAsia="lv-LV"/>
        </w:rPr>
      </w:pPr>
      <w:hyperlink w:anchor="_Toc111123271" w:history="1">
        <w:r w:rsidR="0021160D" w:rsidRPr="00AC16AD">
          <w:rPr>
            <w:rStyle w:val="Hyperlink"/>
            <w:rFonts w:ascii="Times New Roman" w:hAnsi="Times New Roman"/>
            <w:b/>
            <w:noProof/>
          </w:rPr>
          <w:t>Atveseļošanas fonda investīciju projekta iesniegums</w:t>
        </w:r>
        <w:r w:rsidR="0021160D">
          <w:rPr>
            <w:noProof/>
            <w:webHidden/>
          </w:rPr>
          <w:tab/>
        </w:r>
        <w:r w:rsidR="0021160D">
          <w:rPr>
            <w:noProof/>
            <w:webHidden/>
          </w:rPr>
          <w:fldChar w:fldCharType="begin"/>
        </w:r>
        <w:r w:rsidR="0021160D">
          <w:rPr>
            <w:noProof/>
            <w:webHidden/>
          </w:rPr>
          <w:instrText xml:space="preserve"> PAGEREF _Toc111123271 \h </w:instrText>
        </w:r>
        <w:r w:rsidR="0021160D">
          <w:rPr>
            <w:noProof/>
            <w:webHidden/>
          </w:rPr>
        </w:r>
        <w:r w:rsidR="0021160D">
          <w:rPr>
            <w:noProof/>
            <w:webHidden/>
          </w:rPr>
          <w:fldChar w:fldCharType="separate"/>
        </w:r>
        <w:r w:rsidR="0021160D">
          <w:rPr>
            <w:noProof/>
            <w:webHidden/>
          </w:rPr>
          <w:t>4</w:t>
        </w:r>
        <w:r w:rsidR="0021160D">
          <w:rPr>
            <w:noProof/>
            <w:webHidden/>
          </w:rPr>
          <w:fldChar w:fldCharType="end"/>
        </w:r>
      </w:hyperlink>
    </w:p>
    <w:p w14:paraId="4BEBFA44" w14:textId="5C92E581" w:rsidR="0021160D" w:rsidRDefault="002D6003">
      <w:pPr>
        <w:pStyle w:val="TOC1"/>
        <w:rPr>
          <w:rFonts w:asciiTheme="minorHAnsi" w:eastAsiaTheme="minorEastAsia" w:hAnsiTheme="minorHAnsi" w:cstheme="minorBidi"/>
          <w:noProof/>
          <w:lang w:val="lv-LV" w:eastAsia="lv-LV"/>
        </w:rPr>
      </w:pPr>
      <w:hyperlink w:anchor="_Toc111123272" w:history="1">
        <w:r w:rsidR="0021160D" w:rsidRPr="00AC16AD">
          <w:rPr>
            <w:rStyle w:val="Hyperlink"/>
            <w:rFonts w:ascii="Times New Roman" w:hAnsi="Times New Roman"/>
            <w:b/>
            <w:noProof/>
          </w:rPr>
          <w:t>1.SADAĻA – INVESTĪCIJU PROJEKTA APRAKSTS</w:t>
        </w:r>
        <w:r w:rsidR="0021160D">
          <w:rPr>
            <w:noProof/>
            <w:webHidden/>
          </w:rPr>
          <w:tab/>
        </w:r>
        <w:r w:rsidR="0021160D">
          <w:rPr>
            <w:noProof/>
            <w:webHidden/>
          </w:rPr>
          <w:fldChar w:fldCharType="begin"/>
        </w:r>
        <w:r w:rsidR="0021160D">
          <w:rPr>
            <w:noProof/>
            <w:webHidden/>
          </w:rPr>
          <w:instrText xml:space="preserve"> PAGEREF _Toc111123272 \h </w:instrText>
        </w:r>
        <w:r w:rsidR="0021160D">
          <w:rPr>
            <w:noProof/>
            <w:webHidden/>
          </w:rPr>
        </w:r>
        <w:r w:rsidR="0021160D">
          <w:rPr>
            <w:noProof/>
            <w:webHidden/>
          </w:rPr>
          <w:fldChar w:fldCharType="separate"/>
        </w:r>
        <w:r w:rsidR="0021160D">
          <w:rPr>
            <w:noProof/>
            <w:webHidden/>
          </w:rPr>
          <w:t>6</w:t>
        </w:r>
        <w:r w:rsidR="0021160D">
          <w:rPr>
            <w:noProof/>
            <w:webHidden/>
          </w:rPr>
          <w:fldChar w:fldCharType="end"/>
        </w:r>
      </w:hyperlink>
    </w:p>
    <w:p w14:paraId="36ECDEA4" w14:textId="59CE8CDE" w:rsidR="0021160D" w:rsidRDefault="002D6003">
      <w:pPr>
        <w:pStyle w:val="TOC2"/>
        <w:tabs>
          <w:tab w:val="left" w:pos="880"/>
          <w:tab w:val="right" w:leader="dot" w:pos="9486"/>
        </w:tabs>
        <w:rPr>
          <w:rFonts w:asciiTheme="minorHAnsi" w:eastAsiaTheme="minorEastAsia" w:hAnsiTheme="minorHAnsi" w:cstheme="minorBidi"/>
          <w:noProof/>
          <w:lang w:val="lv-LV" w:eastAsia="lv-LV"/>
        </w:rPr>
      </w:pPr>
      <w:hyperlink w:anchor="_Toc111123273" w:history="1">
        <w:r w:rsidR="0021160D" w:rsidRPr="00AC16AD">
          <w:rPr>
            <w:rStyle w:val="Hyperlink"/>
            <w:rFonts w:ascii="Times New Roman" w:eastAsia="Calibri" w:hAnsi="Times New Roman"/>
            <w:b/>
            <w:bCs/>
            <w:noProof/>
          </w:rPr>
          <w:t>1.1.</w:t>
        </w:r>
        <w:r w:rsidR="0021160D">
          <w:rPr>
            <w:rFonts w:asciiTheme="minorHAnsi" w:eastAsiaTheme="minorEastAsia" w:hAnsiTheme="minorHAnsi" w:cstheme="minorBidi"/>
            <w:noProof/>
            <w:lang w:val="lv-LV" w:eastAsia="lv-LV"/>
          </w:rPr>
          <w:tab/>
        </w:r>
        <w:r w:rsidR="0021160D" w:rsidRPr="00AC16AD">
          <w:rPr>
            <w:rStyle w:val="Hyperlink"/>
            <w:rFonts w:ascii="Times New Roman" w:eastAsia="Calibri" w:hAnsi="Times New Roman"/>
            <w:b/>
            <w:noProof/>
          </w:rPr>
          <w:t>Investīciju projekta mērķis:</w:t>
        </w:r>
        <w:r w:rsidR="0021160D">
          <w:rPr>
            <w:noProof/>
            <w:webHidden/>
          </w:rPr>
          <w:tab/>
        </w:r>
        <w:r w:rsidR="0021160D">
          <w:rPr>
            <w:noProof/>
            <w:webHidden/>
          </w:rPr>
          <w:fldChar w:fldCharType="begin"/>
        </w:r>
        <w:r w:rsidR="0021160D">
          <w:rPr>
            <w:noProof/>
            <w:webHidden/>
          </w:rPr>
          <w:instrText xml:space="preserve"> PAGEREF _Toc111123273 \h </w:instrText>
        </w:r>
        <w:r w:rsidR="0021160D">
          <w:rPr>
            <w:noProof/>
            <w:webHidden/>
          </w:rPr>
        </w:r>
        <w:r w:rsidR="0021160D">
          <w:rPr>
            <w:noProof/>
            <w:webHidden/>
          </w:rPr>
          <w:fldChar w:fldCharType="separate"/>
        </w:r>
        <w:r w:rsidR="0021160D">
          <w:rPr>
            <w:noProof/>
            <w:webHidden/>
          </w:rPr>
          <w:t>6</w:t>
        </w:r>
        <w:r w:rsidR="0021160D">
          <w:rPr>
            <w:noProof/>
            <w:webHidden/>
          </w:rPr>
          <w:fldChar w:fldCharType="end"/>
        </w:r>
      </w:hyperlink>
    </w:p>
    <w:p w14:paraId="38260E8C" w14:textId="3F2E7439" w:rsidR="0021160D" w:rsidRDefault="002D6003">
      <w:pPr>
        <w:pStyle w:val="TOC2"/>
        <w:tabs>
          <w:tab w:val="left" w:pos="880"/>
          <w:tab w:val="right" w:leader="dot" w:pos="9486"/>
        </w:tabs>
        <w:rPr>
          <w:rFonts w:asciiTheme="minorHAnsi" w:eastAsiaTheme="minorEastAsia" w:hAnsiTheme="minorHAnsi" w:cstheme="minorBidi"/>
          <w:noProof/>
          <w:lang w:val="lv-LV" w:eastAsia="lv-LV"/>
        </w:rPr>
      </w:pPr>
      <w:hyperlink w:anchor="_Toc111123274" w:history="1">
        <w:r w:rsidR="0021160D" w:rsidRPr="00AC16AD">
          <w:rPr>
            <w:rStyle w:val="Hyperlink"/>
            <w:rFonts w:ascii="Times New Roman" w:eastAsia="Calibri" w:hAnsi="Times New Roman"/>
            <w:b/>
            <w:bCs/>
            <w:noProof/>
          </w:rPr>
          <w:t>1.2.</w:t>
        </w:r>
        <w:r w:rsidR="0021160D">
          <w:rPr>
            <w:rFonts w:asciiTheme="minorHAnsi" w:eastAsiaTheme="minorEastAsia" w:hAnsiTheme="minorHAnsi" w:cstheme="minorBidi"/>
            <w:noProof/>
            <w:lang w:val="lv-LV" w:eastAsia="lv-LV"/>
          </w:rPr>
          <w:tab/>
        </w:r>
        <w:r w:rsidR="0021160D" w:rsidRPr="00AC16AD">
          <w:rPr>
            <w:rStyle w:val="Hyperlink"/>
            <w:rFonts w:ascii="Times New Roman" w:eastAsia="Calibri" w:hAnsi="Times New Roman"/>
            <w:b/>
            <w:noProof/>
          </w:rPr>
          <w:t>Investīciju projekta darbības un sasniedzamie rezultāti (tai skaitā darbības, kuras saistītas ar Horizontālajiem principiem):</w:t>
        </w:r>
        <w:r w:rsidR="0021160D">
          <w:rPr>
            <w:noProof/>
            <w:webHidden/>
          </w:rPr>
          <w:tab/>
        </w:r>
        <w:r w:rsidR="0021160D">
          <w:rPr>
            <w:noProof/>
            <w:webHidden/>
          </w:rPr>
          <w:fldChar w:fldCharType="begin"/>
        </w:r>
        <w:r w:rsidR="0021160D">
          <w:rPr>
            <w:noProof/>
            <w:webHidden/>
          </w:rPr>
          <w:instrText xml:space="preserve"> PAGEREF _Toc111123274 \h </w:instrText>
        </w:r>
        <w:r w:rsidR="0021160D">
          <w:rPr>
            <w:noProof/>
            <w:webHidden/>
          </w:rPr>
        </w:r>
        <w:r w:rsidR="0021160D">
          <w:rPr>
            <w:noProof/>
            <w:webHidden/>
          </w:rPr>
          <w:fldChar w:fldCharType="separate"/>
        </w:r>
        <w:r w:rsidR="0021160D">
          <w:rPr>
            <w:noProof/>
            <w:webHidden/>
          </w:rPr>
          <w:t>6</w:t>
        </w:r>
        <w:r w:rsidR="0021160D">
          <w:rPr>
            <w:noProof/>
            <w:webHidden/>
          </w:rPr>
          <w:fldChar w:fldCharType="end"/>
        </w:r>
      </w:hyperlink>
    </w:p>
    <w:p w14:paraId="2708E9F3" w14:textId="61948272" w:rsidR="0021160D" w:rsidRDefault="002D6003">
      <w:pPr>
        <w:pStyle w:val="TOC3"/>
        <w:tabs>
          <w:tab w:val="right" w:leader="dot" w:pos="9486"/>
        </w:tabs>
        <w:rPr>
          <w:rFonts w:asciiTheme="minorHAnsi" w:eastAsiaTheme="minorEastAsia" w:hAnsiTheme="minorHAnsi" w:cstheme="minorBidi"/>
          <w:noProof/>
          <w:lang w:val="lv-LV" w:eastAsia="lv-LV"/>
        </w:rPr>
      </w:pPr>
      <w:hyperlink w:anchor="_Toc111123275" w:history="1">
        <w:r w:rsidR="0021160D" w:rsidRPr="00AC16AD">
          <w:rPr>
            <w:rStyle w:val="Hyperlink"/>
            <w:rFonts w:ascii="Times New Roman" w:hAnsi="Times New Roman"/>
            <w:b/>
            <w:bCs/>
            <w:noProof/>
          </w:rPr>
          <w:t>1.3.1. Rādītāji</w:t>
        </w:r>
        <w:r w:rsidR="0021160D">
          <w:rPr>
            <w:noProof/>
            <w:webHidden/>
          </w:rPr>
          <w:tab/>
        </w:r>
        <w:r w:rsidR="0021160D">
          <w:rPr>
            <w:noProof/>
            <w:webHidden/>
          </w:rPr>
          <w:fldChar w:fldCharType="begin"/>
        </w:r>
        <w:r w:rsidR="0021160D">
          <w:rPr>
            <w:noProof/>
            <w:webHidden/>
          </w:rPr>
          <w:instrText xml:space="preserve"> PAGEREF _Toc111123275 \h </w:instrText>
        </w:r>
        <w:r w:rsidR="0021160D">
          <w:rPr>
            <w:noProof/>
            <w:webHidden/>
          </w:rPr>
        </w:r>
        <w:r w:rsidR="0021160D">
          <w:rPr>
            <w:noProof/>
            <w:webHidden/>
          </w:rPr>
          <w:fldChar w:fldCharType="separate"/>
        </w:r>
        <w:r w:rsidR="0021160D">
          <w:rPr>
            <w:noProof/>
            <w:webHidden/>
          </w:rPr>
          <w:t>8</w:t>
        </w:r>
        <w:r w:rsidR="0021160D">
          <w:rPr>
            <w:noProof/>
            <w:webHidden/>
          </w:rPr>
          <w:fldChar w:fldCharType="end"/>
        </w:r>
      </w:hyperlink>
    </w:p>
    <w:p w14:paraId="1C03E7FF" w14:textId="213FF8E0" w:rsidR="0021160D" w:rsidRDefault="002D6003">
      <w:pPr>
        <w:pStyle w:val="TOC3"/>
        <w:tabs>
          <w:tab w:val="right" w:leader="dot" w:pos="9486"/>
        </w:tabs>
        <w:rPr>
          <w:rFonts w:asciiTheme="minorHAnsi" w:eastAsiaTheme="minorEastAsia" w:hAnsiTheme="minorHAnsi" w:cstheme="minorBidi"/>
          <w:noProof/>
          <w:lang w:val="lv-LV" w:eastAsia="lv-LV"/>
        </w:rPr>
      </w:pPr>
      <w:hyperlink w:anchor="_Toc111123276" w:history="1">
        <w:r w:rsidR="0021160D" w:rsidRPr="00AC16AD">
          <w:rPr>
            <w:rStyle w:val="Hyperlink"/>
            <w:rFonts w:ascii="Times New Roman" w:hAnsi="Times New Roman"/>
            <w:b/>
            <w:bCs/>
            <w:noProof/>
          </w:rPr>
          <w:t>1.3.2. Kopējie Rādītāji</w:t>
        </w:r>
        <w:r w:rsidR="0021160D">
          <w:rPr>
            <w:noProof/>
            <w:webHidden/>
          </w:rPr>
          <w:tab/>
        </w:r>
        <w:r w:rsidR="0021160D">
          <w:rPr>
            <w:noProof/>
            <w:webHidden/>
          </w:rPr>
          <w:fldChar w:fldCharType="begin"/>
        </w:r>
        <w:r w:rsidR="0021160D">
          <w:rPr>
            <w:noProof/>
            <w:webHidden/>
          </w:rPr>
          <w:instrText xml:space="preserve"> PAGEREF _Toc111123276 \h </w:instrText>
        </w:r>
        <w:r w:rsidR="0021160D">
          <w:rPr>
            <w:noProof/>
            <w:webHidden/>
          </w:rPr>
        </w:r>
        <w:r w:rsidR="0021160D">
          <w:rPr>
            <w:noProof/>
            <w:webHidden/>
          </w:rPr>
          <w:fldChar w:fldCharType="separate"/>
        </w:r>
        <w:r w:rsidR="0021160D">
          <w:rPr>
            <w:noProof/>
            <w:webHidden/>
          </w:rPr>
          <w:t>8</w:t>
        </w:r>
        <w:r w:rsidR="0021160D">
          <w:rPr>
            <w:noProof/>
            <w:webHidden/>
          </w:rPr>
          <w:fldChar w:fldCharType="end"/>
        </w:r>
      </w:hyperlink>
    </w:p>
    <w:p w14:paraId="5CE7D782" w14:textId="23744895" w:rsidR="0021160D" w:rsidRDefault="002D6003">
      <w:pPr>
        <w:pStyle w:val="TOC2"/>
        <w:tabs>
          <w:tab w:val="left" w:pos="880"/>
          <w:tab w:val="right" w:leader="dot" w:pos="9486"/>
        </w:tabs>
        <w:rPr>
          <w:rFonts w:asciiTheme="minorHAnsi" w:eastAsiaTheme="minorEastAsia" w:hAnsiTheme="minorHAnsi" w:cstheme="minorBidi"/>
          <w:noProof/>
          <w:lang w:val="lv-LV" w:eastAsia="lv-LV"/>
        </w:rPr>
      </w:pPr>
      <w:hyperlink w:anchor="_Toc111123277" w:history="1">
        <w:r w:rsidR="0021160D" w:rsidRPr="00AC16AD">
          <w:rPr>
            <w:rStyle w:val="Hyperlink"/>
            <w:rFonts w:ascii="Times New Roman" w:eastAsia="Calibri" w:hAnsi="Times New Roman"/>
            <w:b/>
            <w:bCs/>
            <w:noProof/>
          </w:rPr>
          <w:t>1.4.</w:t>
        </w:r>
        <w:r w:rsidR="0021160D">
          <w:rPr>
            <w:rFonts w:asciiTheme="minorHAnsi" w:eastAsiaTheme="minorEastAsia" w:hAnsiTheme="minorHAnsi" w:cstheme="minorBidi"/>
            <w:noProof/>
            <w:lang w:val="lv-LV" w:eastAsia="lv-LV"/>
          </w:rPr>
          <w:tab/>
        </w:r>
        <w:r w:rsidR="0021160D" w:rsidRPr="00AC16AD">
          <w:rPr>
            <w:rStyle w:val="Hyperlink"/>
            <w:rFonts w:ascii="Times New Roman" w:eastAsia="Calibri" w:hAnsi="Times New Roman"/>
            <w:b/>
            <w:noProof/>
          </w:rPr>
          <w:t>Investīciju projekta īstenošanas vieta:</w:t>
        </w:r>
        <w:r w:rsidR="0021160D">
          <w:rPr>
            <w:noProof/>
            <w:webHidden/>
          </w:rPr>
          <w:tab/>
        </w:r>
        <w:r w:rsidR="0021160D">
          <w:rPr>
            <w:noProof/>
            <w:webHidden/>
          </w:rPr>
          <w:fldChar w:fldCharType="begin"/>
        </w:r>
        <w:r w:rsidR="0021160D">
          <w:rPr>
            <w:noProof/>
            <w:webHidden/>
          </w:rPr>
          <w:instrText xml:space="preserve"> PAGEREF _Toc111123277 \h </w:instrText>
        </w:r>
        <w:r w:rsidR="0021160D">
          <w:rPr>
            <w:noProof/>
            <w:webHidden/>
          </w:rPr>
        </w:r>
        <w:r w:rsidR="0021160D">
          <w:rPr>
            <w:noProof/>
            <w:webHidden/>
          </w:rPr>
          <w:fldChar w:fldCharType="separate"/>
        </w:r>
        <w:r w:rsidR="0021160D">
          <w:rPr>
            <w:noProof/>
            <w:webHidden/>
          </w:rPr>
          <w:t>8</w:t>
        </w:r>
        <w:r w:rsidR="0021160D">
          <w:rPr>
            <w:noProof/>
            <w:webHidden/>
          </w:rPr>
          <w:fldChar w:fldCharType="end"/>
        </w:r>
      </w:hyperlink>
    </w:p>
    <w:p w14:paraId="45438712" w14:textId="68D6E2CD" w:rsidR="0021160D" w:rsidRDefault="002D6003">
      <w:pPr>
        <w:pStyle w:val="TOC1"/>
        <w:rPr>
          <w:rFonts w:asciiTheme="minorHAnsi" w:eastAsiaTheme="minorEastAsia" w:hAnsiTheme="minorHAnsi" w:cstheme="minorBidi"/>
          <w:noProof/>
          <w:lang w:val="lv-LV" w:eastAsia="lv-LV"/>
        </w:rPr>
      </w:pPr>
      <w:hyperlink w:anchor="_Toc111123278" w:history="1">
        <w:r w:rsidR="0021160D" w:rsidRPr="00AC16AD">
          <w:rPr>
            <w:rStyle w:val="Hyperlink"/>
            <w:rFonts w:ascii="Times New Roman" w:hAnsi="Times New Roman"/>
            <w:b/>
            <w:noProof/>
          </w:rPr>
          <w:t>2.SADAĻA – INVESTĪCIJU PROJEKTA ĪSTENOŠANA</w:t>
        </w:r>
        <w:r w:rsidR="0021160D">
          <w:rPr>
            <w:noProof/>
            <w:webHidden/>
          </w:rPr>
          <w:tab/>
        </w:r>
        <w:r w:rsidR="0021160D">
          <w:rPr>
            <w:noProof/>
            <w:webHidden/>
          </w:rPr>
          <w:fldChar w:fldCharType="begin"/>
        </w:r>
        <w:r w:rsidR="0021160D">
          <w:rPr>
            <w:noProof/>
            <w:webHidden/>
          </w:rPr>
          <w:instrText xml:space="preserve"> PAGEREF _Toc111123278 \h </w:instrText>
        </w:r>
        <w:r w:rsidR="0021160D">
          <w:rPr>
            <w:noProof/>
            <w:webHidden/>
          </w:rPr>
        </w:r>
        <w:r w:rsidR="0021160D">
          <w:rPr>
            <w:noProof/>
            <w:webHidden/>
          </w:rPr>
          <w:fldChar w:fldCharType="separate"/>
        </w:r>
        <w:r w:rsidR="0021160D">
          <w:rPr>
            <w:noProof/>
            <w:webHidden/>
          </w:rPr>
          <w:t>9</w:t>
        </w:r>
        <w:r w:rsidR="0021160D">
          <w:rPr>
            <w:noProof/>
            <w:webHidden/>
          </w:rPr>
          <w:fldChar w:fldCharType="end"/>
        </w:r>
      </w:hyperlink>
    </w:p>
    <w:p w14:paraId="4AA18625" w14:textId="71D53D33" w:rsidR="0021160D" w:rsidRDefault="002D6003">
      <w:pPr>
        <w:pStyle w:val="TOC2"/>
        <w:tabs>
          <w:tab w:val="right" w:leader="dot" w:pos="9486"/>
        </w:tabs>
        <w:rPr>
          <w:rFonts w:asciiTheme="minorHAnsi" w:eastAsiaTheme="minorEastAsia" w:hAnsiTheme="minorHAnsi" w:cstheme="minorBidi"/>
          <w:noProof/>
          <w:lang w:val="lv-LV" w:eastAsia="lv-LV"/>
        </w:rPr>
      </w:pPr>
      <w:hyperlink w:anchor="_Toc111123279" w:history="1">
        <w:r w:rsidR="0021160D" w:rsidRPr="00AC16AD">
          <w:rPr>
            <w:rStyle w:val="Hyperlink"/>
            <w:rFonts w:ascii="Times New Roman" w:hAnsi="Times New Roman"/>
            <w:b/>
            <w:noProof/>
          </w:rPr>
          <w:t>2.1. Projekta īstenošanas kapacitāte, t.sk. risku izvērtējums un vadības kapacitāte, projekta īstenošanas, vadības un uzraudzības apraksts</w:t>
        </w:r>
        <w:r w:rsidR="0021160D">
          <w:rPr>
            <w:noProof/>
            <w:webHidden/>
          </w:rPr>
          <w:tab/>
        </w:r>
        <w:r w:rsidR="0021160D">
          <w:rPr>
            <w:noProof/>
            <w:webHidden/>
          </w:rPr>
          <w:fldChar w:fldCharType="begin"/>
        </w:r>
        <w:r w:rsidR="0021160D">
          <w:rPr>
            <w:noProof/>
            <w:webHidden/>
          </w:rPr>
          <w:instrText xml:space="preserve"> PAGEREF _Toc111123279 \h </w:instrText>
        </w:r>
        <w:r w:rsidR="0021160D">
          <w:rPr>
            <w:noProof/>
            <w:webHidden/>
          </w:rPr>
        </w:r>
        <w:r w:rsidR="0021160D">
          <w:rPr>
            <w:noProof/>
            <w:webHidden/>
          </w:rPr>
          <w:fldChar w:fldCharType="separate"/>
        </w:r>
        <w:r w:rsidR="0021160D">
          <w:rPr>
            <w:noProof/>
            <w:webHidden/>
          </w:rPr>
          <w:t>9</w:t>
        </w:r>
        <w:r w:rsidR="0021160D">
          <w:rPr>
            <w:noProof/>
            <w:webHidden/>
          </w:rPr>
          <w:fldChar w:fldCharType="end"/>
        </w:r>
      </w:hyperlink>
    </w:p>
    <w:p w14:paraId="31A413A8" w14:textId="743A72D8" w:rsidR="0021160D" w:rsidRDefault="002D6003">
      <w:pPr>
        <w:pStyle w:val="TOC2"/>
        <w:tabs>
          <w:tab w:val="right" w:leader="dot" w:pos="9486"/>
        </w:tabs>
        <w:rPr>
          <w:rFonts w:asciiTheme="minorHAnsi" w:eastAsiaTheme="minorEastAsia" w:hAnsiTheme="minorHAnsi" w:cstheme="minorBidi"/>
          <w:noProof/>
          <w:lang w:val="lv-LV" w:eastAsia="lv-LV"/>
        </w:rPr>
      </w:pPr>
      <w:hyperlink w:anchor="_Toc111123280" w:history="1">
        <w:r w:rsidR="0021160D" w:rsidRPr="0021160D">
          <w:rPr>
            <w:rStyle w:val="Hyperlink"/>
            <w:rFonts w:ascii="Times New Roman" w:hAnsi="Times New Roman"/>
            <w:b/>
            <w:noProof/>
          </w:rPr>
          <w:t xml:space="preserve">2.2. </w:t>
        </w:r>
        <w:r w:rsidR="0021160D" w:rsidRPr="0021160D">
          <w:rPr>
            <w:rStyle w:val="Hyperlink"/>
            <w:rFonts w:ascii="Times New Roman" w:hAnsi="Times New Roman"/>
            <w:b/>
          </w:rPr>
          <w:t>Investīciju projekta saturiskā saistība ar citiem iesniegtajiem/ īstenotajiem/ īstenošanā esošiem projektiem</w:t>
        </w:r>
        <w:r w:rsidR="0021160D">
          <w:rPr>
            <w:rStyle w:val="Hyperlink"/>
            <w:rFonts w:ascii="Times New Roman" w:hAnsi="Times New Roman"/>
            <w:b/>
            <w:webHidden/>
          </w:rPr>
          <w:t>………………………………………………………………………………...</w:t>
        </w:r>
        <w:r w:rsidR="0021160D" w:rsidRPr="0021160D">
          <w:rPr>
            <w:rStyle w:val="Hyperlink"/>
            <w:rFonts w:ascii="Times New Roman" w:hAnsi="Times New Roman"/>
            <w:b/>
            <w:webHidden/>
          </w:rPr>
          <w:t>…………….</w:t>
        </w:r>
        <w:r w:rsidR="0021160D" w:rsidRPr="0021160D">
          <w:rPr>
            <w:rStyle w:val="Hyperlink"/>
            <w:rFonts w:ascii="Times New Roman" w:hAnsi="Times New Roman"/>
            <w:bCs/>
            <w:webHidden/>
          </w:rPr>
          <w:fldChar w:fldCharType="begin"/>
        </w:r>
        <w:r w:rsidR="0021160D" w:rsidRPr="0021160D">
          <w:rPr>
            <w:rStyle w:val="Hyperlink"/>
            <w:rFonts w:ascii="Times New Roman" w:hAnsi="Times New Roman"/>
            <w:bCs/>
            <w:webHidden/>
          </w:rPr>
          <w:instrText xml:space="preserve"> PAGEREF _Toc111123280 \h </w:instrText>
        </w:r>
        <w:r w:rsidR="0021160D" w:rsidRPr="0021160D">
          <w:rPr>
            <w:rStyle w:val="Hyperlink"/>
            <w:rFonts w:ascii="Times New Roman" w:hAnsi="Times New Roman"/>
            <w:bCs/>
            <w:webHidden/>
          </w:rPr>
        </w:r>
        <w:r w:rsidR="0021160D" w:rsidRPr="0021160D">
          <w:rPr>
            <w:rStyle w:val="Hyperlink"/>
            <w:rFonts w:ascii="Times New Roman" w:hAnsi="Times New Roman"/>
            <w:bCs/>
            <w:webHidden/>
          </w:rPr>
          <w:fldChar w:fldCharType="separate"/>
        </w:r>
        <w:r w:rsidR="0021160D" w:rsidRPr="0021160D">
          <w:rPr>
            <w:rStyle w:val="Hyperlink"/>
            <w:rFonts w:ascii="Times New Roman" w:hAnsi="Times New Roman"/>
            <w:bCs/>
            <w:webHidden/>
          </w:rPr>
          <w:t>10</w:t>
        </w:r>
        <w:r w:rsidR="0021160D" w:rsidRPr="0021160D">
          <w:rPr>
            <w:rStyle w:val="Hyperlink"/>
            <w:rFonts w:ascii="Times New Roman" w:hAnsi="Times New Roman"/>
            <w:bCs/>
            <w:webHidden/>
          </w:rPr>
          <w:fldChar w:fldCharType="end"/>
        </w:r>
      </w:hyperlink>
    </w:p>
    <w:p w14:paraId="7E92E22E" w14:textId="0029ABB9" w:rsidR="0021160D" w:rsidRDefault="002D6003">
      <w:pPr>
        <w:pStyle w:val="TOC1"/>
        <w:rPr>
          <w:rFonts w:asciiTheme="minorHAnsi" w:eastAsiaTheme="minorEastAsia" w:hAnsiTheme="minorHAnsi" w:cstheme="minorBidi"/>
          <w:noProof/>
          <w:lang w:val="lv-LV" w:eastAsia="lv-LV"/>
        </w:rPr>
      </w:pPr>
      <w:hyperlink w:anchor="_Toc111123281" w:history="1">
        <w:r w:rsidR="0021160D" w:rsidRPr="00AC16AD">
          <w:rPr>
            <w:rStyle w:val="Hyperlink"/>
            <w:rFonts w:ascii="Times New Roman" w:hAnsi="Times New Roman"/>
            <w:b/>
            <w:noProof/>
          </w:rPr>
          <w:t>3.SADAĻA – VALSTS ATBALSTA JAUTĀJUMI</w:t>
        </w:r>
        <w:r w:rsidR="0021160D">
          <w:rPr>
            <w:noProof/>
            <w:webHidden/>
          </w:rPr>
          <w:tab/>
        </w:r>
        <w:r w:rsidR="0021160D">
          <w:rPr>
            <w:noProof/>
            <w:webHidden/>
          </w:rPr>
          <w:fldChar w:fldCharType="begin"/>
        </w:r>
        <w:r w:rsidR="0021160D">
          <w:rPr>
            <w:noProof/>
            <w:webHidden/>
          </w:rPr>
          <w:instrText xml:space="preserve"> PAGEREF _Toc111123281 \h </w:instrText>
        </w:r>
        <w:r w:rsidR="0021160D">
          <w:rPr>
            <w:noProof/>
            <w:webHidden/>
          </w:rPr>
        </w:r>
        <w:r w:rsidR="0021160D">
          <w:rPr>
            <w:noProof/>
            <w:webHidden/>
          </w:rPr>
          <w:fldChar w:fldCharType="separate"/>
        </w:r>
        <w:r w:rsidR="0021160D">
          <w:rPr>
            <w:noProof/>
            <w:webHidden/>
          </w:rPr>
          <w:t>11</w:t>
        </w:r>
        <w:r w:rsidR="0021160D">
          <w:rPr>
            <w:noProof/>
            <w:webHidden/>
          </w:rPr>
          <w:fldChar w:fldCharType="end"/>
        </w:r>
      </w:hyperlink>
    </w:p>
    <w:p w14:paraId="63FBE9DB" w14:textId="1D63DE52" w:rsidR="0021160D" w:rsidRDefault="002D6003">
      <w:pPr>
        <w:pStyle w:val="TOC1"/>
        <w:rPr>
          <w:rFonts w:asciiTheme="minorHAnsi" w:eastAsiaTheme="minorEastAsia" w:hAnsiTheme="minorHAnsi" w:cstheme="minorBidi"/>
          <w:noProof/>
          <w:lang w:val="lv-LV" w:eastAsia="lv-LV"/>
        </w:rPr>
      </w:pPr>
      <w:hyperlink w:anchor="_Toc111123282" w:history="1">
        <w:r w:rsidR="0021160D" w:rsidRPr="00AC16AD">
          <w:rPr>
            <w:rStyle w:val="Hyperlink"/>
            <w:rFonts w:ascii="Times New Roman" w:hAnsi="Times New Roman"/>
            <w:b/>
            <w:noProof/>
          </w:rPr>
          <w:t>4.SADAĻA - APLIECINĀJUMS</w:t>
        </w:r>
        <w:r w:rsidR="0021160D">
          <w:rPr>
            <w:noProof/>
            <w:webHidden/>
          </w:rPr>
          <w:tab/>
        </w:r>
        <w:r w:rsidR="0021160D">
          <w:rPr>
            <w:noProof/>
            <w:webHidden/>
          </w:rPr>
          <w:fldChar w:fldCharType="begin"/>
        </w:r>
        <w:r w:rsidR="0021160D">
          <w:rPr>
            <w:noProof/>
            <w:webHidden/>
          </w:rPr>
          <w:instrText xml:space="preserve"> PAGEREF _Toc111123282 \h </w:instrText>
        </w:r>
        <w:r w:rsidR="0021160D">
          <w:rPr>
            <w:noProof/>
            <w:webHidden/>
          </w:rPr>
        </w:r>
        <w:r w:rsidR="0021160D">
          <w:rPr>
            <w:noProof/>
            <w:webHidden/>
          </w:rPr>
          <w:fldChar w:fldCharType="separate"/>
        </w:r>
        <w:r w:rsidR="0021160D">
          <w:rPr>
            <w:noProof/>
            <w:webHidden/>
          </w:rPr>
          <w:t>12</w:t>
        </w:r>
        <w:r w:rsidR="0021160D">
          <w:rPr>
            <w:noProof/>
            <w:webHidden/>
          </w:rPr>
          <w:fldChar w:fldCharType="end"/>
        </w:r>
      </w:hyperlink>
    </w:p>
    <w:p w14:paraId="52476D2B" w14:textId="5B5C4679" w:rsidR="0021160D" w:rsidRDefault="002D6003">
      <w:pPr>
        <w:pStyle w:val="TOC1"/>
        <w:rPr>
          <w:rFonts w:asciiTheme="minorHAnsi" w:eastAsiaTheme="minorEastAsia" w:hAnsiTheme="minorHAnsi" w:cstheme="minorBidi"/>
          <w:noProof/>
          <w:lang w:val="lv-LV" w:eastAsia="lv-LV"/>
        </w:rPr>
      </w:pPr>
      <w:hyperlink w:anchor="_Toc111123283" w:history="1">
        <w:r w:rsidR="0021160D" w:rsidRPr="00AC16AD">
          <w:rPr>
            <w:rStyle w:val="Hyperlink"/>
            <w:rFonts w:ascii="Times New Roman" w:hAnsi="Times New Roman"/>
            <w:b/>
            <w:noProof/>
          </w:rPr>
          <w:t>PIELIKUMI</w:t>
        </w:r>
        <w:r w:rsidR="0021160D">
          <w:rPr>
            <w:noProof/>
            <w:webHidden/>
          </w:rPr>
          <w:tab/>
        </w:r>
        <w:r w:rsidR="0021160D">
          <w:rPr>
            <w:noProof/>
            <w:webHidden/>
          </w:rPr>
          <w:fldChar w:fldCharType="begin"/>
        </w:r>
        <w:r w:rsidR="0021160D">
          <w:rPr>
            <w:noProof/>
            <w:webHidden/>
          </w:rPr>
          <w:instrText xml:space="preserve"> PAGEREF _Toc111123283 \h </w:instrText>
        </w:r>
        <w:r w:rsidR="0021160D">
          <w:rPr>
            <w:noProof/>
            <w:webHidden/>
          </w:rPr>
        </w:r>
        <w:r w:rsidR="0021160D">
          <w:rPr>
            <w:noProof/>
            <w:webHidden/>
          </w:rPr>
          <w:fldChar w:fldCharType="separate"/>
        </w:r>
        <w:r w:rsidR="0021160D">
          <w:rPr>
            <w:noProof/>
            <w:webHidden/>
          </w:rPr>
          <w:t>14</w:t>
        </w:r>
        <w:r w:rsidR="0021160D">
          <w:rPr>
            <w:noProof/>
            <w:webHidden/>
          </w:rPr>
          <w:fldChar w:fldCharType="end"/>
        </w:r>
      </w:hyperlink>
    </w:p>
    <w:p w14:paraId="1CA3CD14" w14:textId="6FEAE688"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2A643FA8" w:rsidR="007E77C9" w:rsidRPr="003A7637" w:rsidRDefault="00934B64" w:rsidP="007C1ECC">
      <w:pPr>
        <w:pStyle w:val="Heading1"/>
        <w:jc w:val="center"/>
        <w:rPr>
          <w:rFonts w:ascii="Times New Roman" w:hAnsi="Times New Roman"/>
          <w:b/>
          <w:color w:val="auto"/>
          <w:sz w:val="24"/>
          <w:szCs w:val="24"/>
        </w:rPr>
      </w:pPr>
      <w:bookmarkStart w:id="1" w:name="_Toc111123270"/>
      <w:bookmarkStart w:id="2" w:name="_Toc415225910"/>
      <w:bookmarkStart w:id="3" w:name="_Toc425324793"/>
      <w:r w:rsidRPr="00934B64">
        <w:rPr>
          <w:rFonts w:ascii="Times New Roman" w:hAnsi="Times New Roman"/>
          <w:b/>
          <w:color w:val="auto"/>
          <w:sz w:val="24"/>
          <w:szCs w:val="24"/>
        </w:rPr>
        <w:t>2.2. reformu un investīciju virziena “Uzņēmumu digitālā transformācija un inovācijas” 2.2.1.4.i. investīcijas “Finanšu instrumenti komersantu digitālās transformācijas veicināšana” projekta iesnieguma veidlapas aizpildīšanas metodika</w:t>
      </w:r>
      <w:bookmarkEnd w:id="1"/>
      <w:r>
        <w:rPr>
          <w:rFonts w:ascii="Times New Roman" w:hAnsi="Times New Roman"/>
          <w:b/>
          <w:color w:val="auto"/>
          <w:sz w:val="24"/>
          <w:szCs w:val="24"/>
        </w:rPr>
        <w:t xml:space="preserve"> </w:t>
      </w:r>
      <w:bookmarkEnd w:id="2"/>
      <w:bookmarkEnd w:id="3"/>
    </w:p>
    <w:p w14:paraId="2F9AAF9A"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5C4F7E4F"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70AD94F5" w14:textId="1EC34D32"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22</w:t>
      </w:r>
      <w:r w:rsidRPr="009C0608">
        <w:rPr>
          <w:rFonts w:ascii="Times New Roman" w:hAnsi="Times New Roman"/>
          <w:sz w:val="24"/>
          <w:szCs w:val="24"/>
        </w:rPr>
        <w:t xml:space="preserve">.gada </w:t>
      </w:r>
      <w:r w:rsidR="003A34F1">
        <w:rPr>
          <w:rFonts w:ascii="Times New Roman" w:hAnsi="Times New Roman"/>
          <w:sz w:val="24"/>
          <w:szCs w:val="24"/>
        </w:rPr>
        <w:t>5</w:t>
      </w:r>
      <w:r w:rsidRPr="003A7637">
        <w:rPr>
          <w:rFonts w:ascii="Times New Roman" w:hAnsi="Times New Roman"/>
          <w:sz w:val="24"/>
          <w:szCs w:val="24"/>
        </w:rPr>
        <w:t>.</w:t>
      </w:r>
      <w:r w:rsidR="003A34F1">
        <w:rPr>
          <w:rFonts w:ascii="Times New Roman" w:hAnsi="Times New Roman"/>
          <w:sz w:val="24"/>
          <w:szCs w:val="24"/>
        </w:rPr>
        <w:t>jūlija</w:t>
      </w:r>
      <w:r w:rsidRPr="003A7637">
        <w:rPr>
          <w:rFonts w:ascii="Times New Roman" w:hAnsi="Times New Roman"/>
          <w:sz w:val="24"/>
          <w:szCs w:val="24"/>
        </w:rPr>
        <w:t xml:space="preserve"> noteikumos Nr.</w:t>
      </w:r>
      <w:r w:rsidR="003A34F1">
        <w:rPr>
          <w:rFonts w:ascii="Times New Roman" w:hAnsi="Times New Roman"/>
          <w:sz w:val="24"/>
          <w:szCs w:val="24"/>
        </w:rPr>
        <w:t>421</w:t>
      </w:r>
      <w:r w:rsidRPr="003A7637">
        <w:rPr>
          <w:rFonts w:ascii="Times New Roman" w:hAnsi="Times New Roman"/>
          <w:sz w:val="24"/>
          <w:szCs w:val="24"/>
        </w:rPr>
        <w:t xml:space="preserve"> “</w:t>
      </w:r>
      <w:r w:rsidR="003A34F1" w:rsidRPr="003A34F1">
        <w:rPr>
          <w:rFonts w:ascii="Times New Roman" w:hAnsi="Times New Roman"/>
          <w:sz w:val="24"/>
          <w:szCs w:val="24"/>
        </w:rPr>
        <w:t>Eiropas Savienības Atveseļošanas un noturības mehānisma plāna 2.2. reformu un investīciju virziena "Uzņēmumu digitālā transformācija un inovācijas" 2.2.1.4.i. investīcijas "Finanšu instrumenti komersantu digitālās transformācijas veicināšanai" īstenošanas noteikumi</w:t>
      </w:r>
      <w:r w:rsidRPr="003A7637">
        <w:rPr>
          <w:rFonts w:ascii="Times New Roman" w:hAnsi="Times New Roman"/>
          <w:sz w:val="24"/>
          <w:szCs w:val="24"/>
        </w:rPr>
        <w:t>”</w:t>
      </w:r>
      <w:r w:rsidR="003A34F1">
        <w:rPr>
          <w:rFonts w:ascii="Times New Roman" w:hAnsi="Times New Roman"/>
          <w:sz w:val="24"/>
          <w:szCs w:val="24"/>
        </w:rPr>
        <w:t xml:space="preserve"> </w:t>
      </w:r>
      <w:r>
        <w:rPr>
          <w:rFonts w:ascii="Times New Roman" w:hAnsi="Times New Roman"/>
          <w:sz w:val="24"/>
          <w:szCs w:val="24"/>
        </w:rPr>
        <w:t xml:space="preserve">projektu iesniegumu atlases </w:t>
      </w:r>
      <w:r w:rsidRPr="003A7637">
        <w:rPr>
          <w:rFonts w:ascii="Times New Roman" w:hAnsi="Times New Roman"/>
          <w:sz w:val="24"/>
          <w:szCs w:val="24"/>
        </w:rPr>
        <w:t>īstenošanas noteikumi” (turpmāk – MK noteikumi)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6AB1132D"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Kohēzijas politikas fondu vadības informācijas sistēmu 20</w:t>
      </w:r>
      <w:r w:rsidR="003A34F1">
        <w:rPr>
          <w:rFonts w:ascii="Times New Roman" w:hAnsi="Times New Roman"/>
          <w:sz w:val="24"/>
          <w:szCs w:val="24"/>
          <w:lang w:eastAsia="lv-LV"/>
        </w:rPr>
        <w:t>21</w:t>
      </w:r>
      <w:r w:rsidRPr="003A7637">
        <w:rPr>
          <w:rFonts w:ascii="Times New Roman" w:hAnsi="Times New Roman"/>
          <w:sz w:val="24"/>
          <w:szCs w:val="24"/>
          <w:lang w:eastAsia="lv-LV"/>
        </w:rPr>
        <w:t>.-20</w:t>
      </w:r>
      <w:r w:rsidR="003A34F1">
        <w:rPr>
          <w:rFonts w:ascii="Times New Roman" w:hAnsi="Times New Roman"/>
          <w:sz w:val="24"/>
          <w:szCs w:val="24"/>
          <w:lang w:eastAsia="lv-LV"/>
        </w:rPr>
        <w:t>27</w:t>
      </w:r>
      <w:r w:rsidRPr="003A7637">
        <w:rPr>
          <w:rFonts w:ascii="Times New Roman" w:hAnsi="Times New Roman"/>
          <w:sz w:val="24"/>
          <w:szCs w:val="24"/>
          <w:lang w:eastAsia="lv-LV"/>
        </w:rPr>
        <w:t>.gadam (turpmāk – KPVIS)</w:t>
      </w:r>
      <w:r w:rsidR="00317A14">
        <w:rPr>
          <w:rFonts w:ascii="Times New Roman" w:hAnsi="Times New Roman"/>
          <w:sz w:val="24"/>
          <w:szCs w:val="24"/>
          <w:lang w:eastAsia="lv-LV"/>
        </w:rPr>
        <w:t xml:space="preserve"> </w:t>
      </w:r>
      <w:hyperlink r:id="rId8" w:history="1">
        <w:r w:rsidR="0006788B" w:rsidRPr="00EE2A4F">
          <w:rPr>
            <w:rStyle w:val="Hyperlink"/>
            <w:rFonts w:ascii="Times New Roman" w:hAnsi="Times New Roman"/>
            <w:sz w:val="24"/>
            <w:szCs w:val="24"/>
            <w:lang w:eastAsia="lv-LV"/>
          </w:rPr>
          <w:t>https://kpvis.cfla.gov.lv</w:t>
        </w:r>
      </w:hyperlink>
      <w:r w:rsidR="0006788B">
        <w:rPr>
          <w:rFonts w:ascii="Times New Roman" w:hAnsi="Times New Roman"/>
          <w:sz w:val="24"/>
          <w:szCs w:val="24"/>
          <w:lang w:eastAsia="lv-LV"/>
        </w:rPr>
        <w:t xml:space="preserve"> projekta</w:t>
      </w:r>
      <w:r w:rsidR="0079128F">
        <w:rPr>
          <w:rFonts w:ascii="Times New Roman" w:hAnsi="Times New Roman"/>
          <w:sz w:val="24"/>
          <w:szCs w:val="24"/>
          <w:lang w:eastAsia="lv-LV"/>
        </w:rPr>
        <w:t xml:space="preserve"> </w:t>
      </w:r>
      <w:r w:rsidRPr="003A7637">
        <w:rPr>
          <w:rFonts w:ascii="Times New Roman" w:hAnsi="Times New Roman"/>
          <w:sz w:val="24"/>
          <w:szCs w:val="24"/>
        </w:rPr>
        <w:t>iesnieguma sadaļas. Projekta iesnieguma sadaļu nosaukumus, rādītāju nosaukumus, izmaksu pozīciju nosaukumus nedrīkst mainīt un dzēst.</w:t>
      </w:r>
    </w:p>
    <w:p w14:paraId="652C70D5"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77777777" w:rsidR="007E77C9" w:rsidRPr="003A7637" w:rsidRDefault="007E77C9" w:rsidP="003C5410">
      <w:pPr>
        <w:rPr>
          <w:rFonts w:ascii="Times New Roman" w:hAnsi="Times New Roman"/>
          <w:sz w:val="24"/>
          <w:szCs w:val="24"/>
        </w:rPr>
      </w:pPr>
    </w:p>
    <w:p w14:paraId="4A64E489" w14:textId="0EF8FAAD" w:rsidR="007E77C9" w:rsidRDefault="007E77C9" w:rsidP="003C5410">
      <w:pPr>
        <w:rPr>
          <w:rFonts w:ascii="Times New Roman" w:hAnsi="Times New Roman"/>
          <w:sz w:val="24"/>
          <w:szCs w:val="24"/>
        </w:rPr>
      </w:pPr>
    </w:p>
    <w:p w14:paraId="00B5745A" w14:textId="77777777" w:rsidR="00B148B4" w:rsidRPr="003A7637" w:rsidRDefault="00B148B4"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040AB4DF" w:rsidR="007E77C9" w:rsidRDefault="007E77C9" w:rsidP="00B2536B">
      <w:pPr>
        <w:jc w:val="center"/>
        <w:rPr>
          <w:rFonts w:ascii="Times New Roman" w:hAnsi="Times New Roman"/>
          <w:sz w:val="24"/>
          <w:szCs w:val="24"/>
        </w:rPr>
      </w:pPr>
    </w:p>
    <w:p w14:paraId="34A52FCE" w14:textId="7CCBDC29" w:rsidR="001814AB" w:rsidRPr="003A7637" w:rsidRDefault="00546259" w:rsidP="00B2536B">
      <w:pPr>
        <w:jc w:val="center"/>
        <w:rPr>
          <w:rFonts w:ascii="Times New Roman" w:hAnsi="Times New Roman"/>
          <w:sz w:val="24"/>
          <w:szCs w:val="24"/>
        </w:rPr>
      </w:pPr>
      <w:r w:rsidRPr="00D020FF">
        <w:rPr>
          <w:rFonts w:ascii="Cambria,Bold" w:hAnsi="Cambria,Bold"/>
          <w:b/>
          <w:noProof/>
          <w:sz w:val="28"/>
          <w:lang w:eastAsia="lv-LV"/>
        </w:rPr>
        <w:lastRenderedPageBreak/>
        <w:drawing>
          <wp:inline distT="0" distB="0" distL="0" distR="0" wp14:anchorId="4A06545D" wp14:editId="559F5442">
            <wp:extent cx="1905000" cy="619125"/>
            <wp:effectExtent l="0" t="0" r="0" b="0"/>
            <wp:docPr id="2" name="Picture 2"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r="52495" b="25287"/>
                    <a:stretch>
                      <a:fillRect/>
                    </a:stretch>
                  </pic:blipFill>
                  <pic:spPr bwMode="auto">
                    <a:xfrm>
                      <a:off x="0" y="0"/>
                      <a:ext cx="1905000" cy="619125"/>
                    </a:xfrm>
                    <a:prstGeom prst="rect">
                      <a:avLst/>
                    </a:prstGeom>
                    <a:noFill/>
                    <a:ln>
                      <a:noFill/>
                    </a:ln>
                  </pic:spPr>
                </pic:pic>
              </a:graphicData>
            </a:graphic>
          </wp:inline>
        </w:drawing>
      </w:r>
      <w:r w:rsidR="0070696E" w:rsidRPr="00D020FF">
        <w:rPr>
          <w:noProof/>
        </w:rPr>
        <w:drawing>
          <wp:inline distT="0" distB="0" distL="0" distR="0" wp14:anchorId="6174D7B5" wp14:editId="2152B3E3">
            <wp:extent cx="31146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866775"/>
                    </a:xfrm>
                    <a:prstGeom prst="rect">
                      <a:avLst/>
                    </a:prstGeom>
                    <a:noFill/>
                    <a:ln>
                      <a:noFill/>
                    </a:ln>
                  </pic:spPr>
                </pic:pic>
              </a:graphicData>
            </a:graphic>
          </wp:inline>
        </w:drawing>
      </w: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11123271"/>
            <w:r w:rsidRPr="003A34F1">
              <w:rPr>
                <w:rFonts w:ascii="Times New Roman" w:hAnsi="Times New Roman"/>
                <w:b/>
                <w:color w:val="000000"/>
                <w:sz w:val="24"/>
                <w:szCs w:val="24"/>
              </w:rPr>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310DF30B" w:rsidR="007E77C9" w:rsidRPr="0023602B" w:rsidRDefault="000640E6" w:rsidP="000640E6">
            <w:pPr>
              <w:spacing w:after="0" w:line="240" w:lineRule="auto"/>
              <w:jc w:val="both"/>
              <w:rPr>
                <w:rFonts w:ascii="Times New Roman" w:hAnsi="Times New Roman"/>
                <w:sz w:val="24"/>
                <w:szCs w:val="24"/>
              </w:rPr>
            </w:pPr>
            <w:r w:rsidRPr="000640E6">
              <w:rPr>
                <w:rFonts w:ascii="Times New Roman" w:hAnsi="Times New Roman"/>
                <w:sz w:val="24"/>
                <w:szCs w:val="24"/>
              </w:rPr>
              <w:t>2.2.1.4.i. investīcija “Finanšu instrumenti komersantu digitālās transformācijas veicināšanai”</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542CD72E" w14:textId="77777777" w:rsidR="007E77C9" w:rsidRPr="0023602B" w:rsidRDefault="007E77C9" w:rsidP="0023602B">
            <w:pPr>
              <w:numPr>
                <w:ilvl w:val="0"/>
                <w:numId w:val="4"/>
              </w:numPr>
              <w:tabs>
                <w:tab w:val="left" w:pos="289"/>
              </w:tabs>
              <w:spacing w:after="0" w:line="240" w:lineRule="auto"/>
              <w:ind w:left="289" w:hanging="295"/>
              <w:contextualSpacing/>
              <w:jc w:val="both"/>
              <w:rPr>
                <w:rFonts w:ascii="Times New Roman" w:hAnsi="Times New Roman"/>
                <w:i/>
                <w:color w:val="0000FF"/>
                <w:sz w:val="24"/>
                <w:szCs w:val="24"/>
              </w:rPr>
            </w:pPr>
            <w:r w:rsidRPr="0023602B">
              <w:rPr>
                <w:rFonts w:ascii="Times New Roman" w:hAnsi="Times New Roman"/>
                <w:i/>
                <w:color w:val="0000FF"/>
                <w:sz w:val="24"/>
                <w:szCs w:val="24"/>
              </w:rPr>
              <w:t>Norāda projekta iesniedzēja juridisko nosaukumu, neizmantojot tā saīsinājumus.</w:t>
            </w:r>
          </w:p>
          <w:p w14:paraId="5747DECB"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7B3AFED7" w14:textId="41142093" w:rsidR="007E77C9" w:rsidRPr="0023602B" w:rsidRDefault="007E77C9" w:rsidP="0023602B">
            <w:pPr>
              <w:spacing w:after="0" w:line="240" w:lineRule="auto"/>
              <w:rPr>
                <w:rFonts w:ascii="Times New Roman" w:hAnsi="Times New Roman"/>
                <w:sz w:val="24"/>
                <w:szCs w:val="24"/>
              </w:rPr>
            </w:pP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23602B"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23602B">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73EE7CBD" w14:textId="77777777" w:rsidR="007E77C9" w:rsidRPr="0023602B" w:rsidRDefault="007E77C9" w:rsidP="0023602B">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23602B">
              <w:rPr>
                <w:rFonts w:ascii="Times New Roman" w:hAnsi="Times New Roman"/>
                <w:i/>
                <w:color w:val="0000FF"/>
                <w:sz w:val="24"/>
                <w:szCs w:val="24"/>
              </w:rPr>
              <w:t>Norāda atbilstošo projekta iesniedzēja veidu.</w:t>
            </w:r>
          </w:p>
          <w:p w14:paraId="1F344743" w14:textId="77777777" w:rsidR="007E77C9" w:rsidRPr="0023602B" w:rsidRDefault="007E77C9" w:rsidP="0023602B">
            <w:pPr>
              <w:numPr>
                <w:ilvl w:val="0"/>
                <w:numId w:val="5"/>
              </w:numPr>
              <w:tabs>
                <w:tab w:val="left" w:pos="288"/>
              </w:tabs>
              <w:spacing w:after="0" w:line="240" w:lineRule="auto"/>
              <w:ind w:hanging="750"/>
              <w:contextualSpacing/>
              <w:jc w:val="both"/>
              <w:rPr>
                <w:rFonts w:ascii="Times New Roman" w:hAnsi="Times New Roman"/>
                <w:sz w:val="24"/>
                <w:szCs w:val="24"/>
              </w:rPr>
            </w:pPr>
            <w:r w:rsidRPr="0023602B">
              <w:rPr>
                <w:rFonts w:ascii="Times New Roman" w:hAnsi="Times New Roman"/>
                <w:i/>
                <w:color w:val="0000FF"/>
                <w:sz w:val="24"/>
                <w:szCs w:val="24"/>
              </w:rPr>
              <w:t>Piemēram, Atvasināta publiska persona, Sabiedrība ar ierobežotu atbildību, Akciju sabiedrība, Valsts akciju sabiedrība, Valsts sabiedrība ar ierobežotu atbildību, tiešās pārvaldes iestāde u.tml.</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0677AAE5" w14:textId="77777777" w:rsidR="007E77C9" w:rsidRPr="0023602B" w:rsidRDefault="007E77C9" w:rsidP="0023602B">
            <w:pPr>
              <w:tabs>
                <w:tab w:val="left" w:pos="900"/>
              </w:tabs>
              <w:spacing w:after="0" w:line="240" w:lineRule="auto"/>
              <w:ind w:left="238"/>
              <w:rPr>
                <w:rFonts w:ascii="Times New Roman" w:hAnsi="Times New Roman"/>
                <w:i/>
                <w:color w:val="0000FF"/>
                <w:sz w:val="24"/>
                <w:szCs w:val="24"/>
              </w:rPr>
            </w:pPr>
            <w:r w:rsidRPr="0023602B">
              <w:rPr>
                <w:rFonts w:ascii="Times New Roman" w:hAnsi="Times New Roman"/>
                <w:b/>
                <w:i/>
                <w:color w:val="0000FF"/>
                <w:sz w:val="24"/>
                <w:szCs w:val="24"/>
              </w:rPr>
              <w:t>N/A</w:t>
            </w:r>
            <w:r w:rsidRPr="0023602B">
              <w:rPr>
                <w:rFonts w:ascii="Times New Roman" w:hAnsi="Times New Roman"/>
                <w:i/>
                <w:color w:val="0000FF"/>
                <w:sz w:val="24"/>
                <w:szCs w:val="24"/>
              </w:rPr>
              <w:t xml:space="preserve"> – ar saimniecisko darbību nesaistīta projekta gadījumā, ja uz projekta iesniedzēju neattiecas regulas 651/2014 1.pielikuma nosacījumi</w:t>
            </w:r>
          </w:p>
          <w:p w14:paraId="37E3C013" w14:textId="77777777" w:rsidR="007E77C9" w:rsidRDefault="007E77C9" w:rsidP="0023602B">
            <w:pPr>
              <w:tabs>
                <w:tab w:val="left" w:pos="900"/>
              </w:tabs>
              <w:spacing w:after="0" w:line="240" w:lineRule="auto"/>
              <w:ind w:left="238"/>
              <w:rPr>
                <w:rFonts w:ascii="Times New Roman" w:hAnsi="Times New Roman"/>
                <w:i/>
                <w:color w:val="0000FF"/>
                <w:sz w:val="24"/>
                <w:szCs w:val="24"/>
              </w:rPr>
            </w:pPr>
            <w:r w:rsidRPr="0023602B">
              <w:rPr>
                <w:rFonts w:ascii="Times New Roman" w:hAnsi="Times New Roman"/>
                <w:b/>
                <w:i/>
                <w:color w:val="0000FF"/>
                <w:sz w:val="24"/>
                <w:szCs w:val="24"/>
              </w:rPr>
              <w:t xml:space="preserve">MVU </w:t>
            </w:r>
            <w:r w:rsidRPr="0023602B">
              <w:rPr>
                <w:rFonts w:ascii="Times New Roman" w:hAnsi="Times New Roman"/>
                <w:i/>
                <w:color w:val="0000FF"/>
                <w:sz w:val="24"/>
                <w:szCs w:val="24"/>
              </w:rPr>
              <w:t>-</w:t>
            </w:r>
            <w:r w:rsidRPr="0023602B">
              <w:rPr>
                <w:rFonts w:ascii="Times New Roman" w:hAnsi="Times New Roman"/>
                <w:color w:val="0000FF"/>
                <w:sz w:val="24"/>
                <w:szCs w:val="24"/>
              </w:rPr>
              <w:t xml:space="preserve"> </w:t>
            </w:r>
            <w:r w:rsidRPr="0023602B">
              <w:rPr>
                <w:rFonts w:ascii="Times New Roman" w:hAnsi="Times New Roman"/>
                <w:i/>
                <w:color w:val="0000FF"/>
                <w:sz w:val="24"/>
                <w:szCs w:val="24"/>
              </w:rPr>
              <w:t xml:space="preserve">Mikrouzņēmums, mazo un vidējo uzņēmumu kategorijā ietilpst uzņēmumi, kam ir mazāk nekā 250 darbinieku un kuru gada apgrozījums nepārsniedz EUR 50 miljonus un/vai gada bilances kopsumma nepārsniedz EUR 43 miljonus. </w:t>
            </w:r>
          </w:p>
          <w:p w14:paraId="374C6B2D" w14:textId="77777777" w:rsidR="007E77C9" w:rsidRPr="0023602B" w:rsidRDefault="007E77C9" w:rsidP="0023602B">
            <w:pPr>
              <w:tabs>
                <w:tab w:val="left" w:pos="900"/>
              </w:tabs>
              <w:spacing w:after="0" w:line="240" w:lineRule="auto"/>
              <w:ind w:left="238"/>
              <w:rPr>
                <w:rFonts w:ascii="Times New Roman" w:hAnsi="Times New Roman"/>
                <w:i/>
                <w:color w:val="0000FF"/>
                <w:sz w:val="24"/>
                <w:szCs w:val="24"/>
              </w:rPr>
            </w:pPr>
          </w:p>
          <w:p w14:paraId="09B861C3" w14:textId="77777777" w:rsidR="007E77C9" w:rsidRDefault="007E77C9" w:rsidP="0023602B">
            <w:pPr>
              <w:tabs>
                <w:tab w:val="left" w:pos="900"/>
              </w:tabs>
              <w:spacing w:after="0" w:line="240" w:lineRule="auto"/>
              <w:ind w:left="238"/>
              <w:rPr>
                <w:rFonts w:ascii="Times New Roman" w:hAnsi="Times New Roman"/>
                <w:i/>
                <w:color w:val="0000FF"/>
                <w:sz w:val="24"/>
                <w:szCs w:val="24"/>
              </w:rPr>
            </w:pPr>
            <w:r w:rsidRPr="0023602B">
              <w:rPr>
                <w:rFonts w:ascii="Times New Roman" w:hAnsi="Times New Roman"/>
                <w:i/>
                <w:color w:val="0000FF"/>
                <w:sz w:val="24"/>
                <w:szCs w:val="24"/>
              </w:rPr>
              <w:t xml:space="preserve">Mazs uzņēmums, kurā ir nodarbināti mazāk nekā 50 darbinieki un kura gada apgrozījums un/vai gada bilances kopsumma nepārsniedz EUR 10 miljonus. </w:t>
            </w:r>
          </w:p>
          <w:p w14:paraId="018B231A" w14:textId="77777777" w:rsidR="007E77C9" w:rsidRPr="0023602B" w:rsidRDefault="007E77C9" w:rsidP="0023602B">
            <w:pPr>
              <w:tabs>
                <w:tab w:val="left" w:pos="900"/>
              </w:tabs>
              <w:spacing w:after="0" w:line="240" w:lineRule="auto"/>
              <w:ind w:left="238"/>
              <w:rPr>
                <w:rFonts w:ascii="Times New Roman" w:hAnsi="Times New Roman"/>
                <w:i/>
                <w:color w:val="0000FF"/>
                <w:sz w:val="24"/>
                <w:szCs w:val="24"/>
              </w:rPr>
            </w:pPr>
          </w:p>
          <w:p w14:paraId="51CE44D5" w14:textId="77777777" w:rsidR="007E77C9" w:rsidRDefault="007E77C9" w:rsidP="0023602B">
            <w:pPr>
              <w:tabs>
                <w:tab w:val="left" w:pos="900"/>
              </w:tabs>
              <w:spacing w:after="0" w:line="240" w:lineRule="auto"/>
              <w:ind w:left="238"/>
              <w:rPr>
                <w:rFonts w:ascii="Times New Roman" w:hAnsi="Times New Roman"/>
                <w:i/>
                <w:color w:val="0000FF"/>
                <w:sz w:val="24"/>
                <w:szCs w:val="24"/>
              </w:rPr>
            </w:pPr>
            <w:r w:rsidRPr="0023602B">
              <w:rPr>
                <w:rFonts w:ascii="Times New Roman" w:hAnsi="Times New Roman"/>
                <w:i/>
                <w:color w:val="0000FF"/>
                <w:sz w:val="24"/>
                <w:szCs w:val="24"/>
              </w:rPr>
              <w:t>Mikrouzņēmums, kurā ir nodarbināti mazāk nekā 10 darbinieki un kura gada apgrozījums un/vai gada bilances kopsumma nepārsniedz EUR 2 miljonus.</w:t>
            </w:r>
          </w:p>
          <w:p w14:paraId="7133758C" w14:textId="77777777" w:rsidR="007E77C9" w:rsidRPr="0023602B" w:rsidRDefault="007E77C9" w:rsidP="0023602B">
            <w:pPr>
              <w:tabs>
                <w:tab w:val="left" w:pos="900"/>
              </w:tabs>
              <w:spacing w:after="0" w:line="240" w:lineRule="auto"/>
              <w:ind w:left="238"/>
              <w:rPr>
                <w:rFonts w:ascii="Times New Roman" w:hAnsi="Times New Roman"/>
                <w:i/>
                <w:color w:val="0000FF"/>
                <w:sz w:val="24"/>
                <w:szCs w:val="24"/>
              </w:rPr>
            </w:pPr>
          </w:p>
          <w:p w14:paraId="5E315CD1" w14:textId="77777777" w:rsidR="007E77C9" w:rsidRPr="0023602B" w:rsidRDefault="007E77C9" w:rsidP="0023602B">
            <w:pPr>
              <w:tabs>
                <w:tab w:val="left" w:pos="900"/>
              </w:tabs>
              <w:spacing w:after="0" w:line="240" w:lineRule="auto"/>
              <w:ind w:left="238"/>
              <w:rPr>
                <w:rFonts w:ascii="Times New Roman" w:hAnsi="Times New Roman"/>
                <w:i/>
                <w:color w:val="0000FF"/>
                <w:sz w:val="24"/>
                <w:szCs w:val="24"/>
              </w:rPr>
            </w:pPr>
            <w:r w:rsidRPr="0023602B">
              <w:rPr>
                <w:rFonts w:ascii="Times New Roman" w:hAnsi="Times New Roman"/>
                <w:b/>
                <w:i/>
                <w:color w:val="0000FF"/>
                <w:sz w:val="24"/>
                <w:szCs w:val="24"/>
              </w:rPr>
              <w:t>Lielais uzņēmums</w:t>
            </w:r>
            <w:r w:rsidRPr="0023602B">
              <w:rPr>
                <w:rFonts w:ascii="Times New Roman" w:hAnsi="Times New Roman"/>
                <w:i/>
                <w:color w:val="0000FF"/>
                <w:sz w:val="24"/>
                <w:szCs w:val="24"/>
              </w:rPr>
              <w:t xml:space="preserve"> – uzņēmumi, kam ir 250 vai vairāk darbinieku un kuru gada apgrozījums pārsniedz EUR 50 miljonus un/vai gada bilances kopsumma pārsniedz</w:t>
            </w:r>
          </w:p>
          <w:p w14:paraId="26C29991" w14:textId="77777777" w:rsidR="007E77C9" w:rsidRPr="0023602B" w:rsidRDefault="007E77C9" w:rsidP="0023602B">
            <w:pPr>
              <w:tabs>
                <w:tab w:val="left" w:pos="900"/>
              </w:tabs>
              <w:spacing w:after="0" w:line="240" w:lineRule="auto"/>
              <w:ind w:left="238"/>
              <w:rPr>
                <w:rFonts w:ascii="Times New Roman" w:hAnsi="Times New Roman"/>
                <w:i/>
                <w:color w:val="0000FF"/>
                <w:sz w:val="24"/>
                <w:szCs w:val="24"/>
              </w:rPr>
            </w:pPr>
            <w:r w:rsidRPr="0023602B">
              <w:rPr>
                <w:rFonts w:ascii="Times New Roman" w:hAnsi="Times New Roman"/>
                <w:i/>
                <w:color w:val="0000FF"/>
                <w:sz w:val="24"/>
                <w:szCs w:val="24"/>
              </w:rPr>
              <w:lastRenderedPageBreak/>
              <w:t>EUR 43 miljonus.</w:t>
            </w:r>
            <w:r w:rsidR="00380D40">
              <w:rPr>
                <w:rFonts w:ascii="Times New Roman" w:hAnsi="Times New Roman"/>
                <w:i/>
                <w:color w:val="0000FF"/>
                <w:sz w:val="24"/>
                <w:szCs w:val="24"/>
              </w:rPr>
              <w:t xml:space="preserve"> Nosakot vai uzņēmums ir uzskatāms par lielo uzņēmumu, ņem vērā visas regulas NR. 651/2014 1.pielikuma prasības.</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11"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identifikācijas Nr.*:</w:t>
            </w:r>
          </w:p>
        </w:tc>
        <w:tc>
          <w:tcPr>
            <w:tcW w:w="5663" w:type="dxa"/>
            <w:gridSpan w:val="3"/>
            <w:vAlign w:val="center"/>
          </w:tcPr>
          <w:p w14:paraId="6D075E4B" w14:textId="26396D63"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 xml:space="preserve">Aizpilda CFLA </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4ACCA3A1"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 xml:space="preserve">Aizpilda CFLA  </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5" w:name="_Toc111123272"/>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5"/>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6" w:name="_Toc111123273"/>
            <w:r w:rsidRPr="00944303">
              <w:rPr>
                <w:rStyle w:val="Heading2Char"/>
                <w:rFonts w:ascii="Times New Roman" w:hAnsi="Times New Roman"/>
                <w:b/>
                <w:color w:val="auto"/>
                <w:sz w:val="24"/>
                <w:szCs w:val="24"/>
              </w:rPr>
              <w:t>Investīciju projekta mērķis:</w:t>
            </w:r>
            <w:bookmarkEnd w:id="6"/>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53674191" w:rsidR="00181FE8" w:rsidRPr="00181FE8" w:rsidRDefault="00181FE8" w:rsidP="00B626C7">
            <w:pPr>
              <w:numPr>
                <w:ilvl w:val="0"/>
                <w:numId w:val="22"/>
              </w:numPr>
              <w:ind w:left="709"/>
              <w:jc w:val="both"/>
              <w:rPr>
                <w:rFonts w:ascii="Times New Roman" w:hAnsi="Times New Roman"/>
                <w:b/>
                <w:i/>
                <w:color w:val="0000FF"/>
              </w:rPr>
            </w:pPr>
            <w:r w:rsidRPr="005756C8">
              <w:rPr>
                <w:rFonts w:ascii="Times New Roman" w:hAnsi="Times New Roman"/>
                <w:b/>
                <w:i/>
                <w:iCs/>
                <w:color w:val="0000FF"/>
              </w:rPr>
              <w:t xml:space="preserve">Atlasē tiek atbalstīti projekti, kuru mērķis atbilst </w:t>
            </w:r>
            <w:r>
              <w:rPr>
                <w:rFonts w:ascii="Times New Roman" w:hAnsi="Times New Roman"/>
                <w:b/>
                <w:i/>
                <w:iCs/>
                <w:color w:val="0000FF"/>
              </w:rPr>
              <w:t>2.2</w:t>
            </w:r>
            <w:r w:rsidRPr="00966726">
              <w:rPr>
                <w:rFonts w:ascii="Times New Roman" w:hAnsi="Times New Roman"/>
                <w:b/>
                <w:i/>
                <w:iCs/>
                <w:color w:val="0000FF"/>
              </w:rPr>
              <w:t xml:space="preserve">. </w:t>
            </w:r>
            <w:r>
              <w:rPr>
                <w:rFonts w:ascii="Times New Roman" w:hAnsi="Times New Roman"/>
                <w:b/>
                <w:i/>
                <w:iCs/>
                <w:color w:val="0000FF"/>
              </w:rPr>
              <w:t>reformu un investīciju virziena</w:t>
            </w:r>
            <w:r w:rsidRPr="00966726">
              <w:rPr>
                <w:rFonts w:ascii="Times New Roman" w:hAnsi="Times New Roman"/>
                <w:b/>
                <w:i/>
                <w:iCs/>
                <w:color w:val="0000FF"/>
              </w:rPr>
              <w:t xml:space="preserve"> “</w:t>
            </w:r>
            <w:r>
              <w:rPr>
                <w:rFonts w:ascii="Times New Roman" w:hAnsi="Times New Roman"/>
                <w:b/>
                <w:i/>
                <w:iCs/>
                <w:color w:val="0000FF"/>
              </w:rPr>
              <w:t>Uzņēmumu digitālā transformācija un inovācijas</w:t>
            </w:r>
            <w:r w:rsidRPr="0030527E">
              <w:rPr>
                <w:rFonts w:ascii="Times New Roman" w:hAnsi="Times New Roman"/>
                <w:b/>
                <w:i/>
                <w:iCs/>
                <w:color w:val="0000FF"/>
              </w:rPr>
              <w:t>”</w:t>
            </w:r>
            <w:r w:rsidRPr="007F7757">
              <w:rPr>
                <w:rFonts w:ascii="Times New Roman" w:hAnsi="Times New Roman"/>
                <w:b/>
                <w:i/>
                <w:iCs/>
                <w:color w:val="0000FF"/>
              </w:rPr>
              <w:t xml:space="preserve"> </w:t>
            </w:r>
            <w:r>
              <w:rPr>
                <w:rFonts w:ascii="Times New Roman" w:hAnsi="Times New Roman"/>
                <w:b/>
                <w:i/>
                <w:iCs/>
                <w:color w:val="0000FF"/>
              </w:rPr>
              <w:t>2.2.1.4.i.</w:t>
            </w:r>
            <w:r w:rsidRPr="007F7757">
              <w:rPr>
                <w:rFonts w:ascii="Times New Roman" w:hAnsi="Times New Roman"/>
                <w:b/>
                <w:i/>
                <w:iCs/>
                <w:color w:val="0000FF"/>
              </w:rPr>
              <w:t xml:space="preserve"> </w:t>
            </w:r>
            <w:r>
              <w:rPr>
                <w:rFonts w:ascii="Times New Roman" w:hAnsi="Times New Roman"/>
                <w:b/>
                <w:i/>
                <w:iCs/>
                <w:color w:val="0000FF"/>
              </w:rPr>
              <w:t>investīcijas</w:t>
            </w:r>
            <w:r w:rsidRPr="007F7757">
              <w:rPr>
                <w:rFonts w:ascii="Times New Roman" w:hAnsi="Times New Roman"/>
                <w:b/>
                <w:i/>
                <w:iCs/>
                <w:color w:val="0000FF"/>
              </w:rPr>
              <w:t xml:space="preserve"> “</w:t>
            </w:r>
            <w:r>
              <w:rPr>
                <w:rFonts w:ascii="Times New Roman" w:hAnsi="Times New Roman"/>
                <w:b/>
                <w:i/>
                <w:iCs/>
                <w:color w:val="0000FF"/>
              </w:rPr>
              <w:t>Finanšu instrumenti komersantu digitālās transformācijas veicināšanai</w:t>
            </w:r>
            <w:r w:rsidRPr="007F7757">
              <w:rPr>
                <w:rFonts w:ascii="Times New Roman" w:hAnsi="Times New Roman"/>
                <w:b/>
                <w:i/>
                <w:iCs/>
                <w:color w:val="0000FF"/>
              </w:rPr>
              <w:t>”</w:t>
            </w:r>
            <w:r>
              <w:rPr>
                <w:rFonts w:ascii="Times New Roman" w:hAnsi="Times New Roman"/>
                <w:b/>
                <w:i/>
                <w:iCs/>
                <w:color w:val="0000FF"/>
              </w:rPr>
              <w:t xml:space="preserve"> (turpmāk – investīcija) </w:t>
            </w:r>
            <w:r w:rsidRPr="005756C8">
              <w:rPr>
                <w:rFonts w:ascii="Times New Roman" w:hAnsi="Times New Roman"/>
                <w:b/>
                <w:i/>
                <w:iCs/>
                <w:color w:val="0000FF"/>
              </w:rPr>
              <w:t xml:space="preserve">mērķim, kas norādīts MK </w:t>
            </w:r>
            <w:r w:rsidRPr="00B03F85">
              <w:rPr>
                <w:rFonts w:ascii="Times New Roman" w:hAnsi="Times New Roman"/>
                <w:b/>
                <w:i/>
                <w:iCs/>
                <w:color w:val="0000FF"/>
              </w:rPr>
              <w:t>noteikumu 3.punktā</w:t>
            </w:r>
            <w:r w:rsidRPr="005756C8">
              <w:rPr>
                <w:rFonts w:ascii="Times New Roman" w:hAnsi="Times New Roman"/>
                <w:b/>
                <w:i/>
                <w:iCs/>
                <w:color w:val="0000FF"/>
              </w:rPr>
              <w:t xml:space="preserve"> </w:t>
            </w:r>
            <w:r>
              <w:rPr>
                <w:rFonts w:ascii="Times New Roman" w:hAnsi="Times New Roman"/>
                <w:b/>
                <w:i/>
                <w:iCs/>
                <w:color w:val="0000FF"/>
              </w:rPr>
              <w:t xml:space="preserve">- </w:t>
            </w:r>
            <w:r w:rsidRPr="00181FE8">
              <w:rPr>
                <w:rFonts w:ascii="Times New Roman" w:hAnsi="Times New Roman"/>
                <w:b/>
                <w:i/>
                <w:iCs/>
                <w:color w:val="0000FF"/>
              </w:rPr>
              <w:t>veicināt komersantu digitālo transformāciju, komersantu attīstību un apgrozījuma apjoma pieaugumu, atbalstot uz produktivitātes pieaugumu vērstus ieguldījumus uzņēmējdarbības digitālās transformācijas rīkos</w:t>
            </w:r>
            <w:r>
              <w:rPr>
                <w:rFonts w:ascii="Times New Roman" w:hAnsi="Times New Roman"/>
                <w:b/>
                <w:i/>
                <w:iCs/>
                <w:color w:val="0000FF"/>
              </w:rPr>
              <w:t>.</w:t>
            </w:r>
          </w:p>
          <w:p w14:paraId="4189FA22" w14:textId="77777777" w:rsidR="00181FE8" w:rsidRPr="005756C8" w:rsidRDefault="00181FE8" w:rsidP="00181FE8">
            <w:pPr>
              <w:pStyle w:val="Default"/>
              <w:spacing w:after="120"/>
              <w:jc w:val="both"/>
              <w:rPr>
                <w:rFonts w:ascii="Times New Roman" w:hAnsi="Times New Roman" w:cs="Times New Roman"/>
                <w:i/>
                <w:iCs/>
                <w:color w:val="0000FF"/>
                <w:sz w:val="22"/>
                <w:szCs w:val="22"/>
              </w:rPr>
            </w:pPr>
            <w:r w:rsidRPr="005756C8">
              <w:rPr>
                <w:rFonts w:ascii="Times New Roman" w:hAnsi="Times New Roman" w:cs="Times New Roman"/>
                <w:i/>
                <w:iCs/>
                <w:color w:val="0000FF"/>
                <w:sz w:val="22"/>
                <w:szCs w:val="22"/>
              </w:rPr>
              <w:t>Projekta mērķim jābūt:</w:t>
            </w:r>
          </w:p>
          <w:p w14:paraId="654DC024" w14:textId="0AB59ECB" w:rsidR="00181FE8" w:rsidRPr="005756C8" w:rsidRDefault="00181FE8" w:rsidP="00B626C7">
            <w:pPr>
              <w:pStyle w:val="Default"/>
              <w:numPr>
                <w:ilvl w:val="0"/>
                <w:numId w:val="9"/>
              </w:numPr>
              <w:spacing w:after="120"/>
              <w:ind w:left="738" w:hanging="284"/>
              <w:jc w:val="both"/>
              <w:rPr>
                <w:rFonts w:ascii="Times New Roman" w:hAnsi="Times New Roman" w:cs="Times New Roman"/>
                <w:i/>
                <w:iCs/>
                <w:color w:val="0000FF"/>
                <w:sz w:val="22"/>
                <w:szCs w:val="22"/>
              </w:rPr>
            </w:pPr>
            <w:r w:rsidRPr="005756C8">
              <w:rPr>
                <w:rFonts w:ascii="Times New Roman" w:hAnsi="Times New Roman" w:cs="Times New Roman"/>
                <w:b/>
                <w:bCs/>
                <w:i/>
                <w:iCs/>
                <w:color w:val="0000FF"/>
                <w:sz w:val="22"/>
                <w:szCs w:val="22"/>
              </w:rPr>
              <w:t xml:space="preserve">atbilstošam </w:t>
            </w:r>
            <w:r w:rsidR="009B1978">
              <w:rPr>
                <w:rFonts w:ascii="Times New Roman" w:hAnsi="Times New Roman" w:cs="Times New Roman"/>
                <w:b/>
                <w:bCs/>
                <w:i/>
                <w:iCs/>
                <w:color w:val="0000FF"/>
                <w:sz w:val="22"/>
                <w:szCs w:val="22"/>
              </w:rPr>
              <w:t>investīcijas</w:t>
            </w:r>
            <w:r w:rsidRPr="005756C8">
              <w:rPr>
                <w:rFonts w:ascii="Times New Roman" w:hAnsi="Times New Roman" w:cs="Times New Roman"/>
                <w:b/>
                <w:bCs/>
                <w:i/>
                <w:iCs/>
                <w:color w:val="0000FF"/>
                <w:sz w:val="22"/>
                <w:szCs w:val="22"/>
              </w:rPr>
              <w:t xml:space="preserve"> pasākuma mērķim</w:t>
            </w:r>
            <w:r w:rsidRPr="005756C8">
              <w:rPr>
                <w:rFonts w:ascii="Times New Roman" w:hAnsi="Times New Roman" w:cs="Times New Roman"/>
                <w:i/>
                <w:iCs/>
                <w:color w:val="0000FF"/>
                <w:sz w:val="22"/>
                <w:szCs w:val="22"/>
              </w:rPr>
              <w:t xml:space="preserve">. Projekta iesniedzējs argumentēti pamato, kā projekts un tajā plānotās darbības atbilst </w:t>
            </w:r>
            <w:r w:rsidR="009B1978">
              <w:rPr>
                <w:rFonts w:ascii="Times New Roman" w:hAnsi="Times New Roman" w:cs="Times New Roman"/>
                <w:i/>
                <w:iCs/>
                <w:color w:val="0000FF"/>
                <w:sz w:val="22"/>
                <w:szCs w:val="22"/>
              </w:rPr>
              <w:t>investīcijas</w:t>
            </w:r>
            <w:r w:rsidRPr="005756C8">
              <w:rPr>
                <w:rFonts w:ascii="Times New Roman" w:hAnsi="Times New Roman" w:cs="Times New Roman"/>
                <w:i/>
                <w:iCs/>
                <w:color w:val="0000FF"/>
                <w:sz w:val="22"/>
                <w:szCs w:val="22"/>
              </w:rPr>
              <w:t xml:space="preserve"> pasākuma mērķim un kā projekta īstenošana dos ieguldījumu </w:t>
            </w:r>
            <w:r w:rsidR="009B1978">
              <w:rPr>
                <w:rFonts w:ascii="Times New Roman" w:hAnsi="Times New Roman" w:cs="Times New Roman"/>
                <w:i/>
                <w:iCs/>
                <w:color w:val="0000FF"/>
                <w:sz w:val="22"/>
                <w:szCs w:val="22"/>
              </w:rPr>
              <w:t>investīcijas</w:t>
            </w:r>
            <w:r w:rsidRPr="005756C8">
              <w:rPr>
                <w:rFonts w:ascii="Times New Roman" w:hAnsi="Times New Roman" w:cs="Times New Roman"/>
                <w:i/>
                <w:iCs/>
                <w:color w:val="0000FF"/>
                <w:sz w:val="22"/>
                <w:szCs w:val="22"/>
              </w:rPr>
              <w:t xml:space="preserve"> pasākuma mērķa sasniegšanā; </w:t>
            </w:r>
          </w:p>
          <w:p w14:paraId="75F1FB03" w14:textId="77777777" w:rsidR="009B1978" w:rsidRDefault="00181FE8" w:rsidP="00B626C7">
            <w:pPr>
              <w:pStyle w:val="Default"/>
              <w:numPr>
                <w:ilvl w:val="0"/>
                <w:numId w:val="9"/>
              </w:numPr>
              <w:spacing w:after="120"/>
              <w:ind w:left="738" w:hanging="284"/>
              <w:jc w:val="both"/>
              <w:rPr>
                <w:rFonts w:ascii="Times New Roman" w:hAnsi="Times New Roman" w:cs="Times New Roman"/>
                <w:i/>
                <w:iCs/>
                <w:color w:val="0000FF"/>
                <w:sz w:val="22"/>
                <w:szCs w:val="22"/>
              </w:rPr>
            </w:pPr>
            <w:r w:rsidRPr="005756C8">
              <w:rPr>
                <w:rFonts w:ascii="Times New Roman" w:hAnsi="Times New Roman" w:cs="Times New Roman"/>
                <w:b/>
                <w:bCs/>
                <w:i/>
                <w:iCs/>
                <w:color w:val="0000FF"/>
                <w:sz w:val="22"/>
                <w:szCs w:val="22"/>
              </w:rPr>
              <w:t>atbilstošam projektā noteiktās problēmas risinājumam</w:t>
            </w:r>
            <w:r w:rsidR="009B1978">
              <w:rPr>
                <w:rFonts w:ascii="Times New Roman" w:hAnsi="Times New Roman" w:cs="Times New Roman"/>
                <w:b/>
                <w:bCs/>
                <w:i/>
                <w:iCs/>
                <w:color w:val="0000FF"/>
                <w:sz w:val="22"/>
                <w:szCs w:val="22"/>
              </w:rPr>
              <w:t>,</w:t>
            </w:r>
            <w:r w:rsidRPr="005756C8">
              <w:rPr>
                <w:rFonts w:ascii="Times New Roman" w:hAnsi="Times New Roman" w:cs="Times New Roman"/>
                <w:i/>
                <w:iCs/>
                <w:color w:val="0000FF"/>
                <w:sz w:val="22"/>
                <w:szCs w:val="22"/>
              </w:rPr>
              <w:t xml:space="preserve"> tai skaitā projekta mērķis ir atbilstošs tieši projekta mērķa grupai un projekta </w:t>
            </w:r>
            <w:proofErr w:type="spellStart"/>
            <w:r w:rsidRPr="005756C8">
              <w:rPr>
                <w:rFonts w:ascii="Times New Roman" w:hAnsi="Times New Roman" w:cs="Times New Roman"/>
                <w:i/>
                <w:iCs/>
                <w:color w:val="0000FF"/>
                <w:sz w:val="22"/>
                <w:szCs w:val="22"/>
              </w:rPr>
              <w:t>problēmsituācijai</w:t>
            </w:r>
            <w:proofErr w:type="spellEnd"/>
            <w:r w:rsidRPr="005756C8">
              <w:rPr>
                <w:rFonts w:ascii="Times New Roman" w:hAnsi="Times New Roman" w:cs="Times New Roman"/>
                <w:i/>
                <w:iCs/>
                <w:color w:val="0000FF"/>
                <w:sz w:val="22"/>
                <w:szCs w:val="22"/>
              </w:rPr>
              <w:t>;</w:t>
            </w:r>
          </w:p>
          <w:p w14:paraId="06CBDC6D" w14:textId="3687518C" w:rsidR="00181FE8" w:rsidRPr="009B1978" w:rsidRDefault="00181FE8" w:rsidP="00B626C7">
            <w:pPr>
              <w:pStyle w:val="Default"/>
              <w:numPr>
                <w:ilvl w:val="0"/>
                <w:numId w:val="9"/>
              </w:numPr>
              <w:spacing w:after="120"/>
              <w:ind w:left="738" w:hanging="284"/>
              <w:jc w:val="both"/>
              <w:rPr>
                <w:rFonts w:ascii="Times New Roman" w:hAnsi="Times New Roman" w:cs="Times New Roman"/>
                <w:i/>
                <w:iCs/>
                <w:color w:val="0000FF"/>
                <w:sz w:val="22"/>
                <w:szCs w:val="22"/>
              </w:rPr>
            </w:pPr>
            <w:r w:rsidRPr="009B1978">
              <w:rPr>
                <w:rFonts w:ascii="Times New Roman" w:hAnsi="Times New Roman"/>
                <w:b/>
                <w:bCs/>
                <w:i/>
                <w:iCs/>
                <w:color w:val="0000FF"/>
              </w:rPr>
              <w:t>sasniedzamam projekta īstenošanas laikā</w:t>
            </w:r>
            <w:r w:rsidRPr="009B1978">
              <w:rPr>
                <w:rFonts w:ascii="Times New Roman" w:hAnsi="Times New Roman"/>
                <w:i/>
                <w:iCs/>
                <w:color w:val="0000FF"/>
              </w:rPr>
              <w:t>.</w:t>
            </w:r>
            <w:r w:rsidRPr="009B1978">
              <w:rPr>
                <w:color w:val="0000FF"/>
              </w:rPr>
              <w:t xml:space="preserve"> </w:t>
            </w:r>
            <w:r w:rsidRPr="009B1978">
              <w:rPr>
                <w:rFonts w:ascii="Times New Roman" w:hAnsi="Times New Roman"/>
                <w:i/>
                <w:iCs/>
                <w:color w:val="0000FF"/>
              </w:rPr>
              <w:t>Definējot projekta mērķi, jāievēro, ka projekta mērķim ir jābūt atbilstošam projekta iesniedzēja kompetencei un tādam, kuru ar pieejamiem resursiem var sasniegt projektā plānotā termiņā.</w:t>
            </w:r>
          </w:p>
          <w:p w14:paraId="00502E85" w14:textId="25048760" w:rsidR="009B1978" w:rsidRPr="009B1978" w:rsidRDefault="009B1978" w:rsidP="009B1978">
            <w:pPr>
              <w:pStyle w:val="Default"/>
              <w:spacing w:after="120"/>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t xml:space="preserve">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w:t>
            </w:r>
            <w:proofErr w:type="spellStart"/>
            <w:r w:rsidRPr="009B1978">
              <w:rPr>
                <w:rFonts w:ascii="Times New Roman" w:hAnsi="Times New Roman" w:cs="Times New Roman"/>
                <w:i/>
                <w:iCs/>
                <w:color w:val="0000FF"/>
                <w:sz w:val="22"/>
                <w:szCs w:val="22"/>
              </w:rPr>
              <w:t>priekšizpētes</w:t>
            </w:r>
            <w:proofErr w:type="spellEnd"/>
            <w:r w:rsidRPr="009B1978">
              <w:rPr>
                <w:rFonts w:ascii="Times New Roman" w:hAnsi="Times New Roman" w:cs="Times New Roman"/>
                <w:i/>
                <w:iCs/>
                <w:color w:val="0000FF"/>
                <w:sz w:val="22"/>
                <w:szCs w:val="22"/>
              </w:rPr>
              <w:t xml:space="preserve"> rezultātus, atsauces uz pētījumiem, </w:t>
            </w:r>
            <w:proofErr w:type="spellStart"/>
            <w:r w:rsidRPr="009B1978">
              <w:rPr>
                <w:rFonts w:ascii="Times New Roman" w:hAnsi="Times New Roman" w:cs="Times New Roman"/>
                <w:i/>
                <w:iCs/>
                <w:color w:val="0000FF"/>
                <w:sz w:val="22"/>
                <w:szCs w:val="22"/>
              </w:rPr>
              <w:t>izvērtējumiem</w:t>
            </w:r>
            <w:proofErr w:type="spellEnd"/>
            <w:r w:rsidRPr="009B1978">
              <w:rPr>
                <w:rFonts w:ascii="Times New Roman" w:hAnsi="Times New Roman" w:cs="Times New Roman"/>
                <w:i/>
                <w:iCs/>
                <w:color w:val="0000FF"/>
                <w:sz w:val="22"/>
                <w:szCs w:val="22"/>
              </w:rPr>
              <w:t>.</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Apraksta, kā projekta ietvaros paredzēts risināt identificēto problēmu un kāpēc projektā plānotās darbības spēs visefektīvāk sasniegt projekta mērķi un atrisināt mērķa grupas problēmu.</w:t>
            </w:r>
          </w:p>
          <w:p w14:paraId="78905F6A" w14:textId="6C380774" w:rsidR="00181FE8" w:rsidRDefault="00780869" w:rsidP="0023602B">
            <w:pPr>
              <w:tabs>
                <w:tab w:val="left" w:pos="0"/>
              </w:tabs>
              <w:spacing w:after="0" w:line="240" w:lineRule="auto"/>
              <w:ind w:right="34"/>
              <w:jc w:val="both"/>
              <w:rPr>
                <w:rFonts w:ascii="Times New Roman" w:hAnsi="Times New Roman"/>
                <w:i/>
                <w:iCs/>
                <w:color w:val="0000FF"/>
                <w:sz w:val="24"/>
                <w:szCs w:val="24"/>
              </w:rPr>
            </w:pPr>
            <w:r w:rsidRPr="00780869">
              <w:rPr>
                <w:rFonts w:ascii="Times New Roman" w:hAnsi="Times New Roman"/>
                <w:i/>
                <w:iCs/>
                <w:color w:val="0000FF"/>
                <w:sz w:val="24"/>
                <w:szCs w:val="24"/>
              </w:rPr>
              <w:t>Projekta mērķi jānoformulē skaidri, lai projektam beidzoties var pārbaudīt, vai tas ir sasniegts. Ņemot vērā, ka projekts ir laikā ierobežots, arī mērķim jābūt sasniedzamam projekta īstenošanas laikā.</w:t>
            </w:r>
          </w:p>
          <w:p w14:paraId="7ED74B90" w14:textId="77777777" w:rsidR="007E77C9" w:rsidRDefault="007E77C9" w:rsidP="0023602B">
            <w:pPr>
              <w:spacing w:after="0" w:line="240" w:lineRule="auto"/>
              <w:rPr>
                <w:rFonts w:ascii="Times New Roman" w:hAnsi="Times New Roman"/>
                <w:sz w:val="24"/>
                <w:szCs w:val="24"/>
              </w:rPr>
            </w:pPr>
          </w:p>
          <w:p w14:paraId="26382F5D" w14:textId="6F71E125" w:rsidR="00780869" w:rsidRPr="0023602B" w:rsidRDefault="00780869" w:rsidP="0023602B">
            <w:pPr>
              <w:spacing w:after="0" w:line="240" w:lineRule="auto"/>
              <w:rPr>
                <w:rFonts w:ascii="Times New Roman" w:hAnsi="Times New Roman"/>
                <w:sz w:val="24"/>
                <w:szCs w:val="24"/>
              </w:rPr>
            </w:pPr>
          </w:p>
        </w:tc>
      </w:tr>
    </w:tbl>
    <w:p w14:paraId="7B12BCF7" w14:textId="77777777" w:rsidR="007E77C9"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917831" w:rsidRPr="0023602B" w14:paraId="055868B5" w14:textId="77777777" w:rsidTr="00637E94">
        <w:tc>
          <w:tcPr>
            <w:tcW w:w="9486" w:type="dxa"/>
          </w:tcPr>
          <w:p w14:paraId="3C6B8EF7" w14:textId="0600853C" w:rsidR="00917831" w:rsidRPr="0023602B" w:rsidRDefault="00416F42" w:rsidP="00917831">
            <w:pPr>
              <w:pStyle w:val="ListParagraph"/>
              <w:numPr>
                <w:ilvl w:val="1"/>
                <w:numId w:val="1"/>
              </w:numPr>
              <w:spacing w:after="0" w:line="240" w:lineRule="auto"/>
              <w:rPr>
                <w:rFonts w:ascii="Times New Roman" w:hAnsi="Times New Roman"/>
                <w:sz w:val="24"/>
                <w:szCs w:val="24"/>
              </w:rPr>
            </w:pPr>
            <w:r>
              <w:rPr>
                <w:rStyle w:val="Heading2Char"/>
                <w:rFonts w:ascii="Times New Roman" w:hAnsi="Times New Roman"/>
                <w:b/>
                <w:color w:val="auto"/>
                <w:sz w:val="24"/>
                <w:szCs w:val="24"/>
              </w:rPr>
              <w:lastRenderedPageBreak/>
              <w:t xml:space="preserve"> </w:t>
            </w:r>
            <w:bookmarkStart w:id="7" w:name="_Toc111123274"/>
            <w:r w:rsidR="00917831" w:rsidRPr="00917831">
              <w:rPr>
                <w:rStyle w:val="Heading2Char"/>
                <w:rFonts w:ascii="Times New Roman" w:hAnsi="Times New Roman"/>
                <w:b/>
                <w:color w:val="auto"/>
                <w:sz w:val="24"/>
                <w:szCs w:val="24"/>
              </w:rPr>
              <w:t>Investīciju projekta darbības un sasniedzamie rezultāti (tai skaitā darbības, kuras saistītas ar Horizontālajiem principiem):</w:t>
            </w:r>
            <w:bookmarkEnd w:id="7"/>
          </w:p>
        </w:tc>
      </w:tr>
      <w:tr w:rsidR="007E77C9" w:rsidRPr="0023602B" w14:paraId="24F302B1" w14:textId="77777777" w:rsidTr="0023602B">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736"/>
              <w:gridCol w:w="1905"/>
              <w:gridCol w:w="1319"/>
              <w:gridCol w:w="1125"/>
              <w:gridCol w:w="1259"/>
            </w:tblGrid>
            <w:tr w:rsidR="00852BE2" w:rsidRPr="005756C8" w14:paraId="679C13F5" w14:textId="77777777" w:rsidTr="00637E94">
              <w:tc>
                <w:tcPr>
                  <w:tcW w:w="764" w:type="dxa"/>
                  <w:vMerge w:val="restart"/>
                  <w:shd w:val="clear" w:color="auto" w:fill="auto"/>
                  <w:vAlign w:val="center"/>
                </w:tcPr>
                <w:p w14:paraId="13CF0B29" w14:textId="77777777" w:rsidR="00852BE2" w:rsidRPr="005756C8" w:rsidRDefault="00852BE2" w:rsidP="00852BE2">
                  <w:pPr>
                    <w:spacing w:after="0" w:line="240" w:lineRule="auto"/>
                    <w:jc w:val="center"/>
                    <w:rPr>
                      <w:rFonts w:ascii="Times New Roman" w:hAnsi="Times New Roman"/>
                      <w:b/>
                      <w:sz w:val="16"/>
                      <w:szCs w:val="16"/>
                    </w:rPr>
                  </w:pPr>
                  <w:proofErr w:type="spellStart"/>
                  <w:r w:rsidRPr="005756C8">
                    <w:rPr>
                      <w:rFonts w:ascii="Times New Roman" w:hAnsi="Times New Roman"/>
                      <w:b/>
                      <w:sz w:val="16"/>
                      <w:szCs w:val="16"/>
                    </w:rPr>
                    <w:t>N.p.k</w:t>
                  </w:r>
                  <w:proofErr w:type="spellEnd"/>
                  <w:r w:rsidRPr="005756C8">
                    <w:rPr>
                      <w:rFonts w:ascii="Times New Roman" w:hAnsi="Times New Roman"/>
                      <w:b/>
                      <w:sz w:val="16"/>
                      <w:szCs w:val="16"/>
                    </w:rPr>
                    <w:t>.</w:t>
                  </w:r>
                </w:p>
              </w:tc>
              <w:tc>
                <w:tcPr>
                  <w:tcW w:w="1736" w:type="dxa"/>
                  <w:vMerge w:val="restart"/>
                  <w:shd w:val="clear" w:color="auto" w:fill="auto"/>
                  <w:vAlign w:val="center"/>
                </w:tcPr>
                <w:p w14:paraId="08EBE78F" w14:textId="77777777" w:rsidR="00852BE2" w:rsidRPr="005756C8" w:rsidRDefault="00852BE2" w:rsidP="00852BE2">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p>
              </w:tc>
              <w:tc>
                <w:tcPr>
                  <w:tcW w:w="1905" w:type="dxa"/>
                  <w:vMerge w:val="restart"/>
                  <w:shd w:val="clear" w:color="auto" w:fill="auto"/>
                  <w:vAlign w:val="center"/>
                </w:tcPr>
                <w:p w14:paraId="5D1F0D3F" w14:textId="77777777" w:rsidR="00852BE2" w:rsidRPr="005756C8" w:rsidRDefault="00852BE2" w:rsidP="00852BE2">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tc>
              <w:tc>
                <w:tcPr>
                  <w:tcW w:w="1319" w:type="dxa"/>
                  <w:vMerge w:val="restart"/>
                  <w:shd w:val="clear" w:color="auto" w:fill="auto"/>
                  <w:vAlign w:val="center"/>
                </w:tcPr>
                <w:p w14:paraId="0B4C21DA" w14:textId="77777777" w:rsidR="00852BE2" w:rsidRPr="005756C8" w:rsidRDefault="00852BE2" w:rsidP="00852BE2">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2384" w:type="dxa"/>
                  <w:gridSpan w:val="2"/>
                  <w:shd w:val="clear" w:color="auto" w:fill="auto"/>
                  <w:vAlign w:val="center"/>
                </w:tcPr>
                <w:p w14:paraId="02BB5442" w14:textId="77777777" w:rsidR="00852BE2" w:rsidRPr="005756C8" w:rsidRDefault="00852BE2" w:rsidP="00852BE2">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852BE2" w:rsidRPr="005756C8" w14:paraId="54B9E9E3" w14:textId="77777777" w:rsidTr="00637E94">
              <w:tc>
                <w:tcPr>
                  <w:tcW w:w="764" w:type="dxa"/>
                  <w:vMerge/>
                  <w:shd w:val="clear" w:color="auto" w:fill="auto"/>
                  <w:vAlign w:val="center"/>
                </w:tcPr>
                <w:p w14:paraId="69B68FBF" w14:textId="77777777" w:rsidR="00852BE2" w:rsidRPr="005756C8" w:rsidRDefault="00852BE2" w:rsidP="00852BE2">
                  <w:pPr>
                    <w:spacing w:after="0" w:line="240" w:lineRule="auto"/>
                    <w:jc w:val="center"/>
                    <w:rPr>
                      <w:rFonts w:ascii="Times New Roman" w:hAnsi="Times New Roman"/>
                      <w:b/>
                      <w:sz w:val="20"/>
                      <w:szCs w:val="20"/>
                    </w:rPr>
                  </w:pPr>
                </w:p>
              </w:tc>
              <w:tc>
                <w:tcPr>
                  <w:tcW w:w="1736" w:type="dxa"/>
                  <w:vMerge/>
                  <w:shd w:val="clear" w:color="auto" w:fill="auto"/>
                  <w:vAlign w:val="center"/>
                </w:tcPr>
                <w:p w14:paraId="1BB578E4" w14:textId="77777777" w:rsidR="00852BE2" w:rsidRPr="005756C8" w:rsidRDefault="00852BE2" w:rsidP="00852BE2">
                  <w:pPr>
                    <w:spacing w:after="0" w:line="240" w:lineRule="auto"/>
                    <w:jc w:val="center"/>
                    <w:rPr>
                      <w:rFonts w:ascii="Times New Roman" w:hAnsi="Times New Roman"/>
                      <w:b/>
                      <w:sz w:val="20"/>
                      <w:szCs w:val="20"/>
                    </w:rPr>
                  </w:pPr>
                </w:p>
              </w:tc>
              <w:tc>
                <w:tcPr>
                  <w:tcW w:w="1905" w:type="dxa"/>
                  <w:vMerge/>
                  <w:shd w:val="clear" w:color="auto" w:fill="auto"/>
                  <w:vAlign w:val="center"/>
                </w:tcPr>
                <w:p w14:paraId="1BEB88E3" w14:textId="77777777" w:rsidR="00852BE2" w:rsidRPr="005756C8" w:rsidRDefault="00852BE2" w:rsidP="00852BE2">
                  <w:pPr>
                    <w:spacing w:after="0" w:line="240" w:lineRule="auto"/>
                    <w:jc w:val="center"/>
                    <w:rPr>
                      <w:rFonts w:ascii="Times New Roman" w:hAnsi="Times New Roman"/>
                      <w:b/>
                      <w:sz w:val="20"/>
                      <w:szCs w:val="20"/>
                    </w:rPr>
                  </w:pPr>
                </w:p>
              </w:tc>
              <w:tc>
                <w:tcPr>
                  <w:tcW w:w="1319" w:type="dxa"/>
                  <w:vMerge/>
                  <w:shd w:val="clear" w:color="auto" w:fill="auto"/>
                  <w:vAlign w:val="center"/>
                </w:tcPr>
                <w:p w14:paraId="35EF3FF0" w14:textId="77777777" w:rsidR="00852BE2" w:rsidRPr="005756C8" w:rsidRDefault="00852BE2" w:rsidP="00852BE2">
                  <w:pPr>
                    <w:spacing w:after="0" w:line="240" w:lineRule="auto"/>
                    <w:jc w:val="center"/>
                    <w:rPr>
                      <w:rFonts w:ascii="Times New Roman" w:hAnsi="Times New Roman"/>
                      <w:b/>
                      <w:sz w:val="20"/>
                      <w:szCs w:val="20"/>
                    </w:rPr>
                  </w:pPr>
                </w:p>
              </w:tc>
              <w:tc>
                <w:tcPr>
                  <w:tcW w:w="1125" w:type="dxa"/>
                  <w:shd w:val="clear" w:color="auto" w:fill="auto"/>
                  <w:vAlign w:val="center"/>
                </w:tcPr>
                <w:p w14:paraId="36749B00" w14:textId="77777777" w:rsidR="00852BE2" w:rsidRPr="005756C8" w:rsidRDefault="00852BE2" w:rsidP="00852BE2">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1259" w:type="dxa"/>
                  <w:shd w:val="clear" w:color="auto" w:fill="auto"/>
                  <w:vAlign w:val="center"/>
                </w:tcPr>
                <w:p w14:paraId="326B2D69" w14:textId="77777777" w:rsidR="00852BE2" w:rsidRPr="005756C8" w:rsidRDefault="00852BE2" w:rsidP="00852BE2">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852BE2" w:rsidRPr="005756C8" w14:paraId="01F9A94F" w14:textId="77777777" w:rsidTr="00637E94">
              <w:tc>
                <w:tcPr>
                  <w:tcW w:w="764" w:type="dxa"/>
                  <w:shd w:val="clear" w:color="auto" w:fill="auto"/>
                </w:tcPr>
                <w:p w14:paraId="7B4E9402" w14:textId="77777777" w:rsidR="00852BE2" w:rsidRPr="005756C8" w:rsidRDefault="00852BE2" w:rsidP="00852BE2">
                  <w:pPr>
                    <w:spacing w:after="0" w:line="240" w:lineRule="auto"/>
                    <w:rPr>
                      <w:rFonts w:ascii="Times New Roman" w:hAnsi="Times New Roman"/>
                    </w:rPr>
                  </w:pPr>
                  <w:r>
                    <w:rPr>
                      <w:rFonts w:ascii="Times New Roman" w:hAnsi="Times New Roman"/>
                    </w:rPr>
                    <w:t>1.</w:t>
                  </w:r>
                </w:p>
              </w:tc>
              <w:tc>
                <w:tcPr>
                  <w:tcW w:w="1736" w:type="dxa"/>
                  <w:shd w:val="clear" w:color="auto" w:fill="auto"/>
                </w:tcPr>
                <w:p w14:paraId="10911C2C" w14:textId="25CB987B" w:rsidR="00852BE2" w:rsidRPr="00350B40" w:rsidRDefault="00852BE2" w:rsidP="00852BE2">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 xml:space="preserve">Piemēram: </w:t>
                  </w:r>
                  <w:r w:rsidR="0086694F">
                    <w:rPr>
                      <w:rFonts w:ascii="Times New Roman" w:hAnsi="Times New Roman"/>
                      <w:i/>
                      <w:color w:val="0000FF"/>
                      <w:sz w:val="20"/>
                      <w:szCs w:val="20"/>
                    </w:rPr>
                    <w:t>Atbalsta piešķiršana gala saņ</w:t>
                  </w:r>
                  <w:r w:rsidR="00C373D1">
                    <w:rPr>
                      <w:rFonts w:ascii="Times New Roman" w:hAnsi="Times New Roman"/>
                      <w:i/>
                      <w:color w:val="0000FF"/>
                      <w:sz w:val="20"/>
                      <w:szCs w:val="20"/>
                    </w:rPr>
                    <w:t>ēmējiem</w:t>
                  </w:r>
                </w:p>
              </w:tc>
              <w:tc>
                <w:tcPr>
                  <w:tcW w:w="1905" w:type="dxa"/>
                  <w:shd w:val="clear" w:color="auto" w:fill="auto"/>
                </w:tcPr>
                <w:p w14:paraId="29F278CF" w14:textId="77777777" w:rsidR="00852BE2" w:rsidRPr="005756C8" w:rsidRDefault="00852BE2" w:rsidP="00852BE2">
                  <w:pPr>
                    <w:spacing w:after="0" w:line="240" w:lineRule="auto"/>
                    <w:rPr>
                      <w:rFonts w:ascii="Times New Roman" w:hAnsi="Times New Roman"/>
                      <w:sz w:val="20"/>
                      <w:szCs w:val="20"/>
                    </w:rPr>
                  </w:pPr>
                  <w:r w:rsidRPr="005756C8">
                    <w:rPr>
                      <w:rFonts w:ascii="Times New Roman" w:hAnsi="Times New Roman"/>
                      <w:sz w:val="20"/>
                      <w:szCs w:val="20"/>
                    </w:rPr>
                    <w:t>…</w:t>
                  </w:r>
                </w:p>
              </w:tc>
              <w:tc>
                <w:tcPr>
                  <w:tcW w:w="1319" w:type="dxa"/>
                  <w:shd w:val="clear" w:color="auto" w:fill="auto"/>
                </w:tcPr>
                <w:p w14:paraId="56117936" w14:textId="77777777" w:rsidR="00852BE2" w:rsidRPr="0087361A" w:rsidRDefault="00852BE2" w:rsidP="00852BE2">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7763E88D" w14:textId="12DBD110" w:rsidR="00852BE2" w:rsidRPr="005756C8" w:rsidRDefault="006D725B" w:rsidP="00852BE2">
                  <w:pPr>
                    <w:spacing w:after="0" w:line="240" w:lineRule="auto"/>
                    <w:rPr>
                      <w:rFonts w:ascii="Times New Roman" w:hAnsi="Times New Roman"/>
                      <w:color w:val="0000FF"/>
                      <w:sz w:val="20"/>
                      <w:szCs w:val="20"/>
                    </w:rPr>
                  </w:pPr>
                  <w:r>
                    <w:rPr>
                      <w:rFonts w:ascii="Times New Roman" w:hAnsi="Times New Roman"/>
                      <w:color w:val="0000FF"/>
                      <w:sz w:val="20"/>
                      <w:szCs w:val="20"/>
                    </w:rPr>
                    <w:t>n</w:t>
                  </w:r>
                  <w:r w:rsidRPr="006D725B">
                    <w:rPr>
                      <w:rFonts w:ascii="Times New Roman" w:hAnsi="Times New Roman"/>
                      <w:color w:val="0000FF"/>
                      <w:sz w:val="20"/>
                      <w:szCs w:val="20"/>
                    </w:rPr>
                    <w:t>oslēgtie aizdevumu līgumi</w:t>
                  </w:r>
                </w:p>
              </w:tc>
              <w:tc>
                <w:tcPr>
                  <w:tcW w:w="1125" w:type="dxa"/>
                  <w:shd w:val="clear" w:color="auto" w:fill="auto"/>
                </w:tcPr>
                <w:p w14:paraId="4EDD648E" w14:textId="77777777" w:rsidR="00852BE2" w:rsidRPr="005756C8" w:rsidRDefault="00852BE2" w:rsidP="00852BE2">
                  <w:pPr>
                    <w:spacing w:after="0" w:line="240" w:lineRule="auto"/>
                    <w:rPr>
                      <w:rFonts w:ascii="Times New Roman" w:hAnsi="Times New Roman"/>
                      <w:i/>
                      <w:color w:val="0000FF"/>
                      <w:sz w:val="20"/>
                      <w:szCs w:val="20"/>
                    </w:rPr>
                  </w:pPr>
                  <w:r>
                    <w:rPr>
                      <w:rFonts w:ascii="Times New Roman" w:hAnsi="Times New Roman"/>
                      <w:i/>
                      <w:color w:val="0000FF"/>
                      <w:sz w:val="20"/>
                      <w:szCs w:val="20"/>
                    </w:rPr>
                    <w:t>1</w:t>
                  </w:r>
                </w:p>
              </w:tc>
              <w:tc>
                <w:tcPr>
                  <w:tcW w:w="1259" w:type="dxa"/>
                  <w:shd w:val="clear" w:color="auto" w:fill="auto"/>
                </w:tcPr>
                <w:p w14:paraId="1E6774D4" w14:textId="55AA0975" w:rsidR="00852BE2" w:rsidRPr="005756C8" w:rsidRDefault="0086694F" w:rsidP="00852BE2">
                  <w:pPr>
                    <w:spacing w:after="0" w:line="240" w:lineRule="auto"/>
                    <w:rPr>
                      <w:rFonts w:ascii="Times New Roman" w:hAnsi="Times New Roman"/>
                      <w:i/>
                      <w:color w:val="0000FF"/>
                      <w:sz w:val="20"/>
                      <w:szCs w:val="20"/>
                    </w:rPr>
                  </w:pPr>
                  <w:r>
                    <w:rPr>
                      <w:rFonts w:ascii="Times New Roman" w:hAnsi="Times New Roman"/>
                      <w:i/>
                      <w:color w:val="0000FF"/>
                      <w:sz w:val="20"/>
                      <w:szCs w:val="20"/>
                    </w:rPr>
                    <w:t>skaits</w:t>
                  </w:r>
                </w:p>
              </w:tc>
            </w:tr>
            <w:tr w:rsidR="00852BE2" w:rsidRPr="005756C8" w14:paraId="7C5617C3" w14:textId="77777777" w:rsidTr="00637E94">
              <w:tc>
                <w:tcPr>
                  <w:tcW w:w="764" w:type="dxa"/>
                  <w:shd w:val="clear" w:color="auto" w:fill="auto"/>
                </w:tcPr>
                <w:p w14:paraId="61E0E954" w14:textId="77777777" w:rsidR="00852BE2" w:rsidRPr="005756C8" w:rsidRDefault="00852BE2" w:rsidP="00852BE2">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736" w:type="dxa"/>
                  <w:shd w:val="clear" w:color="auto" w:fill="auto"/>
                </w:tcPr>
                <w:p w14:paraId="0C642D1D" w14:textId="21A30F15" w:rsidR="00852BE2" w:rsidRPr="00350B40" w:rsidRDefault="00852BE2" w:rsidP="00852BE2">
                  <w:pPr>
                    <w:spacing w:after="0" w:line="240" w:lineRule="auto"/>
                    <w:rPr>
                      <w:rFonts w:ascii="Times New Roman" w:hAnsi="Times New Roman"/>
                      <w:i/>
                      <w:color w:val="0000FF"/>
                      <w:sz w:val="20"/>
                      <w:szCs w:val="20"/>
                    </w:rPr>
                  </w:pPr>
                </w:p>
              </w:tc>
              <w:tc>
                <w:tcPr>
                  <w:tcW w:w="1905" w:type="dxa"/>
                  <w:shd w:val="clear" w:color="auto" w:fill="auto"/>
                </w:tcPr>
                <w:p w14:paraId="7A2363BC" w14:textId="77777777" w:rsidR="00852BE2" w:rsidRPr="005756C8" w:rsidRDefault="00852BE2" w:rsidP="00852BE2">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319" w:type="dxa"/>
                  <w:shd w:val="clear" w:color="auto" w:fill="auto"/>
                </w:tcPr>
                <w:p w14:paraId="3AB617F6" w14:textId="77777777" w:rsidR="00852BE2" w:rsidRPr="005756C8" w:rsidRDefault="00852BE2" w:rsidP="00852BE2">
                  <w:pPr>
                    <w:spacing w:after="0" w:line="240" w:lineRule="auto"/>
                    <w:rPr>
                      <w:rFonts w:ascii="Times New Roman" w:hAnsi="Times New Roman"/>
                      <w:color w:val="0000FF"/>
                      <w:sz w:val="20"/>
                      <w:szCs w:val="20"/>
                    </w:rPr>
                  </w:pPr>
                </w:p>
              </w:tc>
              <w:tc>
                <w:tcPr>
                  <w:tcW w:w="1125" w:type="dxa"/>
                  <w:shd w:val="clear" w:color="auto" w:fill="auto"/>
                </w:tcPr>
                <w:p w14:paraId="76C20B29" w14:textId="77777777" w:rsidR="00852BE2" w:rsidRPr="005756C8" w:rsidRDefault="00852BE2" w:rsidP="00852BE2">
                  <w:pPr>
                    <w:spacing w:after="0" w:line="240" w:lineRule="auto"/>
                    <w:rPr>
                      <w:rFonts w:ascii="Times New Roman" w:hAnsi="Times New Roman"/>
                      <w:i/>
                      <w:color w:val="0000FF"/>
                      <w:sz w:val="20"/>
                      <w:szCs w:val="20"/>
                    </w:rPr>
                  </w:pPr>
                </w:p>
              </w:tc>
              <w:tc>
                <w:tcPr>
                  <w:tcW w:w="1259" w:type="dxa"/>
                  <w:shd w:val="clear" w:color="auto" w:fill="auto"/>
                </w:tcPr>
                <w:p w14:paraId="0D331916" w14:textId="07864A9C" w:rsidR="00852BE2" w:rsidRPr="005756C8" w:rsidRDefault="00852BE2" w:rsidP="00852BE2">
                  <w:pPr>
                    <w:spacing w:after="0" w:line="240" w:lineRule="auto"/>
                    <w:rPr>
                      <w:rFonts w:ascii="Times New Roman" w:hAnsi="Times New Roman"/>
                      <w:i/>
                      <w:color w:val="0000FF"/>
                      <w:sz w:val="20"/>
                      <w:szCs w:val="20"/>
                    </w:rPr>
                  </w:pPr>
                </w:p>
              </w:tc>
            </w:tr>
            <w:tr w:rsidR="00852BE2" w:rsidRPr="005756C8" w14:paraId="08CF21AF" w14:textId="77777777" w:rsidTr="00637E94">
              <w:tc>
                <w:tcPr>
                  <w:tcW w:w="764" w:type="dxa"/>
                  <w:shd w:val="clear" w:color="auto" w:fill="auto"/>
                </w:tcPr>
                <w:p w14:paraId="0DDA8B94" w14:textId="77777777" w:rsidR="00852BE2" w:rsidRPr="005756C8" w:rsidRDefault="00852BE2" w:rsidP="00852BE2">
                  <w:pPr>
                    <w:spacing w:after="0" w:line="240" w:lineRule="auto"/>
                    <w:jc w:val="center"/>
                    <w:rPr>
                      <w:rFonts w:ascii="Times New Roman" w:hAnsi="Times New Roman"/>
                    </w:rPr>
                  </w:pPr>
                  <w:r>
                    <w:rPr>
                      <w:rFonts w:ascii="Times New Roman" w:hAnsi="Times New Roman"/>
                    </w:rPr>
                    <w:t>2</w:t>
                  </w:r>
                  <w:r w:rsidRPr="005756C8">
                    <w:rPr>
                      <w:rFonts w:ascii="Times New Roman" w:hAnsi="Times New Roman"/>
                    </w:rPr>
                    <w:t>.1.</w:t>
                  </w:r>
                </w:p>
              </w:tc>
              <w:tc>
                <w:tcPr>
                  <w:tcW w:w="1736" w:type="dxa"/>
                  <w:shd w:val="clear" w:color="auto" w:fill="auto"/>
                </w:tcPr>
                <w:p w14:paraId="14296A6F" w14:textId="15C09583" w:rsidR="00852BE2" w:rsidRPr="00350B40" w:rsidRDefault="00852BE2" w:rsidP="00852BE2">
                  <w:pPr>
                    <w:spacing w:after="0" w:line="240" w:lineRule="auto"/>
                    <w:rPr>
                      <w:rFonts w:ascii="Times New Roman" w:hAnsi="Times New Roman"/>
                      <w:i/>
                      <w:sz w:val="20"/>
                      <w:szCs w:val="20"/>
                    </w:rPr>
                  </w:pPr>
                </w:p>
              </w:tc>
              <w:tc>
                <w:tcPr>
                  <w:tcW w:w="1905" w:type="dxa"/>
                  <w:shd w:val="clear" w:color="auto" w:fill="auto"/>
                </w:tcPr>
                <w:p w14:paraId="13E4EA9C" w14:textId="77777777" w:rsidR="00852BE2" w:rsidRPr="00B320A1" w:rsidRDefault="00852BE2" w:rsidP="00852BE2">
                  <w:pPr>
                    <w:spacing w:after="0" w:line="240" w:lineRule="auto"/>
                    <w:rPr>
                      <w:rFonts w:ascii="Times New Roman" w:hAnsi="Times New Roman"/>
                      <w:i/>
                      <w:color w:val="0000FF"/>
                      <w:sz w:val="20"/>
                      <w:szCs w:val="20"/>
                    </w:rPr>
                  </w:pPr>
                </w:p>
              </w:tc>
              <w:tc>
                <w:tcPr>
                  <w:tcW w:w="1319" w:type="dxa"/>
                  <w:shd w:val="clear" w:color="auto" w:fill="auto"/>
                </w:tcPr>
                <w:p w14:paraId="500924AF" w14:textId="18347026" w:rsidR="00852BE2" w:rsidRPr="00350B40" w:rsidRDefault="00852BE2" w:rsidP="00852BE2">
                  <w:pPr>
                    <w:spacing w:after="0" w:line="240" w:lineRule="auto"/>
                    <w:rPr>
                      <w:rFonts w:ascii="Times New Roman" w:hAnsi="Times New Roman"/>
                      <w:i/>
                      <w:color w:val="0000FF"/>
                      <w:sz w:val="20"/>
                      <w:szCs w:val="20"/>
                    </w:rPr>
                  </w:pPr>
                </w:p>
              </w:tc>
              <w:tc>
                <w:tcPr>
                  <w:tcW w:w="1125" w:type="dxa"/>
                  <w:shd w:val="clear" w:color="auto" w:fill="auto"/>
                </w:tcPr>
                <w:p w14:paraId="09D12864" w14:textId="2EBF2611" w:rsidR="00852BE2" w:rsidRPr="005756C8" w:rsidRDefault="00852BE2" w:rsidP="00852BE2">
                  <w:pPr>
                    <w:spacing w:after="0" w:line="240" w:lineRule="auto"/>
                    <w:rPr>
                      <w:rFonts w:ascii="Times New Roman" w:hAnsi="Times New Roman"/>
                      <w:i/>
                      <w:sz w:val="20"/>
                      <w:szCs w:val="20"/>
                    </w:rPr>
                  </w:pPr>
                </w:p>
              </w:tc>
              <w:tc>
                <w:tcPr>
                  <w:tcW w:w="1259" w:type="dxa"/>
                  <w:shd w:val="clear" w:color="auto" w:fill="auto"/>
                </w:tcPr>
                <w:p w14:paraId="38073D80" w14:textId="76241FDB" w:rsidR="00852BE2" w:rsidRPr="005756C8" w:rsidRDefault="00852BE2" w:rsidP="00852BE2">
                  <w:pPr>
                    <w:spacing w:after="0" w:line="240" w:lineRule="auto"/>
                    <w:rPr>
                      <w:rFonts w:ascii="Times New Roman" w:hAnsi="Times New Roman"/>
                      <w:i/>
                      <w:sz w:val="20"/>
                      <w:szCs w:val="20"/>
                    </w:rPr>
                  </w:pPr>
                </w:p>
              </w:tc>
            </w:tr>
            <w:tr w:rsidR="00852BE2" w:rsidRPr="005756C8" w14:paraId="3269B965" w14:textId="77777777" w:rsidTr="00637E94">
              <w:tc>
                <w:tcPr>
                  <w:tcW w:w="764" w:type="dxa"/>
                  <w:shd w:val="clear" w:color="auto" w:fill="auto"/>
                </w:tcPr>
                <w:p w14:paraId="0D4BE34F" w14:textId="77777777" w:rsidR="00852BE2" w:rsidRDefault="00852BE2" w:rsidP="00852BE2">
                  <w:pPr>
                    <w:spacing w:after="0" w:line="240" w:lineRule="auto"/>
                    <w:rPr>
                      <w:rFonts w:ascii="Times New Roman" w:hAnsi="Times New Roman"/>
                    </w:rPr>
                  </w:pPr>
                  <w:r>
                    <w:rPr>
                      <w:rFonts w:ascii="Times New Roman" w:hAnsi="Times New Roman"/>
                    </w:rPr>
                    <w:t>…</w:t>
                  </w:r>
                </w:p>
              </w:tc>
              <w:tc>
                <w:tcPr>
                  <w:tcW w:w="1736" w:type="dxa"/>
                  <w:shd w:val="clear" w:color="auto" w:fill="auto"/>
                </w:tcPr>
                <w:p w14:paraId="335C1209" w14:textId="77777777" w:rsidR="00852BE2" w:rsidRDefault="00852BE2" w:rsidP="00852BE2">
                  <w:pPr>
                    <w:spacing w:after="0" w:line="240" w:lineRule="auto"/>
                    <w:rPr>
                      <w:rFonts w:ascii="Times New Roman" w:hAnsi="Times New Roman"/>
                      <w:i/>
                      <w:color w:val="0000FF"/>
                      <w:sz w:val="20"/>
                      <w:szCs w:val="20"/>
                    </w:rPr>
                  </w:pPr>
                </w:p>
              </w:tc>
              <w:tc>
                <w:tcPr>
                  <w:tcW w:w="1905" w:type="dxa"/>
                  <w:shd w:val="clear" w:color="auto" w:fill="auto"/>
                </w:tcPr>
                <w:p w14:paraId="6E2CAFEB" w14:textId="77777777" w:rsidR="00852BE2" w:rsidRPr="005756C8" w:rsidRDefault="00852BE2" w:rsidP="00852BE2">
                  <w:pPr>
                    <w:spacing w:after="0" w:line="240" w:lineRule="auto"/>
                    <w:rPr>
                      <w:rFonts w:ascii="Times New Roman" w:hAnsi="Times New Roman"/>
                      <w:sz w:val="20"/>
                      <w:szCs w:val="20"/>
                    </w:rPr>
                  </w:pPr>
                </w:p>
              </w:tc>
              <w:tc>
                <w:tcPr>
                  <w:tcW w:w="1319" w:type="dxa"/>
                  <w:shd w:val="clear" w:color="auto" w:fill="auto"/>
                </w:tcPr>
                <w:p w14:paraId="4365C39B" w14:textId="77777777" w:rsidR="00852BE2" w:rsidRPr="005756C8" w:rsidRDefault="00852BE2" w:rsidP="00852BE2">
                  <w:pPr>
                    <w:spacing w:after="0" w:line="240" w:lineRule="auto"/>
                    <w:rPr>
                      <w:rFonts w:ascii="Times New Roman" w:hAnsi="Times New Roman"/>
                      <w:color w:val="0000FF"/>
                      <w:sz w:val="20"/>
                      <w:szCs w:val="20"/>
                    </w:rPr>
                  </w:pPr>
                </w:p>
              </w:tc>
              <w:tc>
                <w:tcPr>
                  <w:tcW w:w="1125" w:type="dxa"/>
                  <w:shd w:val="clear" w:color="auto" w:fill="auto"/>
                </w:tcPr>
                <w:p w14:paraId="320DE741" w14:textId="77777777" w:rsidR="00852BE2" w:rsidRPr="005756C8" w:rsidRDefault="00852BE2" w:rsidP="00852BE2">
                  <w:pPr>
                    <w:spacing w:after="0" w:line="240" w:lineRule="auto"/>
                    <w:rPr>
                      <w:rFonts w:ascii="Times New Roman" w:hAnsi="Times New Roman"/>
                      <w:i/>
                      <w:color w:val="0000FF"/>
                      <w:sz w:val="20"/>
                      <w:szCs w:val="20"/>
                    </w:rPr>
                  </w:pPr>
                </w:p>
              </w:tc>
              <w:tc>
                <w:tcPr>
                  <w:tcW w:w="1259" w:type="dxa"/>
                  <w:shd w:val="clear" w:color="auto" w:fill="auto"/>
                </w:tcPr>
                <w:p w14:paraId="5A6D6933" w14:textId="77777777" w:rsidR="00852BE2" w:rsidRPr="005756C8" w:rsidRDefault="00852BE2" w:rsidP="00852BE2">
                  <w:pPr>
                    <w:spacing w:after="0" w:line="240" w:lineRule="auto"/>
                    <w:rPr>
                      <w:rFonts w:ascii="Times New Roman" w:hAnsi="Times New Roman"/>
                      <w:i/>
                      <w:color w:val="0000FF"/>
                      <w:sz w:val="20"/>
                      <w:szCs w:val="20"/>
                    </w:rPr>
                  </w:pPr>
                </w:p>
              </w:tc>
            </w:tr>
            <w:tr w:rsidR="00852BE2" w:rsidRPr="005756C8" w14:paraId="07052D83" w14:textId="77777777" w:rsidTr="00637E94">
              <w:tc>
                <w:tcPr>
                  <w:tcW w:w="764" w:type="dxa"/>
                  <w:shd w:val="clear" w:color="auto" w:fill="auto"/>
                </w:tcPr>
                <w:p w14:paraId="1CFA38CD" w14:textId="77777777" w:rsidR="00852BE2" w:rsidRDefault="00852BE2" w:rsidP="00852BE2">
                  <w:pPr>
                    <w:spacing w:after="0" w:line="240" w:lineRule="auto"/>
                    <w:rPr>
                      <w:rFonts w:ascii="Times New Roman" w:hAnsi="Times New Roman"/>
                    </w:rPr>
                  </w:pPr>
                  <w:r>
                    <w:rPr>
                      <w:rFonts w:ascii="Times New Roman" w:hAnsi="Times New Roman"/>
                    </w:rPr>
                    <w:t>…</w:t>
                  </w:r>
                </w:p>
              </w:tc>
              <w:tc>
                <w:tcPr>
                  <w:tcW w:w="1736" w:type="dxa"/>
                  <w:shd w:val="clear" w:color="auto" w:fill="auto"/>
                </w:tcPr>
                <w:p w14:paraId="4661D389" w14:textId="77777777" w:rsidR="00852BE2" w:rsidRDefault="00852BE2" w:rsidP="00852BE2">
                  <w:pPr>
                    <w:spacing w:after="0" w:line="240" w:lineRule="auto"/>
                    <w:rPr>
                      <w:rFonts w:ascii="Times New Roman" w:hAnsi="Times New Roman"/>
                      <w:i/>
                      <w:color w:val="0000FF"/>
                      <w:sz w:val="20"/>
                      <w:szCs w:val="20"/>
                    </w:rPr>
                  </w:pPr>
                </w:p>
              </w:tc>
              <w:tc>
                <w:tcPr>
                  <w:tcW w:w="1905" w:type="dxa"/>
                  <w:shd w:val="clear" w:color="auto" w:fill="auto"/>
                </w:tcPr>
                <w:p w14:paraId="31FCF80D" w14:textId="77777777" w:rsidR="00852BE2" w:rsidRPr="005756C8" w:rsidRDefault="00852BE2" w:rsidP="00852BE2">
                  <w:pPr>
                    <w:spacing w:after="0" w:line="240" w:lineRule="auto"/>
                    <w:rPr>
                      <w:rFonts w:ascii="Times New Roman" w:hAnsi="Times New Roman"/>
                      <w:sz w:val="20"/>
                      <w:szCs w:val="20"/>
                    </w:rPr>
                  </w:pPr>
                </w:p>
              </w:tc>
              <w:tc>
                <w:tcPr>
                  <w:tcW w:w="1319" w:type="dxa"/>
                  <w:shd w:val="clear" w:color="auto" w:fill="auto"/>
                </w:tcPr>
                <w:p w14:paraId="50C4D6ED" w14:textId="77777777" w:rsidR="00852BE2" w:rsidRPr="005756C8" w:rsidRDefault="00852BE2" w:rsidP="00852BE2">
                  <w:pPr>
                    <w:spacing w:after="0" w:line="240" w:lineRule="auto"/>
                    <w:rPr>
                      <w:rFonts w:ascii="Times New Roman" w:hAnsi="Times New Roman"/>
                      <w:color w:val="0000FF"/>
                      <w:sz w:val="20"/>
                      <w:szCs w:val="20"/>
                    </w:rPr>
                  </w:pPr>
                </w:p>
              </w:tc>
              <w:tc>
                <w:tcPr>
                  <w:tcW w:w="1125" w:type="dxa"/>
                  <w:shd w:val="clear" w:color="auto" w:fill="auto"/>
                </w:tcPr>
                <w:p w14:paraId="2A761186" w14:textId="77777777" w:rsidR="00852BE2" w:rsidRPr="005756C8" w:rsidRDefault="00852BE2" w:rsidP="00852BE2">
                  <w:pPr>
                    <w:spacing w:after="0" w:line="240" w:lineRule="auto"/>
                    <w:rPr>
                      <w:rFonts w:ascii="Times New Roman" w:hAnsi="Times New Roman"/>
                      <w:i/>
                      <w:color w:val="0000FF"/>
                      <w:sz w:val="20"/>
                      <w:szCs w:val="20"/>
                    </w:rPr>
                  </w:pPr>
                </w:p>
              </w:tc>
              <w:tc>
                <w:tcPr>
                  <w:tcW w:w="1259" w:type="dxa"/>
                  <w:shd w:val="clear" w:color="auto" w:fill="auto"/>
                </w:tcPr>
                <w:p w14:paraId="0E8B09D7" w14:textId="77777777" w:rsidR="00852BE2" w:rsidRPr="005756C8" w:rsidRDefault="00852BE2" w:rsidP="00852BE2">
                  <w:pPr>
                    <w:spacing w:after="0" w:line="240" w:lineRule="auto"/>
                    <w:rPr>
                      <w:rFonts w:ascii="Times New Roman" w:hAnsi="Times New Roman"/>
                      <w:i/>
                      <w:color w:val="0000FF"/>
                      <w:sz w:val="20"/>
                      <w:szCs w:val="20"/>
                    </w:rPr>
                  </w:pPr>
                </w:p>
              </w:tc>
            </w:tr>
            <w:tr w:rsidR="00852BE2" w:rsidRPr="005756C8" w14:paraId="295872C8" w14:textId="77777777" w:rsidTr="00637E94">
              <w:tc>
                <w:tcPr>
                  <w:tcW w:w="764" w:type="dxa"/>
                  <w:shd w:val="clear" w:color="auto" w:fill="auto"/>
                </w:tcPr>
                <w:p w14:paraId="6CAFBB1A" w14:textId="77777777" w:rsidR="00852BE2" w:rsidRPr="005756C8" w:rsidRDefault="00852BE2" w:rsidP="00852BE2">
                  <w:pPr>
                    <w:spacing w:after="0" w:line="240" w:lineRule="auto"/>
                    <w:rPr>
                      <w:rFonts w:ascii="Times New Roman" w:hAnsi="Times New Roman"/>
                    </w:rPr>
                  </w:pPr>
                  <w:r>
                    <w:rPr>
                      <w:rFonts w:ascii="Times New Roman" w:hAnsi="Times New Roman"/>
                    </w:rPr>
                    <w:t>3.</w:t>
                  </w:r>
                </w:p>
              </w:tc>
              <w:tc>
                <w:tcPr>
                  <w:tcW w:w="1736" w:type="dxa"/>
                  <w:shd w:val="clear" w:color="auto" w:fill="auto"/>
                </w:tcPr>
                <w:p w14:paraId="2CA9BD59" w14:textId="77777777" w:rsidR="00852BE2" w:rsidRPr="0007135A" w:rsidRDefault="00852BE2" w:rsidP="00852BE2">
                  <w:pPr>
                    <w:spacing w:after="0" w:line="240" w:lineRule="auto"/>
                    <w:rPr>
                      <w:rFonts w:ascii="Times New Roman" w:hAnsi="Times New Roman"/>
                      <w:i/>
                      <w:color w:val="0000FF"/>
                      <w:sz w:val="20"/>
                      <w:szCs w:val="20"/>
                      <w:highlight w:val="green"/>
                    </w:rPr>
                  </w:pPr>
                </w:p>
              </w:tc>
              <w:tc>
                <w:tcPr>
                  <w:tcW w:w="1905" w:type="dxa"/>
                  <w:shd w:val="clear" w:color="auto" w:fill="auto"/>
                </w:tcPr>
                <w:p w14:paraId="06D1BE33" w14:textId="77777777" w:rsidR="00852BE2" w:rsidRPr="005756C8" w:rsidRDefault="00852BE2" w:rsidP="00852BE2">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319" w:type="dxa"/>
                  <w:shd w:val="clear" w:color="auto" w:fill="auto"/>
                </w:tcPr>
                <w:p w14:paraId="377A6D37" w14:textId="77777777" w:rsidR="00852BE2" w:rsidRPr="005756C8" w:rsidRDefault="00852BE2" w:rsidP="00852BE2">
                  <w:pPr>
                    <w:spacing w:after="0" w:line="240" w:lineRule="auto"/>
                    <w:rPr>
                      <w:rFonts w:ascii="Times New Roman" w:hAnsi="Times New Roman"/>
                      <w:color w:val="0000FF"/>
                      <w:sz w:val="20"/>
                      <w:szCs w:val="20"/>
                    </w:rPr>
                  </w:pPr>
                </w:p>
              </w:tc>
              <w:tc>
                <w:tcPr>
                  <w:tcW w:w="1125" w:type="dxa"/>
                  <w:shd w:val="clear" w:color="auto" w:fill="auto"/>
                </w:tcPr>
                <w:p w14:paraId="6EBCA3C8" w14:textId="77777777" w:rsidR="00852BE2" w:rsidRPr="005756C8" w:rsidRDefault="00852BE2" w:rsidP="00852BE2">
                  <w:pPr>
                    <w:spacing w:after="0" w:line="240" w:lineRule="auto"/>
                    <w:rPr>
                      <w:rFonts w:ascii="Times New Roman" w:hAnsi="Times New Roman"/>
                      <w:i/>
                      <w:color w:val="0000FF"/>
                      <w:sz w:val="20"/>
                      <w:szCs w:val="20"/>
                    </w:rPr>
                  </w:pPr>
                </w:p>
              </w:tc>
              <w:tc>
                <w:tcPr>
                  <w:tcW w:w="1259" w:type="dxa"/>
                  <w:shd w:val="clear" w:color="auto" w:fill="auto"/>
                </w:tcPr>
                <w:p w14:paraId="55E41076" w14:textId="77777777" w:rsidR="00852BE2" w:rsidRPr="005756C8" w:rsidRDefault="00852BE2" w:rsidP="00852BE2">
                  <w:pPr>
                    <w:spacing w:after="0" w:line="240" w:lineRule="auto"/>
                    <w:rPr>
                      <w:rFonts w:ascii="Times New Roman" w:hAnsi="Times New Roman"/>
                      <w:i/>
                      <w:color w:val="0000FF"/>
                      <w:sz w:val="20"/>
                      <w:szCs w:val="20"/>
                    </w:rPr>
                  </w:pPr>
                </w:p>
              </w:tc>
            </w:tr>
            <w:tr w:rsidR="00852BE2" w:rsidRPr="005756C8" w14:paraId="625E607E" w14:textId="77777777" w:rsidTr="00637E94">
              <w:tc>
                <w:tcPr>
                  <w:tcW w:w="764" w:type="dxa"/>
                  <w:shd w:val="clear" w:color="auto" w:fill="auto"/>
                </w:tcPr>
                <w:p w14:paraId="41383C6C" w14:textId="77777777" w:rsidR="00852BE2" w:rsidRPr="005756C8" w:rsidRDefault="00852BE2" w:rsidP="00852BE2">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1736" w:type="dxa"/>
                  <w:shd w:val="clear" w:color="auto" w:fill="auto"/>
                </w:tcPr>
                <w:p w14:paraId="2572C5F1" w14:textId="77777777" w:rsidR="00852BE2" w:rsidRPr="0007135A" w:rsidRDefault="00852BE2" w:rsidP="00852BE2">
                  <w:pPr>
                    <w:spacing w:after="0" w:line="240" w:lineRule="auto"/>
                    <w:rPr>
                      <w:rFonts w:ascii="Times New Roman" w:hAnsi="Times New Roman"/>
                      <w:i/>
                      <w:sz w:val="20"/>
                      <w:szCs w:val="20"/>
                      <w:highlight w:val="green"/>
                    </w:rPr>
                  </w:pPr>
                </w:p>
              </w:tc>
              <w:tc>
                <w:tcPr>
                  <w:tcW w:w="1905" w:type="dxa"/>
                  <w:shd w:val="clear" w:color="auto" w:fill="auto"/>
                </w:tcPr>
                <w:p w14:paraId="3F2065B3" w14:textId="77777777" w:rsidR="00852BE2" w:rsidRPr="005756C8" w:rsidRDefault="00852BE2" w:rsidP="00852BE2">
                  <w:pPr>
                    <w:spacing w:after="0" w:line="240" w:lineRule="auto"/>
                    <w:rPr>
                      <w:rFonts w:ascii="Times New Roman" w:hAnsi="Times New Roman"/>
                      <w:sz w:val="20"/>
                      <w:szCs w:val="20"/>
                    </w:rPr>
                  </w:pPr>
                  <w:r w:rsidRPr="005756C8">
                    <w:rPr>
                      <w:rFonts w:ascii="Times New Roman" w:hAnsi="Times New Roman"/>
                      <w:sz w:val="20"/>
                      <w:szCs w:val="20"/>
                    </w:rPr>
                    <w:t>…</w:t>
                  </w:r>
                </w:p>
              </w:tc>
              <w:tc>
                <w:tcPr>
                  <w:tcW w:w="1319" w:type="dxa"/>
                  <w:shd w:val="clear" w:color="auto" w:fill="auto"/>
                </w:tcPr>
                <w:p w14:paraId="58EA51E0" w14:textId="77777777" w:rsidR="00852BE2" w:rsidRPr="005756C8" w:rsidRDefault="00852BE2" w:rsidP="00852BE2">
                  <w:pPr>
                    <w:spacing w:after="0" w:line="240" w:lineRule="auto"/>
                    <w:rPr>
                      <w:rFonts w:ascii="Times New Roman" w:hAnsi="Times New Roman"/>
                      <w:i/>
                      <w:sz w:val="20"/>
                      <w:szCs w:val="20"/>
                    </w:rPr>
                  </w:pPr>
                </w:p>
              </w:tc>
              <w:tc>
                <w:tcPr>
                  <w:tcW w:w="1125" w:type="dxa"/>
                  <w:shd w:val="clear" w:color="auto" w:fill="auto"/>
                </w:tcPr>
                <w:p w14:paraId="3053F404" w14:textId="77777777" w:rsidR="00852BE2" w:rsidRPr="005756C8" w:rsidRDefault="00852BE2" w:rsidP="00852BE2">
                  <w:pPr>
                    <w:spacing w:after="0" w:line="240" w:lineRule="auto"/>
                    <w:rPr>
                      <w:rFonts w:ascii="Times New Roman" w:hAnsi="Times New Roman"/>
                      <w:i/>
                      <w:sz w:val="20"/>
                      <w:szCs w:val="20"/>
                    </w:rPr>
                  </w:pPr>
                </w:p>
              </w:tc>
              <w:tc>
                <w:tcPr>
                  <w:tcW w:w="1259" w:type="dxa"/>
                  <w:shd w:val="clear" w:color="auto" w:fill="auto"/>
                </w:tcPr>
                <w:p w14:paraId="1FC4F7AD" w14:textId="77777777" w:rsidR="00852BE2" w:rsidRPr="005756C8" w:rsidRDefault="00852BE2" w:rsidP="00852BE2">
                  <w:pPr>
                    <w:spacing w:after="0" w:line="240" w:lineRule="auto"/>
                    <w:rPr>
                      <w:rFonts w:ascii="Times New Roman" w:hAnsi="Times New Roman"/>
                      <w:i/>
                      <w:sz w:val="20"/>
                      <w:szCs w:val="20"/>
                    </w:rPr>
                  </w:pPr>
                </w:p>
              </w:tc>
            </w:tr>
            <w:tr w:rsidR="00852BE2" w:rsidRPr="005756C8" w14:paraId="3995E3E9" w14:textId="77777777" w:rsidTr="00637E94">
              <w:tc>
                <w:tcPr>
                  <w:tcW w:w="764" w:type="dxa"/>
                  <w:shd w:val="clear" w:color="auto" w:fill="auto"/>
                </w:tcPr>
                <w:p w14:paraId="59A8A7E6" w14:textId="77777777" w:rsidR="00852BE2" w:rsidRPr="005756C8" w:rsidRDefault="00852BE2" w:rsidP="00852BE2">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1736" w:type="dxa"/>
                  <w:shd w:val="clear" w:color="auto" w:fill="auto"/>
                </w:tcPr>
                <w:p w14:paraId="363E1280" w14:textId="77777777" w:rsidR="00852BE2" w:rsidRPr="005756C8" w:rsidRDefault="00852BE2" w:rsidP="00852BE2">
                  <w:pPr>
                    <w:spacing w:after="0" w:line="240" w:lineRule="auto"/>
                    <w:rPr>
                      <w:rFonts w:ascii="Times New Roman" w:hAnsi="Times New Roman"/>
                    </w:rPr>
                  </w:pPr>
                </w:p>
              </w:tc>
              <w:tc>
                <w:tcPr>
                  <w:tcW w:w="1905" w:type="dxa"/>
                  <w:shd w:val="clear" w:color="auto" w:fill="auto"/>
                </w:tcPr>
                <w:p w14:paraId="06587A37" w14:textId="77777777" w:rsidR="00852BE2" w:rsidRPr="005756C8" w:rsidRDefault="00852BE2" w:rsidP="00852BE2">
                  <w:pPr>
                    <w:spacing w:after="0" w:line="240" w:lineRule="auto"/>
                    <w:rPr>
                      <w:rFonts w:ascii="Times New Roman" w:hAnsi="Times New Roman"/>
                    </w:rPr>
                  </w:pPr>
                </w:p>
              </w:tc>
              <w:tc>
                <w:tcPr>
                  <w:tcW w:w="1319" w:type="dxa"/>
                  <w:shd w:val="clear" w:color="auto" w:fill="auto"/>
                </w:tcPr>
                <w:p w14:paraId="0B554EEC" w14:textId="77777777" w:rsidR="00852BE2" w:rsidRPr="005756C8" w:rsidRDefault="00852BE2" w:rsidP="00852BE2">
                  <w:pPr>
                    <w:spacing w:after="0" w:line="240" w:lineRule="auto"/>
                    <w:rPr>
                      <w:rFonts w:ascii="Times New Roman" w:hAnsi="Times New Roman"/>
                    </w:rPr>
                  </w:pPr>
                </w:p>
              </w:tc>
              <w:tc>
                <w:tcPr>
                  <w:tcW w:w="1125" w:type="dxa"/>
                  <w:shd w:val="clear" w:color="auto" w:fill="auto"/>
                </w:tcPr>
                <w:p w14:paraId="62C17D63" w14:textId="77777777" w:rsidR="00852BE2" w:rsidRPr="005756C8" w:rsidRDefault="00852BE2" w:rsidP="00852BE2">
                  <w:pPr>
                    <w:spacing w:after="0" w:line="240" w:lineRule="auto"/>
                    <w:rPr>
                      <w:rFonts w:ascii="Times New Roman" w:hAnsi="Times New Roman"/>
                    </w:rPr>
                  </w:pPr>
                </w:p>
              </w:tc>
              <w:tc>
                <w:tcPr>
                  <w:tcW w:w="1259" w:type="dxa"/>
                  <w:shd w:val="clear" w:color="auto" w:fill="auto"/>
                </w:tcPr>
                <w:p w14:paraId="33F42E02" w14:textId="77777777" w:rsidR="00852BE2" w:rsidRPr="005756C8" w:rsidRDefault="00852BE2" w:rsidP="00852BE2">
                  <w:pPr>
                    <w:spacing w:after="0" w:line="240" w:lineRule="auto"/>
                    <w:rPr>
                      <w:rFonts w:ascii="Times New Roman" w:hAnsi="Times New Roman"/>
                    </w:rPr>
                  </w:pPr>
                </w:p>
              </w:tc>
            </w:tr>
            <w:tr w:rsidR="00852BE2" w:rsidRPr="005756C8" w14:paraId="0FCC36C5" w14:textId="77777777" w:rsidTr="00637E94">
              <w:tc>
                <w:tcPr>
                  <w:tcW w:w="764" w:type="dxa"/>
                  <w:shd w:val="clear" w:color="auto" w:fill="auto"/>
                </w:tcPr>
                <w:p w14:paraId="46552BAC" w14:textId="77777777" w:rsidR="00852BE2" w:rsidRPr="005756C8" w:rsidRDefault="00852BE2" w:rsidP="00852BE2">
                  <w:pPr>
                    <w:spacing w:after="0" w:line="240" w:lineRule="auto"/>
                    <w:rPr>
                      <w:rFonts w:ascii="Times New Roman" w:hAnsi="Times New Roman"/>
                    </w:rPr>
                  </w:pPr>
                  <w:r w:rsidRPr="005756C8">
                    <w:rPr>
                      <w:rFonts w:ascii="Times New Roman" w:hAnsi="Times New Roman"/>
                    </w:rPr>
                    <w:t>….</w:t>
                  </w:r>
                </w:p>
              </w:tc>
              <w:tc>
                <w:tcPr>
                  <w:tcW w:w="1736" w:type="dxa"/>
                  <w:shd w:val="clear" w:color="auto" w:fill="auto"/>
                </w:tcPr>
                <w:p w14:paraId="4C795102" w14:textId="77777777" w:rsidR="00852BE2" w:rsidRPr="005756C8" w:rsidRDefault="00852BE2" w:rsidP="00852BE2">
                  <w:pPr>
                    <w:spacing w:after="0" w:line="240" w:lineRule="auto"/>
                    <w:rPr>
                      <w:rFonts w:ascii="Times New Roman" w:hAnsi="Times New Roman"/>
                    </w:rPr>
                  </w:pPr>
                </w:p>
              </w:tc>
              <w:tc>
                <w:tcPr>
                  <w:tcW w:w="1905" w:type="dxa"/>
                  <w:shd w:val="clear" w:color="auto" w:fill="auto"/>
                </w:tcPr>
                <w:p w14:paraId="6525864D" w14:textId="77777777" w:rsidR="00852BE2" w:rsidRPr="005756C8" w:rsidRDefault="00852BE2" w:rsidP="00852BE2">
                  <w:pPr>
                    <w:spacing w:after="0" w:line="240" w:lineRule="auto"/>
                    <w:rPr>
                      <w:rFonts w:ascii="Times New Roman" w:hAnsi="Times New Roman"/>
                    </w:rPr>
                  </w:pPr>
                </w:p>
              </w:tc>
              <w:tc>
                <w:tcPr>
                  <w:tcW w:w="1319" w:type="dxa"/>
                  <w:shd w:val="clear" w:color="auto" w:fill="auto"/>
                </w:tcPr>
                <w:p w14:paraId="6B9E2A3C" w14:textId="77777777" w:rsidR="00852BE2" w:rsidRPr="005756C8" w:rsidRDefault="00852BE2" w:rsidP="00852BE2">
                  <w:pPr>
                    <w:spacing w:after="0" w:line="240" w:lineRule="auto"/>
                    <w:rPr>
                      <w:rFonts w:ascii="Times New Roman" w:hAnsi="Times New Roman"/>
                    </w:rPr>
                  </w:pPr>
                </w:p>
              </w:tc>
              <w:tc>
                <w:tcPr>
                  <w:tcW w:w="1125" w:type="dxa"/>
                  <w:shd w:val="clear" w:color="auto" w:fill="auto"/>
                </w:tcPr>
                <w:p w14:paraId="2DC74013" w14:textId="77777777" w:rsidR="00852BE2" w:rsidRPr="005756C8" w:rsidRDefault="00852BE2" w:rsidP="00852BE2">
                  <w:pPr>
                    <w:spacing w:after="0" w:line="240" w:lineRule="auto"/>
                    <w:rPr>
                      <w:rFonts w:ascii="Times New Roman" w:hAnsi="Times New Roman"/>
                    </w:rPr>
                  </w:pPr>
                </w:p>
              </w:tc>
              <w:tc>
                <w:tcPr>
                  <w:tcW w:w="1259" w:type="dxa"/>
                  <w:shd w:val="clear" w:color="auto" w:fill="auto"/>
                </w:tcPr>
                <w:p w14:paraId="4FF1F18B" w14:textId="77777777" w:rsidR="00852BE2" w:rsidRPr="005756C8" w:rsidRDefault="00852BE2" w:rsidP="00852BE2">
                  <w:pPr>
                    <w:spacing w:after="0" w:line="240" w:lineRule="auto"/>
                    <w:rPr>
                      <w:rFonts w:ascii="Times New Roman" w:hAnsi="Times New Roman"/>
                    </w:rPr>
                  </w:pPr>
                </w:p>
              </w:tc>
            </w:tr>
          </w:tbl>
          <w:p w14:paraId="18E85AE0" w14:textId="17F93E26" w:rsidR="007E77C9" w:rsidRPr="00780869" w:rsidRDefault="007E77C9" w:rsidP="00780869">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22625E44" w14:textId="77777777" w:rsidR="007E77C9" w:rsidRDefault="007E77C9" w:rsidP="0023602B">
            <w:pPr>
              <w:spacing w:after="0" w:line="240" w:lineRule="auto"/>
              <w:rPr>
                <w:rFonts w:ascii="Times New Roman" w:hAnsi="Times New Roman"/>
                <w:sz w:val="24"/>
                <w:szCs w:val="24"/>
              </w:rPr>
            </w:pPr>
          </w:p>
          <w:p w14:paraId="0BDE9118" w14:textId="77777777" w:rsidR="00C34F48" w:rsidRDefault="00C34F48" w:rsidP="008C2864">
            <w:pPr>
              <w:spacing w:after="0" w:line="240" w:lineRule="auto"/>
              <w:jc w:val="both"/>
              <w:rPr>
                <w:rFonts w:ascii="Times New Roman" w:eastAsia="ヒラギノ角ゴ Pro W3" w:hAnsi="Times New Roman"/>
                <w:i/>
                <w:color w:val="0000FF"/>
              </w:rPr>
            </w:pPr>
            <w:r w:rsidRPr="006D355E">
              <w:rPr>
                <w:rFonts w:ascii="Times New Roman" w:eastAsia="ヒラギノ角ゴ Pro W3" w:hAnsi="Times New Roman"/>
                <w:i/>
                <w:color w:val="0000FF"/>
              </w:rPr>
              <w:t>Kolonnā “</w:t>
            </w:r>
            <w:proofErr w:type="spellStart"/>
            <w:r w:rsidRPr="006D355E">
              <w:rPr>
                <w:rFonts w:ascii="Times New Roman" w:eastAsia="ヒラギノ角ゴ Pro W3" w:hAnsi="Times New Roman"/>
                <w:i/>
                <w:color w:val="0000FF"/>
              </w:rPr>
              <w:t>N.p.k</w:t>
            </w:r>
            <w:proofErr w:type="spellEnd"/>
            <w:r w:rsidRPr="006D355E">
              <w:rPr>
                <w:rFonts w:ascii="Times New Roman" w:eastAsia="ヒラギノ角ゴ Pro W3" w:hAnsi="Times New Roman"/>
                <w:i/>
                <w:color w:val="0000FF"/>
              </w:rPr>
              <w:t>..” norāda attiecīgās darbības numuru, numerācija tiek saglabāta arī turpmākās projekta iesnieguma sadaļās, t.i., 1.pielikumā</w:t>
            </w:r>
            <w:r>
              <w:rPr>
                <w:rFonts w:ascii="Times New Roman" w:eastAsia="ヒラギノ角ゴ Pro W3" w:hAnsi="Times New Roman"/>
                <w:i/>
                <w:color w:val="0000FF"/>
              </w:rPr>
              <w:t>,</w:t>
            </w:r>
            <w:r w:rsidRPr="006D355E">
              <w:rPr>
                <w:rFonts w:ascii="Times New Roman" w:eastAsia="ヒラギノ角ゴ Pro W3" w:hAnsi="Times New Roman"/>
                <w:i/>
                <w:color w:val="0000FF"/>
              </w:rPr>
              <w:t xml:space="preserve"> 3.pielikumā</w:t>
            </w:r>
            <w:r>
              <w:rPr>
                <w:rFonts w:ascii="Times New Roman" w:eastAsia="ヒラギノ角ゴ Pro W3" w:hAnsi="Times New Roman"/>
                <w:i/>
                <w:color w:val="0000FF"/>
              </w:rPr>
              <w:t xml:space="preserve"> un 6.pielikumā</w:t>
            </w:r>
          </w:p>
          <w:p w14:paraId="2BBBD45B" w14:textId="77777777" w:rsidR="00C34F48" w:rsidRDefault="00C34F48" w:rsidP="008C2864">
            <w:pPr>
              <w:spacing w:after="0" w:line="240" w:lineRule="auto"/>
              <w:jc w:val="both"/>
              <w:rPr>
                <w:rFonts w:ascii="Times New Roman" w:eastAsia="ヒラギノ角ゴ Pro W3" w:hAnsi="Times New Roman"/>
                <w:i/>
                <w:color w:val="0000FF"/>
              </w:rPr>
            </w:pPr>
          </w:p>
          <w:p w14:paraId="2192CA96" w14:textId="42B1CB00" w:rsidR="003F32D6" w:rsidRPr="007077D9" w:rsidRDefault="00C34F48" w:rsidP="008C2864">
            <w:pPr>
              <w:pStyle w:val="ListParagraph"/>
              <w:spacing w:after="0"/>
              <w:ind w:left="0"/>
              <w:jc w:val="both"/>
              <w:rPr>
                <w:rFonts w:ascii="Times New Roman" w:eastAsia="ヒラギノ角ゴ Pro W3" w:hAnsi="Times New Roman"/>
                <w:bCs/>
                <w:i/>
                <w:color w:val="0000FF"/>
              </w:rPr>
            </w:pPr>
            <w:r w:rsidRPr="006D355E">
              <w:rPr>
                <w:rFonts w:ascii="Times New Roman" w:eastAsia="ヒラギノ角ゴ Pro W3" w:hAnsi="Times New Roman"/>
                <w:i/>
                <w:color w:val="0000FF"/>
              </w:rPr>
              <w:t xml:space="preserve">Kolonnā “Projekta darbība” norāda konkrētu darbības </w:t>
            </w:r>
            <w:r w:rsidRPr="006B0A22">
              <w:rPr>
                <w:rFonts w:ascii="Times New Roman" w:eastAsia="ヒラギノ角ゴ Pro W3" w:hAnsi="Times New Roman"/>
                <w:i/>
                <w:color w:val="0000FF"/>
              </w:rPr>
              <w:t xml:space="preserve">nosaukumu, ja nepieciešams, tad </w:t>
            </w:r>
            <w:r w:rsidRPr="006730C9">
              <w:rPr>
                <w:rFonts w:ascii="Times New Roman" w:eastAsia="ヒラギノ角ゴ Pro W3" w:hAnsi="Times New Roman"/>
                <w:i/>
                <w:color w:val="0000FF"/>
              </w:rPr>
              <w:t xml:space="preserve">papildina ar </w:t>
            </w:r>
            <w:proofErr w:type="spellStart"/>
            <w:r w:rsidRPr="006730C9">
              <w:rPr>
                <w:rFonts w:ascii="Times New Roman" w:eastAsia="ヒラギノ角ゴ Pro W3" w:hAnsi="Times New Roman"/>
                <w:i/>
                <w:color w:val="0000FF"/>
              </w:rPr>
              <w:t>apakšdarbībām</w:t>
            </w:r>
            <w:proofErr w:type="spellEnd"/>
            <w:r w:rsidR="003F32D6">
              <w:rPr>
                <w:rFonts w:ascii="Times New Roman" w:eastAsia="ヒラギノ角ゴ Pro W3" w:hAnsi="Times New Roman"/>
                <w:b/>
                <w:i/>
                <w:color w:val="0000FF"/>
              </w:rPr>
              <w:t>.</w:t>
            </w:r>
            <w:r w:rsidR="004A69F1">
              <w:t xml:space="preserve"> </w:t>
            </w:r>
            <w:r w:rsidR="004A69F1" w:rsidRPr="007077D9">
              <w:rPr>
                <w:rFonts w:ascii="Times New Roman" w:eastAsia="ヒラギノ角ゴ Pro W3" w:hAnsi="Times New Roman"/>
                <w:bCs/>
                <w:i/>
                <w:color w:val="0000FF"/>
              </w:rPr>
              <w:t xml:space="preserve">Ja tiek norādītas </w:t>
            </w:r>
            <w:proofErr w:type="spellStart"/>
            <w:r w:rsidR="004A69F1" w:rsidRPr="007077D9">
              <w:rPr>
                <w:rFonts w:ascii="Times New Roman" w:eastAsia="ヒラギノ角ゴ Pro W3" w:hAnsi="Times New Roman"/>
                <w:bCs/>
                <w:i/>
                <w:color w:val="0000FF"/>
              </w:rPr>
              <w:t>apakšdarbības</w:t>
            </w:r>
            <w:proofErr w:type="spellEnd"/>
            <w:r w:rsidR="004A69F1" w:rsidRPr="007077D9">
              <w:rPr>
                <w:rFonts w:ascii="Times New Roman" w:eastAsia="ヒラギノ角ゴ Pro W3" w:hAnsi="Times New Roman"/>
                <w:bCs/>
                <w:i/>
                <w:color w:val="0000FF"/>
              </w:rPr>
              <w:t>, tad tām noteikti jānorāda arī darbības apraksts un rezultāts, aizpildot visas kolonnas.</w:t>
            </w:r>
          </w:p>
          <w:p w14:paraId="36E28FA9" w14:textId="6631A2B3" w:rsidR="009E110F" w:rsidRPr="007077D9" w:rsidRDefault="009E110F" w:rsidP="008C2864">
            <w:pPr>
              <w:pStyle w:val="ListParagraph"/>
              <w:spacing w:after="0"/>
              <w:ind w:left="0"/>
              <w:jc w:val="both"/>
              <w:rPr>
                <w:rFonts w:ascii="Times New Roman" w:eastAsia="ヒラギノ角ゴ Pro W3" w:hAnsi="Times New Roman"/>
                <w:bCs/>
                <w:i/>
                <w:color w:val="0000FF"/>
              </w:rPr>
            </w:pPr>
            <w:r w:rsidRPr="007077D9">
              <w:rPr>
                <w:rFonts w:ascii="Times New Roman" w:eastAsia="ヒラギノ角ゴ Pro W3" w:hAnsi="Times New Roman"/>
                <w:bCs/>
                <w:i/>
                <w:color w:val="0000FF"/>
              </w:rPr>
              <w:t>Kolonnā “Projekta darbības apraksts” projekta iesniedzējs apraksta, kādi pasākumi un darbības tiks veiktas attiecīgās darbības īstenošanas laikā.</w:t>
            </w:r>
          </w:p>
          <w:p w14:paraId="13C6FF32" w14:textId="13F923C2" w:rsidR="00032AC2" w:rsidRDefault="00032AC2" w:rsidP="00032AC2">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Kolonnās  “Rezultāts” </w:t>
            </w:r>
            <w:r>
              <w:rPr>
                <w:rFonts w:ascii="Times New Roman" w:eastAsia="ヒラギノ角ゴ Pro W3" w:hAnsi="Times New Roman"/>
                <w:i/>
                <w:color w:val="0000FF"/>
              </w:rPr>
              <w:t xml:space="preserve">norāda </w:t>
            </w:r>
            <w:r w:rsidR="004E54D5">
              <w:rPr>
                <w:rFonts w:ascii="Times New Roman" w:eastAsia="ヒラギノ角ゴ Pro W3" w:hAnsi="Times New Roman"/>
                <w:i/>
                <w:color w:val="0000FF"/>
              </w:rPr>
              <w:t>noslēgto aizdevumu līgumus</w:t>
            </w:r>
            <w:r w:rsidR="00A1711F">
              <w:rPr>
                <w:rFonts w:ascii="Times New Roman" w:eastAsia="ヒラギノ角ゴ Pro W3" w:hAnsi="Times New Roman"/>
                <w:i/>
                <w:color w:val="0000FF"/>
              </w:rPr>
              <w:t>.</w:t>
            </w:r>
          </w:p>
          <w:p w14:paraId="5438D8E9" w14:textId="77777777" w:rsidR="00032AC2" w:rsidRPr="006B0986" w:rsidRDefault="00032AC2" w:rsidP="00032AC2">
            <w:pPr>
              <w:spacing w:after="0" w:line="240" w:lineRule="auto"/>
              <w:jc w:val="both"/>
              <w:rPr>
                <w:rFonts w:ascii="Times New Roman" w:eastAsia="ヒラギノ角ゴ Pro W3" w:hAnsi="Times New Roman"/>
                <w:i/>
                <w:color w:val="0000FF"/>
              </w:rPr>
            </w:pPr>
            <w:r>
              <w:rPr>
                <w:rFonts w:ascii="Times New Roman" w:eastAsia="ヒラギノ角ゴ Pro W3" w:hAnsi="Times New Roman"/>
                <w:i/>
                <w:color w:val="0000FF"/>
              </w:rPr>
              <w:t>Kolonnā</w:t>
            </w:r>
            <w:r w:rsidRPr="006B0986">
              <w:rPr>
                <w:rFonts w:ascii="Times New Roman" w:eastAsia="ヒラギノ角ゴ Pro W3" w:hAnsi="Times New Roman"/>
                <w:i/>
                <w:color w:val="0000FF"/>
              </w:rPr>
              <w:t xml:space="preserve"> “Rezultāts skaitliskā izteiksme” norāda precīzi definētu un reāli sasniedzamu rezultātu, tā skaitlisko izteiksmi (norāda tikai konkrētu skaitlisku informāciju) un atbilstošu mērvienību.</w:t>
            </w:r>
          </w:p>
          <w:p w14:paraId="23E641E1" w14:textId="77777777" w:rsidR="00032AC2" w:rsidRDefault="00032AC2" w:rsidP="00032AC2">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Katrai darbībai vai </w:t>
            </w:r>
            <w:proofErr w:type="spellStart"/>
            <w:r w:rsidRPr="006B0986">
              <w:rPr>
                <w:rFonts w:ascii="Times New Roman" w:eastAsia="ヒラギノ角ゴ Pro W3" w:hAnsi="Times New Roman"/>
                <w:i/>
                <w:color w:val="0000FF"/>
              </w:rPr>
              <w:t>apakšdarbībai</w:t>
            </w:r>
            <w:proofErr w:type="spellEnd"/>
            <w:r w:rsidRPr="006B0986">
              <w:rPr>
                <w:rFonts w:ascii="Times New Roman" w:eastAsia="ヒラギノ角ゴ Pro W3" w:hAnsi="Times New Roman"/>
                <w:i/>
                <w:color w:val="0000FF"/>
              </w:rPr>
              <w:t xml:space="preserve"> jānorāda viens sasniedzamais rezultāts, var veidot vairākas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ja darbībām paredzēti vairāki rezultāti.</w:t>
            </w:r>
          </w:p>
          <w:p w14:paraId="5D9E07BD" w14:textId="77777777" w:rsidR="00640325" w:rsidRDefault="00640325" w:rsidP="00032AC2">
            <w:pPr>
              <w:spacing w:after="0" w:line="240" w:lineRule="auto"/>
              <w:jc w:val="both"/>
              <w:rPr>
                <w:rFonts w:ascii="Times New Roman" w:eastAsia="ヒラギノ角ゴ Pro W3" w:hAnsi="Times New Roman"/>
                <w:i/>
                <w:color w:val="0000FF"/>
              </w:rPr>
            </w:pPr>
          </w:p>
          <w:p w14:paraId="7CD56468" w14:textId="3CFCD17E" w:rsidR="00640325" w:rsidRPr="006B0986" w:rsidRDefault="001E1564" w:rsidP="00032AC2">
            <w:pPr>
              <w:spacing w:after="0" w:line="240" w:lineRule="auto"/>
              <w:jc w:val="both"/>
              <w:rPr>
                <w:rFonts w:ascii="Times New Roman" w:eastAsia="ヒラギノ角ゴ Pro W3" w:hAnsi="Times New Roman"/>
                <w:i/>
                <w:color w:val="0000FF"/>
              </w:rPr>
            </w:pPr>
            <w:r w:rsidRPr="001E1564">
              <w:rPr>
                <w:rFonts w:ascii="Times New Roman" w:eastAsia="ヒラギノ角ゴ Pro W3" w:hAnsi="Times New Roman"/>
                <w:i/>
                <w:color w:val="0000FF"/>
              </w:rPr>
              <w:t xml:space="preserve">Plānojot projekta darbības, projekta iesniedzējam ir nepieciešams apzināt un uzskaitīt veicamās darbības, kas vērstas uz projekta mērķa (1.1.sadaļa) un MK noteikumu </w:t>
            </w:r>
            <w:r w:rsidR="000F7CE4">
              <w:rPr>
                <w:rFonts w:ascii="Times New Roman" w:eastAsia="ヒラギノ角ゴ Pro W3" w:hAnsi="Times New Roman"/>
                <w:i/>
                <w:color w:val="0000FF"/>
              </w:rPr>
              <w:t>9</w:t>
            </w:r>
            <w:r w:rsidRPr="001E1564">
              <w:rPr>
                <w:rFonts w:ascii="Times New Roman" w:eastAsia="ヒラギノ角ゴ Pro W3" w:hAnsi="Times New Roman"/>
                <w:i/>
                <w:color w:val="0000FF"/>
              </w:rPr>
              <w:t>.punktā noteikto rādītāju sasniegšanu. Projekta darbību plānošanā ievēro MK noteikumu nosacījumus.</w:t>
            </w:r>
          </w:p>
          <w:p w14:paraId="21014F28" w14:textId="77777777" w:rsidR="003F32D6" w:rsidRDefault="003F32D6" w:rsidP="008C2864">
            <w:pPr>
              <w:pStyle w:val="ListParagraph"/>
              <w:spacing w:after="0"/>
              <w:ind w:left="0"/>
              <w:jc w:val="both"/>
              <w:rPr>
                <w:rFonts w:ascii="Times New Roman" w:eastAsia="ヒラギノ角ゴ Pro W3" w:hAnsi="Times New Roman"/>
                <w:b/>
                <w:i/>
                <w:color w:val="0000FF"/>
              </w:rPr>
            </w:pPr>
          </w:p>
          <w:p w14:paraId="45E83546" w14:textId="36774E1C" w:rsidR="003A23F6" w:rsidRPr="003A23F6" w:rsidRDefault="003A23F6" w:rsidP="008C2864">
            <w:pPr>
              <w:pStyle w:val="ListParagraph"/>
              <w:spacing w:after="0"/>
              <w:ind w:left="0"/>
              <w:jc w:val="both"/>
              <w:rPr>
                <w:rFonts w:ascii="Times New Roman" w:eastAsia="ヒラギノ角ゴ Pro W3" w:hAnsi="Times New Roman"/>
                <w:bCs/>
                <w:i/>
                <w:color w:val="0000FF"/>
              </w:rPr>
            </w:pPr>
            <w:r w:rsidRPr="003A23F6">
              <w:rPr>
                <w:rFonts w:ascii="Times New Roman" w:eastAsia="ヒラギノ角ゴ Pro W3" w:hAnsi="Times New Roman"/>
                <w:bCs/>
                <w:i/>
                <w:color w:val="0000FF"/>
              </w:rPr>
              <w:t xml:space="preserve">Projektā var plānot tikai tādas darbības, kas atbilst MK noteikumu </w:t>
            </w:r>
            <w:r w:rsidR="00C47E23">
              <w:rPr>
                <w:rFonts w:ascii="Times New Roman" w:eastAsia="ヒラギノ角ゴ Pro W3" w:hAnsi="Times New Roman"/>
                <w:bCs/>
                <w:i/>
                <w:color w:val="0000FF"/>
              </w:rPr>
              <w:t>41</w:t>
            </w:r>
            <w:r w:rsidRPr="003A23F6">
              <w:rPr>
                <w:rFonts w:ascii="Times New Roman" w:eastAsia="ヒラギノ角ゴ Pro W3" w:hAnsi="Times New Roman"/>
                <w:bCs/>
                <w:i/>
                <w:color w:val="0000FF"/>
              </w:rPr>
              <w:t>.</w:t>
            </w:r>
            <w:r w:rsidR="00C47E23" w:rsidRPr="003A23F6" w:rsidDel="00C47E23">
              <w:rPr>
                <w:rFonts w:ascii="Times New Roman" w:eastAsia="ヒラギノ角ゴ Pro W3" w:hAnsi="Times New Roman"/>
                <w:bCs/>
                <w:i/>
                <w:color w:val="0000FF"/>
              </w:rPr>
              <w:t xml:space="preserve"> </w:t>
            </w:r>
            <w:r w:rsidRPr="003A23F6">
              <w:rPr>
                <w:rFonts w:ascii="Times New Roman" w:eastAsia="ヒラギノ角ゴ Pro W3" w:hAnsi="Times New Roman"/>
                <w:bCs/>
                <w:i/>
                <w:color w:val="0000FF"/>
              </w:rPr>
              <w:t>punktā noteiktajām atbalstāmajām darbībām</w:t>
            </w: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77777777" w:rsidR="007E77C9" w:rsidRDefault="007E77C9" w:rsidP="003C5410">
      <w:pPr>
        <w:rPr>
          <w:rFonts w:ascii="Times New Roman" w:hAnsi="Times New Roman"/>
          <w:sz w:val="24"/>
          <w:szCs w:val="24"/>
        </w:rPr>
      </w:pPr>
    </w:p>
    <w:p w14:paraId="30FE37D1" w14:textId="77777777" w:rsidR="00215A07" w:rsidRDefault="00215A07" w:rsidP="003C5410">
      <w:pPr>
        <w:rPr>
          <w:rFonts w:ascii="Times New Roman" w:hAnsi="Times New Roman"/>
          <w:sz w:val="24"/>
          <w:szCs w:val="24"/>
        </w:rPr>
      </w:pPr>
    </w:p>
    <w:p w14:paraId="3630F15F" w14:textId="77777777" w:rsidR="00215A07" w:rsidRDefault="00215A07" w:rsidP="003C5410">
      <w:pPr>
        <w:rPr>
          <w:rFonts w:ascii="Times New Roman" w:hAnsi="Times New Roman"/>
          <w:sz w:val="24"/>
          <w:szCs w:val="24"/>
        </w:rPr>
      </w:pPr>
    </w:p>
    <w:p w14:paraId="72D2506E" w14:textId="77777777" w:rsidR="00215A07" w:rsidRDefault="00215A07" w:rsidP="003C5410">
      <w:pPr>
        <w:rPr>
          <w:rFonts w:ascii="Times New Roman" w:hAnsi="Times New Roman"/>
          <w:sz w:val="24"/>
          <w:szCs w:val="24"/>
        </w:rPr>
      </w:pPr>
    </w:p>
    <w:p w14:paraId="700068D6" w14:textId="77777777" w:rsidR="00215A07" w:rsidRDefault="00215A07" w:rsidP="003C5410">
      <w:pPr>
        <w:rPr>
          <w:rFonts w:ascii="Times New Roman" w:hAnsi="Times New Roman"/>
          <w:sz w:val="24"/>
          <w:szCs w:val="24"/>
        </w:rPr>
      </w:pPr>
    </w:p>
    <w:p w14:paraId="7B983FA0" w14:textId="77777777" w:rsidR="00215A07" w:rsidRDefault="00215A07" w:rsidP="003C5410">
      <w:pPr>
        <w:rPr>
          <w:rFonts w:ascii="Times New Roman" w:hAnsi="Times New Roman"/>
          <w:sz w:val="24"/>
          <w:szCs w:val="24"/>
        </w:rPr>
      </w:pPr>
    </w:p>
    <w:p w14:paraId="68573E53" w14:textId="77777777" w:rsidR="00215A07" w:rsidRDefault="00215A07" w:rsidP="003C5410">
      <w:pPr>
        <w:rPr>
          <w:rFonts w:ascii="Times New Roman" w:hAnsi="Times New Roman"/>
          <w:sz w:val="24"/>
          <w:szCs w:val="24"/>
        </w:rPr>
      </w:pPr>
    </w:p>
    <w:p w14:paraId="4EB70FD4" w14:textId="77777777" w:rsidR="00215A07" w:rsidRDefault="00215A07" w:rsidP="003C5410">
      <w:pPr>
        <w:rPr>
          <w:rFonts w:ascii="Times New Roman" w:hAnsi="Times New Roman"/>
          <w:sz w:val="24"/>
          <w:szCs w:val="24"/>
        </w:rPr>
      </w:pPr>
    </w:p>
    <w:p w14:paraId="3F9085A0" w14:textId="77777777" w:rsidR="00215A07" w:rsidRDefault="00215A07" w:rsidP="003C5410">
      <w:pPr>
        <w:rPr>
          <w:rFonts w:ascii="Times New Roman" w:hAnsi="Times New Roman"/>
          <w:sz w:val="24"/>
          <w:szCs w:val="24"/>
        </w:rPr>
      </w:pPr>
    </w:p>
    <w:p w14:paraId="45965D81" w14:textId="77777777" w:rsidR="00215A07" w:rsidRPr="003A7637" w:rsidRDefault="00215A07"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FD0BEFC" w14:textId="77777777" w:rsidTr="0023602B">
        <w:tc>
          <w:tcPr>
            <w:tcW w:w="9486" w:type="dxa"/>
          </w:tcPr>
          <w:p w14:paraId="3DBC6739" w14:textId="79B33A91" w:rsidR="007E77C9" w:rsidRPr="0023602B" w:rsidRDefault="00C34F48" w:rsidP="00C34F48">
            <w:pPr>
              <w:pStyle w:val="ListParagraph"/>
              <w:numPr>
                <w:ilvl w:val="1"/>
                <w:numId w:val="1"/>
              </w:numPr>
              <w:spacing w:after="0" w:line="240" w:lineRule="auto"/>
              <w:rPr>
                <w:rFonts w:ascii="Times New Roman" w:hAnsi="Times New Roman"/>
                <w:b/>
                <w:sz w:val="24"/>
                <w:szCs w:val="24"/>
              </w:rPr>
            </w:pPr>
            <w:r w:rsidRPr="00C34F48">
              <w:rPr>
                <w:rFonts w:ascii="Times New Roman" w:eastAsia="Times New Roman" w:hAnsi="Times New Roman"/>
                <w:b/>
                <w:sz w:val="24"/>
                <w:szCs w:val="24"/>
              </w:rPr>
              <w:t>Investīciju projektā sasniedzamie atskaites punkti, mērķi un uzraudzības rādītāji atbilstoši normatīvajos aktos par attiecīgā Atveseļošanas fonda reformas vai tās investīcijas īstenošanu norādītajiem:</w:t>
            </w:r>
          </w:p>
        </w:tc>
      </w:tr>
      <w:tr w:rsidR="007E77C9" w:rsidRPr="0023602B" w14:paraId="5FD4B8CF" w14:textId="77777777" w:rsidTr="0023602B">
        <w:trPr>
          <w:trHeight w:val="966"/>
        </w:trPr>
        <w:tc>
          <w:tcPr>
            <w:tcW w:w="9486" w:type="dxa"/>
          </w:tcPr>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2063"/>
              <w:gridCol w:w="1867"/>
              <w:gridCol w:w="1852"/>
              <w:gridCol w:w="1403"/>
              <w:gridCol w:w="1217"/>
            </w:tblGrid>
            <w:tr w:rsidR="00D81C00" w:rsidRPr="00025374" w14:paraId="49A22FF0" w14:textId="77777777" w:rsidTr="00B53D22">
              <w:trPr>
                <w:trHeight w:val="374"/>
              </w:trPr>
              <w:tc>
                <w:tcPr>
                  <w:tcW w:w="7897" w:type="dxa"/>
                  <w:gridSpan w:val="5"/>
                </w:tcPr>
                <w:p w14:paraId="1E082270" w14:textId="77777777" w:rsidR="00D81C00" w:rsidRPr="00025374" w:rsidRDefault="00D81C00" w:rsidP="00D81C00">
                  <w:pPr>
                    <w:pStyle w:val="Heading3"/>
                    <w:spacing w:line="240" w:lineRule="auto"/>
                    <w:jc w:val="center"/>
                    <w:rPr>
                      <w:rFonts w:ascii="Times New Roman" w:hAnsi="Times New Roman"/>
                      <w:b/>
                      <w:bCs/>
                      <w:color w:val="auto"/>
                    </w:rPr>
                  </w:pPr>
                  <w:bookmarkStart w:id="8" w:name="_Toc496274491"/>
                  <w:bookmarkStart w:id="9" w:name="_Toc111123275"/>
                  <w:r w:rsidRPr="00025374">
                    <w:rPr>
                      <w:rFonts w:ascii="Times New Roman" w:hAnsi="Times New Roman"/>
                      <w:b/>
                      <w:bCs/>
                      <w:color w:val="auto"/>
                    </w:rPr>
                    <w:t xml:space="preserve">1.3.1. </w:t>
                  </w:r>
                  <w:bookmarkEnd w:id="8"/>
                  <w:r w:rsidRPr="00025374">
                    <w:rPr>
                      <w:rFonts w:ascii="Times New Roman" w:hAnsi="Times New Roman"/>
                      <w:b/>
                      <w:bCs/>
                      <w:color w:val="auto"/>
                    </w:rPr>
                    <w:t>Rādītāji</w:t>
                  </w:r>
                  <w:bookmarkEnd w:id="9"/>
                </w:p>
              </w:tc>
              <w:tc>
                <w:tcPr>
                  <w:tcW w:w="1213" w:type="dxa"/>
                </w:tcPr>
                <w:p w14:paraId="391DDC88" w14:textId="77777777" w:rsidR="00D81C00" w:rsidRPr="00025374" w:rsidRDefault="00D81C00" w:rsidP="00D81C00">
                  <w:pPr>
                    <w:pStyle w:val="Heading3"/>
                    <w:spacing w:line="240" w:lineRule="auto"/>
                    <w:jc w:val="center"/>
                    <w:rPr>
                      <w:rFonts w:ascii="Times New Roman" w:hAnsi="Times New Roman"/>
                      <w:b/>
                      <w:color w:val="auto"/>
                    </w:rPr>
                  </w:pPr>
                </w:p>
              </w:tc>
            </w:tr>
            <w:tr w:rsidR="00D81C00" w:rsidRPr="00025374" w14:paraId="7CFA6F97" w14:textId="77777777" w:rsidTr="00B53D22">
              <w:trPr>
                <w:trHeight w:val="634"/>
              </w:trPr>
              <w:tc>
                <w:tcPr>
                  <w:tcW w:w="716" w:type="dxa"/>
                  <w:vMerge w:val="restart"/>
                  <w:vAlign w:val="center"/>
                </w:tcPr>
                <w:p w14:paraId="6E15DE8E" w14:textId="77777777" w:rsidR="00D81C00" w:rsidRPr="00025374" w:rsidRDefault="00D81C00" w:rsidP="00D81C00">
                  <w:pPr>
                    <w:spacing w:after="0" w:line="240" w:lineRule="auto"/>
                    <w:jc w:val="center"/>
                    <w:rPr>
                      <w:rFonts w:ascii="Times New Roman" w:hAnsi="Times New Roman"/>
                      <w:b/>
                      <w:sz w:val="24"/>
                      <w:szCs w:val="24"/>
                    </w:rPr>
                  </w:pPr>
                  <w:r w:rsidRPr="00025374">
                    <w:rPr>
                      <w:rFonts w:ascii="Times New Roman" w:hAnsi="Times New Roman"/>
                      <w:b/>
                      <w:sz w:val="24"/>
                      <w:szCs w:val="24"/>
                    </w:rPr>
                    <w:t>Nr.</w:t>
                  </w:r>
                </w:p>
              </w:tc>
              <w:tc>
                <w:tcPr>
                  <w:tcW w:w="2075" w:type="dxa"/>
                  <w:vMerge w:val="restart"/>
                  <w:vAlign w:val="center"/>
                </w:tcPr>
                <w:p w14:paraId="5807DBA8" w14:textId="77777777" w:rsidR="00D81C00" w:rsidRPr="00025374" w:rsidRDefault="00D81C00" w:rsidP="00D81C00">
                  <w:pPr>
                    <w:spacing w:after="0" w:line="240" w:lineRule="auto"/>
                    <w:jc w:val="center"/>
                    <w:rPr>
                      <w:rFonts w:ascii="Times New Roman" w:hAnsi="Times New Roman"/>
                      <w:b/>
                      <w:bCs/>
                      <w:sz w:val="24"/>
                      <w:szCs w:val="24"/>
                    </w:rPr>
                  </w:pPr>
                  <w:r w:rsidRPr="00025374">
                    <w:rPr>
                      <w:rFonts w:ascii="Times New Roman" w:hAnsi="Times New Roman"/>
                      <w:b/>
                      <w:bCs/>
                      <w:sz w:val="24"/>
                      <w:szCs w:val="24"/>
                    </w:rPr>
                    <w:t>Atskaites punktu, mērķa un uzraudzības rādītāju nosaukums</w:t>
                  </w:r>
                </w:p>
              </w:tc>
              <w:tc>
                <w:tcPr>
                  <w:tcW w:w="3738" w:type="dxa"/>
                  <w:gridSpan w:val="2"/>
                </w:tcPr>
                <w:p w14:paraId="40828F6D" w14:textId="77777777" w:rsidR="00D81C00" w:rsidRPr="00025374" w:rsidRDefault="00D81C00" w:rsidP="00D81C00">
                  <w:pPr>
                    <w:spacing w:after="0" w:line="240" w:lineRule="auto"/>
                    <w:jc w:val="center"/>
                    <w:rPr>
                      <w:rFonts w:ascii="Times New Roman" w:hAnsi="Times New Roman"/>
                      <w:b/>
                      <w:sz w:val="24"/>
                      <w:szCs w:val="24"/>
                    </w:rPr>
                  </w:pPr>
                  <w:r w:rsidRPr="00025374">
                    <w:rPr>
                      <w:rFonts w:ascii="Times New Roman" w:hAnsi="Times New Roman"/>
                      <w:b/>
                      <w:sz w:val="24"/>
                      <w:szCs w:val="24"/>
                    </w:rPr>
                    <w:t>Plānotās vērtības</w:t>
                  </w:r>
                </w:p>
              </w:tc>
              <w:tc>
                <w:tcPr>
                  <w:tcW w:w="1367" w:type="dxa"/>
                  <w:vAlign w:val="center"/>
                </w:tcPr>
                <w:p w14:paraId="6BC528CE" w14:textId="77777777" w:rsidR="00D81C00" w:rsidRPr="00025374" w:rsidRDefault="00D81C00" w:rsidP="00D81C00">
                  <w:pPr>
                    <w:spacing w:after="0" w:line="240" w:lineRule="auto"/>
                    <w:jc w:val="center"/>
                    <w:rPr>
                      <w:rFonts w:ascii="Times New Roman" w:hAnsi="Times New Roman"/>
                      <w:b/>
                      <w:sz w:val="24"/>
                      <w:szCs w:val="24"/>
                    </w:rPr>
                  </w:pPr>
                  <w:r w:rsidRPr="00025374">
                    <w:rPr>
                      <w:rFonts w:ascii="Times New Roman" w:hAnsi="Times New Roman"/>
                      <w:b/>
                      <w:sz w:val="24"/>
                      <w:szCs w:val="24"/>
                    </w:rPr>
                    <w:t>Mērvienība</w:t>
                  </w:r>
                </w:p>
              </w:tc>
              <w:tc>
                <w:tcPr>
                  <w:tcW w:w="1213" w:type="dxa"/>
                  <w:vAlign w:val="center"/>
                </w:tcPr>
                <w:p w14:paraId="05BB495F" w14:textId="77777777" w:rsidR="00D81C00" w:rsidRPr="00025374" w:rsidRDefault="00D81C00" w:rsidP="00D81C00">
                  <w:pPr>
                    <w:spacing w:after="0" w:line="240" w:lineRule="auto"/>
                    <w:jc w:val="center"/>
                    <w:rPr>
                      <w:rFonts w:ascii="Times New Roman" w:hAnsi="Times New Roman"/>
                      <w:b/>
                      <w:sz w:val="24"/>
                      <w:szCs w:val="24"/>
                    </w:rPr>
                  </w:pPr>
                  <w:r w:rsidRPr="00025374">
                    <w:rPr>
                      <w:rFonts w:ascii="Times New Roman" w:hAnsi="Times New Roman"/>
                      <w:b/>
                      <w:sz w:val="24"/>
                      <w:szCs w:val="24"/>
                    </w:rPr>
                    <w:t>Piezīmes</w:t>
                  </w:r>
                </w:p>
              </w:tc>
            </w:tr>
            <w:tr w:rsidR="00D81C00" w:rsidRPr="00025374" w14:paraId="5C79BC82" w14:textId="77777777" w:rsidTr="00B53D22">
              <w:trPr>
                <w:trHeight w:val="552"/>
              </w:trPr>
              <w:tc>
                <w:tcPr>
                  <w:tcW w:w="716" w:type="dxa"/>
                  <w:vMerge/>
                  <w:vAlign w:val="center"/>
                </w:tcPr>
                <w:p w14:paraId="2E97E8E5" w14:textId="77777777" w:rsidR="00D81C00" w:rsidRPr="00025374" w:rsidRDefault="00D81C00" w:rsidP="00D81C00">
                  <w:pPr>
                    <w:spacing w:after="0" w:line="240" w:lineRule="auto"/>
                    <w:jc w:val="center"/>
                    <w:rPr>
                      <w:rFonts w:ascii="Times New Roman" w:hAnsi="Times New Roman"/>
                      <w:b/>
                      <w:sz w:val="24"/>
                      <w:szCs w:val="24"/>
                    </w:rPr>
                  </w:pPr>
                </w:p>
              </w:tc>
              <w:tc>
                <w:tcPr>
                  <w:tcW w:w="2075" w:type="dxa"/>
                  <w:vMerge/>
                  <w:vAlign w:val="center"/>
                </w:tcPr>
                <w:p w14:paraId="14CE688B" w14:textId="77777777" w:rsidR="00D81C00" w:rsidRPr="00025374" w:rsidRDefault="00D81C00" w:rsidP="00D81C00">
                  <w:pPr>
                    <w:spacing w:after="0" w:line="240" w:lineRule="auto"/>
                    <w:jc w:val="center"/>
                    <w:rPr>
                      <w:rFonts w:ascii="Times New Roman" w:hAnsi="Times New Roman"/>
                      <w:b/>
                      <w:sz w:val="24"/>
                      <w:szCs w:val="24"/>
                    </w:rPr>
                  </w:pPr>
                </w:p>
              </w:tc>
              <w:tc>
                <w:tcPr>
                  <w:tcW w:w="1868" w:type="dxa"/>
                </w:tcPr>
                <w:p w14:paraId="4D8D5DAF" w14:textId="77777777" w:rsidR="00D81C00" w:rsidRPr="00025374" w:rsidRDefault="00D81C00" w:rsidP="00D81C00">
                  <w:pPr>
                    <w:spacing w:after="0" w:line="240" w:lineRule="auto"/>
                    <w:jc w:val="center"/>
                    <w:rPr>
                      <w:rFonts w:ascii="Times New Roman" w:hAnsi="Times New Roman"/>
                      <w:b/>
                      <w:sz w:val="24"/>
                      <w:szCs w:val="24"/>
                    </w:rPr>
                  </w:pPr>
                  <w:r w:rsidRPr="00025374">
                    <w:rPr>
                      <w:rFonts w:ascii="Times New Roman" w:hAnsi="Times New Roman"/>
                      <w:b/>
                      <w:sz w:val="24"/>
                      <w:szCs w:val="24"/>
                    </w:rPr>
                    <w:t>ceturksnis/gads</w:t>
                  </w:r>
                </w:p>
              </w:tc>
              <w:tc>
                <w:tcPr>
                  <w:tcW w:w="1869" w:type="dxa"/>
                </w:tcPr>
                <w:p w14:paraId="434FDD76" w14:textId="77777777" w:rsidR="00D81C00" w:rsidRPr="00025374" w:rsidRDefault="00D81C00" w:rsidP="00D81C00">
                  <w:pPr>
                    <w:spacing w:after="0" w:line="240" w:lineRule="auto"/>
                    <w:jc w:val="center"/>
                    <w:rPr>
                      <w:rFonts w:ascii="Times New Roman" w:hAnsi="Times New Roman"/>
                      <w:b/>
                      <w:sz w:val="24"/>
                      <w:szCs w:val="24"/>
                    </w:rPr>
                  </w:pPr>
                  <w:r w:rsidRPr="00025374">
                    <w:rPr>
                      <w:rFonts w:ascii="Times New Roman" w:hAnsi="Times New Roman"/>
                      <w:b/>
                      <w:sz w:val="24"/>
                      <w:szCs w:val="24"/>
                    </w:rPr>
                    <w:t>gala vērtība</w:t>
                  </w:r>
                </w:p>
              </w:tc>
              <w:tc>
                <w:tcPr>
                  <w:tcW w:w="1367" w:type="dxa"/>
                  <w:vAlign w:val="center"/>
                </w:tcPr>
                <w:p w14:paraId="69EFDE5E" w14:textId="77777777" w:rsidR="00D81C00" w:rsidRPr="00025374" w:rsidRDefault="00D81C00" w:rsidP="00D81C00">
                  <w:pPr>
                    <w:spacing w:after="0" w:line="240" w:lineRule="auto"/>
                    <w:jc w:val="center"/>
                    <w:rPr>
                      <w:rFonts w:ascii="Times New Roman" w:hAnsi="Times New Roman"/>
                      <w:b/>
                      <w:sz w:val="24"/>
                      <w:szCs w:val="24"/>
                    </w:rPr>
                  </w:pPr>
                </w:p>
              </w:tc>
              <w:tc>
                <w:tcPr>
                  <w:tcW w:w="1219" w:type="dxa"/>
                </w:tcPr>
                <w:p w14:paraId="3232A892" w14:textId="77777777" w:rsidR="00D81C00" w:rsidRPr="00025374" w:rsidRDefault="00D81C00" w:rsidP="00D81C00">
                  <w:pPr>
                    <w:spacing w:after="0" w:line="240" w:lineRule="auto"/>
                    <w:jc w:val="center"/>
                    <w:rPr>
                      <w:rFonts w:ascii="Times New Roman" w:hAnsi="Times New Roman"/>
                      <w:b/>
                      <w:sz w:val="24"/>
                      <w:szCs w:val="24"/>
                    </w:rPr>
                  </w:pPr>
                </w:p>
              </w:tc>
            </w:tr>
            <w:tr w:rsidR="00D81C00" w:rsidRPr="00025374" w14:paraId="105C2E67" w14:textId="77777777" w:rsidTr="00B53D22">
              <w:trPr>
                <w:trHeight w:val="268"/>
              </w:trPr>
              <w:tc>
                <w:tcPr>
                  <w:tcW w:w="716" w:type="dxa"/>
                </w:tcPr>
                <w:p w14:paraId="4541AE67" w14:textId="0369A838" w:rsidR="00D81C00" w:rsidRPr="00624229" w:rsidRDefault="00D81C00" w:rsidP="00D81C00">
                  <w:pPr>
                    <w:spacing w:after="0" w:line="240" w:lineRule="auto"/>
                    <w:rPr>
                      <w:rFonts w:ascii="Times New Roman" w:eastAsia="ヒラギノ角ゴ Pro W3" w:hAnsi="Times New Roman"/>
                      <w:bCs/>
                      <w:iCs/>
                      <w:sz w:val="24"/>
                      <w:szCs w:val="24"/>
                    </w:rPr>
                  </w:pPr>
                </w:p>
              </w:tc>
              <w:tc>
                <w:tcPr>
                  <w:tcW w:w="2075" w:type="dxa"/>
                </w:tcPr>
                <w:p w14:paraId="03CC83D5" w14:textId="5F741580" w:rsidR="00D81C00" w:rsidRPr="004F6463" w:rsidRDefault="00D81C00" w:rsidP="00D81C00">
                  <w:pPr>
                    <w:spacing w:after="0" w:line="240" w:lineRule="auto"/>
                    <w:rPr>
                      <w:rFonts w:ascii="Times New Roman" w:eastAsia="ヒラギノ角ゴ Pro W3" w:hAnsi="Times New Roman"/>
                      <w:bCs/>
                      <w:iCs/>
                      <w:sz w:val="24"/>
                      <w:szCs w:val="24"/>
                    </w:rPr>
                  </w:pPr>
                </w:p>
              </w:tc>
              <w:tc>
                <w:tcPr>
                  <w:tcW w:w="1868" w:type="dxa"/>
                </w:tcPr>
                <w:p w14:paraId="57EA30C2" w14:textId="0E1EAD3C" w:rsidR="00D81C00" w:rsidRPr="004F6463" w:rsidRDefault="00D81C00" w:rsidP="00D81C00">
                  <w:pPr>
                    <w:spacing w:after="0" w:line="240" w:lineRule="auto"/>
                    <w:rPr>
                      <w:rFonts w:ascii="Times New Roman" w:eastAsia="ヒラギノ角ゴ Pro W3" w:hAnsi="Times New Roman"/>
                      <w:bCs/>
                      <w:iCs/>
                      <w:sz w:val="24"/>
                      <w:szCs w:val="24"/>
                    </w:rPr>
                  </w:pPr>
                </w:p>
              </w:tc>
              <w:tc>
                <w:tcPr>
                  <w:tcW w:w="1869" w:type="dxa"/>
                </w:tcPr>
                <w:p w14:paraId="4E5D6D06" w14:textId="2AE429A7" w:rsidR="00D81C00" w:rsidRPr="004F6463" w:rsidRDefault="00D81C00" w:rsidP="00D81C00">
                  <w:pPr>
                    <w:spacing w:after="0" w:line="240" w:lineRule="auto"/>
                    <w:rPr>
                      <w:rFonts w:ascii="Times New Roman" w:eastAsia="ヒラギノ角ゴ Pro W3" w:hAnsi="Times New Roman"/>
                      <w:bCs/>
                      <w:iCs/>
                      <w:sz w:val="24"/>
                      <w:szCs w:val="24"/>
                    </w:rPr>
                  </w:pPr>
                </w:p>
              </w:tc>
              <w:tc>
                <w:tcPr>
                  <w:tcW w:w="1367" w:type="dxa"/>
                </w:tcPr>
                <w:p w14:paraId="712C6441" w14:textId="7362A86C" w:rsidR="00D81C00" w:rsidRPr="004F6463" w:rsidRDefault="00D81C00" w:rsidP="00D81C00">
                  <w:pPr>
                    <w:spacing w:after="0" w:line="240" w:lineRule="auto"/>
                    <w:rPr>
                      <w:rFonts w:ascii="Times New Roman" w:eastAsia="ヒラギノ角ゴ Pro W3" w:hAnsi="Times New Roman"/>
                      <w:bCs/>
                      <w:iCs/>
                      <w:sz w:val="24"/>
                      <w:szCs w:val="24"/>
                    </w:rPr>
                  </w:pPr>
                </w:p>
              </w:tc>
              <w:tc>
                <w:tcPr>
                  <w:tcW w:w="1219" w:type="dxa"/>
                </w:tcPr>
                <w:p w14:paraId="4F0F1317" w14:textId="77777777" w:rsidR="00D81C00" w:rsidRPr="00025374" w:rsidRDefault="00D81C00" w:rsidP="00D81C00">
                  <w:pPr>
                    <w:spacing w:after="0" w:line="240" w:lineRule="auto"/>
                    <w:rPr>
                      <w:rFonts w:ascii="Times New Roman" w:eastAsia="ヒラギノ角ゴ Pro W3" w:hAnsi="Times New Roman"/>
                      <w:b/>
                      <w:i/>
                      <w:sz w:val="24"/>
                      <w:szCs w:val="24"/>
                    </w:rPr>
                  </w:pPr>
                </w:p>
              </w:tc>
            </w:tr>
            <w:tr w:rsidR="00D81C00" w:rsidRPr="00025374" w14:paraId="7C61936D" w14:textId="77777777" w:rsidTr="00B53D22">
              <w:trPr>
                <w:trHeight w:val="283"/>
              </w:trPr>
              <w:tc>
                <w:tcPr>
                  <w:tcW w:w="716" w:type="dxa"/>
                </w:tcPr>
                <w:p w14:paraId="3B6CDF1D" w14:textId="1A9888D3" w:rsidR="00D81C00" w:rsidRDefault="00D81C00" w:rsidP="00D81C00">
                  <w:pPr>
                    <w:spacing w:after="0" w:line="240" w:lineRule="auto"/>
                    <w:rPr>
                      <w:rFonts w:ascii="Times New Roman" w:eastAsia="ヒラギノ角ゴ Pro W3" w:hAnsi="Times New Roman"/>
                      <w:bCs/>
                      <w:iCs/>
                      <w:sz w:val="24"/>
                      <w:szCs w:val="24"/>
                    </w:rPr>
                  </w:pPr>
                </w:p>
              </w:tc>
              <w:tc>
                <w:tcPr>
                  <w:tcW w:w="2075" w:type="dxa"/>
                </w:tcPr>
                <w:p w14:paraId="5AB83021" w14:textId="07672239" w:rsidR="00D81C00" w:rsidRPr="00F0573B" w:rsidRDefault="00D81C00" w:rsidP="00D81C00">
                  <w:pPr>
                    <w:spacing w:after="0" w:line="240" w:lineRule="auto"/>
                    <w:rPr>
                      <w:rFonts w:ascii="Times New Roman" w:eastAsia="ヒラギノ角ゴ Pro W3" w:hAnsi="Times New Roman"/>
                      <w:bCs/>
                      <w:iCs/>
                      <w:sz w:val="24"/>
                      <w:szCs w:val="24"/>
                    </w:rPr>
                  </w:pPr>
                </w:p>
              </w:tc>
              <w:tc>
                <w:tcPr>
                  <w:tcW w:w="1868" w:type="dxa"/>
                </w:tcPr>
                <w:p w14:paraId="671B3E99" w14:textId="5CA52571" w:rsidR="00D81C00" w:rsidRPr="00F0573B" w:rsidRDefault="00D81C00" w:rsidP="00D81C00">
                  <w:pPr>
                    <w:spacing w:after="0" w:line="240" w:lineRule="auto"/>
                    <w:rPr>
                      <w:rFonts w:ascii="Times New Roman" w:eastAsia="ヒラギノ角ゴ Pro W3" w:hAnsi="Times New Roman"/>
                      <w:bCs/>
                      <w:iCs/>
                      <w:sz w:val="24"/>
                      <w:szCs w:val="24"/>
                    </w:rPr>
                  </w:pPr>
                </w:p>
              </w:tc>
              <w:tc>
                <w:tcPr>
                  <w:tcW w:w="1869" w:type="dxa"/>
                </w:tcPr>
                <w:p w14:paraId="1B3D60E8" w14:textId="78AE955E" w:rsidR="00D81C00" w:rsidRPr="00F0573B" w:rsidRDefault="00D81C00" w:rsidP="00D81C00">
                  <w:pPr>
                    <w:spacing w:after="0" w:line="240" w:lineRule="auto"/>
                    <w:rPr>
                      <w:rFonts w:ascii="Times New Roman" w:eastAsia="ヒラギノ角ゴ Pro W3" w:hAnsi="Times New Roman"/>
                      <w:bCs/>
                      <w:iCs/>
                      <w:sz w:val="24"/>
                      <w:szCs w:val="24"/>
                    </w:rPr>
                  </w:pPr>
                </w:p>
              </w:tc>
              <w:tc>
                <w:tcPr>
                  <w:tcW w:w="1367" w:type="dxa"/>
                </w:tcPr>
                <w:p w14:paraId="1CBB5849" w14:textId="49E887CD" w:rsidR="00D81C00" w:rsidRPr="00F0573B" w:rsidRDefault="00D81C00" w:rsidP="00D81C00">
                  <w:pPr>
                    <w:spacing w:after="0" w:line="240" w:lineRule="auto"/>
                    <w:rPr>
                      <w:rFonts w:ascii="Times New Roman" w:eastAsia="ヒラギノ角ゴ Pro W3" w:hAnsi="Times New Roman"/>
                      <w:bCs/>
                      <w:iCs/>
                      <w:sz w:val="24"/>
                      <w:szCs w:val="24"/>
                    </w:rPr>
                  </w:pPr>
                </w:p>
              </w:tc>
              <w:tc>
                <w:tcPr>
                  <w:tcW w:w="1219" w:type="dxa"/>
                </w:tcPr>
                <w:p w14:paraId="5A369E3E" w14:textId="77777777" w:rsidR="00D81C00" w:rsidRPr="00025374" w:rsidRDefault="00D81C00" w:rsidP="00D81C00">
                  <w:pPr>
                    <w:spacing w:after="0" w:line="240" w:lineRule="auto"/>
                    <w:rPr>
                      <w:rFonts w:ascii="Times New Roman" w:eastAsia="ヒラギノ角ゴ Pro W3" w:hAnsi="Times New Roman"/>
                      <w:b/>
                      <w:i/>
                      <w:sz w:val="24"/>
                      <w:szCs w:val="24"/>
                    </w:rPr>
                  </w:pPr>
                </w:p>
              </w:tc>
            </w:tr>
            <w:tr w:rsidR="00D81C00" w:rsidRPr="00025374" w14:paraId="6C38A286" w14:textId="77777777" w:rsidTr="00B53D22">
              <w:trPr>
                <w:trHeight w:val="268"/>
              </w:trPr>
              <w:tc>
                <w:tcPr>
                  <w:tcW w:w="716" w:type="dxa"/>
                </w:tcPr>
                <w:p w14:paraId="4661B3CF" w14:textId="07ACF132" w:rsidR="00D81C00" w:rsidRDefault="00D81C00" w:rsidP="00D81C00">
                  <w:pPr>
                    <w:spacing w:after="0" w:line="240" w:lineRule="auto"/>
                    <w:rPr>
                      <w:rFonts w:ascii="Times New Roman" w:eastAsia="ヒラギノ角ゴ Pro W3" w:hAnsi="Times New Roman"/>
                      <w:bCs/>
                      <w:iCs/>
                      <w:sz w:val="24"/>
                      <w:szCs w:val="24"/>
                    </w:rPr>
                  </w:pPr>
                </w:p>
              </w:tc>
              <w:tc>
                <w:tcPr>
                  <w:tcW w:w="2075" w:type="dxa"/>
                </w:tcPr>
                <w:p w14:paraId="2D3BE5BD" w14:textId="68C5CF41" w:rsidR="00D81C00" w:rsidRPr="00F0573B" w:rsidRDefault="00D81C00" w:rsidP="00D81C00">
                  <w:pPr>
                    <w:spacing w:after="0" w:line="240" w:lineRule="auto"/>
                    <w:rPr>
                      <w:rFonts w:ascii="Times New Roman" w:eastAsia="ヒラギノ角ゴ Pro W3" w:hAnsi="Times New Roman"/>
                      <w:bCs/>
                      <w:iCs/>
                      <w:sz w:val="24"/>
                      <w:szCs w:val="24"/>
                    </w:rPr>
                  </w:pPr>
                </w:p>
              </w:tc>
              <w:tc>
                <w:tcPr>
                  <w:tcW w:w="1868" w:type="dxa"/>
                </w:tcPr>
                <w:p w14:paraId="6DE95FD2" w14:textId="7B94BFE5" w:rsidR="00D81C00" w:rsidRPr="00F0573B" w:rsidRDefault="00D81C00" w:rsidP="00D81C00">
                  <w:pPr>
                    <w:spacing w:after="0" w:line="240" w:lineRule="auto"/>
                    <w:rPr>
                      <w:rFonts w:ascii="Times New Roman" w:eastAsia="ヒラギノ角ゴ Pro W3" w:hAnsi="Times New Roman"/>
                      <w:bCs/>
                      <w:iCs/>
                      <w:sz w:val="24"/>
                      <w:szCs w:val="24"/>
                    </w:rPr>
                  </w:pPr>
                </w:p>
              </w:tc>
              <w:tc>
                <w:tcPr>
                  <w:tcW w:w="1869" w:type="dxa"/>
                </w:tcPr>
                <w:p w14:paraId="2D0DE52A" w14:textId="27D398AC" w:rsidR="00D81C00" w:rsidRPr="00F0573B" w:rsidRDefault="00D81C00" w:rsidP="00D81C00">
                  <w:pPr>
                    <w:spacing w:after="0" w:line="240" w:lineRule="auto"/>
                    <w:rPr>
                      <w:rFonts w:ascii="Times New Roman" w:eastAsia="ヒラギノ角ゴ Pro W3" w:hAnsi="Times New Roman"/>
                      <w:bCs/>
                      <w:iCs/>
                      <w:sz w:val="24"/>
                      <w:szCs w:val="24"/>
                    </w:rPr>
                  </w:pPr>
                </w:p>
              </w:tc>
              <w:tc>
                <w:tcPr>
                  <w:tcW w:w="1367" w:type="dxa"/>
                </w:tcPr>
                <w:p w14:paraId="091D4910" w14:textId="469A4847" w:rsidR="00D81C00" w:rsidRPr="00F0573B" w:rsidRDefault="00D81C00" w:rsidP="00D81C00">
                  <w:pPr>
                    <w:spacing w:after="0" w:line="240" w:lineRule="auto"/>
                    <w:rPr>
                      <w:rFonts w:ascii="Times New Roman" w:eastAsia="ヒラギノ角ゴ Pro W3" w:hAnsi="Times New Roman"/>
                      <w:bCs/>
                      <w:iCs/>
                      <w:sz w:val="24"/>
                      <w:szCs w:val="24"/>
                    </w:rPr>
                  </w:pPr>
                </w:p>
              </w:tc>
              <w:tc>
                <w:tcPr>
                  <w:tcW w:w="1219" w:type="dxa"/>
                </w:tcPr>
                <w:p w14:paraId="4388A542" w14:textId="77777777" w:rsidR="00D81C00" w:rsidRPr="00025374" w:rsidRDefault="00D81C00" w:rsidP="00D81C00">
                  <w:pPr>
                    <w:spacing w:after="0" w:line="240" w:lineRule="auto"/>
                    <w:rPr>
                      <w:rFonts w:ascii="Times New Roman" w:eastAsia="ヒラギノ角ゴ Pro W3" w:hAnsi="Times New Roman"/>
                      <w:b/>
                      <w:i/>
                      <w:sz w:val="24"/>
                      <w:szCs w:val="24"/>
                    </w:rPr>
                  </w:pPr>
                </w:p>
              </w:tc>
            </w:tr>
            <w:tr w:rsidR="00D81C00" w:rsidRPr="00025374" w14:paraId="16828E31" w14:textId="77777777" w:rsidTr="00B53D22">
              <w:trPr>
                <w:trHeight w:val="268"/>
              </w:trPr>
              <w:tc>
                <w:tcPr>
                  <w:tcW w:w="716" w:type="dxa"/>
                </w:tcPr>
                <w:p w14:paraId="53BFEECE" w14:textId="7171C8B1" w:rsidR="00D81C00" w:rsidRDefault="00D81C00" w:rsidP="00D81C00">
                  <w:pPr>
                    <w:spacing w:after="0" w:line="240" w:lineRule="auto"/>
                    <w:rPr>
                      <w:rFonts w:ascii="Times New Roman" w:eastAsia="ヒラギノ角ゴ Pro W3" w:hAnsi="Times New Roman"/>
                      <w:bCs/>
                      <w:iCs/>
                      <w:sz w:val="24"/>
                      <w:szCs w:val="24"/>
                    </w:rPr>
                  </w:pPr>
                </w:p>
              </w:tc>
              <w:tc>
                <w:tcPr>
                  <w:tcW w:w="2075" w:type="dxa"/>
                </w:tcPr>
                <w:p w14:paraId="0539460E" w14:textId="10ADB2F4" w:rsidR="00D81C00" w:rsidRPr="00F0573B" w:rsidRDefault="00D81C00" w:rsidP="00D81C00">
                  <w:pPr>
                    <w:spacing w:after="0" w:line="240" w:lineRule="auto"/>
                    <w:rPr>
                      <w:rFonts w:ascii="Times New Roman" w:eastAsia="ヒラギノ角ゴ Pro W3" w:hAnsi="Times New Roman"/>
                      <w:bCs/>
                      <w:iCs/>
                      <w:sz w:val="24"/>
                      <w:szCs w:val="24"/>
                    </w:rPr>
                  </w:pPr>
                </w:p>
              </w:tc>
              <w:tc>
                <w:tcPr>
                  <w:tcW w:w="1868" w:type="dxa"/>
                </w:tcPr>
                <w:p w14:paraId="01414C2D" w14:textId="06512B20" w:rsidR="00D81C00" w:rsidRPr="00F0573B" w:rsidRDefault="00D81C00" w:rsidP="00D81C00">
                  <w:pPr>
                    <w:spacing w:after="0" w:line="240" w:lineRule="auto"/>
                    <w:rPr>
                      <w:rFonts w:ascii="Times New Roman" w:eastAsia="ヒラギノ角ゴ Pro W3" w:hAnsi="Times New Roman"/>
                      <w:bCs/>
                      <w:iCs/>
                      <w:sz w:val="24"/>
                      <w:szCs w:val="24"/>
                    </w:rPr>
                  </w:pPr>
                </w:p>
              </w:tc>
              <w:tc>
                <w:tcPr>
                  <w:tcW w:w="1869" w:type="dxa"/>
                </w:tcPr>
                <w:p w14:paraId="4113F998" w14:textId="58A9D4AF" w:rsidR="00D81C00" w:rsidRPr="00F0573B" w:rsidRDefault="00D81C00" w:rsidP="00D81C00">
                  <w:pPr>
                    <w:spacing w:after="0" w:line="240" w:lineRule="auto"/>
                    <w:rPr>
                      <w:rFonts w:ascii="Times New Roman" w:eastAsia="ヒラギノ角ゴ Pro W3" w:hAnsi="Times New Roman"/>
                      <w:bCs/>
                      <w:iCs/>
                      <w:sz w:val="24"/>
                      <w:szCs w:val="24"/>
                    </w:rPr>
                  </w:pPr>
                </w:p>
              </w:tc>
              <w:tc>
                <w:tcPr>
                  <w:tcW w:w="1367" w:type="dxa"/>
                </w:tcPr>
                <w:p w14:paraId="365B0C3F" w14:textId="1492A3FD" w:rsidR="00D81C00" w:rsidRPr="00F0573B" w:rsidRDefault="00D81C00" w:rsidP="00D81C00">
                  <w:pPr>
                    <w:spacing w:after="0" w:line="240" w:lineRule="auto"/>
                    <w:rPr>
                      <w:rFonts w:ascii="Times New Roman" w:eastAsia="ヒラギノ角ゴ Pro W3" w:hAnsi="Times New Roman"/>
                      <w:bCs/>
                      <w:iCs/>
                      <w:sz w:val="24"/>
                      <w:szCs w:val="24"/>
                    </w:rPr>
                  </w:pPr>
                </w:p>
              </w:tc>
              <w:tc>
                <w:tcPr>
                  <w:tcW w:w="1219" w:type="dxa"/>
                </w:tcPr>
                <w:p w14:paraId="5DF18B86" w14:textId="77777777" w:rsidR="00D81C00" w:rsidRPr="00025374" w:rsidRDefault="00D81C00" w:rsidP="00D81C00">
                  <w:pPr>
                    <w:spacing w:after="0" w:line="240" w:lineRule="auto"/>
                    <w:rPr>
                      <w:rFonts w:ascii="Times New Roman" w:eastAsia="ヒラギノ角ゴ Pro W3" w:hAnsi="Times New Roman"/>
                      <w:b/>
                      <w:i/>
                      <w:sz w:val="24"/>
                      <w:szCs w:val="24"/>
                    </w:rPr>
                  </w:pPr>
                </w:p>
              </w:tc>
            </w:tr>
            <w:tr w:rsidR="00D81C00" w:rsidRPr="00025374" w14:paraId="58A1B6CA" w14:textId="77777777" w:rsidTr="00B53D22">
              <w:trPr>
                <w:trHeight w:val="268"/>
              </w:trPr>
              <w:tc>
                <w:tcPr>
                  <w:tcW w:w="716" w:type="dxa"/>
                </w:tcPr>
                <w:p w14:paraId="2995A09B" w14:textId="6DA66730" w:rsidR="00D81C00" w:rsidRPr="00913639" w:rsidRDefault="00D81C00" w:rsidP="00D81C00">
                  <w:pPr>
                    <w:spacing w:after="0" w:line="240" w:lineRule="auto"/>
                    <w:rPr>
                      <w:rFonts w:ascii="Times New Roman" w:eastAsia="ヒラギノ角ゴ Pro W3" w:hAnsi="Times New Roman"/>
                      <w:bCs/>
                      <w:iCs/>
                      <w:sz w:val="24"/>
                      <w:szCs w:val="24"/>
                    </w:rPr>
                  </w:pPr>
                </w:p>
              </w:tc>
              <w:tc>
                <w:tcPr>
                  <w:tcW w:w="2075" w:type="dxa"/>
                </w:tcPr>
                <w:p w14:paraId="6C3F13A0" w14:textId="352D353F" w:rsidR="00D81C00" w:rsidRPr="00913639" w:rsidRDefault="00D81C00" w:rsidP="00D81C00">
                  <w:pPr>
                    <w:spacing w:after="0" w:line="240" w:lineRule="auto"/>
                    <w:rPr>
                      <w:rFonts w:ascii="Times New Roman" w:eastAsia="ヒラギノ角ゴ Pro W3" w:hAnsi="Times New Roman"/>
                      <w:bCs/>
                      <w:iCs/>
                      <w:sz w:val="24"/>
                      <w:szCs w:val="24"/>
                    </w:rPr>
                  </w:pPr>
                </w:p>
              </w:tc>
              <w:tc>
                <w:tcPr>
                  <w:tcW w:w="1868" w:type="dxa"/>
                </w:tcPr>
                <w:p w14:paraId="4AE0DF9B" w14:textId="77D1E5FF" w:rsidR="00D81C00" w:rsidRPr="00913639" w:rsidRDefault="00D81C00" w:rsidP="00D81C00">
                  <w:pPr>
                    <w:spacing w:after="0" w:line="240" w:lineRule="auto"/>
                    <w:rPr>
                      <w:rFonts w:ascii="Times New Roman" w:eastAsia="ヒラギノ角ゴ Pro W3" w:hAnsi="Times New Roman"/>
                      <w:bCs/>
                      <w:iCs/>
                      <w:sz w:val="24"/>
                      <w:szCs w:val="24"/>
                    </w:rPr>
                  </w:pPr>
                </w:p>
              </w:tc>
              <w:tc>
                <w:tcPr>
                  <w:tcW w:w="1869" w:type="dxa"/>
                </w:tcPr>
                <w:p w14:paraId="2FEF082A" w14:textId="7E35FA57" w:rsidR="00D81C00" w:rsidRPr="00913639" w:rsidRDefault="00D81C00" w:rsidP="00D81C00">
                  <w:pPr>
                    <w:spacing w:after="0" w:line="240" w:lineRule="auto"/>
                    <w:rPr>
                      <w:rFonts w:ascii="Times New Roman" w:eastAsia="ヒラギノ角ゴ Pro W3" w:hAnsi="Times New Roman"/>
                      <w:bCs/>
                      <w:iCs/>
                      <w:sz w:val="24"/>
                      <w:szCs w:val="24"/>
                    </w:rPr>
                  </w:pPr>
                </w:p>
              </w:tc>
              <w:tc>
                <w:tcPr>
                  <w:tcW w:w="1367" w:type="dxa"/>
                </w:tcPr>
                <w:p w14:paraId="0018F859" w14:textId="72F00D2A" w:rsidR="00D81C00" w:rsidRPr="00913639" w:rsidRDefault="00D81C00" w:rsidP="00D81C00">
                  <w:pPr>
                    <w:spacing w:after="0" w:line="240" w:lineRule="auto"/>
                    <w:rPr>
                      <w:rFonts w:ascii="Times New Roman" w:eastAsia="ヒラギノ角ゴ Pro W3" w:hAnsi="Times New Roman"/>
                      <w:bCs/>
                      <w:i/>
                      <w:sz w:val="24"/>
                      <w:szCs w:val="24"/>
                    </w:rPr>
                  </w:pPr>
                </w:p>
              </w:tc>
              <w:tc>
                <w:tcPr>
                  <w:tcW w:w="1219" w:type="dxa"/>
                </w:tcPr>
                <w:p w14:paraId="58FC0D93" w14:textId="77777777" w:rsidR="00D81C00" w:rsidRPr="00025374" w:rsidRDefault="00D81C00" w:rsidP="00D81C00">
                  <w:pPr>
                    <w:spacing w:after="0" w:line="240" w:lineRule="auto"/>
                    <w:rPr>
                      <w:rFonts w:ascii="Times New Roman" w:eastAsia="ヒラギノ角ゴ Pro W3" w:hAnsi="Times New Roman"/>
                      <w:b/>
                      <w:i/>
                      <w:sz w:val="24"/>
                      <w:szCs w:val="24"/>
                    </w:rPr>
                  </w:pPr>
                </w:p>
              </w:tc>
            </w:tr>
            <w:tr w:rsidR="00D81C00" w:rsidRPr="00025374" w14:paraId="41E2CE2D" w14:textId="77777777" w:rsidTr="00B53D22">
              <w:trPr>
                <w:trHeight w:val="253"/>
              </w:trPr>
              <w:tc>
                <w:tcPr>
                  <w:tcW w:w="716" w:type="dxa"/>
                </w:tcPr>
                <w:p w14:paraId="4EEE4A8F" w14:textId="1D9BFB41" w:rsidR="00D81C00" w:rsidRPr="00913639" w:rsidRDefault="00D81C00" w:rsidP="00D81C00">
                  <w:pPr>
                    <w:spacing w:after="0" w:line="240" w:lineRule="auto"/>
                    <w:rPr>
                      <w:rFonts w:ascii="Times New Roman" w:eastAsia="ヒラギノ角ゴ Pro W3" w:hAnsi="Times New Roman"/>
                      <w:bCs/>
                      <w:iCs/>
                      <w:sz w:val="24"/>
                      <w:szCs w:val="24"/>
                    </w:rPr>
                  </w:pPr>
                </w:p>
              </w:tc>
              <w:tc>
                <w:tcPr>
                  <w:tcW w:w="2075" w:type="dxa"/>
                </w:tcPr>
                <w:p w14:paraId="26AF2E5C" w14:textId="23D18843" w:rsidR="00D81C00" w:rsidRPr="00913639" w:rsidRDefault="00D81C00" w:rsidP="00D81C00">
                  <w:pPr>
                    <w:spacing w:after="0" w:line="240" w:lineRule="auto"/>
                    <w:rPr>
                      <w:rFonts w:ascii="Times New Roman" w:eastAsia="ヒラギノ角ゴ Pro W3" w:hAnsi="Times New Roman"/>
                      <w:bCs/>
                      <w:iCs/>
                      <w:sz w:val="24"/>
                      <w:szCs w:val="24"/>
                    </w:rPr>
                  </w:pPr>
                </w:p>
              </w:tc>
              <w:tc>
                <w:tcPr>
                  <w:tcW w:w="1868" w:type="dxa"/>
                </w:tcPr>
                <w:p w14:paraId="2992542B" w14:textId="2F7123FB" w:rsidR="00D81C00" w:rsidRPr="00913639" w:rsidRDefault="00D81C00" w:rsidP="00D81C00">
                  <w:pPr>
                    <w:spacing w:after="0" w:line="240" w:lineRule="auto"/>
                    <w:rPr>
                      <w:rFonts w:ascii="Times New Roman" w:eastAsia="ヒラギノ角ゴ Pro W3" w:hAnsi="Times New Roman"/>
                      <w:bCs/>
                      <w:iCs/>
                      <w:sz w:val="24"/>
                      <w:szCs w:val="24"/>
                    </w:rPr>
                  </w:pPr>
                </w:p>
              </w:tc>
              <w:tc>
                <w:tcPr>
                  <w:tcW w:w="1869" w:type="dxa"/>
                </w:tcPr>
                <w:p w14:paraId="6DB3B9CE" w14:textId="78BE1679" w:rsidR="00D81C00" w:rsidRPr="00913639" w:rsidRDefault="00D81C00" w:rsidP="00D81C00">
                  <w:pPr>
                    <w:spacing w:after="0" w:line="240" w:lineRule="auto"/>
                    <w:rPr>
                      <w:rFonts w:ascii="Times New Roman" w:eastAsia="ヒラギノ角ゴ Pro W3" w:hAnsi="Times New Roman"/>
                      <w:bCs/>
                      <w:iCs/>
                      <w:sz w:val="24"/>
                      <w:szCs w:val="24"/>
                    </w:rPr>
                  </w:pPr>
                </w:p>
              </w:tc>
              <w:tc>
                <w:tcPr>
                  <w:tcW w:w="1367" w:type="dxa"/>
                </w:tcPr>
                <w:p w14:paraId="22EBF8EB" w14:textId="4A71545B" w:rsidR="00D81C00" w:rsidRPr="00913639" w:rsidRDefault="00D81C00" w:rsidP="00D81C00">
                  <w:pPr>
                    <w:spacing w:after="0" w:line="240" w:lineRule="auto"/>
                    <w:rPr>
                      <w:rFonts w:ascii="Times New Roman" w:eastAsia="ヒラギノ角ゴ Pro W3" w:hAnsi="Times New Roman"/>
                      <w:bCs/>
                      <w:i/>
                      <w:sz w:val="24"/>
                      <w:szCs w:val="24"/>
                    </w:rPr>
                  </w:pPr>
                </w:p>
              </w:tc>
              <w:tc>
                <w:tcPr>
                  <w:tcW w:w="1219" w:type="dxa"/>
                </w:tcPr>
                <w:p w14:paraId="51B90432" w14:textId="77777777" w:rsidR="00D81C00" w:rsidRPr="00025374" w:rsidRDefault="00D81C00" w:rsidP="00D81C00">
                  <w:pPr>
                    <w:spacing w:after="0" w:line="240" w:lineRule="auto"/>
                    <w:rPr>
                      <w:rFonts w:ascii="Times New Roman" w:eastAsia="ヒラギノ角ゴ Pro W3" w:hAnsi="Times New Roman"/>
                      <w:b/>
                      <w:i/>
                      <w:sz w:val="24"/>
                      <w:szCs w:val="24"/>
                    </w:rPr>
                  </w:pPr>
                </w:p>
              </w:tc>
            </w:tr>
          </w:tbl>
          <w:p w14:paraId="53B60C01" w14:textId="77777777" w:rsidR="00E21F8D" w:rsidRDefault="00E21F8D" w:rsidP="00D81C00">
            <w:pPr>
              <w:autoSpaceDE w:val="0"/>
              <w:autoSpaceDN w:val="0"/>
              <w:adjustRightInd w:val="0"/>
              <w:spacing w:after="0"/>
              <w:jc w:val="both"/>
              <w:rPr>
                <w:rFonts w:ascii="Times New Roman" w:hAnsi="Times New Roman"/>
                <w:i/>
                <w:color w:val="0000FF"/>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B53D22" w:rsidRPr="00025374" w14:paraId="66ECAEF3" w14:textId="77777777" w:rsidTr="00637E94">
              <w:trPr>
                <w:trHeight w:val="376"/>
              </w:trPr>
              <w:tc>
                <w:tcPr>
                  <w:tcW w:w="7225" w:type="dxa"/>
                  <w:gridSpan w:val="3"/>
                </w:tcPr>
                <w:p w14:paraId="5B54FFF8" w14:textId="77777777" w:rsidR="00B53D22" w:rsidRPr="00025374" w:rsidRDefault="00B53D22" w:rsidP="00B53D22">
                  <w:pPr>
                    <w:pStyle w:val="Heading3"/>
                    <w:spacing w:line="240" w:lineRule="auto"/>
                    <w:jc w:val="center"/>
                    <w:rPr>
                      <w:rFonts w:ascii="Times New Roman" w:hAnsi="Times New Roman"/>
                      <w:b/>
                      <w:color w:val="auto"/>
                    </w:rPr>
                  </w:pPr>
                  <w:bookmarkStart w:id="10" w:name="_Toc111123276"/>
                  <w:r w:rsidRPr="00025374">
                    <w:rPr>
                      <w:rFonts w:ascii="Times New Roman" w:hAnsi="Times New Roman"/>
                      <w:b/>
                      <w:bCs/>
                      <w:color w:val="auto"/>
                    </w:rPr>
                    <w:t>1.3.2. Kopējie Rādītāji</w:t>
                  </w:r>
                  <w:bookmarkEnd w:id="10"/>
                </w:p>
              </w:tc>
            </w:tr>
            <w:tr w:rsidR="00B53D22" w:rsidRPr="00025374" w14:paraId="614CC54D" w14:textId="77777777" w:rsidTr="00637E94">
              <w:trPr>
                <w:trHeight w:val="637"/>
              </w:trPr>
              <w:tc>
                <w:tcPr>
                  <w:tcW w:w="598" w:type="dxa"/>
                  <w:vMerge w:val="restart"/>
                  <w:vAlign w:val="center"/>
                </w:tcPr>
                <w:p w14:paraId="210082A9" w14:textId="77777777" w:rsidR="00B53D22" w:rsidRPr="00025374" w:rsidRDefault="00B53D22" w:rsidP="00B53D22">
                  <w:pPr>
                    <w:spacing w:after="0" w:line="240" w:lineRule="auto"/>
                    <w:jc w:val="center"/>
                    <w:rPr>
                      <w:rFonts w:ascii="Times New Roman" w:hAnsi="Times New Roman"/>
                      <w:b/>
                      <w:sz w:val="24"/>
                      <w:szCs w:val="24"/>
                    </w:rPr>
                  </w:pPr>
                  <w:r w:rsidRPr="00025374">
                    <w:rPr>
                      <w:rFonts w:ascii="Times New Roman" w:hAnsi="Times New Roman"/>
                      <w:b/>
                      <w:sz w:val="24"/>
                      <w:szCs w:val="24"/>
                    </w:rPr>
                    <w:t>Nr.</w:t>
                  </w:r>
                </w:p>
              </w:tc>
              <w:tc>
                <w:tcPr>
                  <w:tcW w:w="3083" w:type="dxa"/>
                  <w:vMerge w:val="restart"/>
                  <w:vAlign w:val="center"/>
                </w:tcPr>
                <w:p w14:paraId="2BA153D4" w14:textId="77777777" w:rsidR="00B53D22" w:rsidRPr="00025374" w:rsidRDefault="00B53D22" w:rsidP="00B53D22">
                  <w:pPr>
                    <w:spacing w:after="0" w:line="240" w:lineRule="auto"/>
                    <w:jc w:val="center"/>
                    <w:rPr>
                      <w:rFonts w:ascii="Times New Roman" w:hAnsi="Times New Roman"/>
                      <w:b/>
                      <w:bCs/>
                      <w:sz w:val="24"/>
                      <w:szCs w:val="24"/>
                    </w:rPr>
                  </w:pPr>
                  <w:r w:rsidRPr="00025374">
                    <w:rPr>
                      <w:rFonts w:ascii="Times New Roman" w:hAnsi="Times New Roman"/>
                      <w:b/>
                      <w:bCs/>
                      <w:sz w:val="24"/>
                      <w:szCs w:val="24"/>
                    </w:rPr>
                    <w:t>Kopējā rādītāja nosaukums</w:t>
                  </w:r>
                </w:p>
              </w:tc>
              <w:tc>
                <w:tcPr>
                  <w:tcW w:w="3544" w:type="dxa"/>
                  <w:vMerge w:val="restart"/>
                  <w:vAlign w:val="center"/>
                </w:tcPr>
                <w:p w14:paraId="6719BBF6" w14:textId="77777777" w:rsidR="00B53D22" w:rsidRPr="00025374" w:rsidRDefault="00B53D22" w:rsidP="00B53D22">
                  <w:pPr>
                    <w:spacing w:after="0" w:line="240" w:lineRule="auto"/>
                    <w:jc w:val="center"/>
                    <w:rPr>
                      <w:rFonts w:ascii="Times New Roman" w:hAnsi="Times New Roman"/>
                      <w:b/>
                      <w:sz w:val="24"/>
                      <w:szCs w:val="24"/>
                    </w:rPr>
                  </w:pPr>
                  <w:r w:rsidRPr="00025374">
                    <w:rPr>
                      <w:rFonts w:ascii="Times New Roman" w:hAnsi="Times New Roman"/>
                      <w:b/>
                      <w:sz w:val="24"/>
                      <w:szCs w:val="24"/>
                    </w:rPr>
                    <w:t>Mērvienība</w:t>
                  </w:r>
                </w:p>
              </w:tc>
            </w:tr>
            <w:tr w:rsidR="00B53D22" w:rsidRPr="00025374" w14:paraId="7EA47519" w14:textId="77777777" w:rsidTr="00637E94">
              <w:trPr>
                <w:trHeight w:val="555"/>
              </w:trPr>
              <w:tc>
                <w:tcPr>
                  <w:tcW w:w="598" w:type="dxa"/>
                  <w:vMerge/>
                  <w:vAlign w:val="center"/>
                </w:tcPr>
                <w:p w14:paraId="5939FB41" w14:textId="77777777" w:rsidR="00B53D22" w:rsidRPr="00025374" w:rsidRDefault="00B53D22" w:rsidP="00B53D22">
                  <w:pPr>
                    <w:spacing w:after="0" w:line="240" w:lineRule="auto"/>
                    <w:jc w:val="center"/>
                    <w:rPr>
                      <w:rFonts w:ascii="Times New Roman" w:hAnsi="Times New Roman"/>
                      <w:b/>
                      <w:sz w:val="24"/>
                      <w:szCs w:val="24"/>
                    </w:rPr>
                  </w:pPr>
                </w:p>
              </w:tc>
              <w:tc>
                <w:tcPr>
                  <w:tcW w:w="3083" w:type="dxa"/>
                  <w:vMerge/>
                  <w:vAlign w:val="center"/>
                </w:tcPr>
                <w:p w14:paraId="2068D61D" w14:textId="77777777" w:rsidR="00B53D22" w:rsidRPr="00025374" w:rsidRDefault="00B53D22" w:rsidP="00B53D22">
                  <w:pPr>
                    <w:spacing w:after="0" w:line="240" w:lineRule="auto"/>
                    <w:jc w:val="center"/>
                    <w:rPr>
                      <w:rFonts w:ascii="Times New Roman" w:hAnsi="Times New Roman"/>
                      <w:b/>
                      <w:sz w:val="24"/>
                      <w:szCs w:val="24"/>
                    </w:rPr>
                  </w:pPr>
                </w:p>
              </w:tc>
              <w:tc>
                <w:tcPr>
                  <w:tcW w:w="3544" w:type="dxa"/>
                  <w:vMerge/>
                  <w:vAlign w:val="center"/>
                </w:tcPr>
                <w:p w14:paraId="70EAE6C8" w14:textId="77777777" w:rsidR="00B53D22" w:rsidRPr="00025374" w:rsidRDefault="00B53D22" w:rsidP="00B53D22">
                  <w:pPr>
                    <w:spacing w:after="0" w:line="240" w:lineRule="auto"/>
                    <w:jc w:val="center"/>
                    <w:rPr>
                      <w:rFonts w:ascii="Times New Roman" w:hAnsi="Times New Roman"/>
                      <w:b/>
                      <w:sz w:val="24"/>
                      <w:szCs w:val="24"/>
                    </w:rPr>
                  </w:pPr>
                </w:p>
              </w:tc>
            </w:tr>
            <w:tr w:rsidR="00B53D22" w:rsidRPr="00025374" w14:paraId="72609426" w14:textId="77777777" w:rsidTr="00637E94">
              <w:tc>
                <w:tcPr>
                  <w:tcW w:w="598" w:type="dxa"/>
                </w:tcPr>
                <w:p w14:paraId="062D3666" w14:textId="77777777" w:rsidR="00B53D22" w:rsidRPr="002A0800" w:rsidRDefault="00B53D22" w:rsidP="00B53D22">
                  <w:pPr>
                    <w:spacing w:after="0" w:line="240" w:lineRule="auto"/>
                    <w:rPr>
                      <w:rFonts w:ascii="Times New Roman" w:eastAsia="ヒラギノ角ゴ Pro W3" w:hAnsi="Times New Roman"/>
                      <w:bCs/>
                      <w:iCs/>
                      <w:sz w:val="24"/>
                      <w:szCs w:val="24"/>
                    </w:rPr>
                  </w:pPr>
                  <w:r>
                    <w:rPr>
                      <w:rFonts w:ascii="Times New Roman" w:eastAsia="ヒラギノ角ゴ Pro W3" w:hAnsi="Times New Roman"/>
                      <w:bCs/>
                      <w:iCs/>
                      <w:sz w:val="24"/>
                      <w:szCs w:val="24"/>
                    </w:rPr>
                    <w:t>1.</w:t>
                  </w:r>
                </w:p>
              </w:tc>
              <w:tc>
                <w:tcPr>
                  <w:tcW w:w="3083" w:type="dxa"/>
                </w:tcPr>
                <w:p w14:paraId="0F8C9357" w14:textId="77777777" w:rsidR="00B53D22" w:rsidRPr="002A0800" w:rsidRDefault="00B53D22" w:rsidP="00B53D22">
                  <w:pPr>
                    <w:spacing w:after="0" w:line="240" w:lineRule="auto"/>
                    <w:rPr>
                      <w:rFonts w:ascii="Times New Roman" w:eastAsia="ヒラギノ角ゴ Pro W3" w:hAnsi="Times New Roman"/>
                      <w:bCs/>
                      <w:iCs/>
                      <w:sz w:val="24"/>
                      <w:szCs w:val="24"/>
                    </w:rPr>
                  </w:pPr>
                  <w:r w:rsidRPr="002A0800">
                    <w:rPr>
                      <w:rFonts w:ascii="Times New Roman" w:eastAsia="ヒラギノ角ゴ Pro W3" w:hAnsi="Times New Roman"/>
                      <w:bCs/>
                      <w:iCs/>
                      <w:sz w:val="24"/>
                      <w:szCs w:val="24"/>
                    </w:rPr>
                    <w:t>Uzņēmumi, kurus atbalsta, lai izstrādātu digitālās tehnoloģijas un risinājumus</w:t>
                  </w:r>
                </w:p>
              </w:tc>
              <w:tc>
                <w:tcPr>
                  <w:tcW w:w="3544" w:type="dxa"/>
                </w:tcPr>
                <w:p w14:paraId="1EFD317F" w14:textId="2790FE40" w:rsidR="00B53D22" w:rsidRPr="002A0800" w:rsidRDefault="00B53D22" w:rsidP="00B53D22">
                  <w:pPr>
                    <w:spacing w:after="0" w:line="240" w:lineRule="auto"/>
                    <w:rPr>
                      <w:rFonts w:ascii="Times New Roman" w:eastAsia="ヒラギノ角ゴ Pro W3" w:hAnsi="Times New Roman"/>
                      <w:bCs/>
                      <w:iCs/>
                      <w:sz w:val="24"/>
                      <w:szCs w:val="24"/>
                    </w:rPr>
                  </w:pPr>
                </w:p>
              </w:tc>
            </w:tr>
            <w:tr w:rsidR="00B53D22" w:rsidRPr="00025374" w14:paraId="6EFF7091" w14:textId="77777777" w:rsidTr="00637E94">
              <w:tc>
                <w:tcPr>
                  <w:tcW w:w="598" w:type="dxa"/>
                </w:tcPr>
                <w:p w14:paraId="7E206CCA" w14:textId="77777777" w:rsidR="00B53D22" w:rsidRPr="002A0800" w:rsidRDefault="00B53D22" w:rsidP="00B53D22">
                  <w:pPr>
                    <w:spacing w:after="0" w:line="240" w:lineRule="auto"/>
                    <w:rPr>
                      <w:rFonts w:ascii="Times New Roman" w:eastAsia="ヒラギノ角ゴ Pro W3" w:hAnsi="Times New Roman"/>
                      <w:bCs/>
                      <w:iCs/>
                      <w:sz w:val="24"/>
                      <w:szCs w:val="24"/>
                    </w:rPr>
                  </w:pPr>
                  <w:r w:rsidRPr="002A0800">
                    <w:rPr>
                      <w:rFonts w:ascii="Times New Roman" w:eastAsia="ヒラギノ角ゴ Pro W3" w:hAnsi="Times New Roman"/>
                      <w:bCs/>
                      <w:iCs/>
                      <w:sz w:val="24"/>
                      <w:szCs w:val="24"/>
                    </w:rPr>
                    <w:t>2.</w:t>
                  </w:r>
                </w:p>
              </w:tc>
              <w:tc>
                <w:tcPr>
                  <w:tcW w:w="3083" w:type="dxa"/>
                </w:tcPr>
                <w:p w14:paraId="3CFA6C4E" w14:textId="77777777" w:rsidR="00B53D22" w:rsidRPr="002A0800" w:rsidRDefault="00B53D22" w:rsidP="00B53D22">
                  <w:pPr>
                    <w:spacing w:after="0" w:line="240" w:lineRule="auto"/>
                    <w:rPr>
                      <w:rFonts w:ascii="Times New Roman" w:eastAsia="ヒラギノ角ゴ Pro W3" w:hAnsi="Times New Roman"/>
                      <w:bCs/>
                      <w:iCs/>
                      <w:sz w:val="24"/>
                      <w:szCs w:val="24"/>
                    </w:rPr>
                  </w:pPr>
                  <w:r w:rsidRPr="002A0800">
                    <w:rPr>
                      <w:rFonts w:ascii="Times New Roman" w:eastAsia="ヒラギノ角ゴ Pro W3" w:hAnsi="Times New Roman"/>
                      <w:bCs/>
                      <w:iCs/>
                      <w:sz w:val="24"/>
                      <w:szCs w:val="24"/>
                    </w:rPr>
                    <w:t>uzņēmumi, kurus atbalsta, lai pieņemtu digitālos risinājumus savu pakalpojumu, produktu vai procesu pārveidošanai</w:t>
                  </w:r>
                </w:p>
              </w:tc>
              <w:tc>
                <w:tcPr>
                  <w:tcW w:w="3544" w:type="dxa"/>
                </w:tcPr>
                <w:p w14:paraId="6E19CDF7" w14:textId="09E8869A" w:rsidR="00B53D22" w:rsidRPr="002A0800" w:rsidRDefault="00B53D22" w:rsidP="00B53D22">
                  <w:pPr>
                    <w:spacing w:after="0" w:line="240" w:lineRule="auto"/>
                    <w:rPr>
                      <w:rFonts w:ascii="Times New Roman" w:eastAsia="ヒラギノ角ゴ Pro W3" w:hAnsi="Times New Roman"/>
                      <w:bCs/>
                      <w:iCs/>
                      <w:sz w:val="24"/>
                      <w:szCs w:val="24"/>
                    </w:rPr>
                  </w:pPr>
                </w:p>
              </w:tc>
            </w:tr>
            <w:tr w:rsidR="00B53D22" w:rsidRPr="00025374" w14:paraId="36C1B13B" w14:textId="77777777" w:rsidTr="00637E94">
              <w:tc>
                <w:tcPr>
                  <w:tcW w:w="598" w:type="dxa"/>
                </w:tcPr>
                <w:p w14:paraId="588E63FC" w14:textId="77777777" w:rsidR="00B53D22" w:rsidRPr="002A0800" w:rsidRDefault="00B53D22" w:rsidP="00B53D22">
                  <w:pPr>
                    <w:spacing w:after="0" w:line="240" w:lineRule="auto"/>
                    <w:rPr>
                      <w:rFonts w:ascii="Times New Roman" w:eastAsia="ヒラギノ角ゴ Pro W3" w:hAnsi="Times New Roman"/>
                      <w:bCs/>
                      <w:iCs/>
                      <w:sz w:val="24"/>
                      <w:szCs w:val="24"/>
                    </w:rPr>
                  </w:pPr>
                  <w:r w:rsidRPr="002A0800">
                    <w:rPr>
                      <w:rFonts w:ascii="Times New Roman" w:eastAsia="ヒラギノ角ゴ Pro W3" w:hAnsi="Times New Roman"/>
                      <w:bCs/>
                      <w:iCs/>
                      <w:sz w:val="24"/>
                      <w:szCs w:val="24"/>
                    </w:rPr>
                    <w:t>3.</w:t>
                  </w:r>
                </w:p>
              </w:tc>
              <w:tc>
                <w:tcPr>
                  <w:tcW w:w="3083" w:type="dxa"/>
                </w:tcPr>
                <w:p w14:paraId="699E9761" w14:textId="77777777" w:rsidR="00B53D22" w:rsidRPr="002A0800" w:rsidRDefault="00B53D22" w:rsidP="00B53D22">
                  <w:pPr>
                    <w:spacing w:after="0" w:line="240" w:lineRule="auto"/>
                    <w:rPr>
                      <w:rFonts w:ascii="Times New Roman" w:eastAsia="ヒラギノ角ゴ Pro W3" w:hAnsi="Times New Roman"/>
                      <w:bCs/>
                      <w:iCs/>
                      <w:sz w:val="24"/>
                      <w:szCs w:val="24"/>
                    </w:rPr>
                  </w:pPr>
                  <w:r w:rsidRPr="002A0800">
                    <w:rPr>
                      <w:rFonts w:ascii="Times New Roman" w:eastAsia="ヒラギノ角ゴ Pro W3" w:hAnsi="Times New Roman"/>
                      <w:bCs/>
                      <w:iCs/>
                      <w:sz w:val="24"/>
                      <w:szCs w:val="24"/>
                    </w:rPr>
                    <w:t xml:space="preserve">atbalstītie uzņēmumi (tai skaitā – mazi uzņēmumi, tostarp </w:t>
                  </w:r>
                  <w:proofErr w:type="spellStart"/>
                  <w:r w:rsidRPr="002A0800">
                    <w:rPr>
                      <w:rFonts w:ascii="Times New Roman" w:eastAsia="ヒラギノ角ゴ Pro W3" w:hAnsi="Times New Roman"/>
                      <w:bCs/>
                      <w:iCs/>
                      <w:sz w:val="24"/>
                      <w:szCs w:val="24"/>
                    </w:rPr>
                    <w:t>mikrouzņēmumi</w:t>
                  </w:r>
                  <w:proofErr w:type="spellEnd"/>
                  <w:r w:rsidRPr="002A0800">
                    <w:rPr>
                      <w:rFonts w:ascii="Times New Roman" w:eastAsia="ヒラギノ角ゴ Pro W3" w:hAnsi="Times New Roman"/>
                      <w:bCs/>
                      <w:iCs/>
                      <w:sz w:val="24"/>
                      <w:szCs w:val="24"/>
                    </w:rPr>
                    <w:t>, vidēji uzņēmumi un lieli uzņēmumi)</w:t>
                  </w:r>
                </w:p>
              </w:tc>
              <w:tc>
                <w:tcPr>
                  <w:tcW w:w="3544" w:type="dxa"/>
                </w:tcPr>
                <w:p w14:paraId="04226678" w14:textId="0B8CFC18" w:rsidR="00B53D22" w:rsidRPr="002A0800" w:rsidRDefault="00B53D22" w:rsidP="00B53D22">
                  <w:pPr>
                    <w:spacing w:after="0" w:line="240" w:lineRule="auto"/>
                    <w:rPr>
                      <w:rFonts w:ascii="Times New Roman" w:eastAsia="ヒラギノ角ゴ Pro W3" w:hAnsi="Times New Roman"/>
                      <w:bCs/>
                      <w:iCs/>
                      <w:sz w:val="24"/>
                      <w:szCs w:val="24"/>
                    </w:rPr>
                  </w:pPr>
                </w:p>
              </w:tc>
            </w:tr>
          </w:tbl>
          <w:p w14:paraId="75000160" w14:textId="77777777" w:rsidR="00E21F8D" w:rsidRDefault="00E21F8D" w:rsidP="00D81C00">
            <w:pPr>
              <w:autoSpaceDE w:val="0"/>
              <w:autoSpaceDN w:val="0"/>
              <w:adjustRightInd w:val="0"/>
              <w:spacing w:after="0"/>
              <w:jc w:val="both"/>
              <w:rPr>
                <w:rFonts w:ascii="Times New Roman" w:hAnsi="Times New Roman"/>
                <w:i/>
                <w:color w:val="0000FF"/>
                <w:sz w:val="24"/>
                <w:szCs w:val="24"/>
              </w:rPr>
            </w:pPr>
          </w:p>
          <w:p w14:paraId="1E39960E" w14:textId="77777777" w:rsidR="00E21F8D" w:rsidRDefault="00E21F8D" w:rsidP="00D81C00">
            <w:pPr>
              <w:autoSpaceDE w:val="0"/>
              <w:autoSpaceDN w:val="0"/>
              <w:adjustRightInd w:val="0"/>
              <w:spacing w:after="0"/>
              <w:jc w:val="both"/>
              <w:rPr>
                <w:rFonts w:ascii="Times New Roman" w:hAnsi="Times New Roman"/>
                <w:i/>
                <w:color w:val="0000FF"/>
                <w:sz w:val="24"/>
                <w:szCs w:val="24"/>
              </w:rPr>
            </w:pPr>
          </w:p>
          <w:p w14:paraId="05F69592" w14:textId="1C41AA93" w:rsidR="007E77C9" w:rsidRPr="00FA207A" w:rsidRDefault="00C34F48" w:rsidP="00FA207A">
            <w:pPr>
              <w:autoSpaceDE w:val="0"/>
              <w:autoSpaceDN w:val="0"/>
              <w:adjustRightInd w:val="0"/>
              <w:spacing w:after="0"/>
              <w:jc w:val="both"/>
              <w:rPr>
                <w:rFonts w:ascii="Times New Roman" w:hAnsi="Times New Roman"/>
                <w:i/>
                <w:color w:val="0000FF"/>
                <w:sz w:val="24"/>
                <w:szCs w:val="24"/>
              </w:rPr>
            </w:pPr>
            <w:r w:rsidRPr="00FA207A">
              <w:rPr>
                <w:rFonts w:ascii="Times New Roman" w:hAnsi="Times New Roman"/>
                <w:i/>
                <w:color w:val="0000FF"/>
                <w:sz w:val="24"/>
                <w:szCs w:val="24"/>
              </w:rPr>
              <w:t>Visiem uz projektu attiecināmiem iznākuma rādītājiem, t.sk. specifiskajiem iznākuma rādītājiem, norāda plānoto gala vērtību, kas tiks sasniegta projekta īstenošanas rezultātā, t.i., norāda konkrētu skaitlisko apjomu sasniedzamajai mērvienībai līdz projekta īstenošanas beigām.</w:t>
            </w:r>
          </w:p>
        </w:tc>
      </w:tr>
    </w:tbl>
    <w:p w14:paraId="7EC2D4EE"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11" w:name="_Toc111123277"/>
            <w:r w:rsidRPr="008350E5">
              <w:rPr>
                <w:rStyle w:val="Heading2Char"/>
                <w:rFonts w:ascii="Times New Roman" w:hAnsi="Times New Roman"/>
                <w:b/>
                <w:color w:val="auto"/>
                <w:sz w:val="24"/>
                <w:szCs w:val="24"/>
              </w:rPr>
              <w:t>Investīciju projekta īstenošanas vieta:</w:t>
            </w:r>
            <w:bookmarkEnd w:id="11"/>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lastRenderedPageBreak/>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05D4EFAE" w14:textId="522B51BF"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12" w:name="_Toc111123278"/>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12"/>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3" w:name="_Toc111123279"/>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Projekta īstenošanas kapacitāte, t.sk. risku izvērtējums un vadības kapacitāte, projekta īstenošanas, vadības un uzraudzības apraksts</w:t>
            </w:r>
            <w:bookmarkEnd w:id="13"/>
          </w:p>
          <w:p w14:paraId="6CBE2B54" w14:textId="31EF8719" w:rsidR="007E77C9" w:rsidRPr="0023602B" w:rsidRDefault="007E77C9" w:rsidP="0023602B">
            <w:pPr>
              <w:spacing w:after="0" w:line="240" w:lineRule="auto"/>
              <w:jc w:val="both"/>
              <w:rPr>
                <w:rFonts w:ascii="Times New Roman" w:hAnsi="Times New Roman"/>
                <w:b/>
                <w:i/>
                <w:color w:val="0000FF"/>
                <w:sz w:val="24"/>
                <w:szCs w:val="24"/>
              </w:rPr>
            </w:pPr>
            <w:r w:rsidRPr="0023602B">
              <w:rPr>
                <w:rFonts w:ascii="Times New Roman" w:hAnsi="Times New Roman"/>
                <w:b/>
                <w:i/>
                <w:color w:val="0000FF"/>
                <w:sz w:val="24"/>
                <w:szCs w:val="24"/>
              </w:rPr>
              <w:t xml:space="preserve">Projekta iesnieguma 2.1.sadaļā sniegtajai informācijai skaidri un nepārprotami jāliecina, ka </w:t>
            </w:r>
            <w:r w:rsidRPr="0023602B">
              <w:rPr>
                <w:rFonts w:ascii="Times New Roman" w:hAnsi="Times New Roman"/>
                <w:b/>
                <w:i/>
                <w:color w:val="0000FF"/>
                <w:sz w:val="24"/>
                <w:szCs w:val="24"/>
                <w:u w:val="single"/>
              </w:rPr>
              <w:t>projekta vadības personāls un tā funkcijas ir nodalītas no projekta īstenošanas personāla un tā funkcijām</w:t>
            </w:r>
            <w:r w:rsidRPr="0023602B">
              <w:rPr>
                <w:rFonts w:ascii="Times New Roman" w:hAnsi="Times New Roman"/>
              </w:rPr>
              <w:t xml:space="preserve">. </w:t>
            </w:r>
            <w:r w:rsidRPr="0023602B">
              <w:rPr>
                <w:rFonts w:ascii="Times New Roman" w:hAnsi="Times New Roman"/>
                <w:b/>
                <w:i/>
                <w:color w:val="0000FF"/>
                <w:sz w:val="24"/>
                <w:szCs w:val="24"/>
              </w:rPr>
              <w:t>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569113B3" w14:textId="77777777" w:rsidR="007E77C9" w:rsidRPr="0023602B" w:rsidRDefault="007E77C9"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5516C83A" w14:textId="77777777" w:rsidR="00BB661D" w:rsidRPr="00B33547" w:rsidRDefault="00BB661D" w:rsidP="00BB661D">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660C359B" w14:textId="77777777" w:rsidR="00BB661D" w:rsidRPr="00B33547" w:rsidRDefault="00BB661D" w:rsidP="00B626C7">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D7161A8" w14:textId="77777777" w:rsidR="00BB661D" w:rsidRPr="00B33547" w:rsidRDefault="00BB661D" w:rsidP="00B626C7">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1BC6EE2" w14:textId="27EF0AAD" w:rsidR="00BB661D" w:rsidRPr="00B33547" w:rsidRDefault="00BB661D" w:rsidP="00B626C7">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r w:rsidR="00CC2B09">
              <w:rPr>
                <w:rFonts w:ascii="Times New Roman" w:hAnsi="Times New Roman"/>
                <w:i/>
                <w:color w:val="0000FF"/>
                <w:sz w:val="24"/>
                <w:szCs w:val="24"/>
              </w:rPr>
              <w:t>.</w:t>
            </w:r>
          </w:p>
          <w:p w14:paraId="25DE03BE" w14:textId="0120BE05" w:rsidR="00E911BC" w:rsidRPr="00E911BC" w:rsidRDefault="00E911BC" w:rsidP="003062C5">
            <w:pPr>
              <w:pStyle w:val="ListParagraph"/>
              <w:spacing w:after="0" w:line="240" w:lineRule="auto"/>
              <w:ind w:left="360"/>
              <w:jc w:val="both"/>
              <w:rPr>
                <w:rFonts w:ascii="Times New Roman" w:hAnsi="Times New Roman"/>
                <w:i/>
                <w:color w:val="0000FF"/>
                <w:sz w:val="24"/>
                <w:szCs w:val="24"/>
              </w:rPr>
            </w:pPr>
          </w:p>
        </w:tc>
      </w:tr>
      <w:tr w:rsidR="007E77C9" w:rsidRPr="0023602B" w14:paraId="35573838" w14:textId="77777777" w:rsidTr="007A7614">
        <w:trPr>
          <w:trHeight w:val="4698"/>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F9A8424" w14:textId="77777777"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23602B">
              <w:rPr>
                <w:rFonts w:ascii="Times New Roman" w:hAnsi="Times New Roman"/>
                <w:i/>
                <w:color w:val="0000FF"/>
                <w:sz w:val="24"/>
                <w:szCs w:val="24"/>
              </w:rPr>
              <w:t>Raksturojot projekta finansiālo kapacitāti, projekta iesniedzējs sniedz informāciju par pieejamajiem  finanšu līdzekļiem projekta īstenošanai.</w:t>
            </w:r>
          </w:p>
          <w:p w14:paraId="3AF4CF02" w14:textId="77777777" w:rsidR="00E911BC" w:rsidRDefault="00E911BC" w:rsidP="00E911BC">
            <w:pPr>
              <w:pStyle w:val="NormalWeb"/>
              <w:ind w:left="360"/>
              <w:jc w:val="both"/>
              <w:rPr>
                <w:i/>
                <w:color w:val="0000FF"/>
              </w:rPr>
            </w:pPr>
          </w:p>
          <w:p w14:paraId="4EF756C7" w14:textId="77777777" w:rsidR="00E911BC" w:rsidRDefault="00E911BC" w:rsidP="00B626C7">
            <w:pPr>
              <w:pStyle w:val="NormalWeb"/>
              <w:numPr>
                <w:ilvl w:val="0"/>
                <w:numId w:val="21"/>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p w14:paraId="75CC2FEB" w14:textId="4FBADE84" w:rsidR="00226798" w:rsidRPr="00E911BC" w:rsidRDefault="00226798" w:rsidP="00226798">
            <w:pPr>
              <w:pStyle w:val="NormalWeb"/>
              <w:ind w:left="360"/>
              <w:jc w:val="both"/>
              <w:rPr>
                <w:i/>
                <w:color w:val="0000FF"/>
              </w:rPr>
            </w:pP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3704E5DA" w14:textId="77777777" w:rsidR="00CA2B6D" w:rsidRPr="007A7614" w:rsidRDefault="00CA2B6D" w:rsidP="00CA2B6D">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51F29BF5" w14:textId="77777777" w:rsidR="00CA2B6D" w:rsidRDefault="00CA2B6D" w:rsidP="00CA2B6D">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Raksturojot projekta īstenošanas kapacitāti, projekta iesniedzējs sniedz informāciju:</w:t>
            </w:r>
          </w:p>
          <w:p w14:paraId="4F732F4B" w14:textId="77777777" w:rsidR="001945AD" w:rsidRDefault="001945AD" w:rsidP="001945AD">
            <w:pPr>
              <w:spacing w:after="0" w:line="240" w:lineRule="auto"/>
              <w:jc w:val="both"/>
              <w:rPr>
                <w:rFonts w:ascii="Times New Roman" w:hAnsi="Times New Roman"/>
                <w:i/>
                <w:color w:val="0000FF"/>
                <w:sz w:val="24"/>
                <w:szCs w:val="24"/>
              </w:rPr>
            </w:pPr>
          </w:p>
          <w:p w14:paraId="30EB5036" w14:textId="58C8A825" w:rsidR="007F0FBD" w:rsidRPr="001C115D" w:rsidRDefault="00FF1486" w:rsidP="00B626C7">
            <w:pPr>
              <w:pStyle w:val="ListParagraph"/>
              <w:numPr>
                <w:ilvl w:val="0"/>
                <w:numId w:val="25"/>
              </w:numPr>
              <w:spacing w:after="0" w:line="240" w:lineRule="auto"/>
              <w:jc w:val="both"/>
              <w:rPr>
                <w:rFonts w:ascii="Times New Roman" w:hAnsi="Times New Roman"/>
                <w:i/>
                <w:color w:val="0000FF"/>
                <w:sz w:val="24"/>
                <w:szCs w:val="24"/>
              </w:rPr>
            </w:pPr>
            <w:r w:rsidRPr="001C115D">
              <w:rPr>
                <w:rFonts w:ascii="Times New Roman" w:hAnsi="Times New Roman"/>
                <w:i/>
                <w:color w:val="0000FF"/>
                <w:sz w:val="24"/>
                <w:szCs w:val="24"/>
              </w:rPr>
              <w:t>par</w:t>
            </w:r>
            <w:r w:rsidR="00E752A6" w:rsidRPr="001C115D">
              <w:rPr>
                <w:rFonts w:ascii="Times New Roman" w:hAnsi="Times New Roman"/>
                <w:i/>
                <w:color w:val="0000FF"/>
                <w:sz w:val="24"/>
                <w:szCs w:val="24"/>
              </w:rPr>
              <w:t xml:space="preserve"> del</w:t>
            </w:r>
            <w:r w:rsidR="00DA123F" w:rsidRPr="001C115D">
              <w:rPr>
                <w:rFonts w:ascii="Times New Roman" w:hAnsi="Times New Roman"/>
                <w:i/>
                <w:color w:val="0000FF"/>
                <w:sz w:val="24"/>
                <w:szCs w:val="24"/>
              </w:rPr>
              <w:t>e</w:t>
            </w:r>
            <w:r w:rsidR="00E752A6" w:rsidRPr="001C115D">
              <w:rPr>
                <w:rFonts w:ascii="Times New Roman" w:hAnsi="Times New Roman"/>
                <w:i/>
                <w:color w:val="0000FF"/>
                <w:sz w:val="24"/>
                <w:szCs w:val="24"/>
              </w:rPr>
              <w:t>ģējumu</w:t>
            </w:r>
            <w:r w:rsidR="00DA123F" w:rsidRPr="001C115D">
              <w:rPr>
                <w:rFonts w:ascii="Times New Roman" w:hAnsi="Times New Roman"/>
                <w:i/>
                <w:color w:val="0000FF"/>
                <w:sz w:val="24"/>
                <w:szCs w:val="24"/>
              </w:rPr>
              <w:t xml:space="preserve"> un pienākumiem</w:t>
            </w:r>
            <w:r w:rsidR="00396816" w:rsidRPr="001C115D">
              <w:rPr>
                <w:rFonts w:ascii="Times New Roman" w:hAnsi="Times New Roman"/>
                <w:i/>
                <w:color w:val="0000FF"/>
                <w:sz w:val="24"/>
                <w:szCs w:val="24"/>
              </w:rPr>
              <w:t xml:space="preserve"> īstenot finanšu instrumentus</w:t>
            </w:r>
            <w:r w:rsidR="001945AD" w:rsidRPr="001C115D">
              <w:rPr>
                <w:rFonts w:ascii="Times New Roman" w:hAnsi="Times New Roman"/>
                <w:i/>
                <w:color w:val="0000FF"/>
                <w:sz w:val="24"/>
                <w:szCs w:val="24"/>
              </w:rPr>
              <w:t>;</w:t>
            </w:r>
          </w:p>
          <w:p w14:paraId="0E44DE17" w14:textId="13A905D0" w:rsidR="007F0FBD" w:rsidRPr="001C115D" w:rsidRDefault="007F0FBD" w:rsidP="00B626C7">
            <w:pPr>
              <w:pStyle w:val="ListParagraph"/>
              <w:numPr>
                <w:ilvl w:val="0"/>
                <w:numId w:val="24"/>
              </w:numPr>
              <w:spacing w:after="0" w:line="240" w:lineRule="auto"/>
              <w:jc w:val="both"/>
              <w:rPr>
                <w:rFonts w:ascii="Times New Roman" w:hAnsi="Times New Roman"/>
                <w:i/>
                <w:color w:val="0000FF"/>
                <w:sz w:val="24"/>
                <w:szCs w:val="24"/>
              </w:rPr>
            </w:pPr>
            <w:r w:rsidRPr="001C115D">
              <w:rPr>
                <w:rFonts w:ascii="Times New Roman" w:hAnsi="Times New Roman"/>
                <w:i/>
                <w:color w:val="0000FF"/>
                <w:sz w:val="24"/>
                <w:szCs w:val="24"/>
              </w:rPr>
              <w:lastRenderedPageBreak/>
              <w:t>p</w:t>
            </w:r>
            <w:r w:rsidR="00396816" w:rsidRPr="001C115D">
              <w:rPr>
                <w:rFonts w:ascii="Times New Roman" w:hAnsi="Times New Roman"/>
                <w:i/>
                <w:color w:val="0000FF"/>
                <w:sz w:val="24"/>
                <w:szCs w:val="24"/>
              </w:rPr>
              <w:t xml:space="preserve">ar </w:t>
            </w:r>
            <w:r w:rsidR="00471E83" w:rsidRPr="001C115D">
              <w:rPr>
                <w:rFonts w:ascii="Times New Roman" w:hAnsi="Times New Roman"/>
                <w:i/>
                <w:color w:val="0000FF"/>
                <w:sz w:val="24"/>
                <w:szCs w:val="24"/>
              </w:rPr>
              <w:t>sadarbīb</w:t>
            </w:r>
            <w:r w:rsidR="002D6003">
              <w:rPr>
                <w:rFonts w:ascii="Times New Roman" w:hAnsi="Times New Roman"/>
                <w:i/>
                <w:color w:val="0000FF"/>
                <w:sz w:val="24"/>
                <w:szCs w:val="24"/>
              </w:rPr>
              <w:t>u</w:t>
            </w:r>
            <w:r w:rsidR="00471E83" w:rsidRPr="001C115D">
              <w:rPr>
                <w:rFonts w:ascii="Times New Roman" w:hAnsi="Times New Roman"/>
                <w:i/>
                <w:color w:val="0000FF"/>
                <w:sz w:val="24"/>
                <w:szCs w:val="24"/>
              </w:rPr>
              <w:t xml:space="preserve"> ar EDIC</w:t>
            </w:r>
            <w:r w:rsidR="002D6003">
              <w:rPr>
                <w:rFonts w:ascii="Times New Roman" w:hAnsi="Times New Roman"/>
                <w:i/>
                <w:color w:val="0000FF"/>
                <w:sz w:val="24"/>
                <w:szCs w:val="24"/>
              </w:rPr>
              <w:t xml:space="preserve"> projekta īstenošanas laikā, t.sk., dažādu </w:t>
            </w:r>
            <w:proofErr w:type="spellStart"/>
            <w:r w:rsidR="002D6003">
              <w:rPr>
                <w:rFonts w:ascii="Times New Roman" w:hAnsi="Times New Roman"/>
                <w:i/>
                <w:color w:val="0000FF"/>
                <w:sz w:val="24"/>
                <w:szCs w:val="24"/>
              </w:rPr>
              <w:t>problēmjautājumu</w:t>
            </w:r>
            <w:proofErr w:type="spellEnd"/>
            <w:r w:rsidR="002D6003">
              <w:rPr>
                <w:rFonts w:ascii="Times New Roman" w:hAnsi="Times New Roman"/>
                <w:i/>
                <w:color w:val="0000FF"/>
                <w:sz w:val="24"/>
                <w:szCs w:val="24"/>
              </w:rPr>
              <w:t xml:space="preserve"> risināšana, kas saistīta ar digitālā brieduma testa un ceļa kartes un tās metodoloģijas interpretāciju un piemērošanu</w:t>
            </w:r>
            <w:r w:rsidR="001C115D">
              <w:rPr>
                <w:rFonts w:ascii="Times New Roman" w:hAnsi="Times New Roman"/>
                <w:i/>
                <w:color w:val="0000FF"/>
                <w:sz w:val="24"/>
                <w:szCs w:val="24"/>
              </w:rPr>
              <w:t>.</w:t>
            </w:r>
          </w:p>
          <w:p w14:paraId="477746FA" w14:textId="77777777" w:rsidR="00471E83" w:rsidRPr="001C115D" w:rsidRDefault="00471E83" w:rsidP="001C115D">
            <w:pPr>
              <w:spacing w:after="0" w:line="240" w:lineRule="auto"/>
              <w:jc w:val="both"/>
              <w:rPr>
                <w:rFonts w:ascii="Times New Roman" w:hAnsi="Times New Roman"/>
                <w:i/>
                <w:color w:val="0000FF"/>
                <w:sz w:val="24"/>
                <w:szCs w:val="24"/>
              </w:rPr>
            </w:pPr>
          </w:p>
          <w:p w14:paraId="0953784B" w14:textId="77777777" w:rsidR="00E911BC" w:rsidRDefault="00E911BC" w:rsidP="00E911BC">
            <w:pPr>
              <w:spacing w:after="0" w:line="240" w:lineRule="auto"/>
              <w:jc w:val="both"/>
              <w:rPr>
                <w:rFonts w:ascii="Times New Roman" w:hAnsi="Times New Roman"/>
                <w:i/>
                <w:color w:val="0000FF"/>
                <w:sz w:val="24"/>
                <w:szCs w:val="24"/>
              </w:rPr>
            </w:pPr>
          </w:p>
          <w:p w14:paraId="7CCA6D88" w14:textId="79F77910" w:rsidR="00E911BC" w:rsidRPr="00E911BC" w:rsidRDefault="00E911BC" w:rsidP="00E911BC">
            <w:pPr>
              <w:spacing w:after="0" w:line="240" w:lineRule="auto"/>
              <w:jc w:val="both"/>
              <w:rPr>
                <w:rFonts w:ascii="Times New Roman" w:hAnsi="Times New Roman"/>
                <w:i/>
                <w:color w:val="0000FF"/>
                <w:sz w:val="24"/>
                <w:szCs w:val="24"/>
              </w:rPr>
            </w:pP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654"/>
        <w:gridCol w:w="1776"/>
        <w:gridCol w:w="1870"/>
        <w:gridCol w:w="748"/>
        <w:gridCol w:w="1309"/>
        <w:gridCol w:w="748"/>
        <w:gridCol w:w="753"/>
      </w:tblGrid>
      <w:tr w:rsidR="007E77C9" w:rsidRPr="0023602B" w14:paraId="1CB4EF50" w14:textId="77777777" w:rsidTr="00735C3D">
        <w:trPr>
          <w:trHeight w:val="366"/>
        </w:trPr>
        <w:tc>
          <w:tcPr>
            <w:tcW w:w="9631" w:type="dxa"/>
            <w:gridSpan w:val="9"/>
            <w:vAlign w:val="center"/>
          </w:tcPr>
          <w:p w14:paraId="046B1FF0" w14:textId="68664455" w:rsidR="007E77C9" w:rsidRPr="0023602B" w:rsidRDefault="007E77C9" w:rsidP="0023602B">
            <w:pPr>
              <w:spacing w:after="0" w:line="240" w:lineRule="auto"/>
              <w:jc w:val="center"/>
              <w:rPr>
                <w:rFonts w:ascii="Times New Roman" w:hAnsi="Times New Roman"/>
                <w:b/>
                <w:sz w:val="24"/>
                <w:szCs w:val="24"/>
              </w:rPr>
            </w:pPr>
            <w:bookmarkStart w:id="14" w:name="_Toc111123280"/>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4"/>
            <w:r w:rsidRPr="0023602B">
              <w:rPr>
                <w:rStyle w:val="Heading2Char"/>
                <w:rFonts w:ascii="Times New Roman" w:hAnsi="Times New Roman"/>
                <w:b/>
                <w:color w:val="auto"/>
                <w:sz w:val="24"/>
                <w:szCs w:val="24"/>
              </w:rPr>
              <w:t xml:space="preserve"> </w:t>
            </w:r>
            <w:bookmarkStart w:id="15" w:name="_Hlk111123311"/>
            <w:r w:rsidR="00654929" w:rsidRPr="00654929">
              <w:rPr>
                <w:rFonts w:ascii="Times New Roman" w:hAnsi="Times New Roman"/>
                <w:b/>
                <w:sz w:val="24"/>
                <w:szCs w:val="24"/>
              </w:rPr>
              <w:t>Investīciju projekta saturiskā saistība ar citiem iesniegtajiem/ īstenotajiem/ īstenošanā esošiem projektiem</w:t>
            </w:r>
            <w:bookmarkEnd w:id="15"/>
            <w:r w:rsidR="00654929" w:rsidRPr="00654929">
              <w:rPr>
                <w:rFonts w:ascii="Times New Roman" w:hAnsi="Times New Roman"/>
                <w:b/>
                <w:sz w:val="24"/>
                <w:szCs w:val="24"/>
              </w:rPr>
              <w:t>:</w:t>
            </w:r>
          </w:p>
        </w:tc>
      </w:tr>
      <w:tr w:rsidR="007E77C9" w:rsidRPr="0023602B" w14:paraId="3E579DA1" w14:textId="77777777" w:rsidTr="00735C3D">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654"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776"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870" w:type="dxa"/>
            <w:vMerge w:val="restart"/>
            <w:vAlign w:val="center"/>
          </w:tcPr>
          <w:p w14:paraId="3BBA935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Papildinātības/demarkācijas apraksts</w:t>
            </w:r>
          </w:p>
        </w:tc>
        <w:tc>
          <w:tcPr>
            <w:tcW w:w="748"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(euro)</w:t>
            </w:r>
          </w:p>
        </w:tc>
        <w:tc>
          <w:tcPr>
            <w:tcW w:w="1309" w:type="dxa"/>
            <w:vMerge w:val="restart"/>
            <w:vAlign w:val="center"/>
          </w:tcPr>
          <w:p w14:paraId="72716C0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735C3D">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654"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776"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870"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748"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735C3D">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654"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776"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870"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748"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735C3D">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654"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776"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870"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748"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4ECFF1CB" w:rsidR="007E77C9" w:rsidRPr="003A7637" w:rsidRDefault="00654929" w:rsidP="00B626C7">
      <w:pPr>
        <w:pStyle w:val="ListParagraph"/>
        <w:numPr>
          <w:ilvl w:val="0"/>
          <w:numId w:val="16"/>
        </w:numPr>
        <w:spacing w:after="0" w:line="240" w:lineRule="auto"/>
        <w:ind w:left="284" w:hanging="284"/>
        <w:jc w:val="both"/>
        <w:rPr>
          <w:rFonts w:ascii="Times New Roman" w:hAnsi="Times New Roman"/>
          <w:i/>
          <w:iCs/>
          <w:color w:val="0000FF"/>
          <w:sz w:val="24"/>
          <w:szCs w:val="24"/>
        </w:rPr>
      </w:pPr>
      <w:r>
        <w:rPr>
          <w:rFonts w:ascii="Times New Roman" w:hAnsi="Times New Roman"/>
          <w:i/>
          <w:iCs/>
          <w:color w:val="0000FF"/>
          <w:sz w:val="24"/>
          <w:szCs w:val="24"/>
        </w:rPr>
        <w:t>Investīciju p</w:t>
      </w:r>
      <w:r w:rsidR="007E77C9" w:rsidRPr="003A7637">
        <w:rPr>
          <w:rFonts w:ascii="Times New Roman" w:hAnsi="Times New Roman"/>
          <w:i/>
          <w:iCs/>
          <w:color w:val="0000FF"/>
          <w:sz w:val="24"/>
          <w:szCs w:val="24"/>
        </w:rPr>
        <w:t>rojekta iesniedzējs sniedz informāciju par saistītajiem</w:t>
      </w:r>
      <w:r>
        <w:rPr>
          <w:rFonts w:ascii="Times New Roman" w:hAnsi="Times New Roman"/>
          <w:i/>
          <w:iCs/>
          <w:color w:val="0000FF"/>
          <w:sz w:val="24"/>
          <w:szCs w:val="24"/>
        </w:rPr>
        <w:t xml:space="preserve"> investīciju</w:t>
      </w:r>
      <w:r w:rsidR="007E77C9" w:rsidRPr="003A7637">
        <w:rPr>
          <w:rFonts w:ascii="Times New Roman" w:hAnsi="Times New Roman"/>
          <w:i/>
          <w:iCs/>
          <w:color w:val="0000FF"/>
          <w:sz w:val="24"/>
          <w:szCs w:val="24"/>
        </w:rPr>
        <w:t xml:space="preserve"> projektiem, ja tādi ir (norāda to informāciju, kas pieejama projekta iesnieguma aizpildīšanas brīdī), norādot informāciju par citiem 2014.-2020.gada</w:t>
      </w:r>
      <w:r w:rsidR="006B5D5C">
        <w:rPr>
          <w:rFonts w:ascii="Times New Roman" w:hAnsi="Times New Roman"/>
          <w:i/>
          <w:iCs/>
          <w:color w:val="0000FF"/>
          <w:sz w:val="24"/>
          <w:szCs w:val="24"/>
        </w:rPr>
        <w:t xml:space="preserve"> un 2021.-2027.gada</w:t>
      </w:r>
      <w:r w:rsidR="007E77C9" w:rsidRPr="003A7637">
        <w:rPr>
          <w:rFonts w:ascii="Times New Roman" w:hAnsi="Times New Roman"/>
          <w:i/>
          <w:iCs/>
          <w:color w:val="0000FF"/>
          <w:sz w:val="24"/>
          <w:szCs w:val="24"/>
        </w:rPr>
        <w:t xml:space="preserve"> plānošanas perioda specifisko atbalsta mērķa projektiem, finanšu instrumentiem un atbalsta programmām, ar kuriem saskata </w:t>
      </w:r>
      <w:proofErr w:type="spellStart"/>
      <w:r w:rsidR="007E77C9" w:rsidRPr="003A7637">
        <w:rPr>
          <w:rFonts w:ascii="Times New Roman" w:hAnsi="Times New Roman"/>
          <w:b/>
          <w:i/>
          <w:iCs/>
          <w:color w:val="0000FF"/>
          <w:sz w:val="24"/>
          <w:szCs w:val="24"/>
        </w:rPr>
        <w:t>papildināmību</w:t>
      </w:r>
      <w:proofErr w:type="spellEnd"/>
      <w:r w:rsidR="007E77C9" w:rsidRPr="003A7637">
        <w:rPr>
          <w:rFonts w:ascii="Times New Roman" w:hAnsi="Times New Roman"/>
          <w:b/>
          <w:i/>
          <w:iCs/>
          <w:color w:val="0000FF"/>
          <w:sz w:val="24"/>
          <w:szCs w:val="24"/>
        </w:rPr>
        <w:t>/demarkāciju</w:t>
      </w:r>
      <w:r w:rsidR="007E77C9" w:rsidRPr="003A7637">
        <w:rPr>
          <w:rFonts w:ascii="Times New Roman" w:hAnsi="Times New Roman"/>
          <w:i/>
          <w:iCs/>
          <w:color w:val="0000FF"/>
          <w:sz w:val="24"/>
          <w:szCs w:val="24"/>
        </w:rPr>
        <w:t>.</w:t>
      </w:r>
    </w:p>
    <w:p w14:paraId="2CF33095" w14:textId="77777777" w:rsidR="007E77C9" w:rsidRPr="003A7637" w:rsidRDefault="007E77C9" w:rsidP="00B626C7">
      <w:pPr>
        <w:pStyle w:val="ListParagraph"/>
        <w:numPr>
          <w:ilvl w:val="0"/>
          <w:numId w:val="17"/>
        </w:numPr>
        <w:spacing w:after="0" w:line="240" w:lineRule="auto"/>
        <w:ind w:left="330" w:hanging="283"/>
        <w:jc w:val="both"/>
        <w:rPr>
          <w:rFonts w:ascii="Times New Roman" w:hAnsi="Times New Roman"/>
          <w:i/>
          <w:iCs/>
          <w:color w:val="0000FF"/>
          <w:sz w:val="24"/>
          <w:szCs w:val="24"/>
        </w:rPr>
      </w:pPr>
      <w:r>
        <w:rPr>
          <w:rFonts w:ascii="Times New Roman" w:hAnsi="Times New Roman"/>
          <w:i/>
          <w:color w:val="0000FF"/>
          <w:sz w:val="24"/>
          <w:szCs w:val="24"/>
        </w:rPr>
        <w:t>Piemēram:</w:t>
      </w:r>
      <w:r w:rsidRPr="003A7637">
        <w:rPr>
          <w:rFonts w:ascii="Times New Roman" w:hAnsi="Times New Roman"/>
          <w:i/>
          <w:color w:val="0000FF"/>
          <w:sz w:val="24"/>
          <w:szCs w:val="24"/>
        </w:rPr>
        <w:t xml:space="preserve"> </w:t>
      </w:r>
    </w:p>
    <w:p w14:paraId="089B7F8D" w14:textId="77777777" w:rsidR="007E77C9" w:rsidRPr="003A7637"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color w:val="0000FF"/>
          <w:sz w:val="24"/>
          <w:szCs w:val="24"/>
        </w:rPr>
        <w:t>SAM  1.1.1.1. pasākums “Praktiskas ievirzes pētījumi”;</w:t>
      </w:r>
    </w:p>
    <w:p w14:paraId="5078F945" w14:textId="77777777" w:rsidR="007E77C9" w:rsidRPr="003A7637"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color w:val="0000FF"/>
          <w:sz w:val="24"/>
          <w:szCs w:val="24"/>
        </w:rPr>
        <w:t>SAM 1.1.1.2. pasākums “</w:t>
      </w:r>
      <w:proofErr w:type="spellStart"/>
      <w:r w:rsidRPr="003A7637">
        <w:rPr>
          <w:rFonts w:ascii="Times New Roman" w:hAnsi="Times New Roman"/>
          <w:i/>
          <w:color w:val="0000FF"/>
          <w:sz w:val="24"/>
          <w:szCs w:val="24"/>
        </w:rPr>
        <w:t>Pēcdoktorantūras</w:t>
      </w:r>
      <w:proofErr w:type="spellEnd"/>
      <w:r w:rsidRPr="003A7637">
        <w:rPr>
          <w:rFonts w:ascii="Times New Roman" w:hAnsi="Times New Roman"/>
          <w:i/>
          <w:color w:val="0000FF"/>
          <w:sz w:val="24"/>
          <w:szCs w:val="24"/>
        </w:rPr>
        <w:t xml:space="preserve"> pētniecības atbalsts”;</w:t>
      </w:r>
    </w:p>
    <w:p w14:paraId="4BFFBCFC" w14:textId="77777777" w:rsidR="007E77C9"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color w:val="0000FF"/>
          <w:sz w:val="24"/>
          <w:szCs w:val="24"/>
        </w:rPr>
        <w:t>SAM 1.1.1.3. pasākums “Inovācijas  granti studentiem”;</w:t>
      </w:r>
    </w:p>
    <w:p w14:paraId="2D01DF1F" w14:textId="77777777" w:rsidR="007E77C9" w:rsidRPr="001C535B"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1C535B">
        <w:rPr>
          <w:rFonts w:ascii="Times New Roman" w:hAnsi="Times New Roman"/>
          <w:i/>
          <w:color w:val="0000FF"/>
          <w:sz w:val="24"/>
          <w:szCs w:val="24"/>
        </w:rPr>
        <w:t>SAM 1.1.1.4.pasākums “P&amp;A infrastruktūras attīstīšana Viedās specializācijas jomās un zinātnisko institūciju institucionālās kapacitātes stiprināšana”</w:t>
      </w:r>
    </w:p>
    <w:p w14:paraId="3BD97E5B" w14:textId="77777777" w:rsidR="007E77C9" w:rsidRPr="001C535B"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1C535B">
        <w:rPr>
          <w:rFonts w:ascii="Times New Roman" w:hAnsi="Times New Roman"/>
          <w:i/>
          <w:color w:val="0000FF"/>
          <w:sz w:val="24"/>
          <w:szCs w:val="24"/>
        </w:rPr>
        <w:t xml:space="preserve">SAM 1.1.1.5.pasākuma “Atbalsts starptautiskās sadarbības projektiem pētniecībā un inovācijās” </w:t>
      </w:r>
      <w:r>
        <w:rPr>
          <w:rFonts w:ascii="Times New Roman" w:hAnsi="Times New Roman"/>
          <w:i/>
          <w:color w:val="0000FF"/>
          <w:sz w:val="24"/>
          <w:szCs w:val="24"/>
        </w:rPr>
        <w:t>otrā</w:t>
      </w:r>
      <w:r w:rsidRPr="001C535B">
        <w:rPr>
          <w:rFonts w:ascii="Times New Roman" w:hAnsi="Times New Roman"/>
          <w:i/>
          <w:color w:val="0000FF"/>
          <w:sz w:val="24"/>
          <w:szCs w:val="24"/>
        </w:rPr>
        <w:t xml:space="preserve"> projektu iesniegumu atlases kārta;</w:t>
      </w:r>
    </w:p>
    <w:p w14:paraId="21D13796" w14:textId="77777777" w:rsidR="007E77C9" w:rsidRPr="001C535B"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1C535B">
        <w:rPr>
          <w:rFonts w:ascii="Times New Roman" w:hAnsi="Times New Roman"/>
          <w:i/>
          <w:color w:val="0000FF"/>
          <w:sz w:val="24"/>
          <w:szCs w:val="24"/>
        </w:rPr>
        <w:t>SAM 1.2.1.1.pasākums “Atbalsts jaunu produktu un tehnoloģiju izstrādei kompetences centru ietvaros”;</w:t>
      </w:r>
    </w:p>
    <w:p w14:paraId="724E36C1" w14:textId="77777777" w:rsidR="007E77C9" w:rsidRPr="003A7637"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color w:val="0000FF"/>
          <w:sz w:val="24"/>
          <w:szCs w:val="24"/>
        </w:rPr>
        <w:t>SAM 1.2.1.2. pasākums " Atbalsts tehnoloģiju pārneses sistēmas pilnveidošanai”;</w:t>
      </w:r>
    </w:p>
    <w:p w14:paraId="3D976BF8" w14:textId="77777777" w:rsidR="007E77C9"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color w:val="0000FF"/>
          <w:sz w:val="24"/>
          <w:szCs w:val="24"/>
        </w:rPr>
        <w:t xml:space="preserve">SAM 1.2.1.4. pasākums "Atbalsts jaunu produktu ieviešanai ražošanā", </w:t>
      </w:r>
    </w:p>
    <w:p w14:paraId="7515EB9F" w14:textId="77777777" w:rsidR="007E77C9" w:rsidRPr="00390C8B"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90C8B">
        <w:rPr>
          <w:rFonts w:ascii="Times New Roman" w:hAnsi="Times New Roman"/>
          <w:i/>
          <w:color w:val="0000FF"/>
          <w:sz w:val="24"/>
          <w:szCs w:val="24"/>
        </w:rPr>
        <w:t>SAM 3.2.1.2.pasākums “Starptautiskās konkurētspējas veicināšana”;</w:t>
      </w:r>
    </w:p>
    <w:p w14:paraId="64FD2D7E" w14:textId="77777777" w:rsidR="007E77C9" w:rsidRPr="003A7637"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color w:val="0000FF"/>
          <w:sz w:val="24"/>
          <w:szCs w:val="24"/>
        </w:rPr>
        <w:t>Eiropas Savienības Pētniecības un inovācijas programma “Apvārsnis 2020”</w:t>
      </w:r>
      <w:r w:rsidRPr="003A7637">
        <w:rPr>
          <w:rFonts w:ascii="Times New Roman" w:hAnsi="Times New Roman"/>
          <w:i/>
          <w:iCs/>
          <w:color w:val="0000FF"/>
          <w:sz w:val="24"/>
          <w:szCs w:val="24"/>
        </w:rPr>
        <w:t>, jo īpaši papildinātība ar izcilības izplatīšanas un dalības paplašināšanas aktivitātēm (</w:t>
      </w:r>
      <w:proofErr w:type="spellStart"/>
      <w:r w:rsidRPr="003A7637">
        <w:rPr>
          <w:rFonts w:ascii="Times New Roman" w:hAnsi="Times New Roman"/>
          <w:i/>
          <w:iCs/>
          <w:color w:val="0000FF"/>
          <w:sz w:val="24"/>
          <w:szCs w:val="24"/>
        </w:rPr>
        <w:t>mērķsadarbības</w:t>
      </w:r>
      <w:proofErr w:type="spellEnd"/>
      <w:r w:rsidRPr="003A7637">
        <w:rPr>
          <w:rFonts w:ascii="Times New Roman" w:hAnsi="Times New Roman"/>
          <w:i/>
          <w:iCs/>
          <w:color w:val="0000FF"/>
          <w:sz w:val="24"/>
          <w:szCs w:val="24"/>
        </w:rPr>
        <w:t>, tīklošanās un sadraudzības pasākumi, u.tml.);</w:t>
      </w:r>
    </w:p>
    <w:p w14:paraId="5FC728FE" w14:textId="77777777" w:rsidR="007E77C9" w:rsidRPr="00932FD1"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proofErr w:type="spellStart"/>
      <w:r w:rsidRPr="003A7637">
        <w:rPr>
          <w:rFonts w:ascii="Times New Roman" w:hAnsi="Times New Roman"/>
          <w:i/>
          <w:iCs/>
          <w:color w:val="0000FF"/>
          <w:sz w:val="24"/>
          <w:szCs w:val="24"/>
        </w:rPr>
        <w:t>Baltic</w:t>
      </w:r>
      <w:proofErr w:type="spellEnd"/>
      <w:r w:rsidRPr="003A7637">
        <w:rPr>
          <w:rFonts w:ascii="Times New Roman" w:hAnsi="Times New Roman"/>
          <w:i/>
          <w:iCs/>
          <w:color w:val="0000FF"/>
          <w:sz w:val="24"/>
          <w:szCs w:val="24"/>
        </w:rPr>
        <w:t xml:space="preserve"> </w:t>
      </w:r>
      <w:proofErr w:type="spellStart"/>
      <w:r w:rsidRPr="003A7637">
        <w:rPr>
          <w:rFonts w:ascii="Times New Roman" w:hAnsi="Times New Roman"/>
          <w:i/>
          <w:iCs/>
          <w:color w:val="0000FF"/>
          <w:sz w:val="24"/>
          <w:szCs w:val="24"/>
        </w:rPr>
        <w:t>Bonus</w:t>
      </w:r>
      <w:proofErr w:type="spellEnd"/>
      <w:r w:rsidRPr="003A7637">
        <w:rPr>
          <w:rFonts w:ascii="Times New Roman" w:hAnsi="Times New Roman"/>
          <w:i/>
          <w:iCs/>
          <w:color w:val="0000FF"/>
          <w:sz w:val="24"/>
          <w:szCs w:val="24"/>
        </w:rPr>
        <w:t xml:space="preserve"> programma;</w:t>
      </w:r>
    </w:p>
    <w:p w14:paraId="767C7987" w14:textId="77777777" w:rsidR="007E77C9" w:rsidRPr="001C535B" w:rsidRDefault="007E77C9" w:rsidP="00B626C7">
      <w:pPr>
        <w:pStyle w:val="ListParagraph"/>
        <w:numPr>
          <w:ilvl w:val="0"/>
          <w:numId w:val="17"/>
        </w:numPr>
        <w:tabs>
          <w:tab w:val="left" w:pos="567"/>
        </w:tabs>
        <w:spacing w:after="0" w:line="240" w:lineRule="auto"/>
        <w:jc w:val="both"/>
        <w:rPr>
          <w:rFonts w:ascii="Times New Roman" w:hAnsi="Times New Roman"/>
          <w:i/>
          <w:iCs/>
          <w:color w:val="0000FF"/>
          <w:sz w:val="24"/>
          <w:szCs w:val="24"/>
        </w:rPr>
      </w:pPr>
      <w:r w:rsidRPr="001C535B">
        <w:rPr>
          <w:rFonts w:ascii="Times New Roman" w:hAnsi="Times New Roman"/>
          <w:i/>
          <w:iCs/>
          <w:color w:val="0000FF"/>
          <w:sz w:val="24"/>
          <w:szCs w:val="24"/>
        </w:rPr>
        <w:t>Eiropas Ekonomikas zonas un Norvēģijas finanšu instrumenta programmas</w:t>
      </w:r>
    </w:p>
    <w:p w14:paraId="204F2768" w14:textId="77777777" w:rsidR="007E77C9" w:rsidRPr="001C535B" w:rsidRDefault="007E77C9" w:rsidP="00B626C7">
      <w:pPr>
        <w:pStyle w:val="ListParagraph"/>
        <w:numPr>
          <w:ilvl w:val="0"/>
          <w:numId w:val="17"/>
        </w:numPr>
        <w:tabs>
          <w:tab w:val="left" w:pos="567"/>
        </w:tabs>
        <w:spacing w:after="0" w:line="240" w:lineRule="auto"/>
        <w:jc w:val="both"/>
        <w:rPr>
          <w:rFonts w:ascii="Times New Roman" w:hAnsi="Times New Roman"/>
          <w:i/>
          <w:iCs/>
          <w:color w:val="0000FF"/>
          <w:sz w:val="24"/>
          <w:szCs w:val="24"/>
        </w:rPr>
      </w:pPr>
      <w:r w:rsidRPr="001C535B">
        <w:rPr>
          <w:rFonts w:ascii="Times New Roman" w:hAnsi="Times New Roman"/>
          <w:i/>
          <w:iCs/>
          <w:color w:val="0000FF"/>
          <w:sz w:val="24"/>
          <w:szCs w:val="24"/>
        </w:rPr>
        <w:t>divpusējās un trīspusējās zinātniskās sadarbības atbalsta fonda programmas;</w:t>
      </w:r>
    </w:p>
    <w:p w14:paraId="17A781E6" w14:textId="77777777" w:rsidR="007E77C9" w:rsidRPr="001C535B" w:rsidRDefault="007E77C9" w:rsidP="00B626C7">
      <w:pPr>
        <w:pStyle w:val="ListParagraph"/>
        <w:numPr>
          <w:ilvl w:val="0"/>
          <w:numId w:val="17"/>
        </w:numPr>
        <w:tabs>
          <w:tab w:val="left" w:pos="567"/>
        </w:tabs>
        <w:spacing w:after="0" w:line="240" w:lineRule="auto"/>
        <w:jc w:val="both"/>
        <w:rPr>
          <w:rFonts w:ascii="Times New Roman" w:hAnsi="Times New Roman"/>
          <w:i/>
          <w:iCs/>
          <w:color w:val="0000FF"/>
          <w:sz w:val="24"/>
          <w:szCs w:val="24"/>
        </w:rPr>
      </w:pPr>
      <w:r w:rsidRPr="001C535B">
        <w:rPr>
          <w:rFonts w:ascii="Times New Roman" w:hAnsi="Times New Roman"/>
          <w:i/>
          <w:iCs/>
          <w:color w:val="0000FF"/>
          <w:sz w:val="24"/>
          <w:szCs w:val="24"/>
        </w:rPr>
        <w:t>2007.-2013.gada plānošanas periodā īstenotie projekti;</w:t>
      </w:r>
    </w:p>
    <w:p w14:paraId="102F021D" w14:textId="77777777" w:rsidR="007E77C9" w:rsidRPr="003A7637" w:rsidRDefault="007E77C9" w:rsidP="00B626C7">
      <w:pPr>
        <w:pStyle w:val="ListParagraph"/>
        <w:numPr>
          <w:ilvl w:val="0"/>
          <w:numId w:val="17"/>
        </w:numPr>
        <w:tabs>
          <w:tab w:val="left" w:pos="567"/>
        </w:tabs>
        <w:spacing w:after="0" w:line="240" w:lineRule="auto"/>
        <w:jc w:val="both"/>
        <w:rPr>
          <w:rFonts w:ascii="Times New Roman" w:hAnsi="Times New Roman"/>
          <w:i/>
          <w:color w:val="0000FF"/>
          <w:sz w:val="24"/>
          <w:szCs w:val="24"/>
        </w:rPr>
      </w:pPr>
      <w:r w:rsidRPr="003A7637">
        <w:rPr>
          <w:rFonts w:ascii="Times New Roman" w:hAnsi="Times New Roman"/>
          <w:i/>
          <w:iCs/>
          <w:color w:val="0000FF"/>
          <w:sz w:val="24"/>
          <w:szCs w:val="24"/>
        </w:rPr>
        <w:t>u.c. atbalsta pasākumi un programmas.</w:t>
      </w:r>
    </w:p>
    <w:p w14:paraId="7670D6CB" w14:textId="77777777" w:rsidR="007E77C9" w:rsidRPr="003A7637" w:rsidRDefault="007E77C9" w:rsidP="00417664">
      <w:pPr>
        <w:ind w:left="360"/>
        <w:contextualSpacing/>
        <w:jc w:val="both"/>
        <w:rPr>
          <w:rFonts w:ascii="Times New Roman" w:hAnsi="Times New Roman"/>
          <w:b/>
          <w:i/>
          <w:color w:val="0000FF"/>
          <w:sz w:val="24"/>
          <w:szCs w:val="24"/>
        </w:rPr>
      </w:pPr>
    </w:p>
    <w:p w14:paraId="61ED15CA" w14:textId="77777777" w:rsidR="007E77C9" w:rsidRPr="003A7637" w:rsidRDefault="007E77C9" w:rsidP="00417664">
      <w:pPr>
        <w:rPr>
          <w:rFonts w:ascii="Times New Roman" w:hAnsi="Times New Roman"/>
          <w:sz w:val="24"/>
          <w:szCs w:val="24"/>
        </w:rPr>
        <w:sectPr w:rsidR="007E77C9" w:rsidRPr="003A7637" w:rsidSect="00735C3D">
          <w:headerReference w:type="default" r:id="rId12"/>
          <w:headerReference w:type="first" r:id="rId13"/>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papildinātība/demarkācija. Šajā gadījumā kolonnā “Papildinātības/demarkācijas apraksts” t.sk.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6" w:name="_Toc111123281"/>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6"/>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3070"/>
        <w:gridCol w:w="2429"/>
        <w:gridCol w:w="3111"/>
      </w:tblGrid>
      <w:tr w:rsidR="007E77C9" w:rsidRPr="0023602B" w14:paraId="090FB757" w14:textId="77777777" w:rsidTr="0068670D">
        <w:tc>
          <w:tcPr>
            <w:tcW w:w="876" w:type="dxa"/>
          </w:tcPr>
          <w:p w14:paraId="1B8BD804" w14:textId="59632A12" w:rsidR="007E77C9" w:rsidRPr="0023602B" w:rsidRDefault="0077501C"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070"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540" w:type="dxa"/>
            <w:gridSpan w:val="2"/>
          </w:tcPr>
          <w:p w14:paraId="71FBB453" w14:textId="02E774D0" w:rsidR="007E77C9" w:rsidRPr="0023602B" w:rsidRDefault="007E77C9" w:rsidP="00B626C7">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 xml:space="preserve">Šajā </w:t>
            </w:r>
            <w:r w:rsidR="00654929">
              <w:rPr>
                <w:rFonts w:ascii="Times New Roman" w:hAnsi="Times New Roman"/>
                <w:i/>
                <w:color w:val="0000FF"/>
                <w:sz w:val="24"/>
                <w:szCs w:val="24"/>
              </w:rPr>
              <w:t>investīciju</w:t>
            </w:r>
            <w:r w:rsidRPr="0023602B">
              <w:rPr>
                <w:rFonts w:ascii="Times New Roman" w:hAnsi="Times New Roman"/>
                <w:i/>
                <w:color w:val="0000FF"/>
                <w:sz w:val="24"/>
                <w:szCs w:val="24"/>
              </w:rPr>
              <w:t xml:space="preserve"> pasākumā projekta iesniedzējs izvēlas vienu no turpmāk minētajām klasifikatora vērtībām.</w:t>
            </w:r>
          </w:p>
          <w:p w14:paraId="6041D03B" w14:textId="77777777" w:rsidR="007E77C9" w:rsidRPr="0023602B" w:rsidRDefault="007E77C9" w:rsidP="0023602B">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57DE5FD8" w14:textId="4E733F31" w:rsidR="007E77C9" w:rsidRPr="0023602B" w:rsidRDefault="007E77C9" w:rsidP="0023602B">
            <w:pPr>
              <w:spacing w:after="0" w:line="240" w:lineRule="auto"/>
              <w:jc w:val="both"/>
              <w:rPr>
                <w:rFonts w:ascii="Times New Roman" w:hAnsi="Times New Roman"/>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w:t>
            </w:r>
            <w:r w:rsidR="008306C1">
              <w:rPr>
                <w:rFonts w:ascii="Times New Roman" w:hAnsi="Times New Roman"/>
                <w:i/>
                <w:color w:val="0000FF"/>
                <w:sz w:val="24"/>
                <w:szCs w:val="24"/>
              </w:rPr>
              <w:t>3</w:t>
            </w:r>
            <w:r w:rsidRPr="0023602B">
              <w:rPr>
                <w:rFonts w:ascii="Times New Roman" w:hAnsi="Times New Roman"/>
                <w:i/>
                <w:color w:val="0000FF"/>
                <w:sz w:val="24"/>
                <w:szCs w:val="24"/>
              </w:rPr>
              <w:t xml:space="preserve">.sadaļas </w:t>
            </w:r>
            <w:proofErr w:type="spellStart"/>
            <w:r w:rsidRPr="0023602B">
              <w:rPr>
                <w:rFonts w:ascii="Times New Roman" w:hAnsi="Times New Roman"/>
                <w:i/>
                <w:color w:val="0000FF"/>
                <w:sz w:val="24"/>
                <w:szCs w:val="24"/>
              </w:rPr>
              <w:t>apakšsadaļās</w:t>
            </w:r>
            <w:proofErr w:type="spellEnd"/>
            <w:r w:rsidRPr="0023602B">
              <w:rPr>
                <w:rFonts w:ascii="Times New Roman" w:hAnsi="Times New Roman"/>
                <w:i/>
                <w:color w:val="0000FF"/>
                <w:sz w:val="24"/>
                <w:szCs w:val="24"/>
              </w:rPr>
              <w:t xml:space="preserve">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tc>
      </w:tr>
      <w:tr w:rsidR="007E77C9" w:rsidRPr="0023602B" w14:paraId="749C6CA2" w14:textId="77777777" w:rsidTr="0068670D">
        <w:tc>
          <w:tcPr>
            <w:tcW w:w="876" w:type="dxa"/>
          </w:tcPr>
          <w:p w14:paraId="3AF93E3A" w14:textId="4C51D785" w:rsidR="007E77C9" w:rsidRPr="0023602B" w:rsidRDefault="00BF1EBD"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070"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540" w:type="dxa"/>
            <w:gridSpan w:val="2"/>
          </w:tcPr>
          <w:p w14:paraId="35220166" w14:textId="6D27C788" w:rsidR="007E77C9" w:rsidRPr="0023602B" w:rsidRDefault="007E77C9" w:rsidP="0023602B">
            <w:pPr>
              <w:spacing w:after="0" w:line="240" w:lineRule="auto"/>
              <w:rPr>
                <w:rFonts w:ascii="Times New Roman" w:hAnsi="Times New Roman"/>
                <w:sz w:val="24"/>
                <w:szCs w:val="24"/>
              </w:rPr>
            </w:pPr>
            <w:r w:rsidRPr="00654929">
              <w:rPr>
                <w:rFonts w:ascii="Times New Roman" w:hAnsi="Times New Roman"/>
                <w:i/>
                <w:color w:val="0000FF"/>
                <w:sz w:val="24"/>
                <w:szCs w:val="24"/>
              </w:rPr>
              <w:t xml:space="preserve">Šajā </w:t>
            </w:r>
            <w:r w:rsidR="00654929" w:rsidRPr="00654929">
              <w:rPr>
                <w:rFonts w:ascii="Times New Roman" w:hAnsi="Times New Roman"/>
                <w:i/>
                <w:color w:val="0000FF"/>
                <w:sz w:val="24"/>
                <w:szCs w:val="24"/>
              </w:rPr>
              <w:t>investīciju</w:t>
            </w:r>
            <w:r w:rsidRPr="00654929">
              <w:rPr>
                <w:rFonts w:ascii="Times New Roman" w:hAnsi="Times New Roman"/>
                <w:i/>
                <w:color w:val="0000FF"/>
                <w:sz w:val="24"/>
                <w:szCs w:val="24"/>
              </w:rPr>
              <w:t xml:space="preserve"> pasākumā projekta iesniedzējs norāda “tiešais maksājums no valsts vai pašvaldības budžeta (subsīdija vai dotācija)”</w:t>
            </w:r>
            <w:r w:rsidR="00CB5FC6">
              <w:rPr>
                <w:rFonts w:ascii="Times New Roman" w:hAnsi="Times New Roman"/>
                <w:i/>
                <w:color w:val="0000FF"/>
                <w:sz w:val="24"/>
                <w:szCs w:val="24"/>
              </w:rPr>
              <w:t xml:space="preserve">, </w:t>
            </w:r>
            <w:r w:rsidR="00CB5FC6" w:rsidRPr="00CB5FC6">
              <w:rPr>
                <w:rFonts w:ascii="Times New Roman" w:hAnsi="Times New Roman"/>
                <w:i/>
                <w:color w:val="0000FF"/>
                <w:sz w:val="24"/>
                <w:szCs w:val="24"/>
              </w:rPr>
              <w:t>jo valsts atbalsts pasākuma ietvaros tiek sniegts granta veidā</w:t>
            </w:r>
          </w:p>
        </w:tc>
      </w:tr>
      <w:tr w:rsidR="007E77C9" w:rsidRPr="0023602B" w14:paraId="797C0FB6" w14:textId="77777777" w:rsidTr="0068670D">
        <w:tc>
          <w:tcPr>
            <w:tcW w:w="876" w:type="dxa"/>
          </w:tcPr>
          <w:p w14:paraId="3000871A" w14:textId="7AC5E121" w:rsidR="007E77C9" w:rsidRPr="0023602B" w:rsidRDefault="00BF1EBD"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610" w:type="dxa"/>
            <w:gridSpan w:val="3"/>
          </w:tcPr>
          <w:p w14:paraId="1F4BBAD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046E46B5" w:rsidR="007E77C9" w:rsidRPr="0023602B" w:rsidRDefault="007E77C9" w:rsidP="0023602B">
            <w:pPr>
              <w:spacing w:after="0" w:line="240" w:lineRule="auto"/>
              <w:rPr>
                <w:rFonts w:ascii="Times New Roman" w:hAnsi="Times New Roman"/>
                <w:sz w:val="24"/>
                <w:szCs w:val="24"/>
              </w:rPr>
            </w:pPr>
          </w:p>
        </w:tc>
      </w:tr>
      <w:tr w:rsidR="007E77C9" w:rsidRPr="0023602B" w14:paraId="4CC5ADD7" w14:textId="77777777" w:rsidTr="0068670D">
        <w:tc>
          <w:tcPr>
            <w:tcW w:w="876" w:type="dxa"/>
          </w:tcPr>
          <w:p w14:paraId="110D2B8F" w14:textId="145AAAB3" w:rsidR="007E77C9" w:rsidRPr="0023602B" w:rsidRDefault="00BF1EBD"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499" w:type="dxa"/>
            <w:gridSpan w:val="2"/>
          </w:tcPr>
          <w:p w14:paraId="414CC36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Uzņēmums neatbilst grūtībās nonākuša uzņēmuma definīcijai (kā noteikts specifiskā atbalsta mērķa vai tā pasākuma Ministru kabineta noteikumos</w:t>
            </w:r>
          </w:p>
        </w:tc>
        <w:tc>
          <w:tcPr>
            <w:tcW w:w="3111" w:type="dxa"/>
          </w:tcPr>
          <w:p w14:paraId="38F1E219" w14:textId="77777777" w:rsidR="007E77C9" w:rsidRDefault="007E77C9" w:rsidP="00013F31">
            <w:pPr>
              <w:spacing w:after="0" w:line="240" w:lineRule="auto"/>
              <w:jc w:val="both"/>
              <w:rPr>
                <w:rFonts w:ascii="Times New Roman" w:hAnsi="Times New Roman"/>
                <w:i/>
                <w:color w:val="0000FF"/>
              </w:rPr>
            </w:pPr>
            <w:r w:rsidRPr="00013F31">
              <w:rPr>
                <w:rFonts w:ascii="Times New Roman" w:hAnsi="Times New Roman"/>
                <w:i/>
                <w:color w:val="0000FF"/>
              </w:rPr>
              <w:t>Projekta iesniedzējs norāda “Uzņēmums neatbilst”, ja tas neatbilst grūtībās nonākuša uzņēmuma definīcijai Komisijas regulas Nr. 651/2014 izpratnē.</w:t>
            </w:r>
            <w:r w:rsidRPr="0023602B">
              <w:rPr>
                <w:rFonts w:ascii="Times New Roman" w:hAnsi="Times New Roman"/>
                <w:i/>
                <w:color w:val="0000FF"/>
              </w:rPr>
              <w:t xml:space="preserve"> </w:t>
            </w:r>
          </w:p>
          <w:p w14:paraId="327BA715" w14:textId="585A64D9" w:rsidR="007E77C9" w:rsidRPr="0023602B" w:rsidRDefault="007E77C9" w:rsidP="00013F31">
            <w:pPr>
              <w:spacing w:after="0" w:line="240" w:lineRule="auto"/>
              <w:jc w:val="both"/>
              <w:rPr>
                <w:rFonts w:ascii="Times New Roman" w:hAnsi="Times New Roman"/>
                <w:sz w:val="24"/>
                <w:szCs w:val="24"/>
              </w:rPr>
            </w:pPr>
            <w:r w:rsidRPr="0023602B">
              <w:rPr>
                <w:rFonts w:ascii="Times New Roman" w:hAnsi="Times New Roman"/>
                <w:i/>
                <w:color w:val="0000FF"/>
              </w:rPr>
              <w:t xml:space="preserve">Šajā </w:t>
            </w:r>
            <w:r w:rsidR="00654929">
              <w:rPr>
                <w:rFonts w:ascii="Times New Roman" w:hAnsi="Times New Roman"/>
                <w:i/>
                <w:color w:val="0000FF"/>
              </w:rPr>
              <w:t>investīciju</w:t>
            </w:r>
            <w:r w:rsidRPr="0023602B">
              <w:rPr>
                <w:rFonts w:ascii="Times New Roman" w:hAnsi="Times New Roman"/>
                <w:i/>
                <w:color w:val="0000FF"/>
              </w:rPr>
              <w:t xml:space="preserve"> pasākumā uz finansējumu nevar pretendēt,  ja projekta iesniedzējs atbilst grūtībās nonākuša uzņēmuma definīcijai.</w:t>
            </w:r>
          </w:p>
        </w:tc>
      </w:tr>
      <w:tr w:rsidR="007E77C9" w:rsidRPr="0023602B" w14:paraId="4A909E59" w14:textId="77777777" w:rsidTr="0068670D">
        <w:tc>
          <w:tcPr>
            <w:tcW w:w="876" w:type="dxa"/>
          </w:tcPr>
          <w:p w14:paraId="56AAE972" w14:textId="7553444E" w:rsidR="007E77C9" w:rsidRPr="0023602B" w:rsidRDefault="00BF1EBD"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499" w:type="dxa"/>
            <w:gridSpan w:val="2"/>
          </w:tcPr>
          <w:p w14:paraId="75CA9A2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Projekts nav uzsākts (atbilstoši specifiskā atbalsta mērķa vai tā pasākuma Ministru kabineta noteikumos noteiktajam termiņam)</w:t>
            </w:r>
          </w:p>
        </w:tc>
        <w:tc>
          <w:tcPr>
            <w:tcW w:w="3111" w:type="dxa"/>
          </w:tcPr>
          <w:p w14:paraId="78896911" w14:textId="6EFC9074" w:rsidR="007E77C9" w:rsidRPr="0023602B" w:rsidRDefault="007E77C9" w:rsidP="0023602B">
            <w:pPr>
              <w:spacing w:after="0" w:line="240" w:lineRule="auto"/>
              <w:rPr>
                <w:rFonts w:ascii="Times New Roman" w:hAnsi="Times New Roman"/>
                <w:sz w:val="24"/>
                <w:szCs w:val="24"/>
              </w:rPr>
            </w:pPr>
            <w:r w:rsidRPr="004A4CAE">
              <w:rPr>
                <w:rFonts w:ascii="Times New Roman" w:hAnsi="Times New Roman"/>
                <w:i/>
                <w:color w:val="0000FF"/>
              </w:rPr>
              <w:t>Projekta iesniedzējs norāda, vai “Projekts nav uzsākts”.</w:t>
            </w: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7" w:name="_Toc111123282"/>
            <w:r w:rsidRPr="00625030">
              <w:rPr>
                <w:rFonts w:ascii="Times New Roman" w:hAnsi="Times New Roman"/>
                <w:b/>
                <w:color w:val="auto"/>
                <w:sz w:val="24"/>
                <w:szCs w:val="24"/>
              </w:rPr>
              <w:lastRenderedPageBreak/>
              <w:t>4.SADAĻA - APLIECINĀJUMS</w:t>
            </w:r>
            <w:bookmarkEnd w:id="17"/>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7AF9F96F" w14:textId="77777777" w:rsidR="00625030" w:rsidRPr="00025374" w:rsidRDefault="00625030" w:rsidP="00625030">
      <w:pPr>
        <w:rPr>
          <w:rFonts w:ascii="Times New Roman" w:hAnsi="Times New Roman"/>
          <w:sz w:val="24"/>
          <w:szCs w:val="24"/>
        </w:rPr>
      </w:pPr>
      <w:r w:rsidRPr="00025374">
        <w:rPr>
          <w:rFonts w:ascii="Times New Roman" w:hAnsi="Times New Roman"/>
          <w:sz w:val="24"/>
          <w:szCs w:val="24"/>
        </w:rPr>
        <w:t>apliecinu, ka investīciju projekta iesnieguma iesniegšanas brīdī,</w:t>
      </w:r>
    </w:p>
    <w:p w14:paraId="62E31C3F"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3DBF96A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iesniedzēja rīcībā ir pietiekami un stabili finanšu resursi (nav attiecināms uz valsts budžeta iestādēm);</w:t>
      </w:r>
    </w:p>
    <w:p w14:paraId="7A03182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63C24C5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FF753B0"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 xml:space="preserve">un projekta īstenošanā tiks ievērots vienlīdzīgu iespēju un </w:t>
      </w:r>
      <w:proofErr w:type="spellStart"/>
      <w:r w:rsidRPr="00025374">
        <w:rPr>
          <w:rFonts w:ascii="Times New Roman" w:hAnsi="Times New Roman"/>
          <w:sz w:val="24"/>
          <w:szCs w:val="24"/>
        </w:rPr>
        <w:t>nediskriminācijas</w:t>
      </w:r>
      <w:proofErr w:type="spellEnd"/>
      <w:r w:rsidRPr="00025374">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E52559D"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77AB373B"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īstenošanas laikā, projekta ietvaros netiks veiktas darbības, kuras uzskatāmas par krāpšanu, korupciju un interešu konfliktu;</w:t>
      </w:r>
    </w:p>
    <w:p w14:paraId="7E72D268"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025374" w:rsidDel="00047036">
        <w:rPr>
          <w:rFonts w:ascii="Times New Roman" w:hAnsi="Times New Roman"/>
          <w:sz w:val="24"/>
          <w:szCs w:val="24"/>
        </w:rPr>
        <w:t xml:space="preserve"> </w:t>
      </w:r>
      <w:r w:rsidRPr="00025374">
        <w:rPr>
          <w:rFonts w:ascii="Times New Roman" w:hAnsi="Times New Roman"/>
          <w:sz w:val="24"/>
          <w:szCs w:val="24"/>
        </w:rPr>
        <w:t>īstenošanu plānotais Atveseļošanas fonda finansējums (kārtējam gadam/plānošanas periodam) projekta apstiprināšanas brīdī ir izlietots.</w:t>
      </w:r>
    </w:p>
    <w:p w14:paraId="15FEE947"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6F480841"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projekta izmaksu pieauguma gadījumā projekta iesniedzējs sedz visas izmaksas, kas var rasties izmaksu svārstību rezultātā.</w:t>
      </w:r>
    </w:p>
    <w:p w14:paraId="3971A00C"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Apliecinu, ka esmu iepazinies (-</w:t>
      </w:r>
      <w:proofErr w:type="spellStart"/>
      <w:r w:rsidRPr="00025374">
        <w:rPr>
          <w:rFonts w:ascii="Times New Roman" w:hAnsi="Times New Roman"/>
          <w:sz w:val="24"/>
          <w:szCs w:val="24"/>
        </w:rPr>
        <w:t>usies</w:t>
      </w:r>
      <w:proofErr w:type="spellEnd"/>
      <w:r w:rsidRPr="00025374">
        <w:rPr>
          <w:rFonts w:ascii="Times New Roman" w:hAnsi="Times New Roman"/>
          <w:sz w:val="24"/>
          <w:szCs w:val="24"/>
        </w:rPr>
        <w:t>), ar attiecīgā Atveseļošanas fonda</w:t>
      </w:r>
      <w:r w:rsidRPr="00025374" w:rsidDel="00793524">
        <w:rPr>
          <w:rFonts w:ascii="Times New Roman" w:hAnsi="Times New Roman"/>
          <w:sz w:val="24"/>
          <w:szCs w:val="24"/>
        </w:rPr>
        <w:t xml:space="preserve"> </w:t>
      </w:r>
      <w:r w:rsidRPr="00025374">
        <w:rPr>
          <w:rFonts w:ascii="Times New Roman" w:hAnsi="Times New Roman"/>
          <w:sz w:val="24"/>
          <w:szCs w:val="24"/>
        </w:rPr>
        <w:t>reformas vai investīcijas nosacījumiem un ja attiecināms atlases nolikumā noteiktajām prasībām.</w:t>
      </w:r>
    </w:p>
    <w:p w14:paraId="5715BEB4"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841F121"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14CC74DA"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lastRenderedPageBreak/>
        <w:t>Apzinos, ka projekts būs jāīsteno saskaņā ar projekta iesniegumā paredzētajām darbībām un rezultāti uzturēti atbilstoši projekta iesniegumā minētajam..</w:t>
      </w:r>
    </w:p>
    <w:p w14:paraId="02AB9E66"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 xml:space="preserve"> 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77777777" w:rsidR="007E77C9" w:rsidRPr="003A7637" w:rsidRDefault="007E77C9" w:rsidP="00B626C7">
      <w:pPr>
        <w:numPr>
          <w:ilvl w:val="0"/>
          <w:numId w:val="19"/>
        </w:numPr>
        <w:spacing w:line="256" w:lineRule="auto"/>
        <w:ind w:left="426" w:right="46" w:hanging="42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xml:space="preserve">, kurai iestādē ir noteiktas </w:t>
      </w:r>
      <w:proofErr w:type="spellStart"/>
      <w:r w:rsidRPr="003A7637">
        <w:rPr>
          <w:rFonts w:ascii="Times New Roman" w:hAnsi="Times New Roman"/>
          <w:i/>
          <w:color w:val="0000FF"/>
          <w:sz w:val="24"/>
          <w:szCs w:val="24"/>
        </w:rPr>
        <w:t>paraksttiesības</w:t>
      </w:r>
      <w:proofErr w:type="spellEnd"/>
      <w:r w:rsidRPr="003A7637">
        <w:rPr>
          <w:rFonts w:ascii="Times New Roman" w:hAnsi="Times New Roman"/>
          <w:i/>
          <w:color w:val="0000FF"/>
          <w:sz w:val="24"/>
          <w:szCs w:val="24"/>
        </w:rPr>
        <w:t>.</w:t>
      </w:r>
    </w:p>
    <w:p w14:paraId="5339F465" w14:textId="77777777" w:rsidR="007E77C9" w:rsidRPr="003A7637" w:rsidRDefault="007E77C9" w:rsidP="00B626C7">
      <w:pPr>
        <w:numPr>
          <w:ilvl w:val="0"/>
          <w:numId w:val="20"/>
        </w:numPr>
        <w:spacing w:line="256" w:lineRule="auto"/>
        <w:ind w:left="567" w:right="46" w:hanging="425"/>
        <w:contextualSpacing/>
        <w:jc w:val="both"/>
        <w:rPr>
          <w:rFonts w:ascii="Times New Roman" w:hAnsi="Times New Roman"/>
          <w:i/>
          <w:color w:val="0000FF"/>
          <w:sz w:val="24"/>
          <w:szCs w:val="24"/>
        </w:rPr>
      </w:pPr>
      <w:r w:rsidRPr="003A7637">
        <w:rPr>
          <w:rFonts w:ascii="Times New Roman" w:hAnsi="Times New Roman"/>
          <w:i/>
          <w:color w:val="0000FF"/>
          <w:sz w:val="24"/>
          <w:szCs w:val="24"/>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Reģionālā attīstības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B626C7">
      <w:pPr>
        <w:numPr>
          <w:ilvl w:val="0"/>
          <w:numId w:val="20"/>
        </w:numPr>
        <w:spacing w:line="256" w:lineRule="auto"/>
        <w:ind w:left="567" w:right="46" w:hanging="425"/>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042B48C9" w14:textId="77777777" w:rsidR="007E77C9" w:rsidRDefault="007E77C9" w:rsidP="003C5410">
      <w:pPr>
        <w:rPr>
          <w:rFonts w:ascii="Times New Roman" w:hAnsi="Times New Roman"/>
          <w:sz w:val="24"/>
          <w:szCs w:val="24"/>
        </w:rPr>
      </w:pPr>
    </w:p>
    <w:p w14:paraId="385F4B99" w14:textId="77777777" w:rsidR="00C60998" w:rsidRDefault="00C60998" w:rsidP="003C5410">
      <w:pPr>
        <w:rPr>
          <w:rFonts w:ascii="Times New Roman" w:hAnsi="Times New Roman"/>
          <w:sz w:val="24"/>
          <w:szCs w:val="24"/>
        </w:rPr>
      </w:pPr>
    </w:p>
    <w:p w14:paraId="5852F4DB" w14:textId="77777777" w:rsidR="00C60998" w:rsidRDefault="00C60998" w:rsidP="003C5410">
      <w:pPr>
        <w:rPr>
          <w:rFonts w:ascii="Times New Roman" w:hAnsi="Times New Roman"/>
          <w:sz w:val="24"/>
          <w:szCs w:val="24"/>
        </w:rPr>
      </w:pPr>
    </w:p>
    <w:p w14:paraId="64F35261" w14:textId="77777777" w:rsidR="00C60998" w:rsidRDefault="00C60998" w:rsidP="003C5410">
      <w:pPr>
        <w:rPr>
          <w:rFonts w:ascii="Times New Roman" w:hAnsi="Times New Roman"/>
          <w:sz w:val="24"/>
          <w:szCs w:val="24"/>
        </w:rPr>
      </w:pPr>
    </w:p>
    <w:p w14:paraId="1E353CC2" w14:textId="77777777" w:rsidR="00C60998" w:rsidRDefault="00C60998" w:rsidP="003C5410">
      <w:pPr>
        <w:rPr>
          <w:rFonts w:ascii="Times New Roman" w:hAnsi="Times New Roman"/>
          <w:sz w:val="24"/>
          <w:szCs w:val="24"/>
        </w:rPr>
      </w:pPr>
    </w:p>
    <w:p w14:paraId="1309D3A8" w14:textId="77777777" w:rsidR="00C60998" w:rsidRPr="00CF4562" w:rsidRDefault="00C60998" w:rsidP="00C60998">
      <w:pPr>
        <w:spacing w:after="0"/>
        <w:rPr>
          <w:rFonts w:ascii="Times New Roman" w:hAnsi="Times New Roman"/>
          <w:sz w:val="24"/>
          <w:szCs w:val="24"/>
        </w:rPr>
      </w:pPr>
      <w:r w:rsidRPr="00CF4562">
        <w:rPr>
          <w:rFonts w:ascii="Times New Roman" w:hAnsi="Times New Roman"/>
          <w:sz w:val="24"/>
          <w:szCs w:val="24"/>
        </w:rPr>
        <w:t>Atbildīgās iestādes vadītājs,</w:t>
      </w:r>
    </w:p>
    <w:p w14:paraId="7B09A207" w14:textId="142A78AD" w:rsidR="00C60998" w:rsidRDefault="00C60998" w:rsidP="00C60998">
      <w:pPr>
        <w:spacing w:after="0"/>
        <w:rPr>
          <w:rFonts w:ascii="Times New Roman" w:hAnsi="Times New Roman"/>
          <w:sz w:val="24"/>
          <w:szCs w:val="24"/>
        </w:rPr>
      </w:pPr>
      <w:r w:rsidRPr="00CF4562">
        <w:rPr>
          <w:rFonts w:ascii="Times New Roman" w:hAnsi="Times New Roman"/>
          <w:sz w:val="24"/>
          <w:szCs w:val="24"/>
        </w:rPr>
        <w:t xml:space="preserve">valsts sekretāra vietnieks                                                           </w:t>
      </w:r>
      <w:r>
        <w:rPr>
          <w:rFonts w:ascii="Times New Roman" w:hAnsi="Times New Roman"/>
          <w:sz w:val="24"/>
          <w:szCs w:val="24"/>
        </w:rPr>
        <w:tab/>
      </w:r>
      <w:r>
        <w:rPr>
          <w:rFonts w:ascii="Times New Roman" w:hAnsi="Times New Roman"/>
          <w:sz w:val="24"/>
          <w:szCs w:val="24"/>
        </w:rPr>
        <w:tab/>
        <w:t xml:space="preserve">          Raimonds Lapiņš</w:t>
      </w:r>
    </w:p>
    <w:p w14:paraId="3B99EA1E" w14:textId="77777777" w:rsidR="00C60998" w:rsidRPr="00CF4562" w:rsidRDefault="00C60998" w:rsidP="00C60998">
      <w:pPr>
        <w:spacing w:after="0"/>
        <w:rPr>
          <w:rFonts w:ascii="Times New Roman" w:hAnsi="Times New Roman"/>
          <w:sz w:val="24"/>
          <w:szCs w:val="24"/>
        </w:rPr>
      </w:pPr>
      <w:r w:rsidRPr="00CF4562">
        <w:rPr>
          <w:rFonts w:ascii="Times New Roman" w:hAnsi="Times New Roman"/>
          <w:sz w:val="24"/>
          <w:szCs w:val="24"/>
        </w:rPr>
        <w:t xml:space="preserve"> </w:t>
      </w:r>
    </w:p>
    <w:p w14:paraId="1AB7593E" w14:textId="77777777" w:rsidR="00C60998" w:rsidRPr="00315416" w:rsidRDefault="00C60998" w:rsidP="00C60998">
      <w:pPr>
        <w:spacing w:after="0"/>
        <w:rPr>
          <w:rFonts w:ascii="Times New Roman" w:hAnsi="Times New Roman"/>
          <w:sz w:val="28"/>
          <w:szCs w:val="28"/>
        </w:rPr>
      </w:pPr>
    </w:p>
    <w:p w14:paraId="06E758EC" w14:textId="77777777" w:rsidR="00C60998" w:rsidRPr="00C60998" w:rsidRDefault="00C60998" w:rsidP="00C60998">
      <w:pPr>
        <w:pStyle w:val="BodyTextIndent"/>
        <w:spacing w:after="0" w:line="240" w:lineRule="auto"/>
        <w:ind w:left="0"/>
        <w:jc w:val="center"/>
        <w:rPr>
          <w:rFonts w:ascii="Times New Roman" w:hAnsi="Times New Roman"/>
          <w:sz w:val="18"/>
          <w:szCs w:val="18"/>
        </w:rPr>
      </w:pPr>
      <w:bookmarkStart w:id="18" w:name="_Hlk109928833"/>
      <w:r w:rsidRPr="00C60998">
        <w:rPr>
          <w:rFonts w:ascii="Times New Roman" w:hAnsi="Times New Roman"/>
          <w:sz w:val="18"/>
          <w:szCs w:val="18"/>
        </w:rPr>
        <w:t>ŠIS DOKUMENTS IR ELEKTRONISKI PARAKSTĪTS AR DROŠU ELEKTRONISKO PARAKSTU UN SATUR LAIKA ZĪMOGU</w:t>
      </w:r>
    </w:p>
    <w:bookmarkEnd w:id="18"/>
    <w:p w14:paraId="744B0E74" w14:textId="77777777" w:rsidR="00C60998" w:rsidRPr="000475EC" w:rsidRDefault="00C60998" w:rsidP="00C60998">
      <w:pPr>
        <w:spacing w:after="0"/>
        <w:rPr>
          <w:rFonts w:ascii="Times New Roman" w:hAnsi="Times New Roman"/>
          <w:bCs/>
          <w:sz w:val="24"/>
          <w:szCs w:val="24"/>
          <w:lang w:eastAsia="lv-LV"/>
        </w:rPr>
      </w:pPr>
    </w:p>
    <w:p w14:paraId="7E76653C" w14:textId="77777777" w:rsidR="00C60998" w:rsidRDefault="00C60998" w:rsidP="00C60998">
      <w:pPr>
        <w:spacing w:after="0"/>
        <w:rPr>
          <w:rFonts w:ascii="Times New Roman" w:hAnsi="Times New Roman"/>
          <w:bCs/>
          <w:sz w:val="24"/>
          <w:szCs w:val="24"/>
          <w:lang w:eastAsia="lv-LV"/>
        </w:rPr>
      </w:pPr>
    </w:p>
    <w:p w14:paraId="1F169A9F" w14:textId="7952DC55" w:rsidR="00C60998" w:rsidRPr="00C60998" w:rsidRDefault="00C60998" w:rsidP="00C60998">
      <w:pPr>
        <w:spacing w:after="0"/>
        <w:rPr>
          <w:rFonts w:ascii="Times New Roman" w:hAnsi="Times New Roman"/>
          <w:bCs/>
          <w:sz w:val="18"/>
          <w:szCs w:val="18"/>
          <w:lang w:eastAsia="lv-LV"/>
        </w:rPr>
      </w:pPr>
      <w:r w:rsidRPr="00C60998">
        <w:rPr>
          <w:rFonts w:ascii="Times New Roman" w:hAnsi="Times New Roman"/>
          <w:bCs/>
          <w:sz w:val="18"/>
          <w:szCs w:val="18"/>
          <w:lang w:eastAsia="lv-LV"/>
        </w:rPr>
        <w:t xml:space="preserve">Signija Zandere </w:t>
      </w:r>
    </w:p>
    <w:p w14:paraId="413687EC" w14:textId="68F78A05" w:rsidR="00C60998" w:rsidRPr="00C60998" w:rsidRDefault="002D6003" w:rsidP="00C60998">
      <w:pPr>
        <w:spacing w:after="0"/>
        <w:rPr>
          <w:rFonts w:ascii="Times New Roman" w:hAnsi="Times New Roman"/>
          <w:sz w:val="18"/>
          <w:szCs w:val="18"/>
        </w:rPr>
      </w:pPr>
      <w:hyperlink r:id="rId14" w:history="1">
        <w:r w:rsidR="00C60998" w:rsidRPr="00C60998">
          <w:rPr>
            <w:rStyle w:val="Hyperlink"/>
            <w:rFonts w:ascii="Times New Roman" w:hAnsi="Times New Roman"/>
            <w:bCs/>
            <w:sz w:val="18"/>
            <w:szCs w:val="18"/>
            <w:lang w:eastAsia="lv-LV"/>
          </w:rPr>
          <w:t>signija.zandere@em.gov.lv</w:t>
        </w:r>
      </w:hyperlink>
    </w:p>
    <w:p w14:paraId="270D0331" w14:textId="65AC4DE5" w:rsidR="00C60998" w:rsidRPr="003A7637" w:rsidRDefault="00C60998" w:rsidP="003C5410">
      <w:pPr>
        <w:rPr>
          <w:rFonts w:ascii="Times New Roman" w:hAnsi="Times New Roman"/>
          <w:sz w:val="24"/>
          <w:szCs w:val="24"/>
        </w:rPr>
        <w:sectPr w:rsidR="00C60998"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9" w:name="_Toc111123283"/>
      <w:r w:rsidRPr="003A7637">
        <w:rPr>
          <w:rFonts w:ascii="Times New Roman" w:hAnsi="Times New Roman"/>
          <w:b/>
          <w:color w:val="auto"/>
          <w:sz w:val="24"/>
          <w:szCs w:val="24"/>
        </w:rPr>
        <w:lastRenderedPageBreak/>
        <w:t>PIELIKUMI</w:t>
      </w:r>
      <w:bookmarkEnd w:id="19"/>
    </w:p>
    <w:p w14:paraId="7E83E872" w14:textId="0FD0EDED" w:rsidR="007E77C9" w:rsidRPr="003A7637"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23602B" w:rsidRDefault="007E77C9" w:rsidP="0023602B">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DD1AEC2" w14:textId="77777777" w:rsidTr="001F3F14">
        <w:tc>
          <w:tcPr>
            <w:tcW w:w="6750" w:type="dxa"/>
            <w:shd w:val="clear" w:color="auto" w:fill="D5DCE4"/>
          </w:tcPr>
          <w:p w14:paraId="501B507C" w14:textId="77777777" w:rsidR="00625030" w:rsidRPr="00025374" w:rsidRDefault="00625030" w:rsidP="001F3F14">
            <w:pPr>
              <w:spacing w:after="0" w:line="240" w:lineRule="auto"/>
              <w:jc w:val="right"/>
              <w:rPr>
                <w:rFonts w:ascii="Times New Roman" w:hAnsi="Times New Roman"/>
                <w:sz w:val="24"/>
                <w:szCs w:val="24"/>
              </w:rPr>
            </w:pPr>
            <w:r w:rsidRPr="00025374">
              <w:rPr>
                <w:rFonts w:ascii="Times New Roman" w:hAnsi="Times New Roman"/>
                <w:sz w:val="24"/>
                <w:szCs w:val="24"/>
              </w:rPr>
              <w:t>Finansējuma avots</w:t>
            </w:r>
          </w:p>
        </w:tc>
        <w:tc>
          <w:tcPr>
            <w:tcW w:w="1897" w:type="dxa"/>
          </w:tcPr>
          <w:p w14:paraId="42EB7419" w14:textId="77777777" w:rsidR="00625030" w:rsidRPr="00025374" w:rsidRDefault="00625030" w:rsidP="001F3F14">
            <w:pPr>
              <w:spacing w:after="0" w:line="240" w:lineRule="auto"/>
              <w:jc w:val="center"/>
              <w:rPr>
                <w:rFonts w:ascii="Times New Roman" w:hAnsi="Times New Roman"/>
                <w:b/>
                <w:sz w:val="24"/>
                <w:szCs w:val="24"/>
              </w:rPr>
            </w:pPr>
            <w:r w:rsidRPr="00025374">
              <w:rPr>
                <w:rFonts w:ascii="Times New Roman" w:hAnsi="Times New Roman"/>
                <w:b/>
                <w:sz w:val="24"/>
                <w:szCs w:val="24"/>
              </w:rPr>
              <w:t>Kopā</w:t>
            </w:r>
          </w:p>
        </w:tc>
      </w:tr>
      <w:tr w:rsidR="00625030" w:rsidRPr="00025374" w14:paraId="5E0B15E3" w14:textId="77777777" w:rsidTr="001F3F14">
        <w:tc>
          <w:tcPr>
            <w:tcW w:w="6750" w:type="dxa"/>
            <w:shd w:val="clear" w:color="auto" w:fill="D5DCE4"/>
          </w:tcPr>
          <w:p w14:paraId="502A33D9" w14:textId="77777777" w:rsidR="00625030" w:rsidRPr="00025374" w:rsidRDefault="00625030" w:rsidP="001F3F14">
            <w:pPr>
              <w:spacing w:after="0" w:line="240" w:lineRule="auto"/>
              <w:jc w:val="right"/>
              <w:rPr>
                <w:rFonts w:ascii="Times New Roman" w:hAnsi="Times New Roman"/>
                <w:sz w:val="24"/>
                <w:szCs w:val="24"/>
              </w:rPr>
            </w:pPr>
          </w:p>
        </w:tc>
        <w:tc>
          <w:tcPr>
            <w:tcW w:w="1897" w:type="dxa"/>
          </w:tcPr>
          <w:p w14:paraId="7E13F0D5" w14:textId="77777777" w:rsidR="00625030" w:rsidRPr="00025374" w:rsidRDefault="00625030" w:rsidP="001F3F1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1F3F14">
        <w:trPr>
          <w:trHeight w:val="279"/>
        </w:trPr>
        <w:tc>
          <w:tcPr>
            <w:tcW w:w="6750" w:type="dxa"/>
            <w:shd w:val="clear" w:color="auto" w:fill="D5DCE4"/>
          </w:tcPr>
          <w:p w14:paraId="6A537EB4" w14:textId="77777777" w:rsidR="00625030" w:rsidRPr="00025374" w:rsidRDefault="00625030" w:rsidP="001F3F1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Attīstības un noturības mehānisma (ANM) finansējums</w:t>
            </w:r>
          </w:p>
        </w:tc>
        <w:tc>
          <w:tcPr>
            <w:tcW w:w="1897" w:type="dxa"/>
            <w:shd w:val="clear" w:color="auto" w:fill="auto"/>
          </w:tcPr>
          <w:p w14:paraId="2030A60B" w14:textId="7A44EA3F" w:rsidR="00625030" w:rsidRPr="00025374" w:rsidRDefault="00625030" w:rsidP="001F3F14">
            <w:pPr>
              <w:spacing w:after="0" w:line="240" w:lineRule="auto"/>
              <w:jc w:val="center"/>
              <w:rPr>
                <w:rFonts w:ascii="Times New Roman" w:hAnsi="Times New Roman"/>
                <w:sz w:val="24"/>
                <w:szCs w:val="24"/>
              </w:rPr>
            </w:pPr>
          </w:p>
        </w:tc>
      </w:tr>
      <w:tr w:rsidR="00625030" w:rsidRPr="00025374" w14:paraId="2FF800F7" w14:textId="77777777" w:rsidTr="001F3F14">
        <w:trPr>
          <w:trHeight w:val="268"/>
        </w:trPr>
        <w:tc>
          <w:tcPr>
            <w:tcW w:w="6750" w:type="dxa"/>
            <w:shd w:val="clear" w:color="auto" w:fill="auto"/>
          </w:tcPr>
          <w:p w14:paraId="202B2681" w14:textId="77777777" w:rsidR="00625030" w:rsidRPr="00025374" w:rsidRDefault="00625030" w:rsidP="001F3F14">
            <w:pPr>
              <w:spacing w:after="0" w:line="240" w:lineRule="auto"/>
              <w:rPr>
                <w:rFonts w:ascii="Times New Roman" w:hAnsi="Times New Roman"/>
                <w:sz w:val="24"/>
                <w:szCs w:val="24"/>
                <w:lang w:eastAsia="lv-LV"/>
              </w:rPr>
            </w:pPr>
            <w:r w:rsidRPr="00025374">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1F3F14">
            <w:pPr>
              <w:spacing w:after="0" w:line="240" w:lineRule="auto"/>
              <w:jc w:val="center"/>
              <w:rPr>
                <w:rFonts w:ascii="Times New Roman" w:hAnsi="Times New Roman"/>
                <w:sz w:val="24"/>
                <w:szCs w:val="24"/>
              </w:rPr>
            </w:pPr>
          </w:p>
        </w:tc>
      </w:tr>
      <w:tr w:rsidR="00625030" w:rsidRPr="00025374" w14:paraId="312E7619" w14:textId="77777777" w:rsidTr="001F3F14">
        <w:trPr>
          <w:trHeight w:val="273"/>
        </w:trPr>
        <w:tc>
          <w:tcPr>
            <w:tcW w:w="6750" w:type="dxa"/>
            <w:shd w:val="clear" w:color="auto" w:fill="auto"/>
          </w:tcPr>
          <w:p w14:paraId="5849D5A0" w14:textId="77777777" w:rsidR="00625030" w:rsidRPr="00025374" w:rsidRDefault="00625030" w:rsidP="001F3F14">
            <w:pPr>
              <w:spacing w:after="0" w:line="240" w:lineRule="auto"/>
              <w:rPr>
                <w:rFonts w:ascii="Times New Roman" w:hAnsi="Times New Roman"/>
                <w:sz w:val="24"/>
                <w:szCs w:val="24"/>
                <w:lang w:eastAsia="lv-LV"/>
              </w:rPr>
            </w:pPr>
            <w:r w:rsidRPr="00025374">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1F3F14">
            <w:pPr>
              <w:spacing w:after="0" w:line="240" w:lineRule="auto"/>
              <w:jc w:val="center"/>
              <w:rPr>
                <w:rFonts w:ascii="Times New Roman" w:hAnsi="Times New Roman"/>
                <w:sz w:val="24"/>
                <w:szCs w:val="24"/>
              </w:rPr>
            </w:pPr>
          </w:p>
        </w:tc>
      </w:tr>
      <w:tr w:rsidR="00625030" w:rsidRPr="00025374" w14:paraId="09599917" w14:textId="77777777" w:rsidTr="001F3F14">
        <w:trPr>
          <w:trHeight w:val="290"/>
        </w:trPr>
        <w:tc>
          <w:tcPr>
            <w:tcW w:w="6750" w:type="dxa"/>
            <w:shd w:val="clear" w:color="auto" w:fill="auto"/>
          </w:tcPr>
          <w:p w14:paraId="5E7569F5" w14:textId="77777777" w:rsidR="00625030" w:rsidRPr="00025374" w:rsidRDefault="00625030" w:rsidP="001F3F14">
            <w:pPr>
              <w:spacing w:after="0" w:line="240" w:lineRule="auto"/>
              <w:rPr>
                <w:rFonts w:ascii="Times New Roman" w:hAnsi="Times New Roman"/>
                <w:sz w:val="24"/>
                <w:szCs w:val="24"/>
                <w:lang w:eastAsia="lv-LV"/>
              </w:rPr>
            </w:pPr>
            <w:r w:rsidRPr="00025374">
              <w:rPr>
                <w:rFonts w:ascii="Times New Roman" w:hAnsi="Times New Roman"/>
                <w:sz w:val="24"/>
                <w:szCs w:val="24"/>
              </w:rPr>
              <w:t>Pašvaldības finansējums</w:t>
            </w:r>
          </w:p>
        </w:tc>
        <w:tc>
          <w:tcPr>
            <w:tcW w:w="1897" w:type="dxa"/>
            <w:shd w:val="clear" w:color="auto" w:fill="auto"/>
          </w:tcPr>
          <w:p w14:paraId="596EC3C7" w14:textId="77777777" w:rsidR="00625030" w:rsidRPr="00025374" w:rsidRDefault="00625030" w:rsidP="001F3F14">
            <w:pPr>
              <w:spacing w:after="0" w:line="240" w:lineRule="auto"/>
              <w:jc w:val="center"/>
              <w:rPr>
                <w:rFonts w:ascii="Times New Roman" w:hAnsi="Times New Roman"/>
                <w:sz w:val="24"/>
                <w:szCs w:val="24"/>
              </w:rPr>
            </w:pPr>
          </w:p>
        </w:tc>
      </w:tr>
      <w:tr w:rsidR="00625030" w:rsidRPr="00025374" w14:paraId="66BD26AC" w14:textId="77777777" w:rsidTr="001F3F14">
        <w:trPr>
          <w:trHeight w:val="323"/>
        </w:trPr>
        <w:tc>
          <w:tcPr>
            <w:tcW w:w="6750" w:type="dxa"/>
            <w:shd w:val="clear" w:color="auto" w:fill="auto"/>
          </w:tcPr>
          <w:p w14:paraId="4D52BB21" w14:textId="77777777" w:rsidR="00625030" w:rsidRPr="00025374" w:rsidRDefault="00625030" w:rsidP="001F3F14">
            <w:pPr>
              <w:spacing w:after="0" w:line="240" w:lineRule="auto"/>
              <w:rPr>
                <w:rFonts w:ascii="Times New Roman" w:hAnsi="Times New Roman"/>
                <w:sz w:val="24"/>
                <w:szCs w:val="24"/>
                <w:lang w:eastAsia="lv-LV"/>
              </w:rPr>
            </w:pPr>
            <w:r w:rsidRPr="00025374">
              <w:rPr>
                <w:rFonts w:ascii="Times New Roman" w:hAnsi="Times New Roman"/>
                <w:sz w:val="24"/>
                <w:szCs w:val="24"/>
              </w:rPr>
              <w:t>Cits publiskais finansējums</w:t>
            </w:r>
          </w:p>
        </w:tc>
        <w:tc>
          <w:tcPr>
            <w:tcW w:w="1897" w:type="dxa"/>
            <w:shd w:val="clear" w:color="auto" w:fill="auto"/>
          </w:tcPr>
          <w:p w14:paraId="79E1CE88" w14:textId="77777777" w:rsidR="00625030" w:rsidRPr="00025374" w:rsidRDefault="00625030" w:rsidP="001F3F14">
            <w:pPr>
              <w:spacing w:after="0" w:line="240" w:lineRule="auto"/>
              <w:jc w:val="center"/>
              <w:rPr>
                <w:rFonts w:ascii="Times New Roman" w:hAnsi="Times New Roman"/>
                <w:sz w:val="24"/>
                <w:szCs w:val="24"/>
              </w:rPr>
            </w:pPr>
          </w:p>
        </w:tc>
      </w:tr>
      <w:tr w:rsidR="00625030" w:rsidRPr="00025374" w14:paraId="55CCCDB6" w14:textId="77777777" w:rsidTr="001F3F14">
        <w:trPr>
          <w:trHeight w:val="323"/>
        </w:trPr>
        <w:tc>
          <w:tcPr>
            <w:tcW w:w="6750" w:type="dxa"/>
            <w:shd w:val="clear" w:color="auto" w:fill="D5DCE4"/>
          </w:tcPr>
          <w:p w14:paraId="01818AA7" w14:textId="77777777" w:rsidR="00625030" w:rsidRPr="00025374" w:rsidRDefault="00625030" w:rsidP="001F3F1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Kopējais publiskais finansējums</w:t>
            </w:r>
          </w:p>
        </w:tc>
        <w:tc>
          <w:tcPr>
            <w:tcW w:w="1897" w:type="dxa"/>
          </w:tcPr>
          <w:p w14:paraId="61B0C6F0" w14:textId="77777777" w:rsidR="00625030" w:rsidRPr="00025374" w:rsidRDefault="00625030" w:rsidP="001F3F14">
            <w:pPr>
              <w:spacing w:after="0" w:line="240" w:lineRule="auto"/>
              <w:jc w:val="center"/>
              <w:rPr>
                <w:rFonts w:ascii="Times New Roman" w:hAnsi="Times New Roman"/>
                <w:sz w:val="24"/>
                <w:szCs w:val="24"/>
              </w:rPr>
            </w:pPr>
          </w:p>
        </w:tc>
      </w:tr>
      <w:tr w:rsidR="00625030" w:rsidRPr="00025374" w14:paraId="2DB21FC1" w14:textId="77777777" w:rsidTr="001F3F14">
        <w:trPr>
          <w:trHeight w:val="323"/>
        </w:trPr>
        <w:tc>
          <w:tcPr>
            <w:tcW w:w="6750" w:type="dxa"/>
            <w:shd w:val="clear" w:color="auto" w:fill="auto"/>
          </w:tcPr>
          <w:p w14:paraId="2CFCB355" w14:textId="77777777" w:rsidR="00625030" w:rsidRPr="00025374" w:rsidRDefault="00625030" w:rsidP="001F3F14">
            <w:pPr>
              <w:spacing w:after="0" w:line="240" w:lineRule="auto"/>
              <w:rPr>
                <w:rFonts w:ascii="Times New Roman" w:hAnsi="Times New Roman"/>
                <w:sz w:val="24"/>
                <w:szCs w:val="24"/>
                <w:lang w:eastAsia="lv-LV"/>
              </w:rPr>
            </w:pPr>
            <w:r w:rsidRPr="00025374">
              <w:rPr>
                <w:rFonts w:ascii="Times New Roman" w:hAnsi="Times New Roman"/>
                <w:sz w:val="24"/>
                <w:szCs w:val="24"/>
              </w:rPr>
              <w:t>Privātais finansējums</w:t>
            </w:r>
          </w:p>
        </w:tc>
        <w:tc>
          <w:tcPr>
            <w:tcW w:w="1897" w:type="dxa"/>
          </w:tcPr>
          <w:p w14:paraId="75789326" w14:textId="77777777" w:rsidR="00625030" w:rsidRPr="00025374" w:rsidRDefault="00625030" w:rsidP="001F3F14">
            <w:pPr>
              <w:spacing w:after="0" w:line="240" w:lineRule="auto"/>
              <w:jc w:val="center"/>
              <w:rPr>
                <w:rFonts w:ascii="Times New Roman" w:hAnsi="Times New Roman"/>
                <w:sz w:val="24"/>
                <w:szCs w:val="24"/>
              </w:rPr>
            </w:pPr>
          </w:p>
        </w:tc>
      </w:tr>
      <w:tr w:rsidR="00625030" w:rsidRPr="00025374" w14:paraId="29F1E4C8" w14:textId="77777777" w:rsidTr="001F3F14">
        <w:trPr>
          <w:trHeight w:val="323"/>
        </w:trPr>
        <w:tc>
          <w:tcPr>
            <w:tcW w:w="6750" w:type="dxa"/>
            <w:shd w:val="clear" w:color="auto" w:fill="D5DCE4"/>
          </w:tcPr>
          <w:p w14:paraId="2578E7D6" w14:textId="77777777" w:rsidR="00625030" w:rsidRPr="00025374" w:rsidRDefault="00625030" w:rsidP="001F3F1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Kopējās izmaksas</w:t>
            </w:r>
          </w:p>
        </w:tc>
        <w:tc>
          <w:tcPr>
            <w:tcW w:w="1897" w:type="dxa"/>
          </w:tcPr>
          <w:p w14:paraId="2A62C37A" w14:textId="77777777" w:rsidR="00625030" w:rsidRPr="00025374" w:rsidRDefault="00625030" w:rsidP="001F3F1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4567853F" w:rsidR="007E77C9" w:rsidRPr="00625030" w:rsidRDefault="007E77C9" w:rsidP="00B626C7">
      <w:pPr>
        <w:numPr>
          <w:ilvl w:val="0"/>
          <w:numId w:val="11"/>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B626C7">
      <w:pPr>
        <w:numPr>
          <w:ilvl w:val="0"/>
          <w:numId w:val="11"/>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B626C7">
      <w:pPr>
        <w:pStyle w:val="ListParagraph"/>
        <w:numPr>
          <w:ilvl w:val="0"/>
          <w:numId w:val="12"/>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visas attiecināmās izmaksas pa gadiem plāno aritmētiski precīzi (gan horizontāli, gan vertikāli viena gada ietvaros) ar diviem cipariem aiz komata, summas norādot euro.</w:t>
      </w:r>
    </w:p>
    <w:p w14:paraId="1B005C90" w14:textId="77777777" w:rsidR="007E77C9" w:rsidRPr="003A7637" w:rsidRDefault="007E77C9" w:rsidP="00B626C7">
      <w:pPr>
        <w:pStyle w:val="ListParagraph"/>
        <w:numPr>
          <w:ilvl w:val="0"/>
          <w:numId w:val="12"/>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(3.pielikums) ailē “KOPĀ” norādītajām kopējām attiecināmajām izmaksām;</w:t>
      </w:r>
    </w:p>
    <w:p w14:paraId="77EBBA4E" w14:textId="77777777" w:rsidR="007E77C9" w:rsidRPr="003A7637" w:rsidRDefault="007E77C9" w:rsidP="00B626C7">
      <w:pPr>
        <w:pStyle w:val="ListParagraph"/>
        <w:numPr>
          <w:ilvl w:val="0"/>
          <w:numId w:val="12"/>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378CA663" w14:textId="77777777" w:rsidR="007E77C9" w:rsidRPr="003A7637" w:rsidRDefault="007E77C9" w:rsidP="00A90C57">
      <w:pPr>
        <w:spacing w:after="0"/>
        <w:rPr>
          <w:rFonts w:ascii="Times New Roman" w:hAnsi="Times New Roman"/>
          <w:sz w:val="24"/>
          <w:szCs w:val="24"/>
        </w:rPr>
      </w:pPr>
    </w:p>
    <w:p w14:paraId="29D7EDC5" w14:textId="53A9BA99" w:rsidR="007E77C9" w:rsidRPr="003A7637" w:rsidRDefault="007E77C9" w:rsidP="002E0C13">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.pielikums  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0D2D8A03" w:rsidR="007E77C9" w:rsidRPr="0023602B" w:rsidRDefault="00C81387" w:rsidP="0023602B">
            <w:pPr>
              <w:pStyle w:val="Heading4"/>
              <w:spacing w:line="240" w:lineRule="auto"/>
              <w:jc w:val="center"/>
              <w:rPr>
                <w:rFonts w:ascii="Times New Roman" w:hAnsi="Times New Roman"/>
                <w:b/>
                <w:i w:val="0"/>
                <w:sz w:val="24"/>
                <w:szCs w:val="24"/>
              </w:rPr>
            </w:pPr>
            <w:r w:rsidRPr="00025374">
              <w:rPr>
                <w:rFonts w:ascii="Times New Roman" w:hAnsi="Times New Roman"/>
                <w:b/>
                <w:i w:val="0"/>
                <w:color w:val="auto"/>
                <w:sz w:val="24"/>
                <w:szCs w:val="24"/>
              </w:rPr>
              <w:t>Investīciju projekta budžeta kopsavilkums</w:t>
            </w:r>
          </w:p>
        </w:tc>
      </w:tr>
    </w:tbl>
    <w:p w14:paraId="7CAD153A" w14:textId="77777777" w:rsidR="007E77C9" w:rsidRPr="003A7637" w:rsidRDefault="007E77C9" w:rsidP="00D456D0">
      <w:pPr>
        <w:jc w:val="right"/>
        <w:rPr>
          <w:rFonts w:ascii="Times New Roman" w:hAnsi="Times New Roman"/>
          <w:sz w:val="24"/>
          <w:szCs w:val="24"/>
        </w:rPr>
      </w:pPr>
    </w:p>
    <w:tbl>
      <w:tblPr>
        <w:tblW w:w="12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8"/>
        <w:gridCol w:w="5132"/>
        <w:gridCol w:w="1331"/>
        <w:gridCol w:w="1520"/>
        <w:gridCol w:w="1709"/>
        <w:gridCol w:w="950"/>
        <w:gridCol w:w="1141"/>
      </w:tblGrid>
      <w:tr w:rsidR="000555B8" w:rsidRPr="0023602B" w14:paraId="7DDDF641" w14:textId="77777777" w:rsidTr="00B626C7">
        <w:trPr>
          <w:trHeight w:val="559"/>
        </w:trPr>
        <w:tc>
          <w:tcPr>
            <w:tcW w:w="1138" w:type="dxa"/>
            <w:vMerge w:val="restart"/>
            <w:tcBorders>
              <w:bottom w:val="single" w:sz="4" w:space="0" w:color="000000"/>
            </w:tcBorders>
            <w:shd w:val="clear" w:color="000000" w:fill="D9D9D9"/>
            <w:vAlign w:val="center"/>
          </w:tcPr>
          <w:p w14:paraId="17145CEA" w14:textId="77777777" w:rsidR="000555B8" w:rsidRPr="0023602B" w:rsidRDefault="000555B8"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5132" w:type="dxa"/>
            <w:vMerge w:val="restart"/>
            <w:tcBorders>
              <w:bottom w:val="single" w:sz="4" w:space="0" w:color="000000"/>
            </w:tcBorders>
            <w:shd w:val="clear" w:color="000000" w:fill="D9D9D9"/>
            <w:vAlign w:val="center"/>
          </w:tcPr>
          <w:p w14:paraId="033D46D1" w14:textId="77777777" w:rsidR="000555B8" w:rsidRPr="0023602B" w:rsidRDefault="000555B8"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1331" w:type="dxa"/>
            <w:vMerge w:val="restart"/>
            <w:vAlign w:val="center"/>
          </w:tcPr>
          <w:p w14:paraId="425FC65B"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3229" w:type="dxa"/>
            <w:gridSpan w:val="2"/>
            <w:vAlign w:val="center"/>
          </w:tcPr>
          <w:p w14:paraId="6F4960A1"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2091" w:type="dxa"/>
            <w:gridSpan w:val="2"/>
            <w:vAlign w:val="center"/>
          </w:tcPr>
          <w:p w14:paraId="6D0CFCF1"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r>
      <w:tr w:rsidR="000555B8" w:rsidRPr="0023602B" w14:paraId="53477F1B" w14:textId="77777777" w:rsidTr="00B626C7">
        <w:trPr>
          <w:trHeight w:val="295"/>
        </w:trPr>
        <w:tc>
          <w:tcPr>
            <w:tcW w:w="1138" w:type="dxa"/>
            <w:vMerge/>
            <w:tcBorders>
              <w:bottom w:val="single" w:sz="4" w:space="0" w:color="000000"/>
            </w:tcBorders>
            <w:vAlign w:val="center"/>
          </w:tcPr>
          <w:p w14:paraId="473D26AE" w14:textId="77777777" w:rsidR="000555B8" w:rsidRPr="0023602B" w:rsidRDefault="000555B8" w:rsidP="0023602B">
            <w:pPr>
              <w:spacing w:after="0" w:line="240" w:lineRule="auto"/>
              <w:jc w:val="right"/>
              <w:rPr>
                <w:rFonts w:ascii="Times New Roman" w:hAnsi="Times New Roman"/>
                <w:sz w:val="24"/>
                <w:szCs w:val="24"/>
              </w:rPr>
            </w:pPr>
          </w:p>
        </w:tc>
        <w:tc>
          <w:tcPr>
            <w:tcW w:w="5132" w:type="dxa"/>
            <w:vMerge/>
            <w:tcBorders>
              <w:bottom w:val="single" w:sz="4" w:space="0" w:color="000000"/>
            </w:tcBorders>
            <w:vAlign w:val="center"/>
          </w:tcPr>
          <w:p w14:paraId="1001BFD9" w14:textId="77777777" w:rsidR="000555B8" w:rsidRPr="0023602B" w:rsidRDefault="000555B8" w:rsidP="0023602B">
            <w:pPr>
              <w:spacing w:after="0" w:line="240" w:lineRule="auto"/>
              <w:jc w:val="right"/>
              <w:rPr>
                <w:rFonts w:ascii="Times New Roman" w:hAnsi="Times New Roman"/>
                <w:sz w:val="24"/>
                <w:szCs w:val="24"/>
              </w:rPr>
            </w:pPr>
          </w:p>
        </w:tc>
        <w:tc>
          <w:tcPr>
            <w:tcW w:w="1331" w:type="dxa"/>
            <w:vMerge/>
          </w:tcPr>
          <w:p w14:paraId="7DBA660C" w14:textId="77777777" w:rsidR="000555B8" w:rsidRPr="0023602B" w:rsidRDefault="000555B8" w:rsidP="0023602B">
            <w:pPr>
              <w:spacing w:after="0" w:line="240" w:lineRule="auto"/>
              <w:jc w:val="right"/>
              <w:rPr>
                <w:rFonts w:ascii="Times New Roman" w:hAnsi="Times New Roman"/>
                <w:sz w:val="20"/>
                <w:szCs w:val="20"/>
              </w:rPr>
            </w:pPr>
          </w:p>
        </w:tc>
        <w:tc>
          <w:tcPr>
            <w:tcW w:w="1520" w:type="dxa"/>
            <w:vAlign w:val="center"/>
          </w:tcPr>
          <w:p w14:paraId="72E9E666"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709" w:type="dxa"/>
            <w:vAlign w:val="center"/>
          </w:tcPr>
          <w:p w14:paraId="1238C3A1"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950" w:type="dxa"/>
            <w:vAlign w:val="center"/>
          </w:tcPr>
          <w:p w14:paraId="26B5B29C"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1140" w:type="dxa"/>
            <w:vAlign w:val="center"/>
          </w:tcPr>
          <w:p w14:paraId="2391CA37" w14:textId="77777777" w:rsidR="000555B8" w:rsidRPr="0023602B" w:rsidRDefault="000555B8"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r>
      <w:tr w:rsidR="000555B8" w:rsidRPr="0023602B" w14:paraId="17183716" w14:textId="77777777" w:rsidTr="00B626C7">
        <w:trPr>
          <w:trHeight w:val="261"/>
        </w:trPr>
        <w:tc>
          <w:tcPr>
            <w:tcW w:w="1138" w:type="dxa"/>
            <w:tcBorders>
              <w:top w:val="nil"/>
              <w:right w:val="nil"/>
            </w:tcBorders>
            <w:shd w:val="clear" w:color="000000" w:fill="D9D9D9"/>
            <w:vAlign w:val="center"/>
          </w:tcPr>
          <w:p w14:paraId="2C6B7EBB" w14:textId="2A65740E" w:rsidR="000555B8" w:rsidRPr="0023602B" w:rsidRDefault="000555B8" w:rsidP="0023602B">
            <w:pPr>
              <w:spacing w:after="0" w:line="240" w:lineRule="auto"/>
              <w:rPr>
                <w:rFonts w:ascii="Times New Roman" w:hAnsi="Times New Roman"/>
                <w:b/>
                <w:bCs/>
                <w:sz w:val="24"/>
                <w:szCs w:val="24"/>
              </w:rPr>
            </w:pPr>
            <w:r>
              <w:rPr>
                <w:rFonts w:ascii="Times New Roman" w:hAnsi="Times New Roman"/>
                <w:b/>
                <w:bCs/>
                <w:sz w:val="24"/>
                <w:szCs w:val="24"/>
              </w:rPr>
              <w:t>1</w:t>
            </w:r>
            <w:r w:rsidRPr="0023602B">
              <w:rPr>
                <w:rFonts w:ascii="Times New Roman" w:hAnsi="Times New Roman"/>
                <w:b/>
                <w:bCs/>
                <w:sz w:val="24"/>
                <w:szCs w:val="24"/>
              </w:rPr>
              <w:t>.</w:t>
            </w:r>
          </w:p>
        </w:tc>
        <w:tc>
          <w:tcPr>
            <w:tcW w:w="5132" w:type="dxa"/>
            <w:tcBorders>
              <w:top w:val="nil"/>
            </w:tcBorders>
            <w:shd w:val="clear" w:color="000000" w:fill="D9D9D9"/>
            <w:vAlign w:val="center"/>
          </w:tcPr>
          <w:p w14:paraId="32E99FB4" w14:textId="77777777" w:rsidR="000555B8" w:rsidRPr="0023602B" w:rsidRDefault="000555B8"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1331" w:type="dxa"/>
          </w:tcPr>
          <w:p w14:paraId="1FA389C3" w14:textId="77777777" w:rsidR="000555B8" w:rsidRPr="0023602B" w:rsidRDefault="000555B8" w:rsidP="0023602B">
            <w:pPr>
              <w:spacing w:after="0" w:line="240" w:lineRule="auto"/>
              <w:jc w:val="right"/>
              <w:rPr>
                <w:rFonts w:ascii="Times New Roman" w:hAnsi="Times New Roman"/>
                <w:sz w:val="24"/>
                <w:szCs w:val="24"/>
              </w:rPr>
            </w:pPr>
          </w:p>
        </w:tc>
        <w:tc>
          <w:tcPr>
            <w:tcW w:w="1520" w:type="dxa"/>
          </w:tcPr>
          <w:p w14:paraId="5FE8B5F6" w14:textId="77777777" w:rsidR="000555B8" w:rsidRPr="0023602B" w:rsidRDefault="000555B8" w:rsidP="0023602B">
            <w:pPr>
              <w:spacing w:after="0" w:line="240" w:lineRule="auto"/>
              <w:jc w:val="right"/>
              <w:rPr>
                <w:rFonts w:ascii="Times New Roman" w:hAnsi="Times New Roman"/>
                <w:sz w:val="24"/>
                <w:szCs w:val="24"/>
              </w:rPr>
            </w:pPr>
          </w:p>
        </w:tc>
        <w:tc>
          <w:tcPr>
            <w:tcW w:w="1709" w:type="dxa"/>
          </w:tcPr>
          <w:p w14:paraId="7D997A13" w14:textId="77777777" w:rsidR="000555B8" w:rsidRPr="0023602B" w:rsidRDefault="000555B8" w:rsidP="0023602B">
            <w:pPr>
              <w:spacing w:after="0" w:line="240" w:lineRule="auto"/>
              <w:jc w:val="right"/>
              <w:rPr>
                <w:rFonts w:ascii="Times New Roman" w:hAnsi="Times New Roman"/>
                <w:sz w:val="24"/>
                <w:szCs w:val="24"/>
              </w:rPr>
            </w:pPr>
          </w:p>
        </w:tc>
        <w:tc>
          <w:tcPr>
            <w:tcW w:w="950" w:type="dxa"/>
          </w:tcPr>
          <w:p w14:paraId="03ED37B2" w14:textId="77777777" w:rsidR="000555B8" w:rsidRPr="0023602B" w:rsidRDefault="000555B8" w:rsidP="0023602B">
            <w:pPr>
              <w:spacing w:after="0" w:line="240" w:lineRule="auto"/>
              <w:jc w:val="right"/>
              <w:rPr>
                <w:rFonts w:ascii="Times New Roman" w:hAnsi="Times New Roman"/>
                <w:sz w:val="24"/>
                <w:szCs w:val="24"/>
              </w:rPr>
            </w:pPr>
          </w:p>
        </w:tc>
        <w:tc>
          <w:tcPr>
            <w:tcW w:w="1140" w:type="dxa"/>
          </w:tcPr>
          <w:p w14:paraId="3E7E66D4" w14:textId="77777777" w:rsidR="000555B8" w:rsidRPr="0023602B" w:rsidRDefault="000555B8" w:rsidP="0023602B">
            <w:pPr>
              <w:spacing w:after="0" w:line="240" w:lineRule="auto"/>
              <w:jc w:val="right"/>
              <w:rPr>
                <w:rFonts w:ascii="Times New Roman" w:hAnsi="Times New Roman"/>
                <w:sz w:val="24"/>
                <w:szCs w:val="24"/>
              </w:rPr>
            </w:pPr>
          </w:p>
        </w:tc>
      </w:tr>
      <w:tr w:rsidR="000555B8" w:rsidRPr="0023602B" w14:paraId="1B4A177D" w14:textId="77777777" w:rsidTr="00B626C7">
        <w:trPr>
          <w:trHeight w:val="522"/>
        </w:trPr>
        <w:tc>
          <w:tcPr>
            <w:tcW w:w="1138" w:type="dxa"/>
            <w:tcBorders>
              <w:top w:val="nil"/>
              <w:right w:val="nil"/>
            </w:tcBorders>
            <w:shd w:val="clear" w:color="000000" w:fill="D9D9D9"/>
            <w:vAlign w:val="center"/>
          </w:tcPr>
          <w:p w14:paraId="48AED453" w14:textId="63C234AC" w:rsidR="000555B8" w:rsidRPr="0023602B" w:rsidRDefault="000555B8" w:rsidP="0023602B">
            <w:pPr>
              <w:spacing w:after="0" w:line="240" w:lineRule="auto"/>
              <w:rPr>
                <w:rFonts w:ascii="Times New Roman" w:hAnsi="Times New Roman"/>
                <w:b/>
                <w:bCs/>
                <w:sz w:val="24"/>
                <w:szCs w:val="24"/>
              </w:rPr>
            </w:pPr>
            <w:r>
              <w:rPr>
                <w:rFonts w:ascii="Times New Roman" w:hAnsi="Times New Roman"/>
                <w:b/>
                <w:bCs/>
                <w:sz w:val="24"/>
                <w:szCs w:val="24"/>
              </w:rPr>
              <w:t>2</w:t>
            </w:r>
            <w:r w:rsidRPr="0023602B">
              <w:rPr>
                <w:rFonts w:ascii="Times New Roman" w:hAnsi="Times New Roman"/>
                <w:b/>
                <w:bCs/>
                <w:sz w:val="24"/>
                <w:szCs w:val="24"/>
              </w:rPr>
              <w:t>.</w:t>
            </w:r>
          </w:p>
        </w:tc>
        <w:tc>
          <w:tcPr>
            <w:tcW w:w="5132" w:type="dxa"/>
            <w:tcBorders>
              <w:top w:val="nil"/>
            </w:tcBorders>
            <w:shd w:val="clear" w:color="000000" w:fill="D9D9D9"/>
            <w:vAlign w:val="center"/>
          </w:tcPr>
          <w:p w14:paraId="76144765" w14:textId="77777777" w:rsidR="000555B8" w:rsidRPr="0023602B" w:rsidRDefault="000555B8"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īstenošanas personāla izmaksas</w:t>
            </w:r>
          </w:p>
        </w:tc>
        <w:tc>
          <w:tcPr>
            <w:tcW w:w="1331" w:type="dxa"/>
          </w:tcPr>
          <w:p w14:paraId="3EF6CA17" w14:textId="77777777" w:rsidR="000555B8" w:rsidRPr="0023602B" w:rsidRDefault="000555B8" w:rsidP="0023602B">
            <w:pPr>
              <w:spacing w:after="0" w:line="240" w:lineRule="auto"/>
              <w:jc w:val="right"/>
              <w:rPr>
                <w:rFonts w:ascii="Times New Roman" w:hAnsi="Times New Roman"/>
                <w:sz w:val="24"/>
                <w:szCs w:val="24"/>
              </w:rPr>
            </w:pPr>
          </w:p>
        </w:tc>
        <w:tc>
          <w:tcPr>
            <w:tcW w:w="1520" w:type="dxa"/>
          </w:tcPr>
          <w:p w14:paraId="1CB3A3A2" w14:textId="77777777" w:rsidR="000555B8" w:rsidRPr="0023602B" w:rsidRDefault="000555B8" w:rsidP="0023602B">
            <w:pPr>
              <w:spacing w:after="0" w:line="240" w:lineRule="auto"/>
              <w:jc w:val="right"/>
              <w:rPr>
                <w:rFonts w:ascii="Times New Roman" w:hAnsi="Times New Roman"/>
                <w:sz w:val="24"/>
                <w:szCs w:val="24"/>
              </w:rPr>
            </w:pPr>
          </w:p>
        </w:tc>
        <w:tc>
          <w:tcPr>
            <w:tcW w:w="1709" w:type="dxa"/>
          </w:tcPr>
          <w:p w14:paraId="32993812" w14:textId="77777777" w:rsidR="000555B8" w:rsidRPr="0023602B" w:rsidRDefault="000555B8" w:rsidP="0023602B">
            <w:pPr>
              <w:spacing w:after="0" w:line="240" w:lineRule="auto"/>
              <w:jc w:val="right"/>
              <w:rPr>
                <w:rFonts w:ascii="Times New Roman" w:hAnsi="Times New Roman"/>
                <w:sz w:val="24"/>
                <w:szCs w:val="24"/>
              </w:rPr>
            </w:pPr>
          </w:p>
        </w:tc>
        <w:tc>
          <w:tcPr>
            <w:tcW w:w="950" w:type="dxa"/>
          </w:tcPr>
          <w:p w14:paraId="3B08E98C" w14:textId="77777777" w:rsidR="000555B8" w:rsidRPr="0023602B" w:rsidRDefault="000555B8" w:rsidP="0023602B">
            <w:pPr>
              <w:spacing w:after="0" w:line="240" w:lineRule="auto"/>
              <w:jc w:val="right"/>
              <w:rPr>
                <w:rFonts w:ascii="Times New Roman" w:hAnsi="Times New Roman"/>
                <w:sz w:val="24"/>
                <w:szCs w:val="24"/>
              </w:rPr>
            </w:pPr>
          </w:p>
        </w:tc>
        <w:tc>
          <w:tcPr>
            <w:tcW w:w="1140" w:type="dxa"/>
          </w:tcPr>
          <w:p w14:paraId="5FF485FC" w14:textId="77777777" w:rsidR="000555B8" w:rsidRPr="0023602B" w:rsidRDefault="000555B8" w:rsidP="0023602B">
            <w:pPr>
              <w:spacing w:after="0" w:line="240" w:lineRule="auto"/>
              <w:jc w:val="right"/>
              <w:rPr>
                <w:rFonts w:ascii="Times New Roman" w:hAnsi="Times New Roman"/>
                <w:sz w:val="24"/>
                <w:szCs w:val="24"/>
              </w:rPr>
            </w:pPr>
          </w:p>
        </w:tc>
      </w:tr>
      <w:tr w:rsidR="000555B8" w:rsidRPr="0023602B" w14:paraId="1E6AA41A" w14:textId="77777777" w:rsidTr="00B626C7">
        <w:trPr>
          <w:trHeight w:val="536"/>
        </w:trPr>
        <w:tc>
          <w:tcPr>
            <w:tcW w:w="1138" w:type="dxa"/>
            <w:tcBorders>
              <w:top w:val="nil"/>
              <w:right w:val="nil"/>
            </w:tcBorders>
            <w:shd w:val="clear" w:color="000000" w:fill="D9D9D9"/>
            <w:vAlign w:val="center"/>
          </w:tcPr>
          <w:p w14:paraId="622E21C9" w14:textId="3801A4CF" w:rsidR="000555B8" w:rsidRPr="0023602B" w:rsidRDefault="000555B8" w:rsidP="0023602B">
            <w:pPr>
              <w:spacing w:after="0" w:line="240" w:lineRule="auto"/>
              <w:rPr>
                <w:rFonts w:ascii="Times New Roman" w:hAnsi="Times New Roman"/>
                <w:b/>
                <w:bCs/>
                <w:sz w:val="24"/>
                <w:szCs w:val="24"/>
              </w:rPr>
            </w:pPr>
            <w:r>
              <w:rPr>
                <w:rFonts w:ascii="Times New Roman" w:hAnsi="Times New Roman"/>
                <w:b/>
                <w:bCs/>
                <w:sz w:val="24"/>
                <w:szCs w:val="24"/>
              </w:rPr>
              <w:t>3</w:t>
            </w:r>
            <w:r w:rsidRPr="0023602B">
              <w:rPr>
                <w:rFonts w:ascii="Times New Roman" w:hAnsi="Times New Roman"/>
                <w:b/>
                <w:bCs/>
                <w:sz w:val="24"/>
                <w:szCs w:val="24"/>
              </w:rPr>
              <w:t>.</w:t>
            </w:r>
          </w:p>
        </w:tc>
        <w:tc>
          <w:tcPr>
            <w:tcW w:w="5132" w:type="dxa"/>
            <w:tcBorders>
              <w:top w:val="nil"/>
            </w:tcBorders>
            <w:shd w:val="clear" w:color="000000" w:fill="D9D9D9"/>
            <w:vAlign w:val="center"/>
          </w:tcPr>
          <w:p w14:paraId="1ED2F616" w14:textId="77777777" w:rsidR="000555B8" w:rsidRPr="0023602B" w:rsidRDefault="000555B8" w:rsidP="0023602B">
            <w:pPr>
              <w:spacing w:after="0" w:line="240" w:lineRule="auto"/>
              <w:rPr>
                <w:rFonts w:ascii="Times New Roman" w:hAnsi="Times New Roman"/>
                <w:b/>
                <w:bCs/>
                <w:sz w:val="24"/>
                <w:szCs w:val="24"/>
              </w:rPr>
            </w:pPr>
            <w:r w:rsidRPr="0023602B">
              <w:rPr>
                <w:rFonts w:ascii="Times New Roman" w:hAnsi="Times New Roman"/>
                <w:b/>
                <w:bCs/>
                <w:sz w:val="24"/>
                <w:szCs w:val="24"/>
              </w:rPr>
              <w:t>Pārējās projekta īstenošanas izmaksas</w:t>
            </w:r>
          </w:p>
        </w:tc>
        <w:tc>
          <w:tcPr>
            <w:tcW w:w="1331" w:type="dxa"/>
          </w:tcPr>
          <w:p w14:paraId="23F1EA66" w14:textId="77777777" w:rsidR="000555B8" w:rsidRPr="0023602B" w:rsidRDefault="000555B8" w:rsidP="0023602B">
            <w:pPr>
              <w:spacing w:after="0" w:line="240" w:lineRule="auto"/>
              <w:jc w:val="right"/>
              <w:rPr>
                <w:rFonts w:ascii="Times New Roman" w:hAnsi="Times New Roman"/>
                <w:b/>
                <w:sz w:val="24"/>
                <w:szCs w:val="24"/>
              </w:rPr>
            </w:pPr>
          </w:p>
        </w:tc>
        <w:tc>
          <w:tcPr>
            <w:tcW w:w="1520" w:type="dxa"/>
          </w:tcPr>
          <w:p w14:paraId="12BA0B32" w14:textId="77777777" w:rsidR="000555B8" w:rsidRPr="0023602B" w:rsidRDefault="000555B8" w:rsidP="0023602B">
            <w:pPr>
              <w:spacing w:after="0" w:line="240" w:lineRule="auto"/>
              <w:jc w:val="right"/>
              <w:rPr>
                <w:rFonts w:ascii="Times New Roman" w:hAnsi="Times New Roman"/>
                <w:b/>
                <w:sz w:val="24"/>
                <w:szCs w:val="24"/>
              </w:rPr>
            </w:pPr>
          </w:p>
        </w:tc>
        <w:tc>
          <w:tcPr>
            <w:tcW w:w="1709" w:type="dxa"/>
          </w:tcPr>
          <w:p w14:paraId="064C433A" w14:textId="77777777" w:rsidR="000555B8" w:rsidRPr="0023602B" w:rsidRDefault="000555B8" w:rsidP="0023602B">
            <w:pPr>
              <w:spacing w:after="0" w:line="240" w:lineRule="auto"/>
              <w:jc w:val="right"/>
              <w:rPr>
                <w:rFonts w:ascii="Times New Roman" w:hAnsi="Times New Roman"/>
                <w:b/>
                <w:sz w:val="24"/>
                <w:szCs w:val="24"/>
              </w:rPr>
            </w:pPr>
          </w:p>
        </w:tc>
        <w:tc>
          <w:tcPr>
            <w:tcW w:w="950" w:type="dxa"/>
          </w:tcPr>
          <w:p w14:paraId="36BBB52E" w14:textId="77777777" w:rsidR="000555B8" w:rsidRPr="0023602B" w:rsidRDefault="000555B8" w:rsidP="0023602B">
            <w:pPr>
              <w:spacing w:after="0" w:line="240" w:lineRule="auto"/>
              <w:jc w:val="right"/>
              <w:rPr>
                <w:rFonts w:ascii="Times New Roman" w:hAnsi="Times New Roman"/>
                <w:b/>
                <w:sz w:val="24"/>
                <w:szCs w:val="24"/>
              </w:rPr>
            </w:pPr>
          </w:p>
        </w:tc>
        <w:tc>
          <w:tcPr>
            <w:tcW w:w="1140" w:type="dxa"/>
          </w:tcPr>
          <w:p w14:paraId="5A226686" w14:textId="77777777" w:rsidR="000555B8" w:rsidRPr="0023602B" w:rsidRDefault="000555B8" w:rsidP="0023602B">
            <w:pPr>
              <w:spacing w:after="0" w:line="240" w:lineRule="auto"/>
              <w:jc w:val="right"/>
              <w:rPr>
                <w:rFonts w:ascii="Times New Roman" w:hAnsi="Times New Roman"/>
                <w:b/>
                <w:sz w:val="24"/>
                <w:szCs w:val="24"/>
              </w:rPr>
            </w:pPr>
          </w:p>
        </w:tc>
      </w:tr>
      <w:tr w:rsidR="000555B8" w:rsidRPr="0023602B" w14:paraId="02E3F3A0" w14:textId="77777777" w:rsidTr="00B626C7">
        <w:trPr>
          <w:trHeight w:val="246"/>
        </w:trPr>
        <w:tc>
          <w:tcPr>
            <w:tcW w:w="1138" w:type="dxa"/>
            <w:tcBorders>
              <w:top w:val="nil"/>
              <w:right w:val="nil"/>
            </w:tcBorders>
            <w:shd w:val="clear" w:color="000000" w:fill="D9D9D9"/>
            <w:vAlign w:val="center"/>
          </w:tcPr>
          <w:p w14:paraId="1D4CE269" w14:textId="77777777" w:rsidR="000555B8" w:rsidRPr="0023602B" w:rsidRDefault="000555B8" w:rsidP="0023602B">
            <w:pPr>
              <w:spacing w:after="0" w:line="240" w:lineRule="auto"/>
              <w:rPr>
                <w:rFonts w:ascii="Times New Roman" w:hAnsi="Times New Roman"/>
                <w:b/>
                <w:bCs/>
                <w:sz w:val="24"/>
                <w:szCs w:val="24"/>
              </w:rPr>
            </w:pPr>
          </w:p>
        </w:tc>
        <w:tc>
          <w:tcPr>
            <w:tcW w:w="5132" w:type="dxa"/>
            <w:tcBorders>
              <w:top w:val="nil"/>
            </w:tcBorders>
            <w:shd w:val="clear" w:color="000000" w:fill="D9D9D9"/>
            <w:vAlign w:val="center"/>
          </w:tcPr>
          <w:p w14:paraId="299695C3" w14:textId="77777777" w:rsidR="000555B8" w:rsidRPr="0023602B" w:rsidRDefault="000555B8"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1331" w:type="dxa"/>
          </w:tcPr>
          <w:p w14:paraId="2492780D" w14:textId="77777777" w:rsidR="000555B8" w:rsidRPr="0023602B" w:rsidRDefault="000555B8" w:rsidP="0023602B">
            <w:pPr>
              <w:spacing w:after="0" w:line="240" w:lineRule="auto"/>
              <w:jc w:val="right"/>
              <w:rPr>
                <w:rFonts w:ascii="Times New Roman" w:hAnsi="Times New Roman"/>
                <w:sz w:val="24"/>
                <w:szCs w:val="24"/>
              </w:rPr>
            </w:pPr>
          </w:p>
        </w:tc>
        <w:tc>
          <w:tcPr>
            <w:tcW w:w="1520" w:type="dxa"/>
          </w:tcPr>
          <w:p w14:paraId="221441CC" w14:textId="77777777" w:rsidR="000555B8" w:rsidRPr="0023602B" w:rsidRDefault="000555B8" w:rsidP="0023602B">
            <w:pPr>
              <w:spacing w:after="0" w:line="240" w:lineRule="auto"/>
              <w:jc w:val="right"/>
              <w:rPr>
                <w:rFonts w:ascii="Times New Roman" w:hAnsi="Times New Roman"/>
                <w:sz w:val="24"/>
                <w:szCs w:val="24"/>
              </w:rPr>
            </w:pPr>
          </w:p>
        </w:tc>
        <w:tc>
          <w:tcPr>
            <w:tcW w:w="1709" w:type="dxa"/>
          </w:tcPr>
          <w:p w14:paraId="7E2CF5FD" w14:textId="77777777" w:rsidR="000555B8" w:rsidRPr="0023602B" w:rsidRDefault="000555B8" w:rsidP="0023602B">
            <w:pPr>
              <w:spacing w:after="0" w:line="240" w:lineRule="auto"/>
              <w:jc w:val="right"/>
              <w:rPr>
                <w:rFonts w:ascii="Times New Roman" w:hAnsi="Times New Roman"/>
                <w:sz w:val="24"/>
                <w:szCs w:val="24"/>
              </w:rPr>
            </w:pPr>
          </w:p>
        </w:tc>
        <w:tc>
          <w:tcPr>
            <w:tcW w:w="950" w:type="dxa"/>
          </w:tcPr>
          <w:p w14:paraId="1DE5E4AC" w14:textId="77777777" w:rsidR="000555B8" w:rsidRPr="0023602B" w:rsidRDefault="000555B8" w:rsidP="0023602B">
            <w:pPr>
              <w:spacing w:after="0" w:line="240" w:lineRule="auto"/>
              <w:jc w:val="right"/>
              <w:rPr>
                <w:rFonts w:ascii="Times New Roman" w:hAnsi="Times New Roman"/>
                <w:sz w:val="24"/>
                <w:szCs w:val="24"/>
              </w:rPr>
            </w:pPr>
          </w:p>
        </w:tc>
        <w:tc>
          <w:tcPr>
            <w:tcW w:w="1140" w:type="dxa"/>
          </w:tcPr>
          <w:p w14:paraId="17825468" w14:textId="77777777" w:rsidR="000555B8" w:rsidRPr="0023602B" w:rsidRDefault="000555B8"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A6FFACD"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076EA3" w:rsidRPr="00076EA3">
        <w:rPr>
          <w:rFonts w:ascii="Times New Roman" w:hAnsi="Times New Roman"/>
          <w:sz w:val="24"/>
          <w:szCs w:val="24"/>
        </w:rPr>
        <w:t>Izmaksu pozīcijas norāda saskaņā ar normatīvajā aktā par attiecīgā Eiropas Savienības fonda specifiskā atbalsta mērķa īstenošanu norādītajām attiecināmo izmaksu pozīcijām</w:t>
      </w:r>
    </w:p>
    <w:p w14:paraId="7EF9E6EC" w14:textId="5478BE72"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494BD1AA" w14:textId="77777777" w:rsidR="007E77C9" w:rsidRPr="003A7637" w:rsidRDefault="007E77C9" w:rsidP="003C5410">
      <w:pPr>
        <w:rPr>
          <w:rFonts w:ascii="Times New Roman" w:hAnsi="Times New Roman"/>
          <w:sz w:val="24"/>
          <w:szCs w:val="24"/>
        </w:rPr>
      </w:pPr>
    </w:p>
    <w:p w14:paraId="52D14687" w14:textId="552C0D74" w:rsidR="009F3CBB" w:rsidRPr="008B6F88" w:rsidRDefault="007E77C9" w:rsidP="008B6F88">
      <w:pPr>
        <w:pStyle w:val="ListParagraph"/>
        <w:numPr>
          <w:ilvl w:val="0"/>
          <w:numId w:val="10"/>
        </w:numPr>
        <w:spacing w:line="240" w:lineRule="auto"/>
        <w:ind w:left="360" w:right="142"/>
        <w:jc w:val="both"/>
        <w:rPr>
          <w:rFonts w:ascii="Times New Roman" w:hAnsi="Times New Roman"/>
          <w:i/>
          <w:color w:val="0000FF"/>
          <w:sz w:val="24"/>
          <w:szCs w:val="24"/>
        </w:rPr>
      </w:pPr>
      <w:r w:rsidRPr="008B6F88">
        <w:rPr>
          <w:rFonts w:ascii="Times New Roman" w:hAnsi="Times New Roman"/>
          <w:i/>
          <w:color w:val="4472C4"/>
          <w:sz w:val="24"/>
          <w:szCs w:val="24"/>
        </w:rPr>
        <w:t>“</w:t>
      </w:r>
      <w:r w:rsidR="00C81387" w:rsidRPr="008B6F88">
        <w:rPr>
          <w:rFonts w:ascii="Times New Roman" w:hAnsi="Times New Roman"/>
          <w:i/>
          <w:color w:val="0000FF"/>
          <w:sz w:val="24"/>
          <w:szCs w:val="24"/>
        </w:rPr>
        <w:t>Investīciju p</w:t>
      </w:r>
      <w:r w:rsidRPr="008B6F88">
        <w:rPr>
          <w:rFonts w:ascii="Times New Roman" w:hAnsi="Times New Roman"/>
          <w:i/>
          <w:color w:val="0000FF"/>
          <w:sz w:val="24"/>
          <w:szCs w:val="24"/>
        </w:rPr>
        <w:t>rojekta budžeta kopsavilkumā” (</w:t>
      </w:r>
      <w:r w:rsidR="00C81387" w:rsidRPr="008B6F88">
        <w:rPr>
          <w:rFonts w:ascii="Times New Roman" w:hAnsi="Times New Roman"/>
          <w:i/>
          <w:color w:val="0000FF"/>
          <w:sz w:val="24"/>
          <w:szCs w:val="24"/>
        </w:rPr>
        <w:t>2</w:t>
      </w:r>
      <w:r w:rsidRPr="008B6F88">
        <w:rPr>
          <w:rFonts w:ascii="Times New Roman" w:hAnsi="Times New Roman"/>
          <w:i/>
          <w:color w:val="0000FF"/>
          <w:sz w:val="24"/>
          <w:szCs w:val="24"/>
        </w:rPr>
        <w:t xml:space="preserve">.pielikums) izmaksu pozīcijas atbilst MK noteikumos par pasākuma īstenošanu </w:t>
      </w:r>
      <w:r w:rsidR="009F3CBB" w:rsidRPr="008B6F88">
        <w:rPr>
          <w:rFonts w:ascii="Times New Roman" w:hAnsi="Times New Roman"/>
          <w:i/>
          <w:color w:val="0000FF"/>
          <w:sz w:val="24"/>
          <w:szCs w:val="24"/>
        </w:rPr>
        <w:t>8.</w:t>
      </w:r>
      <w:r w:rsidRPr="008B6F88">
        <w:rPr>
          <w:rFonts w:ascii="Times New Roman" w:hAnsi="Times New Roman"/>
          <w:i/>
          <w:color w:val="0000FF"/>
          <w:sz w:val="24"/>
          <w:szCs w:val="24"/>
        </w:rPr>
        <w:t xml:space="preserve"> punktā noteiktajam</w:t>
      </w:r>
      <w:r w:rsidR="008B6F88">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239E16E8" w:rsidR="007E77C9" w:rsidRPr="003A7637" w:rsidRDefault="007E77C9" w:rsidP="00B626C7">
      <w:pPr>
        <w:numPr>
          <w:ilvl w:val="0"/>
          <w:numId w:val="13"/>
        </w:numPr>
        <w:spacing w:line="240" w:lineRule="auto"/>
        <w:ind w:left="714"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2276BD">
        <w:rPr>
          <w:rFonts w:ascii="Times New Roman" w:hAnsi="Times New Roman"/>
          <w:i/>
          <w:color w:val="0000FF"/>
          <w:sz w:val="24"/>
          <w:szCs w:val="24"/>
        </w:rPr>
        <w:t>Investīciju 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w:t>
      </w:r>
      <w:proofErr w:type="spellStart"/>
      <w:r w:rsidRPr="003A7637">
        <w:rPr>
          <w:rFonts w:ascii="Times New Roman" w:hAnsi="Times New Roman"/>
          <w:i/>
          <w:color w:val="0000FF"/>
          <w:sz w:val="24"/>
          <w:szCs w:val="24"/>
        </w:rPr>
        <w:t>apakšpozīcijām</w:t>
      </w:r>
      <w:proofErr w:type="spellEnd"/>
      <w:r w:rsidRPr="003A7637">
        <w:rPr>
          <w:rFonts w:ascii="Times New Roman" w:hAnsi="Times New Roman"/>
          <w:i/>
          <w:color w:val="0000FF"/>
          <w:sz w:val="24"/>
          <w:szCs w:val="24"/>
        </w:rPr>
        <w:t xml:space="preserve"> var izveidot papildu </w:t>
      </w:r>
      <w:proofErr w:type="spellStart"/>
      <w:r w:rsidRPr="003A7637">
        <w:rPr>
          <w:rFonts w:ascii="Times New Roman" w:hAnsi="Times New Roman"/>
          <w:i/>
          <w:color w:val="0000FF"/>
          <w:sz w:val="24"/>
          <w:szCs w:val="24"/>
        </w:rPr>
        <w:t>apakšlīmeņus</w:t>
      </w:r>
      <w:proofErr w:type="spellEnd"/>
      <w:r w:rsidRPr="003A7637">
        <w:rPr>
          <w:rFonts w:ascii="Times New Roman" w:hAnsi="Times New Roman"/>
          <w:i/>
          <w:color w:val="0000FF"/>
          <w:sz w:val="24"/>
          <w:szCs w:val="24"/>
        </w:rPr>
        <w:t xml:space="preserve"> (pieļaujams definēt vēl trīs zemāka līmeņa izmaksu </w:t>
      </w:r>
      <w:proofErr w:type="spellStart"/>
      <w:r w:rsidRPr="003A7637">
        <w:rPr>
          <w:rFonts w:ascii="Times New Roman" w:hAnsi="Times New Roman"/>
          <w:i/>
          <w:color w:val="0000FF"/>
          <w:sz w:val="24"/>
          <w:szCs w:val="24"/>
        </w:rPr>
        <w:t>apakšpozīcijas</w:t>
      </w:r>
      <w:proofErr w:type="spellEnd"/>
      <w:r w:rsidRPr="003A7637">
        <w:rPr>
          <w:rFonts w:ascii="Times New Roman" w:hAnsi="Times New Roman"/>
          <w:i/>
          <w:color w:val="0000FF"/>
          <w:sz w:val="24"/>
          <w:szCs w:val="24"/>
        </w:rPr>
        <w:t xml:space="preserve">),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7E53BB4C" w:rsidR="007E77C9" w:rsidRDefault="007E77C9" w:rsidP="001D5158">
      <w:pPr>
        <w:spacing w:line="256" w:lineRule="auto"/>
        <w:ind w:left="284" w:right="142"/>
        <w:contextualSpacing/>
        <w:jc w:val="both"/>
        <w:rPr>
          <w:rFonts w:ascii="Times New Roman" w:hAnsi="Times New Roman"/>
          <w:i/>
          <w:color w:val="0000FF"/>
          <w:sz w:val="24"/>
          <w:szCs w:val="24"/>
        </w:rPr>
      </w:pPr>
      <w:r w:rsidRPr="001D5158">
        <w:rPr>
          <w:rFonts w:ascii="Times New Roman" w:hAnsi="Times New Roman"/>
          <w:i/>
          <w:color w:val="0000FF"/>
          <w:sz w:val="24"/>
          <w:szCs w:val="24"/>
        </w:rPr>
        <w:t xml:space="preserve">Projekta budžeta pozīcijā Nr. </w:t>
      </w:r>
      <w:r w:rsidR="002276BD" w:rsidRPr="001D5158">
        <w:rPr>
          <w:rFonts w:ascii="Times New Roman" w:hAnsi="Times New Roman"/>
          <w:i/>
          <w:color w:val="0000FF"/>
          <w:sz w:val="24"/>
          <w:szCs w:val="24"/>
        </w:rPr>
        <w:t>3.</w:t>
      </w:r>
      <w:r w:rsidRPr="001D5158">
        <w:rPr>
          <w:rFonts w:ascii="Times New Roman" w:hAnsi="Times New Roman"/>
          <w:i/>
          <w:color w:val="0000FF"/>
          <w:sz w:val="24"/>
          <w:szCs w:val="24"/>
        </w:rPr>
        <w:t xml:space="preserve"> “Pārējās</w:t>
      </w:r>
      <w:r w:rsidR="002276BD" w:rsidRPr="001D5158">
        <w:rPr>
          <w:rFonts w:ascii="Times New Roman" w:hAnsi="Times New Roman"/>
          <w:i/>
          <w:color w:val="0000FF"/>
          <w:sz w:val="24"/>
          <w:szCs w:val="24"/>
        </w:rPr>
        <w:t xml:space="preserve"> projekta īstenošanas</w:t>
      </w:r>
      <w:r w:rsidRPr="001D5158">
        <w:rPr>
          <w:rFonts w:ascii="Times New Roman" w:hAnsi="Times New Roman"/>
          <w:i/>
          <w:color w:val="0000FF"/>
          <w:sz w:val="24"/>
          <w:szCs w:val="24"/>
        </w:rPr>
        <w:t xml:space="preserve"> izmaksas” norāda visas izmaksas, </w:t>
      </w:r>
    </w:p>
    <w:p w14:paraId="516595F9" w14:textId="77777777" w:rsidR="001D5158" w:rsidRPr="001D5158" w:rsidRDefault="001D5158" w:rsidP="001D5158">
      <w:pPr>
        <w:spacing w:line="256" w:lineRule="auto"/>
        <w:ind w:left="284" w:right="142"/>
        <w:contextualSpacing/>
        <w:jc w:val="both"/>
        <w:rPr>
          <w:rFonts w:ascii="Times New Roman" w:hAnsi="Times New Roman"/>
          <w:i/>
          <w:color w:val="0000FF"/>
          <w:sz w:val="24"/>
          <w:szCs w:val="24"/>
          <w:highlight w:val="yellow"/>
        </w:rPr>
      </w:pPr>
    </w:p>
    <w:p w14:paraId="2ECA886D" w14:textId="0B3FDACC" w:rsidR="007E77C9" w:rsidRPr="003A7637" w:rsidRDefault="007E77C9" w:rsidP="00B626C7">
      <w:pPr>
        <w:numPr>
          <w:ilvl w:val="0"/>
          <w:numId w:val="13"/>
        </w:numPr>
        <w:spacing w:line="256" w:lineRule="auto"/>
        <w:ind w:left="709" w:right="142" w:hanging="425"/>
        <w:contextualSpacing/>
        <w:jc w:val="both"/>
        <w:rPr>
          <w:rFonts w:ascii="Times New Roman" w:hAnsi="Times New Roman"/>
          <w:i/>
          <w:color w:val="0000FF"/>
          <w:sz w:val="24"/>
          <w:szCs w:val="24"/>
        </w:rPr>
      </w:pPr>
      <w:r w:rsidRPr="003A7637">
        <w:rPr>
          <w:rFonts w:ascii="Times New Roman" w:hAnsi="Times New Roman"/>
          <w:i/>
          <w:color w:val="0000FF"/>
          <w:sz w:val="24"/>
          <w:szCs w:val="24"/>
          <w:u w:val="single"/>
        </w:rPr>
        <w:t>Plānojot</w:t>
      </w:r>
      <w:r w:rsidR="002276BD">
        <w:rPr>
          <w:rFonts w:ascii="Times New Roman" w:hAnsi="Times New Roman"/>
          <w:i/>
          <w:color w:val="0000FF"/>
          <w:sz w:val="24"/>
          <w:szCs w:val="24"/>
          <w:u w:val="single"/>
        </w:rPr>
        <w:t xml:space="preserve"> investīciju</w:t>
      </w:r>
      <w:r w:rsidRPr="003A7637">
        <w:rPr>
          <w:rFonts w:ascii="Times New Roman" w:hAnsi="Times New Roman"/>
          <w:i/>
          <w:color w:val="0000FF"/>
          <w:sz w:val="24"/>
          <w:szCs w:val="24"/>
          <w:u w:val="single"/>
        </w:rPr>
        <w:t xml:space="preserve"> projekta budžetu, jāievēro, ka</w:t>
      </w:r>
      <w:r w:rsidRPr="003A7637">
        <w:rPr>
          <w:rFonts w:ascii="Times New Roman" w:hAnsi="Times New Roman"/>
          <w:i/>
          <w:color w:val="0000FF"/>
          <w:sz w:val="24"/>
          <w:szCs w:val="24"/>
        </w:rPr>
        <w:t>:</w:t>
      </w:r>
    </w:p>
    <w:p w14:paraId="2AE084B5" w14:textId="6427F5F3" w:rsidR="007E77C9" w:rsidRPr="003A7637" w:rsidRDefault="007E77C9" w:rsidP="00B626C7">
      <w:pPr>
        <w:numPr>
          <w:ilvl w:val="0"/>
          <w:numId w:val="14"/>
        </w:numPr>
        <w:spacing w:line="256" w:lineRule="auto"/>
        <w:ind w:right="142"/>
        <w:contextualSpacing/>
        <w:jc w:val="both"/>
        <w:rPr>
          <w:rFonts w:ascii="Times New Roman" w:hAnsi="Times New Roman"/>
          <w:i/>
          <w:color w:val="0000FF"/>
          <w:sz w:val="24"/>
          <w:szCs w:val="24"/>
        </w:rPr>
      </w:pPr>
      <w:r w:rsidRPr="003A7637">
        <w:rPr>
          <w:rFonts w:ascii="Times New Roman" w:hAnsi="Times New Roman"/>
          <w:i/>
          <w:color w:val="0000FF"/>
          <w:sz w:val="24"/>
          <w:szCs w:val="24"/>
        </w:rPr>
        <w:lastRenderedPageBreak/>
        <w:t>projektā var iekļaut tikai tādas izmaksas, kas ir nepieciešamas projekta īstenošanai un to nepieciešamība izriet no projekta iesnieguma 1.</w:t>
      </w:r>
      <w:r w:rsidR="002276BD">
        <w:rPr>
          <w:rFonts w:ascii="Times New Roman" w:hAnsi="Times New Roman"/>
          <w:i/>
          <w:color w:val="0000FF"/>
          <w:sz w:val="24"/>
          <w:szCs w:val="24"/>
        </w:rPr>
        <w:t>2</w:t>
      </w:r>
      <w:r w:rsidRPr="003A7637">
        <w:rPr>
          <w:rFonts w:ascii="Times New Roman" w:hAnsi="Times New Roman"/>
          <w:i/>
          <w:color w:val="0000FF"/>
          <w:sz w:val="24"/>
          <w:szCs w:val="24"/>
        </w:rPr>
        <w:t>.punktā norādītajām projekta darbībām un jāveicina projekta iesnieguma 1.</w:t>
      </w:r>
      <w:r w:rsidR="002276BD">
        <w:rPr>
          <w:rFonts w:ascii="Times New Roman" w:hAnsi="Times New Roman"/>
          <w:i/>
          <w:color w:val="0000FF"/>
          <w:sz w:val="24"/>
          <w:szCs w:val="24"/>
        </w:rPr>
        <w:t>3</w:t>
      </w:r>
      <w:r w:rsidRPr="003A7637">
        <w:rPr>
          <w:rFonts w:ascii="Times New Roman" w:hAnsi="Times New Roman"/>
          <w:i/>
          <w:color w:val="0000FF"/>
          <w:sz w:val="24"/>
          <w:szCs w:val="24"/>
        </w:rPr>
        <w:t>.punktā norādīto rādītāju sasniegšana projektā paredzētajā īstenošanas termiņā;</w:t>
      </w:r>
    </w:p>
    <w:p w14:paraId="024FD5B2" w14:textId="3CD90458" w:rsidR="007E77C9" w:rsidRPr="003A7637" w:rsidRDefault="007E77C9" w:rsidP="00B626C7">
      <w:pPr>
        <w:numPr>
          <w:ilvl w:val="0"/>
          <w:numId w:val="14"/>
        </w:numPr>
        <w:spacing w:line="256" w:lineRule="auto"/>
        <w:ind w:right="142"/>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informāciju, kas pamato projekta budžetā iekļauto izmaksu nepieciešamību un lietderību atspoguļo projekta iesnieguma 1.</w:t>
      </w:r>
      <w:r w:rsidR="002276BD">
        <w:rPr>
          <w:rFonts w:ascii="Times New Roman" w:hAnsi="Times New Roman"/>
          <w:b/>
          <w:i/>
          <w:color w:val="0000FF"/>
          <w:sz w:val="24"/>
          <w:szCs w:val="24"/>
        </w:rPr>
        <w:t>2</w:t>
      </w:r>
      <w:r w:rsidRPr="003A7637">
        <w:rPr>
          <w:rFonts w:ascii="Times New Roman" w:hAnsi="Times New Roman"/>
          <w:b/>
          <w:i/>
          <w:color w:val="0000FF"/>
          <w:sz w:val="24"/>
          <w:szCs w:val="24"/>
        </w:rPr>
        <w:t xml:space="preserve">.punkta attiecīgās darbības vai </w:t>
      </w:r>
      <w:proofErr w:type="spellStart"/>
      <w:r w:rsidRPr="003A7637">
        <w:rPr>
          <w:rFonts w:ascii="Times New Roman" w:hAnsi="Times New Roman"/>
          <w:b/>
          <w:i/>
          <w:color w:val="0000FF"/>
          <w:sz w:val="24"/>
          <w:szCs w:val="24"/>
        </w:rPr>
        <w:t>apakšdarbības</w:t>
      </w:r>
      <w:proofErr w:type="spellEnd"/>
      <w:r w:rsidRPr="003A7637">
        <w:rPr>
          <w:rFonts w:ascii="Times New Roman" w:hAnsi="Times New Roman"/>
          <w:b/>
          <w:i/>
          <w:color w:val="0000FF"/>
          <w:sz w:val="24"/>
          <w:szCs w:val="24"/>
        </w:rPr>
        <w:t xml:space="preserve"> aprakstā, savukārt informāciju, kas pamato projekta budžeta pozīcijās iekļauto izmaksu apjomu un atbilstību var norādīt papildu pievienotā pielikumā;</w:t>
      </w:r>
    </w:p>
    <w:p w14:paraId="4BC5BB25" w14:textId="77777777" w:rsidR="007E77C9" w:rsidRPr="003A7637" w:rsidRDefault="007E77C9" w:rsidP="00762F11">
      <w:pPr>
        <w:spacing w:line="256" w:lineRule="auto"/>
        <w:ind w:right="142"/>
        <w:contextualSpacing/>
        <w:jc w:val="both"/>
        <w:rPr>
          <w:rFonts w:ascii="Times New Roman" w:hAnsi="Times New Roman"/>
          <w:b/>
          <w:i/>
          <w:color w:val="0000FF"/>
          <w:sz w:val="24"/>
          <w:szCs w:val="24"/>
          <w:highlight w:val="yellow"/>
        </w:rPr>
      </w:pPr>
    </w:p>
    <w:p w14:paraId="29D65984" w14:textId="77777777" w:rsidR="007E77C9" w:rsidRPr="00CD7550" w:rsidRDefault="007E77C9" w:rsidP="00B626C7">
      <w:pPr>
        <w:numPr>
          <w:ilvl w:val="0"/>
          <w:numId w:val="15"/>
        </w:numPr>
        <w:spacing w:after="0" w:line="254" w:lineRule="auto"/>
        <w:ind w:right="142"/>
        <w:contextualSpacing/>
        <w:jc w:val="both"/>
        <w:rPr>
          <w:rFonts w:ascii="Times New Roman" w:hAnsi="Times New Roman"/>
          <w:sz w:val="24"/>
          <w:szCs w:val="24"/>
        </w:rPr>
      </w:pPr>
      <w:r w:rsidRPr="00CD7550">
        <w:rPr>
          <w:rFonts w:ascii="Times New Roman" w:hAnsi="Times New Roman"/>
          <w:b/>
          <w:i/>
          <w:color w:val="0000FF"/>
          <w:sz w:val="24"/>
          <w:szCs w:val="24"/>
        </w:rPr>
        <w:t>Projekta iesniedzēja pienākums ir pārliecināties par visu projektā veikto aprēķinu pareizību</w:t>
      </w:r>
      <w:r w:rsidRPr="00CD7550">
        <w:rPr>
          <w:rFonts w:ascii="Times New Roman" w:hAnsi="Times New Roman"/>
          <w:i/>
          <w:color w:val="0000FF"/>
          <w:sz w:val="24"/>
          <w:szCs w:val="24"/>
        </w:rPr>
        <w:t>.</w:t>
      </w:r>
    </w:p>
    <w:sectPr w:rsidR="007E77C9" w:rsidRPr="00CD7550"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D591" w14:textId="77777777" w:rsidR="005E1491" w:rsidRDefault="005E1491" w:rsidP="003C5410">
      <w:pPr>
        <w:spacing w:after="0" w:line="240" w:lineRule="auto"/>
      </w:pPr>
      <w:r>
        <w:separator/>
      </w:r>
    </w:p>
  </w:endnote>
  <w:endnote w:type="continuationSeparator" w:id="0">
    <w:p w14:paraId="313DA90E" w14:textId="77777777" w:rsidR="005E1491" w:rsidRDefault="005E1491" w:rsidP="003C5410">
      <w:pPr>
        <w:spacing w:after="0" w:line="240" w:lineRule="auto"/>
      </w:pPr>
      <w:r>
        <w:continuationSeparator/>
      </w:r>
    </w:p>
  </w:endnote>
  <w:endnote w:type="continuationNotice" w:id="1">
    <w:p w14:paraId="6B26AE62" w14:textId="77777777" w:rsidR="005E1491" w:rsidRDefault="005E1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Cambria"/>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E986" w14:textId="77777777" w:rsidR="005E1491" w:rsidRDefault="005E1491" w:rsidP="003C5410">
      <w:pPr>
        <w:spacing w:after="0" w:line="240" w:lineRule="auto"/>
      </w:pPr>
      <w:r>
        <w:separator/>
      </w:r>
    </w:p>
  </w:footnote>
  <w:footnote w:type="continuationSeparator" w:id="0">
    <w:p w14:paraId="779D0C07" w14:textId="77777777" w:rsidR="005E1491" w:rsidRDefault="005E1491" w:rsidP="003C5410">
      <w:pPr>
        <w:spacing w:after="0" w:line="240" w:lineRule="auto"/>
      </w:pPr>
      <w:r>
        <w:continuationSeparator/>
      </w:r>
    </w:p>
  </w:footnote>
  <w:footnote w:type="continuationNotice" w:id="1">
    <w:p w14:paraId="563BCD70" w14:textId="77777777" w:rsidR="005E1491" w:rsidRDefault="005E1491">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A25"/>
    <w:multiLevelType w:val="hybridMultilevel"/>
    <w:tmpl w:val="D89422A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C055069"/>
    <w:multiLevelType w:val="hybridMultilevel"/>
    <w:tmpl w:val="0E3C99E8"/>
    <w:lvl w:ilvl="0" w:tplc="84DC6758">
      <w:start w:val="1"/>
      <w:numFmt w:val="bullet"/>
      <w:lvlText w:val="!"/>
      <w:lvlJc w:val="left"/>
      <w:pPr>
        <w:ind w:left="36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E76034"/>
    <w:multiLevelType w:val="hybridMultilevel"/>
    <w:tmpl w:val="E8242E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AE36B7"/>
    <w:multiLevelType w:val="multilevel"/>
    <w:tmpl w:val="6100C50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11"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rPr>
    </w:lvl>
    <w:lvl w:ilvl="1" w:tplc="04260003">
      <w:start w:val="1"/>
      <w:numFmt w:val="bullet"/>
      <w:lvlText w:val="o"/>
      <w:lvlJc w:val="left"/>
      <w:pPr>
        <w:ind w:left="2160" w:hanging="360"/>
      </w:pPr>
      <w:rPr>
        <w:rFonts w:ascii="Courier New" w:hAnsi="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4E705DCA"/>
    <w:multiLevelType w:val="hybridMultilevel"/>
    <w:tmpl w:val="9C12E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8"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hint="default"/>
      </w:rPr>
    </w:lvl>
    <w:lvl w:ilvl="8" w:tplc="04090005">
      <w:start w:val="1"/>
      <w:numFmt w:val="bullet"/>
      <w:lvlText w:val=""/>
      <w:lvlJc w:val="left"/>
      <w:pPr>
        <w:ind w:left="7256"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4"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abstractNumId w:val="9"/>
  </w:num>
  <w:num w:numId="2">
    <w:abstractNumId w:val="21"/>
  </w:num>
  <w:num w:numId="3">
    <w:abstractNumId w:val="7"/>
  </w:num>
  <w:num w:numId="4">
    <w:abstractNumId w:val="13"/>
  </w:num>
  <w:num w:numId="5">
    <w:abstractNumId w:val="23"/>
  </w:num>
  <w:num w:numId="6">
    <w:abstractNumId w:val="15"/>
  </w:num>
  <w:num w:numId="7">
    <w:abstractNumId w:val="8"/>
  </w:num>
  <w:num w:numId="8">
    <w:abstractNumId w:val="2"/>
  </w:num>
  <w:num w:numId="9">
    <w:abstractNumId w:val="17"/>
  </w:num>
  <w:num w:numId="10">
    <w:abstractNumId w:val="4"/>
  </w:num>
  <w:num w:numId="11">
    <w:abstractNumId w:val="22"/>
  </w:num>
  <w:num w:numId="12">
    <w:abstractNumId w:val="18"/>
  </w:num>
  <w:num w:numId="13">
    <w:abstractNumId w:val="1"/>
  </w:num>
  <w:num w:numId="14">
    <w:abstractNumId w:val="20"/>
  </w:num>
  <w:num w:numId="15">
    <w:abstractNumId w:val="19"/>
  </w:num>
  <w:num w:numId="16">
    <w:abstractNumId w:val="14"/>
  </w:num>
  <w:num w:numId="17">
    <w:abstractNumId w:val="10"/>
  </w:num>
  <w:num w:numId="18">
    <w:abstractNumId w:val="3"/>
  </w:num>
  <w:num w:numId="19">
    <w:abstractNumId w:val="0"/>
  </w:num>
  <w:num w:numId="20">
    <w:abstractNumId w:val="11"/>
  </w:num>
  <w:num w:numId="21">
    <w:abstractNumId w:val="24"/>
  </w:num>
  <w:num w:numId="22">
    <w:abstractNumId w:val="16"/>
  </w:num>
  <w:num w:numId="23">
    <w:abstractNumId w:val="6"/>
  </w:num>
  <w:num w:numId="24">
    <w:abstractNumId w:val="12"/>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3F31"/>
    <w:rsid w:val="00016114"/>
    <w:rsid w:val="000175D3"/>
    <w:rsid w:val="000251FF"/>
    <w:rsid w:val="00032AC2"/>
    <w:rsid w:val="00032C33"/>
    <w:rsid w:val="000348D4"/>
    <w:rsid w:val="00035EBC"/>
    <w:rsid w:val="00040B99"/>
    <w:rsid w:val="00045CD1"/>
    <w:rsid w:val="000555B8"/>
    <w:rsid w:val="00060B22"/>
    <w:rsid w:val="00061DF8"/>
    <w:rsid w:val="00063D10"/>
    <w:rsid w:val="000640E6"/>
    <w:rsid w:val="00066455"/>
    <w:rsid w:val="0006788B"/>
    <w:rsid w:val="00072AA0"/>
    <w:rsid w:val="00073781"/>
    <w:rsid w:val="00074C29"/>
    <w:rsid w:val="00076EA3"/>
    <w:rsid w:val="00083731"/>
    <w:rsid w:val="00084DC0"/>
    <w:rsid w:val="00085A64"/>
    <w:rsid w:val="00085EA0"/>
    <w:rsid w:val="00092846"/>
    <w:rsid w:val="000947CE"/>
    <w:rsid w:val="000963BD"/>
    <w:rsid w:val="000A2726"/>
    <w:rsid w:val="000A3010"/>
    <w:rsid w:val="000A5CDB"/>
    <w:rsid w:val="000B420C"/>
    <w:rsid w:val="000C01D5"/>
    <w:rsid w:val="000C24C9"/>
    <w:rsid w:val="000D1085"/>
    <w:rsid w:val="000D24E6"/>
    <w:rsid w:val="000D4260"/>
    <w:rsid w:val="000D5042"/>
    <w:rsid w:val="000E3CE1"/>
    <w:rsid w:val="000E4D8A"/>
    <w:rsid w:val="000E6454"/>
    <w:rsid w:val="000F26F6"/>
    <w:rsid w:val="000F3CFF"/>
    <w:rsid w:val="000F6063"/>
    <w:rsid w:val="000F78BC"/>
    <w:rsid w:val="000F7CE4"/>
    <w:rsid w:val="0010297E"/>
    <w:rsid w:val="0010756F"/>
    <w:rsid w:val="0011164A"/>
    <w:rsid w:val="0011174A"/>
    <w:rsid w:val="00112F78"/>
    <w:rsid w:val="00114785"/>
    <w:rsid w:val="0013305C"/>
    <w:rsid w:val="00133CAF"/>
    <w:rsid w:val="001400A2"/>
    <w:rsid w:val="0014569D"/>
    <w:rsid w:val="0014648B"/>
    <w:rsid w:val="001478A2"/>
    <w:rsid w:val="00152D53"/>
    <w:rsid w:val="00155FCC"/>
    <w:rsid w:val="00162A57"/>
    <w:rsid w:val="001632F6"/>
    <w:rsid w:val="00163EC6"/>
    <w:rsid w:val="00164C24"/>
    <w:rsid w:val="00166F00"/>
    <w:rsid w:val="00167DFC"/>
    <w:rsid w:val="00174DEB"/>
    <w:rsid w:val="001814AB"/>
    <w:rsid w:val="00181FE8"/>
    <w:rsid w:val="001840BE"/>
    <w:rsid w:val="001945AD"/>
    <w:rsid w:val="0019720E"/>
    <w:rsid w:val="001A6485"/>
    <w:rsid w:val="001A7C4F"/>
    <w:rsid w:val="001B34BA"/>
    <w:rsid w:val="001B372B"/>
    <w:rsid w:val="001C115D"/>
    <w:rsid w:val="001C2680"/>
    <w:rsid w:val="001C535B"/>
    <w:rsid w:val="001D0B91"/>
    <w:rsid w:val="001D2AE5"/>
    <w:rsid w:val="001D386B"/>
    <w:rsid w:val="001D46E2"/>
    <w:rsid w:val="001D5158"/>
    <w:rsid w:val="001D6B73"/>
    <w:rsid w:val="001E1564"/>
    <w:rsid w:val="001E4AF7"/>
    <w:rsid w:val="001E4DC5"/>
    <w:rsid w:val="001E65A1"/>
    <w:rsid w:val="001F3F14"/>
    <w:rsid w:val="001F71E6"/>
    <w:rsid w:val="00204C37"/>
    <w:rsid w:val="00205A86"/>
    <w:rsid w:val="0021160D"/>
    <w:rsid w:val="00212200"/>
    <w:rsid w:val="00215A07"/>
    <w:rsid w:val="0021616F"/>
    <w:rsid w:val="0021732A"/>
    <w:rsid w:val="00217E7E"/>
    <w:rsid w:val="00224B18"/>
    <w:rsid w:val="00226798"/>
    <w:rsid w:val="002276BD"/>
    <w:rsid w:val="00230DDA"/>
    <w:rsid w:val="00230E6A"/>
    <w:rsid w:val="00233296"/>
    <w:rsid w:val="002334DE"/>
    <w:rsid w:val="00233D5C"/>
    <w:rsid w:val="0023602B"/>
    <w:rsid w:val="002365BE"/>
    <w:rsid w:val="00240DF5"/>
    <w:rsid w:val="00243A36"/>
    <w:rsid w:val="00256650"/>
    <w:rsid w:val="00257B79"/>
    <w:rsid w:val="00261153"/>
    <w:rsid w:val="00262ADA"/>
    <w:rsid w:val="002630D3"/>
    <w:rsid w:val="00263508"/>
    <w:rsid w:val="00264D79"/>
    <w:rsid w:val="002660BC"/>
    <w:rsid w:val="00266A07"/>
    <w:rsid w:val="002771A4"/>
    <w:rsid w:val="0029139B"/>
    <w:rsid w:val="002965A8"/>
    <w:rsid w:val="00297D42"/>
    <w:rsid w:val="002A4E84"/>
    <w:rsid w:val="002B13AF"/>
    <w:rsid w:val="002B1705"/>
    <w:rsid w:val="002B6A72"/>
    <w:rsid w:val="002C4DEC"/>
    <w:rsid w:val="002D6003"/>
    <w:rsid w:val="002E0C13"/>
    <w:rsid w:val="002F5A48"/>
    <w:rsid w:val="00300F80"/>
    <w:rsid w:val="003014BB"/>
    <w:rsid w:val="0030269B"/>
    <w:rsid w:val="00303F2A"/>
    <w:rsid w:val="00304E1D"/>
    <w:rsid w:val="00304F48"/>
    <w:rsid w:val="003062C5"/>
    <w:rsid w:val="00310102"/>
    <w:rsid w:val="00310F4B"/>
    <w:rsid w:val="003116B0"/>
    <w:rsid w:val="0031286A"/>
    <w:rsid w:val="003128FF"/>
    <w:rsid w:val="00317A14"/>
    <w:rsid w:val="00317EE8"/>
    <w:rsid w:val="00320FEB"/>
    <w:rsid w:val="00325692"/>
    <w:rsid w:val="0032650B"/>
    <w:rsid w:val="0032768D"/>
    <w:rsid w:val="00330FBF"/>
    <w:rsid w:val="00331E82"/>
    <w:rsid w:val="0033362A"/>
    <w:rsid w:val="003344F5"/>
    <w:rsid w:val="00334E8E"/>
    <w:rsid w:val="00336559"/>
    <w:rsid w:val="00341A98"/>
    <w:rsid w:val="00342680"/>
    <w:rsid w:val="003462F6"/>
    <w:rsid w:val="00347267"/>
    <w:rsid w:val="003517DC"/>
    <w:rsid w:val="00354273"/>
    <w:rsid w:val="003620C5"/>
    <w:rsid w:val="0036596C"/>
    <w:rsid w:val="0037034D"/>
    <w:rsid w:val="0037211F"/>
    <w:rsid w:val="00377A46"/>
    <w:rsid w:val="00380D40"/>
    <w:rsid w:val="003822DB"/>
    <w:rsid w:val="00383C18"/>
    <w:rsid w:val="0038679F"/>
    <w:rsid w:val="00390C8B"/>
    <w:rsid w:val="003927B8"/>
    <w:rsid w:val="00396409"/>
    <w:rsid w:val="00396816"/>
    <w:rsid w:val="00397C94"/>
    <w:rsid w:val="003A23F6"/>
    <w:rsid w:val="003A34F1"/>
    <w:rsid w:val="003A3639"/>
    <w:rsid w:val="003A4A6D"/>
    <w:rsid w:val="003A7637"/>
    <w:rsid w:val="003B1EC0"/>
    <w:rsid w:val="003B20A5"/>
    <w:rsid w:val="003C5410"/>
    <w:rsid w:val="003C5E17"/>
    <w:rsid w:val="003C6BD2"/>
    <w:rsid w:val="003D0215"/>
    <w:rsid w:val="003D1160"/>
    <w:rsid w:val="003D1DBD"/>
    <w:rsid w:val="003D2D64"/>
    <w:rsid w:val="003E0643"/>
    <w:rsid w:val="003E0A7A"/>
    <w:rsid w:val="003E2F94"/>
    <w:rsid w:val="003E3B55"/>
    <w:rsid w:val="003E56AB"/>
    <w:rsid w:val="003F32D6"/>
    <w:rsid w:val="00403574"/>
    <w:rsid w:val="004052D9"/>
    <w:rsid w:val="0040786B"/>
    <w:rsid w:val="00407AB5"/>
    <w:rsid w:val="00415141"/>
    <w:rsid w:val="00416F42"/>
    <w:rsid w:val="00417461"/>
    <w:rsid w:val="00417664"/>
    <w:rsid w:val="00452B9C"/>
    <w:rsid w:val="004663FE"/>
    <w:rsid w:val="00466D4E"/>
    <w:rsid w:val="00471E83"/>
    <w:rsid w:val="00480D70"/>
    <w:rsid w:val="00497B8E"/>
    <w:rsid w:val="004A2A02"/>
    <w:rsid w:val="004A4CAE"/>
    <w:rsid w:val="004A5011"/>
    <w:rsid w:val="004A64C1"/>
    <w:rsid w:val="004A69F1"/>
    <w:rsid w:val="004A7B36"/>
    <w:rsid w:val="004B0B10"/>
    <w:rsid w:val="004B513D"/>
    <w:rsid w:val="004B61A4"/>
    <w:rsid w:val="004C59C4"/>
    <w:rsid w:val="004E3DDB"/>
    <w:rsid w:val="004E54D5"/>
    <w:rsid w:val="004F02B1"/>
    <w:rsid w:val="004F4A03"/>
    <w:rsid w:val="004F4B9A"/>
    <w:rsid w:val="004F78F6"/>
    <w:rsid w:val="005001B2"/>
    <w:rsid w:val="00503655"/>
    <w:rsid w:val="005101A3"/>
    <w:rsid w:val="00510791"/>
    <w:rsid w:val="00510E84"/>
    <w:rsid w:val="00522062"/>
    <w:rsid w:val="00523517"/>
    <w:rsid w:val="00530273"/>
    <w:rsid w:val="00535665"/>
    <w:rsid w:val="00544E9A"/>
    <w:rsid w:val="00546259"/>
    <w:rsid w:val="00554D3A"/>
    <w:rsid w:val="005669BA"/>
    <w:rsid w:val="00574DF1"/>
    <w:rsid w:val="00592BF5"/>
    <w:rsid w:val="0059771E"/>
    <w:rsid w:val="005A621C"/>
    <w:rsid w:val="005B2F97"/>
    <w:rsid w:val="005C1484"/>
    <w:rsid w:val="005C1508"/>
    <w:rsid w:val="005C651A"/>
    <w:rsid w:val="005D696A"/>
    <w:rsid w:val="005E1491"/>
    <w:rsid w:val="005E20A6"/>
    <w:rsid w:val="005E25A1"/>
    <w:rsid w:val="005F31ED"/>
    <w:rsid w:val="005F535B"/>
    <w:rsid w:val="00611180"/>
    <w:rsid w:val="00611D39"/>
    <w:rsid w:val="00612753"/>
    <w:rsid w:val="00621F76"/>
    <w:rsid w:val="00623306"/>
    <w:rsid w:val="00625030"/>
    <w:rsid w:val="00640325"/>
    <w:rsid w:val="006420A8"/>
    <w:rsid w:val="00642F97"/>
    <w:rsid w:val="006437C0"/>
    <w:rsid w:val="00646D31"/>
    <w:rsid w:val="00653C56"/>
    <w:rsid w:val="00654929"/>
    <w:rsid w:val="00656D07"/>
    <w:rsid w:val="00660E06"/>
    <w:rsid w:val="0066546C"/>
    <w:rsid w:val="00665811"/>
    <w:rsid w:val="00673099"/>
    <w:rsid w:val="006768D8"/>
    <w:rsid w:val="006802A1"/>
    <w:rsid w:val="00684025"/>
    <w:rsid w:val="00685319"/>
    <w:rsid w:val="00685813"/>
    <w:rsid w:val="0068670D"/>
    <w:rsid w:val="0069063A"/>
    <w:rsid w:val="006927F6"/>
    <w:rsid w:val="006A0EE4"/>
    <w:rsid w:val="006A2E5E"/>
    <w:rsid w:val="006A3B23"/>
    <w:rsid w:val="006A4AE6"/>
    <w:rsid w:val="006A4B82"/>
    <w:rsid w:val="006B12E6"/>
    <w:rsid w:val="006B1650"/>
    <w:rsid w:val="006B5D5C"/>
    <w:rsid w:val="006C4573"/>
    <w:rsid w:val="006D1B9C"/>
    <w:rsid w:val="006D2EF9"/>
    <w:rsid w:val="006D725B"/>
    <w:rsid w:val="006F4455"/>
    <w:rsid w:val="006F6ED9"/>
    <w:rsid w:val="00700633"/>
    <w:rsid w:val="00700F20"/>
    <w:rsid w:val="0070547C"/>
    <w:rsid w:val="0070696E"/>
    <w:rsid w:val="007077D9"/>
    <w:rsid w:val="00707A3E"/>
    <w:rsid w:val="00711015"/>
    <w:rsid w:val="00713699"/>
    <w:rsid w:val="00717C24"/>
    <w:rsid w:val="0072083C"/>
    <w:rsid w:val="0072378D"/>
    <w:rsid w:val="007259EF"/>
    <w:rsid w:val="007277DE"/>
    <w:rsid w:val="00732D6F"/>
    <w:rsid w:val="00735C3D"/>
    <w:rsid w:val="00737D0E"/>
    <w:rsid w:val="00743FBD"/>
    <w:rsid w:val="00744F19"/>
    <w:rsid w:val="00745127"/>
    <w:rsid w:val="00751063"/>
    <w:rsid w:val="0075760C"/>
    <w:rsid w:val="00757D4B"/>
    <w:rsid w:val="00760C3A"/>
    <w:rsid w:val="00762F11"/>
    <w:rsid w:val="00767AFE"/>
    <w:rsid w:val="00770531"/>
    <w:rsid w:val="007717B0"/>
    <w:rsid w:val="00771B52"/>
    <w:rsid w:val="007731A9"/>
    <w:rsid w:val="0077501C"/>
    <w:rsid w:val="00780869"/>
    <w:rsid w:val="00785BC7"/>
    <w:rsid w:val="0079128F"/>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0FBD"/>
    <w:rsid w:val="007F2101"/>
    <w:rsid w:val="007F2287"/>
    <w:rsid w:val="007F2A08"/>
    <w:rsid w:val="007F3477"/>
    <w:rsid w:val="00810C85"/>
    <w:rsid w:val="00812FD1"/>
    <w:rsid w:val="008148B4"/>
    <w:rsid w:val="00817518"/>
    <w:rsid w:val="00820A09"/>
    <w:rsid w:val="00820B96"/>
    <w:rsid w:val="00826815"/>
    <w:rsid w:val="008306C1"/>
    <w:rsid w:val="00830FB1"/>
    <w:rsid w:val="00832FDD"/>
    <w:rsid w:val="008345D5"/>
    <w:rsid w:val="008350E5"/>
    <w:rsid w:val="00841839"/>
    <w:rsid w:val="00841CCB"/>
    <w:rsid w:val="00844AA1"/>
    <w:rsid w:val="00847E88"/>
    <w:rsid w:val="0085282A"/>
    <w:rsid w:val="00852B12"/>
    <w:rsid w:val="00852BE2"/>
    <w:rsid w:val="00855815"/>
    <w:rsid w:val="0086037E"/>
    <w:rsid w:val="00863277"/>
    <w:rsid w:val="0086694F"/>
    <w:rsid w:val="00880123"/>
    <w:rsid w:val="00880F0E"/>
    <w:rsid w:val="00882E7A"/>
    <w:rsid w:val="0088562B"/>
    <w:rsid w:val="00886D8D"/>
    <w:rsid w:val="00891795"/>
    <w:rsid w:val="008A76B6"/>
    <w:rsid w:val="008B4A16"/>
    <w:rsid w:val="008B5BFB"/>
    <w:rsid w:val="008B6F88"/>
    <w:rsid w:val="008C2864"/>
    <w:rsid w:val="008C2BC0"/>
    <w:rsid w:val="008C3361"/>
    <w:rsid w:val="008C3D6B"/>
    <w:rsid w:val="008D0691"/>
    <w:rsid w:val="008D332E"/>
    <w:rsid w:val="008D6983"/>
    <w:rsid w:val="008E3EB2"/>
    <w:rsid w:val="008E517A"/>
    <w:rsid w:val="008E7F4A"/>
    <w:rsid w:val="00900C04"/>
    <w:rsid w:val="00905376"/>
    <w:rsid w:val="00910E5C"/>
    <w:rsid w:val="00913F41"/>
    <w:rsid w:val="00913F4E"/>
    <w:rsid w:val="00916AC5"/>
    <w:rsid w:val="00917831"/>
    <w:rsid w:val="00930296"/>
    <w:rsid w:val="00932FD1"/>
    <w:rsid w:val="00934B64"/>
    <w:rsid w:val="00940576"/>
    <w:rsid w:val="00942630"/>
    <w:rsid w:val="009442CF"/>
    <w:rsid w:val="00944303"/>
    <w:rsid w:val="009523F7"/>
    <w:rsid w:val="009529A2"/>
    <w:rsid w:val="00954F49"/>
    <w:rsid w:val="00955BA5"/>
    <w:rsid w:val="00956586"/>
    <w:rsid w:val="00957CD0"/>
    <w:rsid w:val="009640D9"/>
    <w:rsid w:val="00964170"/>
    <w:rsid w:val="00965538"/>
    <w:rsid w:val="00965DC3"/>
    <w:rsid w:val="009765E5"/>
    <w:rsid w:val="0097687B"/>
    <w:rsid w:val="00982240"/>
    <w:rsid w:val="0098457E"/>
    <w:rsid w:val="00985BBB"/>
    <w:rsid w:val="009A3D5D"/>
    <w:rsid w:val="009B1978"/>
    <w:rsid w:val="009B27B8"/>
    <w:rsid w:val="009B33CF"/>
    <w:rsid w:val="009C0608"/>
    <w:rsid w:val="009C3F50"/>
    <w:rsid w:val="009C40AB"/>
    <w:rsid w:val="009D132B"/>
    <w:rsid w:val="009D24DD"/>
    <w:rsid w:val="009E09C5"/>
    <w:rsid w:val="009E110F"/>
    <w:rsid w:val="009E42B6"/>
    <w:rsid w:val="009E5A02"/>
    <w:rsid w:val="009E6C93"/>
    <w:rsid w:val="009F0053"/>
    <w:rsid w:val="009F0BBE"/>
    <w:rsid w:val="009F2863"/>
    <w:rsid w:val="009F3CAE"/>
    <w:rsid w:val="009F3CBB"/>
    <w:rsid w:val="009F64CC"/>
    <w:rsid w:val="00A01CFE"/>
    <w:rsid w:val="00A072E1"/>
    <w:rsid w:val="00A13745"/>
    <w:rsid w:val="00A16061"/>
    <w:rsid w:val="00A1711F"/>
    <w:rsid w:val="00A20577"/>
    <w:rsid w:val="00A30A4F"/>
    <w:rsid w:val="00A31B31"/>
    <w:rsid w:val="00A36DAF"/>
    <w:rsid w:val="00A45285"/>
    <w:rsid w:val="00A5355D"/>
    <w:rsid w:val="00A61BBE"/>
    <w:rsid w:val="00A62A66"/>
    <w:rsid w:val="00A63E24"/>
    <w:rsid w:val="00A64F6F"/>
    <w:rsid w:val="00A75A22"/>
    <w:rsid w:val="00A75D21"/>
    <w:rsid w:val="00A76AA3"/>
    <w:rsid w:val="00A77D76"/>
    <w:rsid w:val="00A80740"/>
    <w:rsid w:val="00A80833"/>
    <w:rsid w:val="00A8579D"/>
    <w:rsid w:val="00A87A0B"/>
    <w:rsid w:val="00A90C57"/>
    <w:rsid w:val="00A93C3F"/>
    <w:rsid w:val="00A946FE"/>
    <w:rsid w:val="00A97EEB"/>
    <w:rsid w:val="00AA5BC6"/>
    <w:rsid w:val="00AB2505"/>
    <w:rsid w:val="00AB2826"/>
    <w:rsid w:val="00AB4393"/>
    <w:rsid w:val="00AB5F5B"/>
    <w:rsid w:val="00AC2EDD"/>
    <w:rsid w:val="00AC4EE9"/>
    <w:rsid w:val="00AC7492"/>
    <w:rsid w:val="00AD07E8"/>
    <w:rsid w:val="00AD3629"/>
    <w:rsid w:val="00AD7D71"/>
    <w:rsid w:val="00AE5632"/>
    <w:rsid w:val="00AE66AC"/>
    <w:rsid w:val="00AF76CE"/>
    <w:rsid w:val="00B0135A"/>
    <w:rsid w:val="00B024AE"/>
    <w:rsid w:val="00B10B77"/>
    <w:rsid w:val="00B148B4"/>
    <w:rsid w:val="00B21F53"/>
    <w:rsid w:val="00B2232A"/>
    <w:rsid w:val="00B2536B"/>
    <w:rsid w:val="00B3574E"/>
    <w:rsid w:val="00B53D22"/>
    <w:rsid w:val="00B54AA8"/>
    <w:rsid w:val="00B5771B"/>
    <w:rsid w:val="00B57AD3"/>
    <w:rsid w:val="00B626C7"/>
    <w:rsid w:val="00B64D04"/>
    <w:rsid w:val="00B664BB"/>
    <w:rsid w:val="00B67B00"/>
    <w:rsid w:val="00B70181"/>
    <w:rsid w:val="00B7144E"/>
    <w:rsid w:val="00B72A1D"/>
    <w:rsid w:val="00B92BF5"/>
    <w:rsid w:val="00B96D80"/>
    <w:rsid w:val="00BA065A"/>
    <w:rsid w:val="00BA175C"/>
    <w:rsid w:val="00BA2866"/>
    <w:rsid w:val="00BA431C"/>
    <w:rsid w:val="00BB25F8"/>
    <w:rsid w:val="00BB661D"/>
    <w:rsid w:val="00BB6A8F"/>
    <w:rsid w:val="00BC265B"/>
    <w:rsid w:val="00BD7039"/>
    <w:rsid w:val="00BE3359"/>
    <w:rsid w:val="00BE46AA"/>
    <w:rsid w:val="00BF0786"/>
    <w:rsid w:val="00BF1EBD"/>
    <w:rsid w:val="00BF3487"/>
    <w:rsid w:val="00C0009D"/>
    <w:rsid w:val="00C00F07"/>
    <w:rsid w:val="00C03D58"/>
    <w:rsid w:val="00C06AC4"/>
    <w:rsid w:val="00C06E86"/>
    <w:rsid w:val="00C12CB2"/>
    <w:rsid w:val="00C1479C"/>
    <w:rsid w:val="00C1570A"/>
    <w:rsid w:val="00C161B9"/>
    <w:rsid w:val="00C23613"/>
    <w:rsid w:val="00C24446"/>
    <w:rsid w:val="00C315B5"/>
    <w:rsid w:val="00C322DA"/>
    <w:rsid w:val="00C342FA"/>
    <w:rsid w:val="00C34F48"/>
    <w:rsid w:val="00C3716C"/>
    <w:rsid w:val="00C373D1"/>
    <w:rsid w:val="00C47427"/>
    <w:rsid w:val="00C47E23"/>
    <w:rsid w:val="00C47EB8"/>
    <w:rsid w:val="00C60998"/>
    <w:rsid w:val="00C62E7E"/>
    <w:rsid w:val="00C7091D"/>
    <w:rsid w:val="00C77CA4"/>
    <w:rsid w:val="00C81387"/>
    <w:rsid w:val="00C823C7"/>
    <w:rsid w:val="00C85A35"/>
    <w:rsid w:val="00C954E3"/>
    <w:rsid w:val="00CA0AEE"/>
    <w:rsid w:val="00CA2B6D"/>
    <w:rsid w:val="00CA4156"/>
    <w:rsid w:val="00CA58B1"/>
    <w:rsid w:val="00CA7D92"/>
    <w:rsid w:val="00CB0B13"/>
    <w:rsid w:val="00CB3F67"/>
    <w:rsid w:val="00CB5FC6"/>
    <w:rsid w:val="00CC2B09"/>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1C00"/>
    <w:rsid w:val="00D849FF"/>
    <w:rsid w:val="00D92D01"/>
    <w:rsid w:val="00D97FAA"/>
    <w:rsid w:val="00DA123F"/>
    <w:rsid w:val="00DA6FF2"/>
    <w:rsid w:val="00DB779A"/>
    <w:rsid w:val="00DC0043"/>
    <w:rsid w:val="00DC335D"/>
    <w:rsid w:val="00DD145C"/>
    <w:rsid w:val="00DD31BC"/>
    <w:rsid w:val="00DE4437"/>
    <w:rsid w:val="00DF16F0"/>
    <w:rsid w:val="00DF1F22"/>
    <w:rsid w:val="00DF74A4"/>
    <w:rsid w:val="00E02F67"/>
    <w:rsid w:val="00E03517"/>
    <w:rsid w:val="00E046CA"/>
    <w:rsid w:val="00E06B74"/>
    <w:rsid w:val="00E07213"/>
    <w:rsid w:val="00E126BF"/>
    <w:rsid w:val="00E14DC4"/>
    <w:rsid w:val="00E1510D"/>
    <w:rsid w:val="00E2163A"/>
    <w:rsid w:val="00E21F8D"/>
    <w:rsid w:val="00E232FD"/>
    <w:rsid w:val="00E2479E"/>
    <w:rsid w:val="00E26AA3"/>
    <w:rsid w:val="00E30F51"/>
    <w:rsid w:val="00E354A1"/>
    <w:rsid w:val="00E432C4"/>
    <w:rsid w:val="00E447EE"/>
    <w:rsid w:val="00E45DB6"/>
    <w:rsid w:val="00E578A4"/>
    <w:rsid w:val="00E6004F"/>
    <w:rsid w:val="00E6089D"/>
    <w:rsid w:val="00E61E27"/>
    <w:rsid w:val="00E6361F"/>
    <w:rsid w:val="00E66234"/>
    <w:rsid w:val="00E70521"/>
    <w:rsid w:val="00E72D57"/>
    <w:rsid w:val="00E752A6"/>
    <w:rsid w:val="00E80A74"/>
    <w:rsid w:val="00E82C02"/>
    <w:rsid w:val="00E90944"/>
    <w:rsid w:val="00E911BC"/>
    <w:rsid w:val="00E93B87"/>
    <w:rsid w:val="00E943DA"/>
    <w:rsid w:val="00EB3C3E"/>
    <w:rsid w:val="00EB4777"/>
    <w:rsid w:val="00EB514D"/>
    <w:rsid w:val="00EC3015"/>
    <w:rsid w:val="00EC5083"/>
    <w:rsid w:val="00EC5216"/>
    <w:rsid w:val="00EC7BDE"/>
    <w:rsid w:val="00ED670C"/>
    <w:rsid w:val="00EE02F7"/>
    <w:rsid w:val="00EE1911"/>
    <w:rsid w:val="00EE6164"/>
    <w:rsid w:val="00EE6584"/>
    <w:rsid w:val="00EE71C0"/>
    <w:rsid w:val="00EF7C3E"/>
    <w:rsid w:val="00F01966"/>
    <w:rsid w:val="00F13EEF"/>
    <w:rsid w:val="00F30EA6"/>
    <w:rsid w:val="00F31E8D"/>
    <w:rsid w:val="00F41C38"/>
    <w:rsid w:val="00F46223"/>
    <w:rsid w:val="00F47575"/>
    <w:rsid w:val="00F60915"/>
    <w:rsid w:val="00F64BB1"/>
    <w:rsid w:val="00F73CA2"/>
    <w:rsid w:val="00F74B70"/>
    <w:rsid w:val="00F77E0E"/>
    <w:rsid w:val="00F803BF"/>
    <w:rsid w:val="00F85169"/>
    <w:rsid w:val="00F85C1A"/>
    <w:rsid w:val="00F916A8"/>
    <w:rsid w:val="00F91DD5"/>
    <w:rsid w:val="00FA207A"/>
    <w:rsid w:val="00FA3144"/>
    <w:rsid w:val="00FA4BD5"/>
    <w:rsid w:val="00FB52CB"/>
    <w:rsid w:val="00FC050B"/>
    <w:rsid w:val="00FC65CC"/>
    <w:rsid w:val="00FD489D"/>
    <w:rsid w:val="00FE30CB"/>
    <w:rsid w:val="00FE4F34"/>
    <w:rsid w:val="00FE66BA"/>
    <w:rsid w:val="00FE6FA0"/>
    <w:rsid w:val="00FF1486"/>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53D2329D-1D03-4D94-BD40-92D9DFF3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63277"/>
    <w:pPr>
      <w:tabs>
        <w:tab w:val="right" w:leader="dot" w:pos="9486"/>
      </w:tabs>
      <w:spacing w:after="100"/>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unhideWhenUsed/>
    <w:rsid w:val="00AD7D71"/>
    <w:rPr>
      <w:color w:val="605E5C"/>
      <w:shd w:val="clear" w:color="auto" w:fill="E1DFDD"/>
    </w:rPr>
  </w:style>
  <w:style w:type="character" w:styleId="Mention">
    <w:name w:val="Mention"/>
    <w:basedOn w:val="DefaultParagraphFont"/>
    <w:uiPriority w:val="99"/>
    <w:unhideWhenUsed/>
    <w:rsid w:val="00AD7D71"/>
    <w:rPr>
      <w:color w:val="2B579A"/>
      <w:shd w:val="clear" w:color="auto" w:fill="E1DFDD"/>
    </w:rPr>
  </w:style>
  <w:style w:type="paragraph" w:styleId="BodyTextIndent">
    <w:name w:val="Body Text Indent"/>
    <w:basedOn w:val="Normal"/>
    <w:link w:val="BodyTextIndentChar"/>
    <w:uiPriority w:val="99"/>
    <w:semiHidden/>
    <w:unhideWhenUsed/>
    <w:rsid w:val="00C60998"/>
    <w:pPr>
      <w:widowControl w:val="0"/>
      <w:spacing w:after="120" w:line="276" w:lineRule="auto"/>
      <w:ind w:left="283"/>
    </w:pPr>
    <w:rPr>
      <w:lang w:val="en-US"/>
    </w:rPr>
  </w:style>
  <w:style w:type="character" w:customStyle="1" w:styleId="BodyTextIndentChar">
    <w:name w:val="Body Text Indent Char"/>
    <w:basedOn w:val="DefaultParagraphFont"/>
    <w:link w:val="BodyTextIndent"/>
    <w:uiPriority w:val="99"/>
    <w:semiHidden/>
    <w:rsid w:val="00C6099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b.gov.lv/node/29900/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ignija.zandere@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16</Pages>
  <Words>3009</Words>
  <Characters>24211</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27166</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7536696</vt:i4>
      </vt:variant>
      <vt:variant>
        <vt:i4>75</vt:i4>
      </vt:variant>
      <vt:variant>
        <vt:i4>0</vt:i4>
      </vt:variant>
      <vt:variant>
        <vt:i4>5</vt:i4>
      </vt:variant>
      <vt:variant>
        <vt:lpwstr>https://kpvis.cfla.gov.lv/</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Ilze Lore</cp:lastModifiedBy>
  <cp:revision>149</cp:revision>
  <cp:lastPrinted>2017-10-20T22:02:00Z</cp:lastPrinted>
  <dcterms:created xsi:type="dcterms:W3CDTF">2022-08-08T21:03:00Z</dcterms:created>
  <dcterms:modified xsi:type="dcterms:W3CDTF">2022-08-12T13:08:00Z</dcterms:modified>
</cp:coreProperties>
</file>