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p w:rsidR="00A50D22" w:rsidRPr="00F251CE" w:rsidP="00A50D22" w14:paraId="2D05C180" w14:textId="5B453079">
      <w:pPr>
        <w:spacing w:before="120" w:after="0" w:line="240" w:lineRule="auto"/>
        <w:jc w:val="right"/>
        <w:rPr>
          <w:rFonts w:ascii="Times New Roman" w:eastAsia="Times New Roman" w:hAnsi="Times New Roman"/>
          <w:sz w:val="28"/>
          <w:szCs w:val="28"/>
        </w:rPr>
      </w:pPr>
      <w:r w:rsidRPr="00F251CE">
        <w:rPr>
          <w:rFonts w:ascii="Times New Roman" w:eastAsia="Times New Roman" w:hAnsi="Times New Roman"/>
          <w:sz w:val="28"/>
          <w:szCs w:val="28"/>
        </w:rPr>
        <w:t xml:space="preserve">Apstiprināts </w:t>
      </w:r>
      <w:r w:rsidRPr="004F1FD7">
        <w:rPr>
          <w:rFonts w:ascii="Times New Roman" w:hAnsi="Times New Roman"/>
          <w:sz w:val="28"/>
          <w:szCs w:val="28"/>
        </w:rPr>
        <w:t xml:space="preserve">Nr. </w:t>
      </w:r>
      <w:r w:rsidR="00DE6CB6">
        <w:rPr>
          <w:rFonts w:ascii="Times New Roman" w:hAnsi="Times New Roman"/>
          <w:noProof/>
          <w:sz w:val="28"/>
          <w:szCs w:val="28"/>
        </w:rPr>
        <w:t>3.7-9.6/2025/17</w:t>
      </w:r>
    </w:p>
    <w:p w:rsidR="00A50D22" w:rsidP="00A50D22" w14:paraId="2DB352DC" w14:textId="0FC5A41D">
      <w:pPr>
        <w:spacing w:after="0" w:line="240" w:lineRule="auto"/>
        <w:jc w:val="right"/>
        <w:rPr>
          <w:rFonts w:ascii="Times New Roman" w:hAnsi="Times New Roman"/>
          <w:noProof/>
          <w:sz w:val="28"/>
          <w:szCs w:val="28"/>
        </w:rPr>
      </w:pPr>
      <w:r>
        <w:rPr>
          <w:rFonts w:ascii="Times New Roman" w:hAnsi="Times New Roman"/>
          <w:noProof/>
          <w:sz w:val="28"/>
          <w:szCs w:val="28"/>
        </w:rPr>
        <w:t>24.03.2025</w:t>
      </w:r>
    </w:p>
    <w:p w:rsidR="002D0654" w:rsidRPr="002D0654" w:rsidP="002D0654" w14:paraId="1F8E57BB" w14:textId="77777777">
      <w:pPr>
        <w:spacing w:after="120" w:line="240" w:lineRule="auto"/>
        <w:jc w:val="right"/>
        <w:rPr>
          <w:rFonts w:ascii="Times New Roman" w:hAnsi="Times New Roman"/>
          <w:sz w:val="28"/>
          <w:szCs w:val="28"/>
        </w:rPr>
      </w:pPr>
      <w:r w:rsidRPr="002D0654">
        <w:rPr>
          <w:rFonts w:ascii="Times New Roman" w:hAnsi="Times New Roman"/>
          <w:sz w:val="28"/>
          <w:szCs w:val="28"/>
        </w:rPr>
        <w:t xml:space="preserve">Grozīts ar </w:t>
      </w:r>
      <w:r w:rsidRPr="002D0654">
        <w:rPr>
          <w:rFonts w:ascii="Times New Roman" w:hAnsi="Times New Roman"/>
          <w:noProof/>
          <w:sz w:val="28"/>
          <w:szCs w:val="28"/>
        </w:rPr>
        <w:t>07.11.2025</w:t>
      </w:r>
      <w:r w:rsidRPr="002D0654">
        <w:rPr>
          <w:rFonts w:ascii="Times New Roman" w:hAnsi="Times New Roman"/>
          <w:sz w:val="28"/>
          <w:szCs w:val="28"/>
        </w:rPr>
        <w:t xml:space="preserve"> Nr. </w:t>
      </w:r>
      <w:r w:rsidRPr="002D0654">
        <w:rPr>
          <w:rFonts w:ascii="Times New Roman" w:hAnsi="Times New Roman"/>
          <w:noProof/>
          <w:sz w:val="28"/>
          <w:szCs w:val="28"/>
        </w:rPr>
        <w:t>3.7-9.6/2025</w:t>
      </w:r>
      <w:r w:rsidRPr="002D0654">
        <w:rPr>
          <w:rFonts w:ascii="Times New Roman" w:hAnsi="Times New Roman"/>
          <w:noProof/>
          <w:sz w:val="28"/>
          <w:szCs w:val="28"/>
        </w:rPr>
        <w:t>/44</w:t>
      </w:r>
    </w:p>
    <w:p w:rsidR="00A50D22" w:rsidRPr="00AB5FB5" w:rsidP="00A50D22" w14:paraId="0877D342" w14:textId="77506F31">
      <w:pPr>
        <w:spacing w:after="0" w:line="240" w:lineRule="auto"/>
        <w:jc w:val="right"/>
        <w:rPr>
          <w:rFonts w:ascii="Times New Roman" w:hAnsi="Times New Roman"/>
          <w:i/>
          <w:iCs/>
          <w:sz w:val="28"/>
          <w:szCs w:val="28"/>
        </w:rPr>
      </w:pPr>
      <w:r w:rsidRPr="00AB5FB5">
        <w:rPr>
          <w:rFonts w:ascii="Times New Roman" w:hAnsi="Times New Roman"/>
          <w:i/>
          <w:iCs/>
          <w:sz w:val="28"/>
          <w:szCs w:val="28"/>
        </w:rPr>
        <w:t>Izdot</w:t>
      </w:r>
      <w:r>
        <w:rPr>
          <w:rFonts w:ascii="Times New Roman" w:hAnsi="Times New Roman"/>
          <w:i/>
          <w:iCs/>
          <w:sz w:val="28"/>
          <w:szCs w:val="28"/>
        </w:rPr>
        <w:t>a</w:t>
      </w:r>
      <w:r w:rsidRPr="00AB5FB5">
        <w:rPr>
          <w:rFonts w:ascii="Times New Roman" w:hAnsi="Times New Roman"/>
          <w:i/>
          <w:iCs/>
          <w:sz w:val="28"/>
          <w:szCs w:val="28"/>
        </w:rPr>
        <w:t xml:space="preserve"> saskaņā ar Ministru kabineta 202</w:t>
      </w:r>
      <w:r>
        <w:rPr>
          <w:rFonts w:ascii="Times New Roman" w:hAnsi="Times New Roman"/>
          <w:i/>
          <w:iCs/>
          <w:sz w:val="28"/>
          <w:szCs w:val="28"/>
        </w:rPr>
        <w:t>5</w:t>
      </w:r>
      <w:r w:rsidRPr="00AB5FB5">
        <w:rPr>
          <w:rFonts w:ascii="Times New Roman" w:hAnsi="Times New Roman"/>
          <w:i/>
          <w:iCs/>
          <w:sz w:val="28"/>
          <w:szCs w:val="28"/>
        </w:rPr>
        <w:t xml:space="preserve">. gada </w:t>
      </w:r>
      <w:r>
        <w:rPr>
          <w:rFonts w:ascii="Times New Roman" w:hAnsi="Times New Roman"/>
          <w:i/>
          <w:iCs/>
          <w:sz w:val="28"/>
          <w:szCs w:val="28"/>
        </w:rPr>
        <w:t>7</w:t>
      </w:r>
      <w:r w:rsidRPr="00AB5FB5">
        <w:rPr>
          <w:rFonts w:ascii="Times New Roman" w:hAnsi="Times New Roman"/>
          <w:i/>
          <w:iCs/>
          <w:sz w:val="28"/>
          <w:szCs w:val="28"/>
        </w:rPr>
        <w:t>.</w:t>
      </w:r>
      <w:r>
        <w:rPr>
          <w:rFonts w:ascii="Times New Roman" w:hAnsi="Times New Roman"/>
          <w:i/>
          <w:iCs/>
          <w:sz w:val="28"/>
          <w:szCs w:val="28"/>
        </w:rPr>
        <w:t xml:space="preserve"> </w:t>
      </w:r>
      <w:r w:rsidRPr="00AB5FB5">
        <w:rPr>
          <w:rFonts w:ascii="Times New Roman" w:hAnsi="Times New Roman"/>
          <w:i/>
          <w:iCs/>
          <w:sz w:val="28"/>
          <w:szCs w:val="28"/>
        </w:rPr>
        <w:t xml:space="preserve">janvāra noteikumu Nr. </w:t>
      </w:r>
      <w:r>
        <w:rPr>
          <w:rFonts w:ascii="Times New Roman" w:hAnsi="Times New Roman"/>
          <w:i/>
          <w:iCs/>
          <w:sz w:val="28"/>
          <w:szCs w:val="28"/>
        </w:rPr>
        <w:t>24</w:t>
      </w:r>
      <w:r w:rsidRPr="00AB5FB5">
        <w:rPr>
          <w:rFonts w:ascii="Times New Roman" w:hAnsi="Times New Roman"/>
          <w:i/>
          <w:iCs/>
          <w:sz w:val="28"/>
          <w:szCs w:val="28"/>
        </w:rPr>
        <w:t xml:space="preserve"> “</w:t>
      </w:r>
      <w:r w:rsidRPr="00A50D22">
        <w:rPr>
          <w:rFonts w:ascii="Times New Roman" w:hAnsi="Times New Roman"/>
          <w:i/>
          <w:iCs/>
          <w:sz w:val="28"/>
          <w:szCs w:val="28"/>
        </w:rPr>
        <w:t>Noteikumi par produktivitātes aizdevumiem uzņēmumu inovācijām</w:t>
      </w:r>
      <w:r w:rsidRPr="00AB5FB5">
        <w:rPr>
          <w:rFonts w:ascii="Times New Roman" w:hAnsi="Times New Roman"/>
          <w:i/>
          <w:iCs/>
          <w:sz w:val="28"/>
          <w:szCs w:val="28"/>
        </w:rPr>
        <w:t xml:space="preserve">” </w:t>
      </w:r>
      <w:r>
        <w:rPr>
          <w:rFonts w:ascii="Times New Roman" w:hAnsi="Times New Roman"/>
          <w:i/>
          <w:iCs/>
          <w:sz w:val="28"/>
          <w:szCs w:val="28"/>
        </w:rPr>
        <w:t>1</w:t>
      </w:r>
      <w:r w:rsidRPr="00AB5FB5">
        <w:rPr>
          <w:rFonts w:ascii="Times New Roman" w:hAnsi="Times New Roman"/>
          <w:i/>
          <w:iCs/>
          <w:sz w:val="28"/>
          <w:szCs w:val="28"/>
        </w:rPr>
        <w:t>6. punktu</w:t>
      </w:r>
    </w:p>
    <w:p w:rsidR="00A50D22" w:rsidP="00A50D22" w14:paraId="37420685" w14:textId="77777777">
      <w:pPr>
        <w:spacing w:after="0"/>
        <w:jc w:val="center"/>
        <w:rPr>
          <w:rFonts w:ascii="Times New Roman" w:hAnsi="Times New Roman" w:cs="Times New Roman"/>
          <w:b/>
          <w:bCs/>
          <w:sz w:val="24"/>
          <w:szCs w:val="24"/>
        </w:rPr>
      </w:pPr>
    </w:p>
    <w:p w:rsidR="008047CC" w:rsidP="002D0654" w14:paraId="4D2D5390" w14:textId="537E81AF">
      <w:pPr>
        <w:spacing w:after="360"/>
        <w:jc w:val="center"/>
        <w:rPr>
          <w:rFonts w:ascii="Times New Roman" w:hAnsi="Times New Roman" w:cs="Times New Roman"/>
          <w:b/>
          <w:bCs/>
          <w:sz w:val="24"/>
          <w:szCs w:val="24"/>
        </w:rPr>
      </w:pPr>
      <w:r w:rsidRPr="00C03F13">
        <w:rPr>
          <w:rFonts w:ascii="Times New Roman" w:hAnsi="Times New Roman" w:cs="Times New Roman"/>
          <w:b/>
          <w:bCs/>
          <w:sz w:val="24"/>
          <w:szCs w:val="24"/>
        </w:rPr>
        <w:t xml:space="preserve">Metodika Eiropas Savienības kohēzijas politikas programmas 2021.–2027. gadam 1.2.1. specifiskā atbalsta mērķa „ Pētniecības un inovāciju kapacitātes stiprināšana un progresīvu tehnoloģiju ieviešana uzņēmumiem” 1.2.1.2. pasākuma „ Produktivitātes aizdevumi uzņēmumu inovācijām” inovatīvu produktu </w:t>
      </w:r>
      <w:r w:rsidR="001C1A8B">
        <w:rPr>
          <w:rFonts w:ascii="Times New Roman" w:hAnsi="Times New Roman" w:cs="Times New Roman"/>
          <w:b/>
          <w:bCs/>
          <w:sz w:val="24"/>
          <w:szCs w:val="24"/>
        </w:rPr>
        <w:t xml:space="preserve">un </w:t>
      </w:r>
      <w:r w:rsidR="005148A5">
        <w:rPr>
          <w:rFonts w:ascii="Times New Roman" w:hAnsi="Times New Roman" w:cs="Times New Roman"/>
          <w:b/>
          <w:bCs/>
          <w:sz w:val="24"/>
          <w:szCs w:val="24"/>
        </w:rPr>
        <w:t>divējāda</w:t>
      </w:r>
      <w:r w:rsidR="001C1A8B">
        <w:rPr>
          <w:rFonts w:ascii="Times New Roman" w:hAnsi="Times New Roman" w:cs="Times New Roman"/>
          <w:b/>
          <w:bCs/>
          <w:sz w:val="24"/>
          <w:szCs w:val="24"/>
        </w:rPr>
        <w:t xml:space="preserve"> lietojuma inovatīvu produktu </w:t>
      </w:r>
      <w:r w:rsidRPr="00C03F13">
        <w:rPr>
          <w:rFonts w:ascii="Times New Roman" w:hAnsi="Times New Roman" w:cs="Times New Roman"/>
          <w:b/>
          <w:bCs/>
          <w:sz w:val="24"/>
          <w:szCs w:val="24"/>
        </w:rPr>
        <w:t>kritēriju vērtēšanai</w:t>
      </w:r>
      <w:r w:rsidRPr="00203AE2" w:rsidR="00203AE2">
        <w:rPr>
          <w:rFonts w:ascii="Times New Roman" w:hAnsi="Times New Roman" w:cs="Times New Roman"/>
          <w:b/>
          <w:bCs/>
          <w:sz w:val="24"/>
          <w:szCs w:val="24"/>
        </w:rPr>
        <w:t xml:space="preserve"> </w:t>
      </w:r>
      <w:r w:rsidR="00203AE2">
        <w:rPr>
          <w:rFonts w:ascii="Times New Roman" w:hAnsi="Times New Roman" w:cs="Times New Roman"/>
          <w:b/>
          <w:bCs/>
          <w:sz w:val="24"/>
          <w:szCs w:val="24"/>
        </w:rPr>
        <w:t xml:space="preserve">un </w:t>
      </w:r>
      <w:r w:rsidRPr="00C03F13" w:rsidR="00203AE2">
        <w:rPr>
          <w:rFonts w:ascii="Times New Roman" w:hAnsi="Times New Roman" w:cs="Times New Roman"/>
          <w:b/>
          <w:bCs/>
          <w:sz w:val="24"/>
          <w:szCs w:val="24"/>
        </w:rPr>
        <w:t>aizpildīšanai</w:t>
      </w:r>
    </w:p>
    <w:p w:rsidR="00E0786B" w:rsidP="00351A85" w14:paraId="04C17A29" w14:textId="4CD60E79">
      <w:pPr>
        <w:jc w:val="center"/>
        <w:rPr>
          <w:rFonts w:ascii="Times New Roman" w:hAnsi="Times New Roman" w:cs="Times New Roman"/>
          <w:b/>
          <w:sz w:val="24"/>
          <w:szCs w:val="24"/>
        </w:rPr>
      </w:pPr>
      <w:r>
        <w:rPr>
          <w:rFonts w:ascii="Times New Roman" w:hAnsi="Times New Roman" w:cs="Times New Roman"/>
          <w:b/>
          <w:sz w:val="24"/>
          <w:szCs w:val="24"/>
        </w:rPr>
        <w:t>1. Vispārīgie jautājumi</w:t>
      </w:r>
    </w:p>
    <w:p w:rsidR="0035593B" w:rsidRPr="00CF2467" w:rsidP="008122EF" w14:paraId="09084D9E" w14:textId="23391CD1">
      <w:pPr>
        <w:pStyle w:val="ListParagraph"/>
        <w:numPr>
          <w:ilvl w:val="0"/>
          <w:numId w:val="3"/>
        </w:numPr>
        <w:pBdr>
          <w:top w:val="nil"/>
          <w:left w:val="nil"/>
          <w:bottom w:val="nil"/>
          <w:right w:val="nil"/>
          <w:between w:val="nil"/>
        </w:pBdr>
        <w:spacing w:after="120" w:line="240" w:lineRule="auto"/>
        <w:ind w:left="357" w:hanging="357"/>
        <w:contextualSpacing w:val="0"/>
        <w:jc w:val="both"/>
        <w:rPr>
          <w:rFonts w:ascii="Times New Roman" w:hAnsi="Times New Roman" w:cs="Times New Roman"/>
          <w:sz w:val="24"/>
          <w:szCs w:val="24"/>
        </w:rPr>
      </w:pPr>
      <w:r>
        <w:rPr>
          <w:rFonts w:ascii="Times New Roman" w:hAnsi="Times New Roman" w:cs="Times New Roman"/>
          <w:iCs/>
          <w:sz w:val="24"/>
          <w:szCs w:val="24"/>
        </w:rPr>
        <w:t>S</w:t>
      </w:r>
      <w:r w:rsidRPr="00CF2467">
        <w:rPr>
          <w:rFonts w:ascii="Times New Roman" w:hAnsi="Times New Roman" w:cs="Times New Roman"/>
          <w:iCs/>
          <w:sz w:val="24"/>
          <w:szCs w:val="24"/>
        </w:rPr>
        <w:t>askaņā ar Ministru kabineta 202</w:t>
      </w:r>
      <w:r w:rsidR="009A6CE2">
        <w:rPr>
          <w:rFonts w:ascii="Times New Roman" w:hAnsi="Times New Roman" w:cs="Times New Roman"/>
          <w:iCs/>
          <w:sz w:val="24"/>
          <w:szCs w:val="24"/>
        </w:rPr>
        <w:t>5</w:t>
      </w:r>
      <w:r w:rsidRPr="00CF2467">
        <w:rPr>
          <w:rFonts w:ascii="Times New Roman" w:hAnsi="Times New Roman" w:cs="Times New Roman"/>
          <w:iCs/>
          <w:sz w:val="24"/>
          <w:szCs w:val="24"/>
        </w:rPr>
        <w:t>. gada 7. j</w:t>
      </w:r>
      <w:r w:rsidR="009A6CE2">
        <w:rPr>
          <w:rFonts w:ascii="Times New Roman" w:hAnsi="Times New Roman" w:cs="Times New Roman"/>
          <w:iCs/>
          <w:sz w:val="24"/>
          <w:szCs w:val="24"/>
        </w:rPr>
        <w:t>anvāra</w:t>
      </w:r>
      <w:r w:rsidRPr="00CF2467">
        <w:rPr>
          <w:rFonts w:ascii="Times New Roman" w:hAnsi="Times New Roman" w:cs="Times New Roman"/>
          <w:iCs/>
          <w:sz w:val="24"/>
          <w:szCs w:val="24"/>
        </w:rPr>
        <w:t xml:space="preserve"> noteikumu Nr. </w:t>
      </w:r>
      <w:r w:rsidR="00CA5F33">
        <w:rPr>
          <w:rFonts w:ascii="Times New Roman" w:hAnsi="Times New Roman" w:cs="Times New Roman"/>
          <w:iCs/>
          <w:sz w:val="24"/>
          <w:szCs w:val="24"/>
        </w:rPr>
        <w:t xml:space="preserve">24 </w:t>
      </w:r>
      <w:r w:rsidRPr="00CF2467">
        <w:rPr>
          <w:rFonts w:ascii="Times New Roman" w:hAnsi="Times New Roman" w:cs="Times New Roman"/>
          <w:iCs/>
          <w:sz w:val="24"/>
          <w:szCs w:val="24"/>
        </w:rPr>
        <w:t>“</w:t>
      </w:r>
      <w:r w:rsidRPr="00CE74EC" w:rsidR="00CE74EC">
        <w:rPr>
          <w:rFonts w:ascii="Times New Roman" w:hAnsi="Times New Roman" w:cs="Times New Roman"/>
          <w:iCs/>
          <w:sz w:val="24"/>
          <w:szCs w:val="24"/>
        </w:rPr>
        <w:t>Noteikumi par produktivitātes aizdevumiem uzņēmumu inovācijām</w:t>
      </w:r>
      <w:r w:rsidRPr="00CF2467">
        <w:rPr>
          <w:rFonts w:ascii="Times New Roman" w:hAnsi="Times New Roman" w:cs="Times New Roman"/>
          <w:iCs/>
          <w:sz w:val="24"/>
          <w:szCs w:val="24"/>
        </w:rPr>
        <w:t xml:space="preserve">” </w:t>
      </w:r>
      <w:r w:rsidR="00A6067C">
        <w:rPr>
          <w:rFonts w:ascii="Times New Roman" w:hAnsi="Times New Roman" w:cs="Times New Roman"/>
          <w:iCs/>
          <w:sz w:val="24"/>
          <w:szCs w:val="24"/>
        </w:rPr>
        <w:t>4</w:t>
      </w:r>
      <w:r w:rsidRPr="00CF2467">
        <w:rPr>
          <w:rFonts w:ascii="Times New Roman" w:hAnsi="Times New Roman" w:cs="Times New Roman"/>
          <w:iCs/>
          <w:sz w:val="24"/>
          <w:szCs w:val="24"/>
        </w:rPr>
        <w:t>. punktu</w:t>
      </w:r>
      <w:r w:rsidRPr="00CF2467">
        <w:rPr>
          <w:rFonts w:ascii="Times New Roman" w:hAnsi="Times New Roman" w:cs="Times New Roman"/>
          <w:sz w:val="24"/>
          <w:szCs w:val="24"/>
        </w:rPr>
        <w:t xml:space="preserve"> </w:t>
      </w:r>
      <w:r w:rsidR="005032D8">
        <w:rPr>
          <w:rFonts w:ascii="Times New Roman" w:hAnsi="Times New Roman" w:cs="Times New Roman"/>
          <w:sz w:val="24"/>
          <w:szCs w:val="24"/>
        </w:rPr>
        <w:t>biznesa projekta</w:t>
      </w:r>
      <w:r w:rsidRPr="00CF2467">
        <w:rPr>
          <w:rFonts w:ascii="Times New Roman" w:hAnsi="Times New Roman" w:cs="Times New Roman"/>
          <w:sz w:val="24"/>
          <w:szCs w:val="24"/>
        </w:rPr>
        <w:t xml:space="preserve"> </w:t>
      </w:r>
      <w:r w:rsidRPr="00CA4D71">
        <w:rPr>
          <w:rFonts w:ascii="Times New Roman" w:hAnsi="Times New Roman" w:cs="Times New Roman"/>
          <w:sz w:val="24"/>
          <w:szCs w:val="24"/>
        </w:rPr>
        <w:t>zinātniskās kvalitātes vērtējuma objekts</w:t>
      </w:r>
      <w:r w:rsidRPr="00CF2467">
        <w:rPr>
          <w:rFonts w:ascii="Times New Roman" w:hAnsi="Times New Roman" w:cs="Times New Roman"/>
          <w:sz w:val="24"/>
          <w:szCs w:val="24"/>
        </w:rPr>
        <w:t xml:space="preserve"> ir projekta ietvaros paredzēt</w:t>
      </w:r>
      <w:r w:rsidR="006D0BF0">
        <w:rPr>
          <w:rFonts w:ascii="Times New Roman" w:hAnsi="Times New Roman" w:cs="Times New Roman"/>
          <w:sz w:val="24"/>
          <w:szCs w:val="24"/>
        </w:rPr>
        <w:t>ais</w:t>
      </w:r>
      <w:r w:rsidRPr="00CF2467">
        <w:rPr>
          <w:rFonts w:ascii="Times New Roman" w:hAnsi="Times New Roman" w:cs="Times New Roman"/>
          <w:sz w:val="24"/>
          <w:szCs w:val="24"/>
        </w:rPr>
        <w:t xml:space="preserve"> </w:t>
      </w:r>
      <w:r w:rsidR="006D0BF0">
        <w:rPr>
          <w:rFonts w:ascii="Times New Roman" w:hAnsi="Times New Roman" w:cs="Times New Roman"/>
          <w:sz w:val="24"/>
          <w:szCs w:val="24"/>
        </w:rPr>
        <w:t>inovatī</w:t>
      </w:r>
      <w:r w:rsidRPr="00CF2467">
        <w:rPr>
          <w:rFonts w:ascii="Times New Roman" w:hAnsi="Times New Roman" w:cs="Times New Roman"/>
          <w:sz w:val="24"/>
          <w:szCs w:val="24"/>
        </w:rPr>
        <w:t>v</w:t>
      </w:r>
      <w:r w:rsidR="006D0BF0">
        <w:rPr>
          <w:rFonts w:ascii="Times New Roman" w:hAnsi="Times New Roman" w:cs="Times New Roman"/>
          <w:sz w:val="24"/>
          <w:szCs w:val="24"/>
        </w:rPr>
        <w:t xml:space="preserve">ais </w:t>
      </w:r>
      <w:r w:rsidR="00B9615C">
        <w:rPr>
          <w:rFonts w:ascii="Times New Roman" w:hAnsi="Times New Roman" w:cs="Times New Roman"/>
          <w:sz w:val="24"/>
          <w:szCs w:val="24"/>
        </w:rPr>
        <w:t>(</w:t>
      </w:r>
      <w:r w:rsidR="005148A5">
        <w:rPr>
          <w:rFonts w:ascii="Times New Roman" w:hAnsi="Times New Roman" w:cs="Times New Roman"/>
          <w:sz w:val="24"/>
          <w:szCs w:val="24"/>
        </w:rPr>
        <w:t>divējāda</w:t>
      </w:r>
      <w:r w:rsidR="00B9615C">
        <w:rPr>
          <w:rFonts w:ascii="Times New Roman" w:hAnsi="Times New Roman" w:cs="Times New Roman"/>
          <w:sz w:val="24"/>
          <w:szCs w:val="24"/>
        </w:rPr>
        <w:t xml:space="preserve"> lietojuma inovatīvais) </w:t>
      </w:r>
      <w:r w:rsidR="006D0BF0">
        <w:rPr>
          <w:rFonts w:ascii="Times New Roman" w:hAnsi="Times New Roman" w:cs="Times New Roman"/>
          <w:sz w:val="24"/>
          <w:szCs w:val="24"/>
        </w:rPr>
        <w:t xml:space="preserve">produkts </w:t>
      </w:r>
      <w:r w:rsidR="001462C6">
        <w:rPr>
          <w:rFonts w:ascii="Times New Roman" w:hAnsi="Times New Roman" w:cs="Times New Roman"/>
          <w:sz w:val="24"/>
          <w:szCs w:val="24"/>
        </w:rPr>
        <w:t>komersanta</w:t>
      </w:r>
      <w:r w:rsidR="006D0BF0">
        <w:rPr>
          <w:rFonts w:ascii="Times New Roman" w:hAnsi="Times New Roman" w:cs="Times New Roman"/>
          <w:sz w:val="24"/>
          <w:szCs w:val="24"/>
        </w:rPr>
        <w:t xml:space="preserve"> </w:t>
      </w:r>
      <w:r w:rsidR="00B62670">
        <w:rPr>
          <w:rFonts w:ascii="Times New Roman" w:hAnsi="Times New Roman" w:cs="Times New Roman"/>
          <w:sz w:val="24"/>
          <w:szCs w:val="24"/>
        </w:rPr>
        <w:t xml:space="preserve">(projekta pieteicēja) </w:t>
      </w:r>
      <w:r w:rsidR="006D0BF0">
        <w:rPr>
          <w:rFonts w:ascii="Times New Roman" w:hAnsi="Times New Roman" w:cs="Times New Roman"/>
          <w:sz w:val="24"/>
          <w:szCs w:val="24"/>
        </w:rPr>
        <w:t>līmenī</w:t>
      </w:r>
      <w:r w:rsidR="00CD28B5">
        <w:rPr>
          <w:rFonts w:ascii="Times New Roman" w:hAnsi="Times New Roman" w:cs="Times New Roman"/>
          <w:sz w:val="24"/>
          <w:szCs w:val="24"/>
        </w:rPr>
        <w:t xml:space="preserve"> viedās specializācijas stratēģijas jomās</w:t>
      </w:r>
      <w:r w:rsidRPr="00CF2467">
        <w:rPr>
          <w:rFonts w:ascii="Times New Roman" w:hAnsi="Times New Roman" w:cs="Times New Roman"/>
          <w:sz w:val="24"/>
          <w:szCs w:val="24"/>
        </w:rPr>
        <w:t>.</w:t>
      </w:r>
    </w:p>
    <w:p w:rsidR="008550BB" w:rsidRPr="004F767A" w:rsidP="004F767A" w14:paraId="0A713A19" w14:textId="404D7576">
      <w:pPr>
        <w:pStyle w:val="ListParagraph"/>
        <w:numPr>
          <w:ilvl w:val="0"/>
          <w:numId w:val="1"/>
        </w:numPr>
        <w:tabs>
          <w:tab w:val="left" w:pos="2410"/>
        </w:tabs>
        <w:spacing w:after="120"/>
        <w:ind w:left="357" w:hanging="357"/>
        <w:contextualSpacing w:val="0"/>
        <w:jc w:val="both"/>
        <w:rPr>
          <w:rFonts w:ascii="Times New Roman" w:hAnsi="Times New Roman" w:cs="Times New Roman"/>
          <w:sz w:val="24"/>
          <w:szCs w:val="24"/>
        </w:rPr>
      </w:pPr>
      <w:r w:rsidRPr="003D0E03">
        <w:rPr>
          <w:rFonts w:ascii="Times New Roman" w:hAnsi="Times New Roman" w:cs="Times New Roman"/>
          <w:sz w:val="24"/>
          <w:szCs w:val="24"/>
        </w:rPr>
        <w:t>Ekonomiskās sadarbības un attīstības organizācijas</w:t>
      </w:r>
      <w:r w:rsidRPr="003D0E03" w:rsidR="005F077E">
        <w:rPr>
          <w:rFonts w:ascii="Times New Roman" w:hAnsi="Times New Roman" w:cs="Times New Roman"/>
          <w:sz w:val="24"/>
          <w:szCs w:val="24"/>
        </w:rPr>
        <w:t xml:space="preserve"> </w:t>
      </w:r>
      <w:r w:rsidRPr="003D0E03" w:rsidR="005F077E">
        <w:rPr>
          <w:rFonts w:ascii="Times New Roman" w:hAnsi="Times New Roman" w:cs="Times New Roman"/>
          <w:i/>
          <w:iCs/>
          <w:sz w:val="24"/>
          <w:szCs w:val="24"/>
        </w:rPr>
        <w:t>(</w:t>
      </w:r>
      <w:r w:rsidRPr="003D0E03" w:rsidR="005F077E">
        <w:rPr>
          <w:rFonts w:ascii="Times New Roman" w:hAnsi="Times New Roman" w:cs="Times New Roman"/>
          <w:i/>
          <w:iCs/>
          <w:sz w:val="24"/>
          <w:szCs w:val="24"/>
        </w:rPr>
        <w:t>Organisation</w:t>
      </w:r>
      <w:r w:rsidRPr="003D0E03" w:rsidR="005F077E">
        <w:rPr>
          <w:rFonts w:ascii="Times New Roman" w:hAnsi="Times New Roman" w:cs="Times New Roman"/>
          <w:i/>
          <w:iCs/>
          <w:sz w:val="24"/>
          <w:szCs w:val="24"/>
        </w:rPr>
        <w:t xml:space="preserve"> </w:t>
      </w:r>
      <w:r w:rsidRPr="003D0E03" w:rsidR="005F077E">
        <w:rPr>
          <w:rFonts w:ascii="Times New Roman" w:hAnsi="Times New Roman" w:cs="Times New Roman"/>
          <w:i/>
          <w:iCs/>
          <w:sz w:val="24"/>
          <w:szCs w:val="24"/>
        </w:rPr>
        <w:t>for</w:t>
      </w:r>
      <w:r w:rsidRPr="003D0E03" w:rsidR="005F077E">
        <w:rPr>
          <w:rFonts w:ascii="Times New Roman" w:hAnsi="Times New Roman" w:cs="Times New Roman"/>
          <w:i/>
          <w:iCs/>
          <w:sz w:val="24"/>
          <w:szCs w:val="24"/>
        </w:rPr>
        <w:t xml:space="preserve"> </w:t>
      </w:r>
      <w:r w:rsidRPr="003D0E03" w:rsidR="005F077E">
        <w:rPr>
          <w:rFonts w:ascii="Times New Roman" w:hAnsi="Times New Roman" w:cs="Times New Roman"/>
          <w:i/>
          <w:iCs/>
          <w:sz w:val="24"/>
          <w:szCs w:val="24"/>
        </w:rPr>
        <w:t>Economic</w:t>
      </w:r>
      <w:r w:rsidRPr="003D0E03" w:rsidR="005F077E">
        <w:rPr>
          <w:rFonts w:ascii="Times New Roman" w:hAnsi="Times New Roman" w:cs="Times New Roman"/>
          <w:i/>
          <w:iCs/>
          <w:sz w:val="24"/>
          <w:szCs w:val="24"/>
        </w:rPr>
        <w:t xml:space="preserve"> </w:t>
      </w:r>
      <w:r w:rsidRPr="003D0E03" w:rsidR="005F077E">
        <w:rPr>
          <w:rFonts w:ascii="Times New Roman" w:hAnsi="Times New Roman" w:cs="Times New Roman"/>
          <w:i/>
          <w:iCs/>
          <w:sz w:val="24"/>
          <w:szCs w:val="24"/>
        </w:rPr>
        <w:t>Co-operation</w:t>
      </w:r>
      <w:r w:rsidRPr="003D0E03" w:rsidR="005F077E">
        <w:rPr>
          <w:rFonts w:ascii="Times New Roman" w:hAnsi="Times New Roman" w:cs="Times New Roman"/>
          <w:i/>
          <w:iCs/>
          <w:sz w:val="24"/>
          <w:szCs w:val="24"/>
        </w:rPr>
        <w:t xml:space="preserve"> </w:t>
      </w:r>
      <w:r w:rsidRPr="003D0E03" w:rsidR="005F077E">
        <w:rPr>
          <w:rFonts w:ascii="Times New Roman" w:hAnsi="Times New Roman" w:cs="Times New Roman"/>
          <w:i/>
          <w:iCs/>
          <w:sz w:val="24"/>
          <w:szCs w:val="24"/>
        </w:rPr>
        <w:t>and</w:t>
      </w:r>
      <w:r w:rsidRPr="003D0E03" w:rsidR="005F077E">
        <w:rPr>
          <w:rFonts w:ascii="Times New Roman" w:hAnsi="Times New Roman" w:cs="Times New Roman"/>
          <w:i/>
          <w:iCs/>
          <w:sz w:val="24"/>
          <w:szCs w:val="24"/>
        </w:rPr>
        <w:t xml:space="preserve"> </w:t>
      </w:r>
      <w:r w:rsidRPr="003D0E03" w:rsidR="005F077E">
        <w:rPr>
          <w:rFonts w:ascii="Times New Roman" w:hAnsi="Times New Roman" w:cs="Times New Roman"/>
          <w:i/>
          <w:iCs/>
          <w:sz w:val="24"/>
          <w:szCs w:val="24"/>
        </w:rPr>
        <w:t>Development</w:t>
      </w:r>
      <w:r w:rsidRPr="003D0E03" w:rsidR="005F077E">
        <w:rPr>
          <w:rFonts w:ascii="Times New Roman" w:hAnsi="Times New Roman" w:cs="Times New Roman"/>
          <w:i/>
          <w:iCs/>
          <w:sz w:val="24"/>
          <w:szCs w:val="24"/>
        </w:rPr>
        <w:t>)</w:t>
      </w:r>
      <w:r w:rsidRPr="003D0E03" w:rsidR="0035593B">
        <w:rPr>
          <w:rFonts w:ascii="Times New Roman" w:hAnsi="Times New Roman" w:cs="Times New Roman"/>
          <w:sz w:val="24"/>
          <w:szCs w:val="24"/>
        </w:rPr>
        <w:t xml:space="preserve"> izpratnē </w:t>
      </w:r>
      <w:r w:rsidRPr="003D0E03" w:rsidR="003D0E03">
        <w:rPr>
          <w:rFonts w:ascii="Times New Roman" w:hAnsi="Times New Roman" w:cs="Times New Roman"/>
          <w:sz w:val="24"/>
          <w:szCs w:val="24"/>
        </w:rPr>
        <w:t>i</w:t>
      </w:r>
      <w:r w:rsidRPr="004D7884" w:rsidR="003D0E03">
        <w:rPr>
          <w:rFonts w:ascii="Times New Roman" w:hAnsi="Times New Roman" w:cs="Times New Roman"/>
          <w:sz w:val="24"/>
          <w:szCs w:val="24"/>
        </w:rPr>
        <w:t>novācija ir jauns vai uzlabots produkts vai process (vai to kombinācija)</w:t>
      </w:r>
      <w:r w:rsidR="003D0E03">
        <w:rPr>
          <w:rFonts w:ascii="Times New Roman" w:hAnsi="Times New Roman" w:cs="Times New Roman"/>
          <w:sz w:val="24"/>
          <w:szCs w:val="24"/>
        </w:rPr>
        <w:t xml:space="preserve">, </w:t>
      </w:r>
      <w:r w:rsidRPr="003D0E03" w:rsidR="003D0E03">
        <w:rPr>
          <w:rFonts w:ascii="Times New Roman" w:hAnsi="Times New Roman" w:cs="Times New Roman"/>
          <w:sz w:val="24"/>
          <w:szCs w:val="24"/>
        </w:rPr>
        <w:t xml:space="preserve">kas būtiski atšķiras no </w:t>
      </w:r>
      <w:r w:rsidR="001462C6">
        <w:rPr>
          <w:rFonts w:ascii="Times New Roman" w:hAnsi="Times New Roman" w:cs="Times New Roman"/>
          <w:sz w:val="24"/>
          <w:szCs w:val="24"/>
        </w:rPr>
        <w:t>komersanta</w:t>
      </w:r>
      <w:r w:rsidRPr="003D0E03" w:rsidR="005266F4">
        <w:rPr>
          <w:rFonts w:ascii="Times New Roman" w:hAnsi="Times New Roman" w:cs="Times New Roman"/>
          <w:sz w:val="24"/>
          <w:szCs w:val="24"/>
        </w:rPr>
        <w:t xml:space="preserve"> </w:t>
      </w:r>
      <w:r w:rsidR="00B62670">
        <w:rPr>
          <w:rFonts w:ascii="Times New Roman" w:hAnsi="Times New Roman" w:cs="Times New Roman"/>
          <w:sz w:val="24"/>
          <w:szCs w:val="24"/>
        </w:rPr>
        <w:t xml:space="preserve">(projekta pieteicēja) </w:t>
      </w:r>
      <w:r w:rsidRPr="003D0E03" w:rsidR="003D0E03">
        <w:rPr>
          <w:rFonts w:ascii="Times New Roman" w:hAnsi="Times New Roman" w:cs="Times New Roman"/>
          <w:sz w:val="24"/>
          <w:szCs w:val="24"/>
        </w:rPr>
        <w:t>iepriekšējiem produktiem vai procesiem, un tas</w:t>
      </w:r>
      <w:r w:rsidR="00962B5F">
        <w:rPr>
          <w:rFonts w:ascii="Times New Roman" w:hAnsi="Times New Roman" w:cs="Times New Roman"/>
          <w:sz w:val="24"/>
          <w:szCs w:val="24"/>
        </w:rPr>
        <w:t xml:space="preserve"> </w:t>
      </w:r>
      <w:r w:rsidRPr="004D7884" w:rsidR="003D0E03">
        <w:rPr>
          <w:rFonts w:ascii="Times New Roman" w:hAnsi="Times New Roman" w:cs="Times New Roman"/>
          <w:sz w:val="24"/>
          <w:szCs w:val="24"/>
        </w:rPr>
        <w:t xml:space="preserve">ir darīts pieejams potenciālajiem lietotājiem (produkts) vai nodots lietošanā </w:t>
      </w:r>
      <w:r w:rsidR="001462C6">
        <w:rPr>
          <w:rFonts w:ascii="Times New Roman" w:hAnsi="Times New Roman" w:cs="Times New Roman"/>
          <w:sz w:val="24"/>
          <w:szCs w:val="24"/>
        </w:rPr>
        <w:t>komersant</w:t>
      </w:r>
      <w:r w:rsidR="00B62670">
        <w:rPr>
          <w:rFonts w:ascii="Times New Roman" w:hAnsi="Times New Roman" w:cs="Times New Roman"/>
          <w:sz w:val="24"/>
          <w:szCs w:val="24"/>
        </w:rPr>
        <w:t>a (projekta pieteicēja) saimnieciskajā darbībā</w:t>
      </w:r>
      <w:r w:rsidR="005266F4">
        <w:rPr>
          <w:rFonts w:ascii="Times New Roman" w:hAnsi="Times New Roman" w:cs="Times New Roman"/>
          <w:sz w:val="24"/>
          <w:szCs w:val="24"/>
        </w:rPr>
        <w:t xml:space="preserve"> </w:t>
      </w:r>
      <w:r w:rsidRPr="004D7884" w:rsidR="003D0E03">
        <w:rPr>
          <w:rFonts w:ascii="Times New Roman" w:hAnsi="Times New Roman" w:cs="Times New Roman"/>
          <w:sz w:val="24"/>
          <w:szCs w:val="24"/>
        </w:rPr>
        <w:t>(process)</w:t>
      </w:r>
      <w:r w:rsidRPr="004D7884" w:rsidR="0035593B">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4D7884" w:rsidR="0035593B">
        <w:rPr>
          <w:rFonts w:ascii="Times New Roman" w:hAnsi="Times New Roman" w:cs="Times New Roman"/>
          <w:sz w:val="24"/>
          <w:szCs w:val="24"/>
        </w:rPr>
        <w:t xml:space="preserve"> </w:t>
      </w:r>
    </w:p>
    <w:p w:rsidR="003B481B" w:rsidRPr="004F767A" w:rsidP="004F767A" w14:paraId="22823AF0" w14:textId="3F28B51E">
      <w:pPr>
        <w:pStyle w:val="ListParagraph"/>
        <w:numPr>
          <w:ilvl w:val="0"/>
          <w:numId w:val="1"/>
        </w:numPr>
        <w:tabs>
          <w:tab w:val="left" w:pos="2410"/>
        </w:tabs>
        <w:spacing w:after="0"/>
        <w:ind w:left="357" w:hanging="357"/>
        <w:contextualSpacing w:val="0"/>
        <w:jc w:val="both"/>
        <w:rPr>
          <w:rFonts w:ascii="Times New Roman" w:hAnsi="Times New Roman" w:cs="Times New Roman"/>
          <w:sz w:val="24"/>
          <w:szCs w:val="24"/>
        </w:rPr>
      </w:pPr>
      <w:r w:rsidRPr="004F767A">
        <w:rPr>
          <w:rFonts w:ascii="Times New Roman" w:hAnsi="Times New Roman" w:cs="Times New Roman"/>
          <w:sz w:val="24"/>
          <w:szCs w:val="24"/>
        </w:rPr>
        <w:t xml:space="preserve">Inovācija </w:t>
      </w:r>
      <w:r w:rsidR="003B293C">
        <w:rPr>
          <w:rFonts w:ascii="Times New Roman" w:hAnsi="Times New Roman" w:cs="Times New Roman"/>
          <w:sz w:val="24"/>
          <w:szCs w:val="24"/>
        </w:rPr>
        <w:t>komersanta</w:t>
      </w:r>
      <w:r w:rsidRPr="004F767A">
        <w:rPr>
          <w:rFonts w:ascii="Times New Roman" w:hAnsi="Times New Roman" w:cs="Times New Roman"/>
          <w:sz w:val="24"/>
          <w:szCs w:val="24"/>
        </w:rPr>
        <w:t xml:space="preserve"> </w:t>
      </w:r>
      <w:r w:rsidR="004E6225">
        <w:rPr>
          <w:rFonts w:ascii="Times New Roman" w:hAnsi="Times New Roman" w:cs="Times New Roman"/>
          <w:sz w:val="24"/>
          <w:szCs w:val="24"/>
        </w:rPr>
        <w:t xml:space="preserve">(projekta pieteicēja) </w:t>
      </w:r>
      <w:r w:rsidRPr="004F767A">
        <w:rPr>
          <w:rFonts w:ascii="Times New Roman" w:hAnsi="Times New Roman" w:cs="Times New Roman"/>
          <w:sz w:val="24"/>
          <w:szCs w:val="24"/>
        </w:rPr>
        <w:t>līmenī šīs metodikas izpratnē ir (turpmāk – inovācijas definīcija)</w:t>
      </w:r>
      <w:r w:rsidRPr="004F767A" w:rsidR="00650D50">
        <w:rPr>
          <w:rFonts w:ascii="Times New Roman" w:hAnsi="Times New Roman" w:cs="Times New Roman"/>
          <w:sz w:val="24"/>
          <w:szCs w:val="24"/>
        </w:rPr>
        <w:t>:</w:t>
      </w:r>
    </w:p>
    <w:p w:rsidR="003B481B" w:rsidRPr="004F767A" w:rsidP="008122EF" w14:paraId="351F78E1" w14:textId="47C8FA70">
      <w:pPr>
        <w:pStyle w:val="ListParagraph"/>
        <w:numPr>
          <w:ilvl w:val="1"/>
          <w:numId w:val="5"/>
        </w:numPr>
        <w:tabs>
          <w:tab w:val="left" w:pos="2410"/>
        </w:tabs>
        <w:spacing w:before="240"/>
        <w:jc w:val="both"/>
        <w:rPr>
          <w:rFonts w:ascii="Times New Roman" w:hAnsi="Times New Roman" w:cs="Times New Roman"/>
          <w:sz w:val="24"/>
          <w:szCs w:val="24"/>
        </w:rPr>
      </w:pPr>
      <w:r w:rsidRPr="004F767A">
        <w:rPr>
          <w:rFonts w:ascii="Times New Roman" w:hAnsi="Times New Roman" w:cs="Times New Roman"/>
          <w:sz w:val="24"/>
          <w:szCs w:val="24"/>
        </w:rPr>
        <w:t xml:space="preserve">jaunu zinātnisko un tehnisko ideju, izstrādņu un tehnoloģiju īstenošana komersanta </w:t>
      </w:r>
      <w:r w:rsidR="004E6225">
        <w:rPr>
          <w:rFonts w:ascii="Times New Roman" w:hAnsi="Times New Roman" w:cs="Times New Roman"/>
          <w:sz w:val="24"/>
          <w:szCs w:val="24"/>
        </w:rPr>
        <w:t xml:space="preserve">(projekta pieteicēja) </w:t>
      </w:r>
      <w:r w:rsidRPr="004F767A">
        <w:rPr>
          <w:rFonts w:ascii="Times New Roman" w:hAnsi="Times New Roman" w:cs="Times New Roman"/>
          <w:sz w:val="24"/>
          <w:szCs w:val="24"/>
        </w:rPr>
        <w:t>produktā vai procesā. Produkta inovācija ir uzskatāma par īstenotu, kad tā ir nonākusi tirgū. Procesa, mārketinga vai organizatoriska inovācija ir īstenota tikai tad, kad tā ir praktiski ieviesta un tiek lietota attiecīgajā organizācijā;</w:t>
      </w:r>
    </w:p>
    <w:p w:rsidR="003B481B" w:rsidRPr="004F767A" w:rsidP="008122EF" w14:paraId="01A7EFB8" w14:textId="56180D77">
      <w:pPr>
        <w:pStyle w:val="ListParagraph"/>
        <w:numPr>
          <w:ilvl w:val="1"/>
          <w:numId w:val="5"/>
        </w:numPr>
        <w:tabs>
          <w:tab w:val="left" w:pos="2410"/>
        </w:tabs>
        <w:spacing w:before="240"/>
        <w:jc w:val="both"/>
        <w:rPr>
          <w:rFonts w:ascii="Times New Roman" w:hAnsi="Times New Roman" w:cs="Times New Roman"/>
          <w:sz w:val="24"/>
          <w:szCs w:val="24"/>
        </w:rPr>
      </w:pPr>
      <w:r w:rsidRPr="004F767A">
        <w:rPr>
          <w:rFonts w:ascii="Times New Roman" w:hAnsi="Times New Roman" w:cs="Times New Roman"/>
          <w:sz w:val="24"/>
          <w:szCs w:val="24"/>
        </w:rPr>
        <w:t>jauns vai uzlabots produkts – prece, metode vai pakalpojums, kas ir pilnīgi jauns vai kam ir uzlabotas funkcionālās īpašības vai mainīts paredzamais lietošanas veids, tostarp mainīti vai uzlaboti tehniskie parametri, sastāvdaļas, materiāli, pievienotā programmatūra vai lietotājam ērtas īpašības. Jaunām iekārtām vai paplašinājumiem jābūt ar specifikācijas uzlabojumiem. Būtiski uzlabojumi tiek identificēti kā:</w:t>
      </w:r>
    </w:p>
    <w:p w:rsidR="003B481B" w:rsidRPr="004F767A" w:rsidP="008122EF" w14:paraId="703125C0" w14:textId="77777777">
      <w:pPr>
        <w:pStyle w:val="ListParagraph"/>
        <w:numPr>
          <w:ilvl w:val="2"/>
          <w:numId w:val="5"/>
        </w:numPr>
        <w:jc w:val="both"/>
        <w:rPr>
          <w:rFonts w:ascii="Times New Roman" w:hAnsi="Times New Roman" w:cs="Times New Roman"/>
          <w:sz w:val="24"/>
          <w:szCs w:val="24"/>
        </w:rPr>
      </w:pPr>
      <w:r w:rsidRPr="004F767A">
        <w:rPr>
          <w:rFonts w:ascii="Times New Roman" w:hAnsi="Times New Roman" w:cs="Times New Roman"/>
          <w:sz w:val="24"/>
          <w:szCs w:val="24"/>
        </w:rPr>
        <w:t xml:space="preserve">jaunu funkciju pievienošana, </w:t>
      </w:r>
    </w:p>
    <w:p w:rsidR="003B481B" w:rsidRPr="004F767A" w:rsidP="008122EF" w14:paraId="28821B88" w14:textId="77777777">
      <w:pPr>
        <w:pStyle w:val="ListParagraph"/>
        <w:numPr>
          <w:ilvl w:val="2"/>
          <w:numId w:val="5"/>
        </w:numPr>
        <w:jc w:val="both"/>
        <w:rPr>
          <w:rFonts w:ascii="Times New Roman" w:hAnsi="Times New Roman" w:cs="Times New Roman"/>
          <w:sz w:val="24"/>
          <w:szCs w:val="24"/>
        </w:rPr>
      </w:pPr>
      <w:r w:rsidRPr="004F767A">
        <w:rPr>
          <w:rFonts w:ascii="Times New Roman" w:hAnsi="Times New Roman" w:cs="Times New Roman"/>
          <w:sz w:val="24"/>
          <w:szCs w:val="24"/>
        </w:rPr>
        <w:t>funkcionālo īpašību un lietojuma uzlabošana, tai skaitā;</w:t>
      </w:r>
    </w:p>
    <w:p w:rsidR="003B481B" w:rsidRPr="004F767A" w:rsidP="008122EF" w14:paraId="2266EFB9" w14:textId="77777777">
      <w:pPr>
        <w:pStyle w:val="ListParagraph"/>
        <w:numPr>
          <w:ilvl w:val="3"/>
          <w:numId w:val="5"/>
        </w:numPr>
        <w:jc w:val="both"/>
        <w:rPr>
          <w:rFonts w:ascii="Times New Roman" w:hAnsi="Times New Roman" w:cs="Times New Roman"/>
          <w:sz w:val="24"/>
          <w:szCs w:val="24"/>
        </w:rPr>
      </w:pPr>
      <w:r w:rsidRPr="004F767A">
        <w:rPr>
          <w:rFonts w:ascii="Times New Roman" w:hAnsi="Times New Roman" w:cs="Times New Roman"/>
          <w:sz w:val="24"/>
          <w:szCs w:val="24"/>
        </w:rPr>
        <w:t xml:space="preserve">kvalitātes paaugstināšana, </w:t>
      </w:r>
    </w:p>
    <w:p w:rsidR="003B481B" w:rsidRPr="004F767A" w:rsidP="008122EF" w14:paraId="62075257" w14:textId="77777777">
      <w:pPr>
        <w:pStyle w:val="ListParagraph"/>
        <w:numPr>
          <w:ilvl w:val="3"/>
          <w:numId w:val="5"/>
        </w:numPr>
        <w:jc w:val="both"/>
        <w:rPr>
          <w:rFonts w:ascii="Times New Roman" w:hAnsi="Times New Roman" w:cs="Times New Roman"/>
          <w:sz w:val="24"/>
          <w:szCs w:val="24"/>
        </w:rPr>
      </w:pPr>
      <w:r w:rsidRPr="004F767A">
        <w:rPr>
          <w:rFonts w:ascii="Times New Roman" w:hAnsi="Times New Roman" w:cs="Times New Roman"/>
          <w:sz w:val="24"/>
          <w:szCs w:val="24"/>
        </w:rPr>
        <w:t xml:space="preserve">finansiālā pieejamība, </w:t>
      </w:r>
    </w:p>
    <w:p w:rsidR="003B481B" w:rsidRPr="004F767A" w:rsidP="008122EF" w14:paraId="4DEEAE0B" w14:textId="77777777">
      <w:pPr>
        <w:pStyle w:val="ListParagraph"/>
        <w:numPr>
          <w:ilvl w:val="3"/>
          <w:numId w:val="5"/>
        </w:numPr>
        <w:jc w:val="both"/>
        <w:rPr>
          <w:rFonts w:ascii="Times New Roman" w:hAnsi="Times New Roman" w:cs="Times New Roman"/>
          <w:sz w:val="24"/>
          <w:szCs w:val="24"/>
        </w:rPr>
      </w:pPr>
      <w:r w:rsidRPr="004F767A">
        <w:rPr>
          <w:rFonts w:ascii="Times New Roman" w:hAnsi="Times New Roman" w:cs="Times New Roman"/>
          <w:sz w:val="24"/>
          <w:szCs w:val="24"/>
        </w:rPr>
        <w:t xml:space="preserve">lietojamības, ērtuma uzlabošana, </w:t>
      </w:r>
    </w:p>
    <w:p w:rsidR="003B481B" w:rsidRPr="004F767A" w:rsidP="008122EF" w14:paraId="5897BF0D" w14:textId="77777777">
      <w:pPr>
        <w:pStyle w:val="ListParagraph"/>
        <w:numPr>
          <w:ilvl w:val="3"/>
          <w:numId w:val="5"/>
        </w:numPr>
        <w:jc w:val="both"/>
        <w:rPr>
          <w:rFonts w:ascii="Times New Roman" w:hAnsi="Times New Roman" w:cs="Times New Roman"/>
          <w:sz w:val="24"/>
          <w:szCs w:val="24"/>
        </w:rPr>
      </w:pPr>
      <w:r w:rsidRPr="004F767A">
        <w:rPr>
          <w:rFonts w:ascii="Times New Roman" w:hAnsi="Times New Roman" w:cs="Times New Roman"/>
          <w:sz w:val="24"/>
          <w:szCs w:val="24"/>
        </w:rPr>
        <w:t xml:space="preserve">ekonomiskāka izmantošana, </w:t>
      </w:r>
    </w:p>
    <w:p w:rsidR="003B481B" w:rsidRPr="004F767A" w:rsidP="008122EF" w14:paraId="50893482" w14:textId="77777777">
      <w:pPr>
        <w:pStyle w:val="ListParagraph"/>
        <w:numPr>
          <w:ilvl w:val="3"/>
          <w:numId w:val="5"/>
        </w:numPr>
        <w:jc w:val="both"/>
        <w:rPr>
          <w:rFonts w:ascii="Times New Roman" w:hAnsi="Times New Roman" w:cs="Times New Roman"/>
          <w:sz w:val="24"/>
          <w:szCs w:val="24"/>
        </w:rPr>
      </w:pPr>
      <w:r w:rsidRPr="004F767A">
        <w:rPr>
          <w:rFonts w:ascii="Times New Roman" w:hAnsi="Times New Roman" w:cs="Times New Roman"/>
          <w:sz w:val="24"/>
          <w:szCs w:val="24"/>
        </w:rPr>
        <w:t xml:space="preserve">izturības palielināšana, </w:t>
      </w:r>
    </w:p>
    <w:p w:rsidR="003B481B" w:rsidRPr="004F767A" w:rsidP="008122EF" w14:paraId="3AB03073" w14:textId="77777777">
      <w:pPr>
        <w:pStyle w:val="ListParagraph"/>
        <w:numPr>
          <w:ilvl w:val="3"/>
          <w:numId w:val="5"/>
        </w:numPr>
        <w:spacing w:after="120"/>
        <w:ind w:left="1723" w:hanging="646"/>
        <w:contextualSpacing w:val="0"/>
        <w:jc w:val="both"/>
        <w:rPr>
          <w:rFonts w:ascii="Times New Roman" w:hAnsi="Times New Roman" w:cs="Times New Roman"/>
          <w:sz w:val="24"/>
          <w:szCs w:val="24"/>
        </w:rPr>
      </w:pPr>
      <w:r w:rsidRPr="004F767A">
        <w:rPr>
          <w:rFonts w:ascii="Times New Roman" w:hAnsi="Times New Roman" w:cs="Times New Roman"/>
          <w:sz w:val="24"/>
          <w:szCs w:val="24"/>
        </w:rPr>
        <w:t xml:space="preserve">produkta dzīves ilguma pagarināšana, u.c. </w:t>
      </w:r>
    </w:p>
    <w:p w:rsidR="003B481B" w:rsidRPr="004F767A" w:rsidP="008122EF" w14:paraId="143F81B9" w14:textId="352F89C4">
      <w:pPr>
        <w:pStyle w:val="ListParagraph"/>
        <w:numPr>
          <w:ilvl w:val="0"/>
          <w:numId w:val="10"/>
        </w:numPr>
        <w:jc w:val="both"/>
        <w:rPr>
          <w:rFonts w:ascii="Times New Roman" w:hAnsi="Times New Roman" w:cs="Times New Roman"/>
          <w:sz w:val="24"/>
          <w:szCs w:val="24"/>
        </w:rPr>
      </w:pPr>
      <w:r w:rsidRPr="004F767A">
        <w:rPr>
          <w:rFonts w:ascii="Times New Roman" w:hAnsi="Times New Roman" w:cs="Times New Roman"/>
          <w:sz w:val="24"/>
          <w:szCs w:val="24"/>
        </w:rPr>
        <w:t>Ar jaunu produktu pasākuma ietvaros iespējams izstrādāt kādu no šādiem inovācijas veidiem:</w:t>
      </w:r>
    </w:p>
    <w:p w:rsidR="003B481B" w:rsidRPr="004F767A" w:rsidP="008122EF" w14:paraId="636056CB" w14:textId="77777777">
      <w:pPr>
        <w:pStyle w:val="ListParagraph"/>
        <w:numPr>
          <w:ilvl w:val="1"/>
          <w:numId w:val="10"/>
        </w:numPr>
        <w:tabs>
          <w:tab w:val="left" w:pos="2410"/>
        </w:tabs>
        <w:spacing w:before="240"/>
        <w:jc w:val="both"/>
        <w:rPr>
          <w:rFonts w:ascii="Times New Roman" w:hAnsi="Times New Roman" w:cs="Times New Roman"/>
          <w:sz w:val="24"/>
          <w:szCs w:val="24"/>
        </w:rPr>
      </w:pPr>
      <w:r w:rsidRPr="004F767A">
        <w:rPr>
          <w:rFonts w:ascii="Times New Roman" w:hAnsi="Times New Roman" w:cs="Times New Roman"/>
          <w:sz w:val="24"/>
          <w:szCs w:val="24"/>
        </w:rPr>
        <w:t>Produkta vai pakalpojuma inovācija -  Jauna vai būtiski uzlabota produkta vai pakalpojuma izstrāde, kas paredzēta laišanai tirgū.</w:t>
      </w:r>
    </w:p>
    <w:p w:rsidR="003B481B" w:rsidRPr="004F767A" w:rsidP="008122EF" w14:paraId="01EE999E" w14:textId="1BB7FB68">
      <w:pPr>
        <w:pStyle w:val="ListParagraph"/>
        <w:numPr>
          <w:ilvl w:val="1"/>
          <w:numId w:val="10"/>
        </w:numPr>
        <w:tabs>
          <w:tab w:val="left" w:pos="2410"/>
        </w:tabs>
        <w:spacing w:before="240"/>
        <w:jc w:val="both"/>
        <w:rPr>
          <w:rFonts w:ascii="Times New Roman" w:hAnsi="Times New Roman" w:cs="Times New Roman"/>
          <w:sz w:val="24"/>
          <w:szCs w:val="24"/>
        </w:rPr>
      </w:pPr>
      <w:r w:rsidRPr="004F767A">
        <w:rPr>
          <w:rFonts w:ascii="Times New Roman" w:hAnsi="Times New Roman" w:cs="Times New Roman"/>
          <w:sz w:val="24"/>
          <w:szCs w:val="24"/>
        </w:rPr>
        <w:t xml:space="preserve">Procesa inovācija -  Jauns vai būtiski uzlabots process, kas ir ieviests </w:t>
      </w:r>
      <w:r w:rsidR="003B293C">
        <w:rPr>
          <w:rFonts w:ascii="Times New Roman" w:hAnsi="Times New Roman" w:cs="Times New Roman"/>
          <w:sz w:val="24"/>
          <w:szCs w:val="24"/>
        </w:rPr>
        <w:t>komersanta</w:t>
      </w:r>
      <w:r w:rsidRPr="004F767A">
        <w:rPr>
          <w:rFonts w:ascii="Times New Roman" w:hAnsi="Times New Roman" w:cs="Times New Roman"/>
          <w:sz w:val="24"/>
          <w:szCs w:val="24"/>
        </w:rPr>
        <w:t xml:space="preserve"> </w:t>
      </w:r>
      <w:r w:rsidR="004E6225">
        <w:rPr>
          <w:rFonts w:ascii="Times New Roman" w:hAnsi="Times New Roman" w:cs="Times New Roman"/>
          <w:sz w:val="24"/>
          <w:szCs w:val="24"/>
        </w:rPr>
        <w:t xml:space="preserve">(projekta pieteicēja) </w:t>
      </w:r>
      <w:r w:rsidRPr="004F767A">
        <w:rPr>
          <w:rFonts w:ascii="Times New Roman" w:hAnsi="Times New Roman" w:cs="Times New Roman"/>
          <w:sz w:val="24"/>
          <w:szCs w:val="24"/>
        </w:rPr>
        <w:t>darbībā un tiek lietots iekšēji.</w:t>
      </w:r>
    </w:p>
    <w:p w:rsidR="003B481B" w:rsidRPr="004F767A" w:rsidP="008122EF" w14:paraId="3987FD25" w14:textId="7A8A432A">
      <w:pPr>
        <w:pStyle w:val="ListParagraph"/>
        <w:numPr>
          <w:ilvl w:val="1"/>
          <w:numId w:val="10"/>
        </w:numPr>
        <w:tabs>
          <w:tab w:val="left" w:pos="2410"/>
        </w:tabs>
        <w:spacing w:before="240"/>
        <w:jc w:val="both"/>
        <w:rPr>
          <w:rFonts w:ascii="Times New Roman" w:hAnsi="Times New Roman" w:cs="Times New Roman"/>
          <w:sz w:val="24"/>
          <w:szCs w:val="24"/>
        </w:rPr>
      </w:pPr>
      <w:r w:rsidRPr="004F767A">
        <w:rPr>
          <w:rFonts w:ascii="Times New Roman" w:hAnsi="Times New Roman" w:cs="Times New Roman"/>
          <w:sz w:val="24"/>
          <w:szCs w:val="24"/>
        </w:rPr>
        <w:t>Tirgdarbības</w:t>
      </w:r>
      <w:r w:rsidRPr="004F767A">
        <w:rPr>
          <w:rFonts w:ascii="Times New Roman" w:hAnsi="Times New Roman" w:cs="Times New Roman"/>
          <w:sz w:val="24"/>
          <w:szCs w:val="24"/>
        </w:rPr>
        <w:t xml:space="preserve"> inovācija -  Jauna produkta noformējuma, iepakojuma, izvietošanas vai mārketinga metode, kas būtiski atšķiras no </w:t>
      </w:r>
      <w:r w:rsidR="003B293C">
        <w:rPr>
          <w:rFonts w:ascii="Times New Roman" w:hAnsi="Times New Roman" w:cs="Times New Roman"/>
          <w:sz w:val="24"/>
          <w:szCs w:val="24"/>
        </w:rPr>
        <w:t>komersanta</w:t>
      </w:r>
      <w:r w:rsidRPr="004F767A">
        <w:rPr>
          <w:rFonts w:ascii="Times New Roman" w:hAnsi="Times New Roman" w:cs="Times New Roman"/>
          <w:sz w:val="24"/>
          <w:szCs w:val="24"/>
        </w:rPr>
        <w:t xml:space="preserve"> </w:t>
      </w:r>
      <w:r w:rsidR="004E6225">
        <w:rPr>
          <w:rFonts w:ascii="Times New Roman" w:hAnsi="Times New Roman" w:cs="Times New Roman"/>
          <w:sz w:val="24"/>
          <w:szCs w:val="24"/>
        </w:rPr>
        <w:t xml:space="preserve">(projekta pieteicēja) </w:t>
      </w:r>
      <w:r w:rsidRPr="004F767A">
        <w:rPr>
          <w:rFonts w:ascii="Times New Roman" w:hAnsi="Times New Roman" w:cs="Times New Roman"/>
          <w:sz w:val="24"/>
          <w:szCs w:val="24"/>
        </w:rPr>
        <w:t>iepriekš izmantotajiem paņēmieniem.</w:t>
      </w:r>
    </w:p>
    <w:p w:rsidR="003B481B" w:rsidRPr="00125665" w:rsidP="008122EF" w14:paraId="3DB118FF" w14:textId="16221B8A">
      <w:pPr>
        <w:pStyle w:val="ListParagraph"/>
        <w:numPr>
          <w:ilvl w:val="1"/>
          <w:numId w:val="10"/>
        </w:numPr>
        <w:tabs>
          <w:tab w:val="left" w:pos="2410"/>
        </w:tabs>
        <w:spacing w:after="120"/>
        <w:contextualSpacing w:val="0"/>
        <w:jc w:val="both"/>
        <w:rPr>
          <w:rFonts w:ascii="Times New Roman" w:hAnsi="Times New Roman" w:cs="Times New Roman"/>
          <w:sz w:val="24"/>
          <w:szCs w:val="24"/>
        </w:rPr>
      </w:pPr>
      <w:r w:rsidRPr="004F767A">
        <w:rPr>
          <w:rFonts w:ascii="Times New Roman" w:hAnsi="Times New Roman" w:cs="Times New Roman"/>
          <w:sz w:val="24"/>
          <w:szCs w:val="24"/>
        </w:rPr>
        <w:t xml:space="preserve">Organizatoriska inovācija - Jauns organizatoriskais risinājums, kas uzlabo </w:t>
      </w:r>
      <w:r w:rsidR="003B293C">
        <w:rPr>
          <w:rFonts w:ascii="Times New Roman" w:hAnsi="Times New Roman" w:cs="Times New Roman"/>
          <w:sz w:val="24"/>
          <w:szCs w:val="24"/>
        </w:rPr>
        <w:t>komersanta</w:t>
      </w:r>
      <w:r w:rsidRPr="004F767A">
        <w:rPr>
          <w:rFonts w:ascii="Times New Roman" w:hAnsi="Times New Roman" w:cs="Times New Roman"/>
          <w:sz w:val="24"/>
          <w:szCs w:val="24"/>
        </w:rPr>
        <w:t xml:space="preserve"> </w:t>
      </w:r>
      <w:r w:rsidR="004E6225">
        <w:rPr>
          <w:rFonts w:ascii="Times New Roman" w:hAnsi="Times New Roman" w:cs="Times New Roman"/>
          <w:sz w:val="24"/>
          <w:szCs w:val="24"/>
        </w:rPr>
        <w:t xml:space="preserve">(projekta pieteicēja) </w:t>
      </w:r>
      <w:r w:rsidRPr="004F767A">
        <w:rPr>
          <w:rFonts w:ascii="Times New Roman" w:hAnsi="Times New Roman" w:cs="Times New Roman"/>
          <w:sz w:val="24"/>
          <w:szCs w:val="24"/>
        </w:rPr>
        <w:t>darbības efektivitāti vai organizācijas struktūru.</w:t>
      </w:r>
    </w:p>
    <w:p w:rsidR="003B481B" w:rsidRPr="00125665" w:rsidP="008122EF" w14:paraId="7CE93025" w14:textId="5F077F72">
      <w:pPr>
        <w:pStyle w:val="ListParagraph"/>
        <w:numPr>
          <w:ilvl w:val="0"/>
          <w:numId w:val="6"/>
        </w:numPr>
        <w:jc w:val="both"/>
        <w:rPr>
          <w:rFonts w:ascii="Times New Roman" w:hAnsi="Times New Roman" w:cs="Times New Roman"/>
          <w:sz w:val="24"/>
          <w:szCs w:val="24"/>
        </w:rPr>
      </w:pPr>
      <w:r w:rsidRPr="00125665">
        <w:rPr>
          <w:rFonts w:ascii="Times New Roman" w:hAnsi="Times New Roman" w:cs="Times New Roman"/>
          <w:sz w:val="24"/>
          <w:szCs w:val="24"/>
        </w:rPr>
        <w:t>Par jaunu produktu neuzskata:</w:t>
      </w:r>
    </w:p>
    <w:p w:rsidR="003B481B" w:rsidRPr="00125665" w:rsidP="008122EF" w14:paraId="18E8E4F1" w14:textId="77777777">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kādas ražošanas procesa daļas izmantošanas pārtraukšanu;</w:t>
      </w:r>
    </w:p>
    <w:p w:rsidR="008550BB" w:rsidRPr="00125665" w:rsidP="008122EF" w14:paraId="587BE6F4" w14:textId="05D837AC">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aizvietošanu vai ekstensīvu palielināšanu – izmantotajiem moduļiem identisku moduļu iegādi, iekārtu un programmatūras atjauninājumus. Jaunām iekārtām vai paplašinājumiem jābūt ar specifikācijas uzlabojumiem;</w:t>
      </w:r>
    </w:p>
    <w:p w:rsidR="003B481B" w:rsidRPr="00125665" w:rsidP="008122EF" w14:paraId="5A4E9D8D" w14:textId="52DC6CDE">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komponentu cenu maiņas dēļ radušās izmaiņas (produkta vai aprīkojuma cenas vai ražošanas procesa vai metodes produktivitātes izmaiņas nav produktu inovācija);</w:t>
      </w:r>
    </w:p>
    <w:p w:rsidR="003B481B" w:rsidRPr="00125665" w:rsidP="008122EF" w14:paraId="14FF2063" w14:textId="77777777">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produktu pielāgojumus konkrētām vajadzībām, piemēram, produkta pielāgošanu klienta vajadzībām bez tādām jaunā produkta funkcionālo vai tehnisko īpašību izmaiņām, kas nodrošina lielāku jaunā produkta konkurētspēju salīdzinājumā ar esošiem produktiem;</w:t>
      </w:r>
    </w:p>
    <w:p w:rsidR="003B481B" w:rsidRPr="00125665" w:rsidP="008122EF" w14:paraId="1A8A3A9A" w14:textId="77777777">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ierastās vai regulārās izmaiņas, kas skar esošos produktus, aprīkojumu, ražošanas līnijas, ražošanas procesus, ražošanas metodes un citas operācijas darbības procesā;</w:t>
      </w:r>
    </w:p>
    <w:p w:rsidR="003B481B" w:rsidRPr="00125665" w:rsidP="008122EF" w14:paraId="43F6E81B" w14:textId="77777777">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dizaina izmaiņas, kas nemaina funkcijas, lietojumu vai tehniskās īpašības;</w:t>
      </w:r>
    </w:p>
    <w:p w:rsidR="003B481B" w:rsidRPr="00125665" w:rsidP="008122EF" w14:paraId="23460C3D" w14:textId="77777777">
      <w:pPr>
        <w:pStyle w:val="ListParagraph"/>
        <w:numPr>
          <w:ilvl w:val="1"/>
          <w:numId w:val="6"/>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citu ražotāju produktu, iekārtu, aprīkojuma, procesu vai metožu tālākpārdošanu;</w:t>
      </w:r>
    </w:p>
    <w:p w:rsidR="008550BB" w:rsidRPr="00125665" w:rsidP="008122EF" w14:paraId="2705475A" w14:textId="00ACB75B">
      <w:pPr>
        <w:pStyle w:val="ListParagraph"/>
        <w:numPr>
          <w:ilvl w:val="1"/>
          <w:numId w:val="6"/>
        </w:numPr>
        <w:tabs>
          <w:tab w:val="left" w:pos="2410"/>
        </w:tabs>
        <w:spacing w:after="120"/>
        <w:contextualSpacing w:val="0"/>
        <w:jc w:val="both"/>
        <w:rPr>
          <w:rFonts w:ascii="Times New Roman" w:hAnsi="Times New Roman" w:cs="Times New Roman"/>
          <w:sz w:val="24"/>
          <w:szCs w:val="24"/>
        </w:rPr>
      </w:pPr>
      <w:r w:rsidRPr="00125665">
        <w:rPr>
          <w:rFonts w:ascii="Times New Roman" w:hAnsi="Times New Roman" w:cs="Times New Roman"/>
          <w:sz w:val="24"/>
          <w:szCs w:val="24"/>
        </w:rPr>
        <w:t>uzlabojumus tirgvedības veicināšanai (tai skaitā estētiskas izmaiņas).</w:t>
      </w:r>
    </w:p>
    <w:p w:rsidR="00B9615C" w:rsidP="008122EF" w14:paraId="492AFB1D" w14:textId="77777777">
      <w:pPr>
        <w:pStyle w:val="ListParagraph"/>
        <w:numPr>
          <w:ilvl w:val="0"/>
          <w:numId w:val="6"/>
        </w:numPr>
        <w:spacing w:after="120" w:line="257"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Šīs metodikas izpratnē, kā inovatīvs produkts tiek saprasts inovatīvs risinājums vai tehnoloģija jeb procesa, pakalpojuma vai produkta inovācija, kas sekmē komersanta (projekta pieteicēja) attīstību un par kuru ir saņemts Latvijas Zinātnes padomes (turpmāk – LZP) zinātniskās ekspertīzes atzinums, ka biznesa projektā paredzētais risinājums ir vērtējams kā inovācija komersanta (projekta pieteicēja) līmenī. </w:t>
      </w:r>
    </w:p>
    <w:p w:rsidR="00B9615C" w:rsidP="008122EF" w14:paraId="1902594E" w14:textId="064468E8">
      <w:pPr>
        <w:pStyle w:val="ListParagraph"/>
        <w:numPr>
          <w:ilvl w:val="0"/>
          <w:numId w:val="7"/>
        </w:numPr>
        <w:spacing w:after="120"/>
        <w:ind w:left="357" w:hanging="357"/>
        <w:contextualSpacing w:val="0"/>
        <w:jc w:val="both"/>
        <w:rPr>
          <w:rFonts w:ascii="Times New Roman" w:hAnsi="Times New Roman" w:cs="Times New Roman"/>
          <w:sz w:val="24"/>
          <w:szCs w:val="24"/>
        </w:rPr>
      </w:pPr>
      <w:r w:rsidRPr="00B9615C">
        <w:rPr>
          <w:rFonts w:ascii="Times New Roman" w:hAnsi="Times New Roman" w:cs="Times New Roman"/>
          <w:sz w:val="24"/>
          <w:szCs w:val="24"/>
        </w:rPr>
        <w:t xml:space="preserve">Šīs metodikas izpratnē, kā </w:t>
      </w:r>
      <w:r w:rsidR="005148A5">
        <w:rPr>
          <w:rFonts w:ascii="Times New Roman" w:hAnsi="Times New Roman" w:cs="Times New Roman"/>
          <w:sz w:val="24"/>
          <w:szCs w:val="24"/>
        </w:rPr>
        <w:t>divējāda</w:t>
      </w:r>
      <w:r w:rsidRPr="00B9615C">
        <w:rPr>
          <w:rFonts w:ascii="Times New Roman" w:hAnsi="Times New Roman" w:cs="Times New Roman"/>
          <w:sz w:val="24"/>
          <w:szCs w:val="24"/>
        </w:rPr>
        <w:t xml:space="preserve"> lietojuma inovatīvs produkts tiek saprasts inovatīvs risinājums vai tehnoloģija jeb procesa, pakalpojuma vai produkta inovācija, ko var izmantot gan civilām, gan militārām vajadzībām un kas sekmē komersanta (projekta pieteicēja) attīstību un par kuru ir saņemts Aizsardzības ministrijas (turpmāk – AM) zinātniskās ekspertīzes atzinums, ka biznesa projektā paredzētais risinājums ir vērtējams kā inovācija komersanta (projekta pieteicēja) līmenī.</w:t>
      </w:r>
    </w:p>
    <w:p w:rsidR="003B481B" w:rsidRPr="00125665" w:rsidP="008122EF" w14:paraId="4ABB246E" w14:textId="59198B56">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Šīs metodikas ietvaros tiek vērtēta inovatīva produkta</w:t>
      </w:r>
      <w:r w:rsidR="002D673E">
        <w:rPr>
          <w:rFonts w:ascii="Times New Roman" w:hAnsi="Times New Roman" w:cs="Times New Roman"/>
          <w:sz w:val="24"/>
          <w:szCs w:val="24"/>
        </w:rPr>
        <w:t xml:space="preserve">, procesa, </w:t>
      </w:r>
      <w:r w:rsidR="002D673E">
        <w:rPr>
          <w:rFonts w:ascii="Times New Roman" w:hAnsi="Times New Roman" w:cs="Times New Roman"/>
          <w:sz w:val="24"/>
          <w:szCs w:val="24"/>
        </w:rPr>
        <w:t>tirgdarbības</w:t>
      </w:r>
      <w:r w:rsidR="002D673E">
        <w:rPr>
          <w:rFonts w:ascii="Times New Roman" w:hAnsi="Times New Roman" w:cs="Times New Roman"/>
          <w:sz w:val="24"/>
          <w:szCs w:val="24"/>
        </w:rPr>
        <w:t xml:space="preserve"> vai organizatoriskas inovācijas</w:t>
      </w:r>
      <w:r>
        <w:rPr>
          <w:rFonts w:ascii="Times New Roman" w:hAnsi="Times New Roman" w:cs="Times New Roman"/>
          <w:sz w:val="24"/>
          <w:szCs w:val="24"/>
        </w:rPr>
        <w:t xml:space="preserve"> atbilstība</w:t>
      </w:r>
      <w:r w:rsidRPr="00125665">
        <w:rPr>
          <w:rFonts w:ascii="Times New Roman" w:hAnsi="Times New Roman" w:cs="Times New Roman"/>
          <w:sz w:val="24"/>
          <w:szCs w:val="24"/>
        </w:rPr>
        <w:t xml:space="preserve"> šādiem tehnoloģiju gatavības līmeņiem </w:t>
      </w:r>
      <w:r w:rsidRPr="002D673E" w:rsidR="002D673E">
        <w:rPr>
          <w:rFonts w:ascii="Times New Roman" w:hAnsi="Times New Roman" w:cs="Times New Roman"/>
          <w:sz w:val="24"/>
          <w:szCs w:val="24"/>
        </w:rPr>
        <w:t xml:space="preserve">(turpmāk – TGL) </w:t>
      </w:r>
      <w:r w:rsidRPr="00125665">
        <w:rPr>
          <w:rFonts w:ascii="Times New Roman" w:hAnsi="Times New Roman" w:cs="Times New Roman"/>
          <w:sz w:val="24"/>
          <w:szCs w:val="24"/>
        </w:rPr>
        <w:t>(</w:t>
      </w:r>
      <w:r w:rsidRPr="00125665">
        <w:rPr>
          <w:rFonts w:ascii="Times New Roman" w:hAnsi="Times New Roman" w:cs="Times New Roman"/>
          <w:sz w:val="24"/>
          <w:szCs w:val="24"/>
        </w:rPr>
        <w:t>technology</w:t>
      </w:r>
      <w:r w:rsidRPr="00125665">
        <w:rPr>
          <w:rFonts w:ascii="Times New Roman" w:hAnsi="Times New Roman" w:cs="Times New Roman"/>
          <w:sz w:val="24"/>
          <w:szCs w:val="24"/>
        </w:rPr>
        <w:t xml:space="preserve"> </w:t>
      </w:r>
      <w:r w:rsidRPr="00125665">
        <w:rPr>
          <w:rFonts w:ascii="Times New Roman" w:hAnsi="Times New Roman" w:cs="Times New Roman"/>
          <w:sz w:val="24"/>
          <w:szCs w:val="24"/>
        </w:rPr>
        <w:t>readiness</w:t>
      </w:r>
      <w:r w:rsidRPr="00125665">
        <w:rPr>
          <w:rFonts w:ascii="Times New Roman" w:hAnsi="Times New Roman" w:cs="Times New Roman"/>
          <w:sz w:val="24"/>
          <w:szCs w:val="24"/>
        </w:rPr>
        <w:t xml:space="preserve"> </w:t>
      </w:r>
      <w:r w:rsidRPr="00125665">
        <w:rPr>
          <w:rFonts w:ascii="Times New Roman" w:hAnsi="Times New Roman" w:cs="Times New Roman"/>
          <w:sz w:val="24"/>
          <w:szCs w:val="24"/>
        </w:rPr>
        <w:t>level</w:t>
      </w:r>
      <w:r w:rsidRPr="00125665">
        <w:rPr>
          <w:rFonts w:ascii="Times New Roman" w:hAnsi="Times New Roman" w:cs="Times New Roman"/>
          <w:sz w:val="24"/>
          <w:szCs w:val="24"/>
        </w:rPr>
        <w:t>):</w:t>
      </w:r>
    </w:p>
    <w:p w:rsidR="003B481B" w:rsidRPr="00125665" w:rsidP="008122EF" w14:paraId="02C685B5" w14:textId="42EE9673">
      <w:pPr>
        <w:pStyle w:val="ListParagraph"/>
        <w:numPr>
          <w:ilvl w:val="1"/>
          <w:numId w:val="7"/>
        </w:numPr>
        <w:tabs>
          <w:tab w:val="left" w:pos="2410"/>
        </w:tabs>
        <w:spacing w:before="240"/>
        <w:jc w:val="both"/>
        <w:rPr>
          <w:rFonts w:ascii="Times New Roman" w:hAnsi="Times New Roman" w:cs="Times New Roman"/>
          <w:sz w:val="24"/>
          <w:szCs w:val="24"/>
        </w:rPr>
      </w:pPr>
      <w:r w:rsidRPr="00125665">
        <w:rPr>
          <w:rFonts w:ascii="Times New Roman" w:hAnsi="Times New Roman" w:cs="Times New Roman"/>
          <w:sz w:val="24"/>
          <w:szCs w:val="24"/>
        </w:rPr>
        <w:t>T</w:t>
      </w:r>
      <w:r w:rsidR="00AF3AD2">
        <w:rPr>
          <w:rFonts w:ascii="Times New Roman" w:hAnsi="Times New Roman" w:cs="Times New Roman"/>
          <w:sz w:val="24"/>
          <w:szCs w:val="24"/>
        </w:rPr>
        <w:t>G</w:t>
      </w:r>
      <w:r w:rsidRPr="00125665">
        <w:rPr>
          <w:rFonts w:ascii="Times New Roman" w:hAnsi="Times New Roman" w:cs="Times New Roman"/>
          <w:sz w:val="24"/>
          <w:szCs w:val="24"/>
        </w:rPr>
        <w:t>L 8 – inovatīva produkta prototips ir pabeigts un pārbaudīts: ir pierādīts, ka produkts darbojas tās galīgajā formā un plānotajos apstākļos/ražošanas vidē.</w:t>
      </w:r>
    </w:p>
    <w:p w:rsidR="003B481B" w:rsidRPr="00125665" w:rsidP="008122EF" w14:paraId="150429DA" w14:textId="13B784D5">
      <w:pPr>
        <w:pStyle w:val="ListParagraph"/>
        <w:numPr>
          <w:ilvl w:val="1"/>
          <w:numId w:val="7"/>
        </w:numPr>
        <w:tabs>
          <w:tab w:val="left" w:pos="2410"/>
        </w:tabs>
        <w:spacing w:after="120"/>
        <w:contextualSpacing w:val="0"/>
        <w:jc w:val="both"/>
        <w:rPr>
          <w:rFonts w:ascii="Times New Roman" w:hAnsi="Times New Roman" w:cs="Times New Roman"/>
          <w:sz w:val="24"/>
          <w:szCs w:val="24"/>
        </w:rPr>
      </w:pPr>
      <w:r w:rsidRPr="00125665">
        <w:rPr>
          <w:rFonts w:ascii="Times New Roman" w:hAnsi="Times New Roman" w:cs="Times New Roman"/>
          <w:sz w:val="24"/>
          <w:szCs w:val="24"/>
        </w:rPr>
        <w:t>T</w:t>
      </w:r>
      <w:r w:rsidR="00AF3AD2">
        <w:rPr>
          <w:rFonts w:ascii="Times New Roman" w:hAnsi="Times New Roman" w:cs="Times New Roman"/>
          <w:sz w:val="24"/>
          <w:szCs w:val="24"/>
        </w:rPr>
        <w:t>G</w:t>
      </w:r>
      <w:r w:rsidRPr="00125665">
        <w:rPr>
          <w:rFonts w:ascii="Times New Roman" w:hAnsi="Times New Roman" w:cs="Times New Roman"/>
          <w:sz w:val="24"/>
          <w:szCs w:val="24"/>
        </w:rPr>
        <w:t>L 9 – Sekmīga inovatīvā produkta ekspluatācija un darbojas pilnā apmērā.</w:t>
      </w:r>
    </w:p>
    <w:p w:rsidR="000675DE" w:rsidRPr="00351A85" w:rsidP="002D673E" w14:paraId="7532514D" w14:textId="6B0DC444">
      <w:pPr>
        <w:pStyle w:val="ListParagraph"/>
        <w:numPr>
          <w:ilvl w:val="0"/>
          <w:numId w:val="13"/>
        </w:numPr>
        <w:spacing w:after="120"/>
        <w:contextualSpacing w:val="0"/>
        <w:jc w:val="both"/>
        <w:rPr>
          <w:rFonts w:ascii="Times New Roman" w:hAnsi="Times New Roman" w:cs="Times New Roman"/>
          <w:sz w:val="24"/>
          <w:szCs w:val="24"/>
        </w:rPr>
      </w:pPr>
      <w:r w:rsidRPr="00351A85">
        <w:rPr>
          <w:rFonts w:ascii="Times New Roman" w:hAnsi="Times New Roman" w:cs="Times New Roman"/>
          <w:sz w:val="24"/>
          <w:szCs w:val="24"/>
        </w:rPr>
        <w:t xml:space="preserve">Komersants (projekta pieteicējs) biznesa projektā </w:t>
      </w:r>
      <w:r w:rsidRPr="00351A85" w:rsidR="00087B39">
        <w:rPr>
          <w:rFonts w:ascii="Times New Roman" w:hAnsi="Times New Roman" w:cs="Times New Roman"/>
          <w:sz w:val="24"/>
          <w:szCs w:val="24"/>
        </w:rPr>
        <w:t xml:space="preserve">(biznesa projekta veidlapa ir pieejama 1.pielikumā) </w:t>
      </w:r>
      <w:r w:rsidRPr="00351A85">
        <w:rPr>
          <w:rFonts w:ascii="Times New Roman" w:hAnsi="Times New Roman" w:cs="Times New Roman"/>
          <w:sz w:val="24"/>
          <w:szCs w:val="24"/>
        </w:rPr>
        <w:t>sniedz šādu informāciju:</w:t>
      </w:r>
    </w:p>
    <w:p w:rsidR="002039B1" w:rsidP="008122EF" w14:paraId="0ADF3DBA" w14:textId="36221BF4">
      <w:pPr>
        <w:pStyle w:val="ListParagraph"/>
        <w:numPr>
          <w:ilvl w:val="1"/>
          <w:numId w:val="13"/>
        </w:numPr>
        <w:jc w:val="both"/>
        <w:rPr>
          <w:rFonts w:ascii="Times New Roman" w:hAnsi="Times New Roman" w:cs="Times New Roman"/>
          <w:sz w:val="24"/>
          <w:szCs w:val="24"/>
        </w:rPr>
      </w:pPr>
      <w:r w:rsidRPr="002039B1">
        <w:rPr>
          <w:rFonts w:ascii="Times New Roman" w:hAnsi="Times New Roman" w:cs="Times New Roman"/>
          <w:sz w:val="24"/>
          <w:szCs w:val="24"/>
        </w:rPr>
        <w:t>projekta mērķis, komersanta (projekta pieteicēja) esošo produktu klāsts un kāda veida inovācija komersanta (projekta pieteicēja) līmenī tiek plānota</w:t>
      </w:r>
      <w:r>
        <w:rPr>
          <w:rFonts w:ascii="Times New Roman" w:hAnsi="Times New Roman" w:cs="Times New Roman"/>
          <w:sz w:val="24"/>
          <w:szCs w:val="24"/>
        </w:rPr>
        <w:t>,</w:t>
      </w:r>
      <w:r w:rsidRPr="002039B1">
        <w:rPr>
          <w:rFonts w:ascii="Times New Roman" w:hAnsi="Times New Roman" w:cs="Times New Roman"/>
          <w:sz w:val="24"/>
          <w:szCs w:val="24"/>
        </w:rPr>
        <w:t xml:space="preserve"> t.i., vai tā paredz jauna produkta izveidi vai būtiski uzlabotu funkcionalitāti;</w:t>
      </w:r>
    </w:p>
    <w:p w:rsidR="0096705B" w:rsidP="008122EF" w14:paraId="756B1378" w14:textId="27B0088F">
      <w:pPr>
        <w:pStyle w:val="ListParagraph"/>
        <w:numPr>
          <w:ilvl w:val="1"/>
          <w:numId w:val="13"/>
        </w:numPr>
        <w:jc w:val="both"/>
        <w:rPr>
          <w:rFonts w:ascii="Times New Roman" w:hAnsi="Times New Roman" w:cs="Times New Roman"/>
          <w:sz w:val="24"/>
          <w:szCs w:val="24"/>
        </w:rPr>
      </w:pPr>
      <w:r w:rsidRPr="0096705B">
        <w:rPr>
          <w:rFonts w:ascii="Times New Roman" w:hAnsi="Times New Roman" w:cs="Times New Roman"/>
          <w:sz w:val="24"/>
          <w:szCs w:val="24"/>
        </w:rPr>
        <w:t xml:space="preserve">apraksts par inovatīva produkta </w:t>
      </w:r>
      <w:r w:rsidR="005148A5">
        <w:rPr>
          <w:rFonts w:ascii="Times New Roman" w:hAnsi="Times New Roman" w:cs="Times New Roman"/>
          <w:sz w:val="24"/>
          <w:szCs w:val="24"/>
        </w:rPr>
        <w:t>divējādo</w:t>
      </w:r>
      <w:r w:rsidRPr="0096705B">
        <w:rPr>
          <w:rFonts w:ascii="Times New Roman" w:hAnsi="Times New Roman" w:cs="Times New Roman"/>
          <w:sz w:val="24"/>
          <w:szCs w:val="24"/>
        </w:rPr>
        <w:t xml:space="preserve"> lietojumu, tas ir, gan militārajām, gan civilajām vajadzībām</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rsidR="00FC0ADE" w:rsidRPr="00FC0ADE" w:rsidP="00FC0ADE" w14:paraId="15921F43" w14:textId="747BF666">
      <w:pPr>
        <w:pStyle w:val="ListParagraph"/>
        <w:numPr>
          <w:ilvl w:val="1"/>
          <w:numId w:val="13"/>
        </w:numPr>
        <w:jc w:val="both"/>
        <w:rPr>
          <w:rFonts w:ascii="Times New Roman" w:hAnsi="Times New Roman" w:cs="Times New Roman"/>
          <w:sz w:val="24"/>
          <w:szCs w:val="24"/>
        </w:rPr>
      </w:pPr>
      <w:r>
        <w:rPr>
          <w:rFonts w:ascii="Times New Roman" w:hAnsi="Times New Roman" w:cs="Times New Roman"/>
          <w:sz w:val="24"/>
          <w:szCs w:val="24"/>
        </w:rPr>
        <w:t>p</w:t>
      </w:r>
      <w:r w:rsidRPr="00FC0ADE">
        <w:rPr>
          <w:rFonts w:ascii="Times New Roman" w:hAnsi="Times New Roman" w:cs="Times New Roman"/>
          <w:sz w:val="24"/>
          <w:szCs w:val="24"/>
        </w:rPr>
        <w:t xml:space="preserve">rodukta </w:t>
      </w:r>
      <w:r w:rsidRPr="00FC0ADE">
        <w:rPr>
          <w:rFonts w:ascii="Times New Roman" w:hAnsi="Times New Roman" w:cs="Times New Roman"/>
          <w:sz w:val="24"/>
          <w:szCs w:val="24"/>
        </w:rPr>
        <w:t>pielietojamība</w:t>
      </w:r>
      <w:r w:rsidRPr="00FC0ADE">
        <w:rPr>
          <w:rFonts w:ascii="Times New Roman" w:hAnsi="Times New Roman" w:cs="Times New Roman"/>
          <w:sz w:val="24"/>
          <w:szCs w:val="24"/>
        </w:rPr>
        <w:t xml:space="preserve"> aizsardzības nozarē un atbilstība aizsardzības kritisko spēju un/vai inovatīvu tehnoloģiju prioritātēm</w:t>
      </w:r>
      <w:r>
        <w:rPr>
          <w:rFonts w:ascii="Times New Roman" w:hAnsi="Times New Roman" w:cs="Times New Roman"/>
          <w:sz w:val="24"/>
          <w:szCs w:val="24"/>
          <w:vertAlign w:val="superscript"/>
        </w:rPr>
        <w:footnoteReference w:id="5"/>
      </w:r>
      <w:r w:rsidRPr="00FC0ADE">
        <w:rPr>
          <w:rFonts w:ascii="Times New Roman" w:hAnsi="Times New Roman" w:cs="Times New Roman"/>
          <w:sz w:val="24"/>
          <w:szCs w:val="24"/>
        </w:rPr>
        <w:t xml:space="preserve">: </w:t>
      </w:r>
    </w:p>
    <w:p w:rsidR="00FC0ADE" w:rsidRPr="00FC0ADE" w:rsidP="00FC0ADE" w14:paraId="21C60FA7" w14:textId="77777777">
      <w:pPr>
        <w:pStyle w:val="ListParagraph"/>
        <w:numPr>
          <w:ilvl w:val="2"/>
          <w:numId w:val="13"/>
        </w:numPr>
        <w:rPr>
          <w:rFonts w:ascii="Times New Roman" w:hAnsi="Times New Roman" w:cs="Times New Roman"/>
          <w:sz w:val="24"/>
          <w:szCs w:val="24"/>
        </w:rPr>
      </w:pPr>
      <w:r w:rsidRPr="00FC0ADE">
        <w:rPr>
          <w:rFonts w:ascii="Times New Roman" w:hAnsi="Times New Roman" w:cs="Times New Roman"/>
          <w:sz w:val="24"/>
          <w:szCs w:val="24"/>
        </w:rPr>
        <w:t xml:space="preserve">produkta potenciālā lietojamība aizsardzības un drošības nozarē, atbilstoši kritisko spēju prioritātēm: bruņojums, munīcija, karavīru individuālais ekipējums, digitālās </w:t>
      </w:r>
      <w:r w:rsidRPr="00FC0ADE">
        <w:rPr>
          <w:rFonts w:ascii="Times New Roman" w:hAnsi="Times New Roman" w:cs="Times New Roman"/>
          <w:sz w:val="24"/>
          <w:szCs w:val="24"/>
        </w:rPr>
        <w:t>komandvadības</w:t>
      </w:r>
      <w:r w:rsidRPr="00FC0ADE">
        <w:rPr>
          <w:rFonts w:ascii="Times New Roman" w:hAnsi="Times New Roman" w:cs="Times New Roman"/>
          <w:sz w:val="24"/>
          <w:szCs w:val="24"/>
        </w:rPr>
        <w:t xml:space="preserve"> un kontroles spējas, kaujas atbalsts un nodrošinājums, uzturēšana;</w:t>
      </w:r>
    </w:p>
    <w:p w:rsidR="00FC0ADE" w:rsidRPr="00FC0ADE" w:rsidP="00FC0ADE" w14:paraId="0797578E" w14:textId="5ADED43C">
      <w:pPr>
        <w:pStyle w:val="ListParagraph"/>
        <w:numPr>
          <w:ilvl w:val="2"/>
          <w:numId w:val="13"/>
        </w:numPr>
        <w:jc w:val="both"/>
        <w:rPr>
          <w:rFonts w:ascii="Times New Roman" w:hAnsi="Times New Roman" w:cs="Times New Roman"/>
          <w:sz w:val="24"/>
          <w:szCs w:val="24"/>
        </w:rPr>
      </w:pPr>
      <w:r w:rsidRPr="00FC0ADE">
        <w:rPr>
          <w:rFonts w:ascii="Times New Roman" w:hAnsi="Times New Roman" w:cs="Times New Roman"/>
          <w:sz w:val="24"/>
          <w:szCs w:val="24"/>
        </w:rPr>
        <w:t xml:space="preserve">atbilstība kādai no prioritārajām tehnoloģiju jomām vai to kombinācijām: robotika, mākslīgais intelekts un </w:t>
      </w:r>
      <w:r w:rsidRPr="00FC0ADE">
        <w:rPr>
          <w:rFonts w:ascii="Times New Roman" w:hAnsi="Times New Roman" w:cs="Times New Roman"/>
          <w:sz w:val="24"/>
          <w:szCs w:val="24"/>
        </w:rPr>
        <w:t>mašīnmācīšanās</w:t>
      </w:r>
      <w:r w:rsidRPr="00FC0ADE">
        <w:rPr>
          <w:rFonts w:ascii="Times New Roman" w:hAnsi="Times New Roman" w:cs="Times New Roman"/>
          <w:sz w:val="24"/>
          <w:szCs w:val="24"/>
        </w:rPr>
        <w:t>, kosmosā bāzēti komunikāciju un novērošanas risinājumi, kvantu tehnoloģijas, inovatīvie materiāli, biotehnoloģijas, enerģija un dzinējspēki</w:t>
      </w:r>
      <w:r>
        <w:rPr>
          <w:rFonts w:ascii="Times New Roman" w:hAnsi="Times New Roman" w:cs="Times New Roman"/>
          <w:sz w:val="24"/>
          <w:szCs w:val="24"/>
        </w:rPr>
        <w:t>;</w:t>
      </w:r>
      <w:r w:rsidRPr="00FC0ADE">
        <w:rPr>
          <w:rFonts w:ascii="Times New Roman" w:hAnsi="Times New Roman" w:cs="Times New Roman"/>
          <w:sz w:val="24"/>
          <w:szCs w:val="24"/>
        </w:rPr>
        <w:t xml:space="preserve"> </w:t>
      </w:r>
    </w:p>
    <w:p w:rsidR="002039B1" w:rsidRPr="002039B1" w:rsidP="008122EF" w14:paraId="27037B4A" w14:textId="63056329">
      <w:pPr>
        <w:pStyle w:val="ListParagraph"/>
        <w:numPr>
          <w:ilvl w:val="1"/>
          <w:numId w:val="13"/>
        </w:numPr>
        <w:jc w:val="both"/>
        <w:rPr>
          <w:rFonts w:ascii="Times New Roman" w:hAnsi="Times New Roman" w:cs="Times New Roman"/>
          <w:sz w:val="24"/>
          <w:szCs w:val="24"/>
        </w:rPr>
      </w:pPr>
      <w:r w:rsidRPr="002039B1">
        <w:rPr>
          <w:rFonts w:ascii="Times New Roman" w:hAnsi="Times New Roman" w:cs="Times New Roman"/>
          <w:sz w:val="24"/>
          <w:szCs w:val="24"/>
        </w:rPr>
        <w:t xml:space="preserve">veiktā projekta </w:t>
      </w:r>
      <w:r w:rsidRPr="002039B1">
        <w:rPr>
          <w:rFonts w:ascii="Times New Roman" w:hAnsi="Times New Roman" w:cs="Times New Roman"/>
          <w:sz w:val="24"/>
          <w:szCs w:val="24"/>
        </w:rPr>
        <w:t>priekšizpēte</w:t>
      </w:r>
      <w:r w:rsidRPr="002039B1">
        <w:rPr>
          <w:rFonts w:ascii="Times New Roman" w:hAnsi="Times New Roman" w:cs="Times New Roman"/>
          <w:sz w:val="24"/>
          <w:szCs w:val="24"/>
        </w:rPr>
        <w:t xml:space="preserve">, t.sk. tirgus izpēte, sniegtas atsauces uz testēšanas un </w:t>
      </w:r>
      <w:r w:rsidRPr="002039B1">
        <w:rPr>
          <w:rFonts w:ascii="Times New Roman" w:hAnsi="Times New Roman" w:cs="Times New Roman"/>
          <w:sz w:val="24"/>
          <w:szCs w:val="24"/>
        </w:rPr>
        <w:t>priekšizpētes</w:t>
      </w:r>
      <w:r w:rsidRPr="002039B1">
        <w:rPr>
          <w:rFonts w:ascii="Times New Roman" w:hAnsi="Times New Roman" w:cs="Times New Roman"/>
          <w:sz w:val="24"/>
          <w:szCs w:val="24"/>
        </w:rPr>
        <w:t xml:space="preserve"> rezultātiem, zinātniskais pamats</w:t>
      </w:r>
      <w:r>
        <w:rPr>
          <w:rStyle w:val="FootnoteReference"/>
          <w:rFonts w:ascii="Times New Roman" w:hAnsi="Times New Roman" w:cs="Times New Roman"/>
          <w:sz w:val="24"/>
          <w:szCs w:val="24"/>
        </w:rPr>
        <w:footnoteReference w:id="6"/>
      </w:r>
      <w:r w:rsidRPr="002039B1">
        <w:rPr>
          <w:rFonts w:ascii="Times New Roman" w:hAnsi="Times New Roman" w:cs="Times New Roman"/>
          <w:sz w:val="24"/>
          <w:szCs w:val="24"/>
        </w:rPr>
        <w:t xml:space="preserve"> un pētniecība</w:t>
      </w:r>
      <w:r w:rsidR="00095578">
        <w:rPr>
          <w:rFonts w:ascii="Times New Roman" w:hAnsi="Times New Roman" w:cs="Times New Roman"/>
          <w:sz w:val="24"/>
          <w:szCs w:val="24"/>
        </w:rPr>
        <w:t xml:space="preserve">, </w:t>
      </w:r>
      <w:r w:rsidRPr="00095578" w:rsidR="00095578">
        <w:rPr>
          <w:rFonts w:ascii="Times New Roman" w:hAnsi="Times New Roman" w:cs="Times New Roman"/>
          <w:sz w:val="24"/>
          <w:szCs w:val="24"/>
        </w:rPr>
        <w:t>atbilstība militārās standartizācijas prasībām</w:t>
      </w:r>
      <w:r w:rsidR="0067118F">
        <w:rPr>
          <w:rFonts w:ascii="Times New Roman" w:hAnsi="Times New Roman" w:cs="Times New Roman"/>
          <w:sz w:val="24"/>
          <w:szCs w:val="24"/>
        </w:rPr>
        <w:t xml:space="preserve"> –</w:t>
      </w:r>
      <w:r w:rsidRPr="00095578" w:rsidR="00095578">
        <w:rPr>
          <w:rFonts w:ascii="Times New Roman" w:hAnsi="Times New Roman" w:cs="Times New Roman"/>
          <w:sz w:val="24"/>
          <w:szCs w:val="24"/>
        </w:rPr>
        <w:t xml:space="preserve"> kur tas attiecināms, licences esamība</w:t>
      </w:r>
      <w:r>
        <w:rPr>
          <w:rStyle w:val="FootnoteReference"/>
          <w:rFonts w:ascii="Times New Roman" w:hAnsi="Times New Roman" w:cs="Times New Roman"/>
          <w:sz w:val="24"/>
          <w:szCs w:val="24"/>
        </w:rPr>
        <w:footnoteReference w:id="7"/>
      </w:r>
      <w:r w:rsidR="00E12225">
        <w:rPr>
          <w:rFonts w:ascii="Times New Roman" w:hAnsi="Times New Roman" w:cs="Times New Roman"/>
          <w:sz w:val="24"/>
          <w:szCs w:val="24"/>
          <w:vertAlign w:val="superscript"/>
        </w:rPr>
        <w:t xml:space="preserve"> </w:t>
      </w:r>
      <w:r w:rsidR="00E12225">
        <w:rPr>
          <w:rStyle w:val="FootnoteReference"/>
          <w:rFonts w:ascii="Times New Roman" w:hAnsi="Times New Roman" w:cs="Times New Roman"/>
          <w:sz w:val="24"/>
          <w:szCs w:val="24"/>
        </w:rPr>
        <w:t xml:space="preserve">un </w:t>
      </w:r>
      <w:r>
        <w:rPr>
          <w:rStyle w:val="FootnoteReference"/>
          <w:rFonts w:ascii="Times New Roman" w:hAnsi="Times New Roman" w:cs="Times New Roman"/>
          <w:sz w:val="24"/>
          <w:szCs w:val="24"/>
        </w:rPr>
        <w:footnoteReference w:id="8"/>
      </w:r>
      <w:r w:rsidR="00095578">
        <w:rPr>
          <w:rFonts w:ascii="Times New Roman" w:hAnsi="Times New Roman" w:cs="Times New Roman"/>
          <w:sz w:val="24"/>
          <w:szCs w:val="24"/>
        </w:rPr>
        <w:t xml:space="preserve"> </w:t>
      </w:r>
      <w:r w:rsidRPr="002039B1">
        <w:rPr>
          <w:rFonts w:ascii="Times New Roman" w:hAnsi="Times New Roman" w:cs="Times New Roman"/>
          <w:sz w:val="24"/>
          <w:szCs w:val="24"/>
        </w:rPr>
        <w:t>u.c., norādot konkrētus datus un pierādījumus par ieguvumiem datiem, kas saistīta ar plānotā inovatīvā produkta izstrādi</w:t>
      </w:r>
      <w:r w:rsidRPr="002039B1" w:rsidR="00351A85">
        <w:rPr>
          <w:rFonts w:ascii="Times New Roman" w:hAnsi="Times New Roman" w:cs="Times New Roman"/>
          <w:sz w:val="24"/>
          <w:szCs w:val="24"/>
        </w:rPr>
        <w:t>;</w:t>
      </w:r>
    </w:p>
    <w:p w:rsidR="002039B1" w:rsidP="008122EF" w14:paraId="4659800D" w14:textId="77777777">
      <w:pPr>
        <w:pStyle w:val="ListParagraph"/>
        <w:numPr>
          <w:ilvl w:val="1"/>
          <w:numId w:val="13"/>
        </w:numPr>
        <w:jc w:val="both"/>
        <w:rPr>
          <w:rFonts w:ascii="Times New Roman" w:hAnsi="Times New Roman" w:cs="Times New Roman"/>
          <w:sz w:val="24"/>
          <w:szCs w:val="24"/>
        </w:rPr>
      </w:pPr>
      <w:r w:rsidRPr="002039B1">
        <w:rPr>
          <w:rFonts w:ascii="Times New Roman" w:hAnsi="Times New Roman" w:cs="Times New Roman"/>
          <w:sz w:val="24"/>
          <w:szCs w:val="24"/>
        </w:rPr>
        <w:t>apraksts ietver detalizētu inovatīvā produkta aprakstu, tā unikālās īpašības un pielietojumu, skaidri norādot, kā produkts atšķiras no konkurentu piedāvājumiem. Biznesa projektā ir veikta tirgus analīze, kas apliecina produkta dzīvotspēju un pieprasījumu tirgū. Ir skaidrots, kā produkts vai pakalpojums palīdzēs komersantam (projekta pieteicējam) izcelties un palielināt tirgus daļu.</w:t>
      </w:r>
    </w:p>
    <w:p w:rsidR="002039B1" w:rsidRPr="002039B1" w:rsidP="008122EF" w14:paraId="27C7C9EE" w14:textId="237F8CA3">
      <w:pPr>
        <w:pStyle w:val="ListParagraph"/>
        <w:numPr>
          <w:ilvl w:val="1"/>
          <w:numId w:val="13"/>
        </w:numPr>
        <w:jc w:val="both"/>
        <w:rPr>
          <w:rFonts w:ascii="Times New Roman" w:hAnsi="Times New Roman"/>
          <w:sz w:val="24"/>
        </w:rPr>
      </w:pPr>
      <w:r w:rsidRPr="002039B1">
        <w:rPr>
          <w:rFonts w:ascii="Times New Roman" w:hAnsi="Times New Roman" w:cs="Times New Roman"/>
          <w:sz w:val="24"/>
          <w:szCs w:val="24"/>
        </w:rPr>
        <w:t>sniegts skaidrs apraksts un aprēķins (vai izmantotā aprēķina formula), kas apliecina funkcionalitātes skaitliskas mērvienības uzlabošanu</w:t>
      </w:r>
      <w:r>
        <w:rPr>
          <w:rFonts w:ascii="Times New Roman" w:hAnsi="Times New Roman" w:cs="Times New Roman"/>
          <w:sz w:val="24"/>
          <w:szCs w:val="24"/>
        </w:rPr>
        <w:t>;</w:t>
      </w:r>
      <w:r w:rsidRPr="002039B1">
        <w:rPr>
          <w:rFonts w:ascii="Times New Roman" w:hAnsi="Times New Roman" w:cs="Times New Roman"/>
          <w:sz w:val="24"/>
          <w:szCs w:val="24"/>
        </w:rPr>
        <w:t xml:space="preserve"> </w:t>
      </w:r>
    </w:p>
    <w:p w:rsidR="002039B1" w:rsidP="008122EF" w14:paraId="4AD921BB" w14:textId="77777777">
      <w:pPr>
        <w:pStyle w:val="ListParagraph"/>
        <w:numPr>
          <w:ilvl w:val="1"/>
          <w:numId w:val="13"/>
        </w:numPr>
        <w:jc w:val="both"/>
        <w:rPr>
          <w:rFonts w:ascii="Times New Roman" w:hAnsi="Times New Roman"/>
          <w:sz w:val="24"/>
        </w:rPr>
      </w:pPr>
      <w:r w:rsidRPr="002039B1">
        <w:rPr>
          <w:rFonts w:ascii="Times New Roman" w:hAnsi="Times New Roman"/>
          <w:sz w:val="24"/>
        </w:rPr>
        <w:t>pamato inovatīvā produkta prototipa atbilstību tehnoloģiju gatavības līmeņiem (</w:t>
      </w:r>
      <w:r w:rsidRPr="002039B1">
        <w:rPr>
          <w:rFonts w:ascii="Times New Roman" w:hAnsi="Times New Roman"/>
          <w:sz w:val="24"/>
        </w:rPr>
        <w:t>technology</w:t>
      </w:r>
      <w:r w:rsidRPr="002039B1">
        <w:rPr>
          <w:rFonts w:ascii="Times New Roman" w:hAnsi="Times New Roman"/>
          <w:sz w:val="24"/>
        </w:rPr>
        <w:t xml:space="preserve"> </w:t>
      </w:r>
      <w:r w:rsidRPr="002039B1">
        <w:rPr>
          <w:rFonts w:ascii="Times New Roman" w:hAnsi="Times New Roman"/>
          <w:sz w:val="24"/>
        </w:rPr>
        <w:t>readiness</w:t>
      </w:r>
      <w:r w:rsidRPr="002039B1">
        <w:rPr>
          <w:rFonts w:ascii="Times New Roman" w:hAnsi="Times New Roman"/>
          <w:sz w:val="24"/>
        </w:rPr>
        <w:t xml:space="preserve"> </w:t>
      </w:r>
      <w:r w:rsidRPr="002039B1">
        <w:rPr>
          <w:rFonts w:ascii="Times New Roman" w:hAnsi="Times New Roman"/>
          <w:sz w:val="24"/>
        </w:rPr>
        <w:t>level</w:t>
      </w:r>
      <w:r w:rsidRPr="002039B1">
        <w:rPr>
          <w:rFonts w:ascii="Times New Roman" w:hAnsi="Times New Roman"/>
          <w:sz w:val="24"/>
        </w:rPr>
        <w:t xml:space="preserve">) atbilstoši šīs metodikas 8. </w:t>
      </w:r>
      <w:r w:rsidRPr="002039B1" w:rsidR="00211143">
        <w:rPr>
          <w:rFonts w:ascii="Times New Roman" w:hAnsi="Times New Roman"/>
          <w:sz w:val="24"/>
        </w:rPr>
        <w:t>punktā noteiktajam</w:t>
      </w:r>
      <w:r>
        <w:rPr>
          <w:rFonts w:ascii="Times New Roman" w:hAnsi="Times New Roman"/>
          <w:sz w:val="24"/>
        </w:rPr>
        <w:t xml:space="preserve">. </w:t>
      </w:r>
      <w:r w:rsidRPr="002039B1" w:rsidR="00211143">
        <w:rPr>
          <w:rFonts w:ascii="Times New Roman" w:hAnsi="Times New Roman"/>
          <w:sz w:val="24"/>
        </w:rPr>
        <w:t>Lai pamatotu atbilstību tehnoloģiju gatavības līmenim, komersants (projekta pieteicējs) pamato katra biznesa projektā aprakstīto darbību saistību ar inovatīvo produktu – kā tieši darbības un/vai ražošanas procesā tiks ietekmēts jaunais produkts</w:t>
      </w:r>
      <w:r>
        <w:rPr>
          <w:rFonts w:ascii="Times New Roman" w:hAnsi="Times New Roman"/>
          <w:sz w:val="24"/>
        </w:rPr>
        <w:t>;</w:t>
      </w:r>
    </w:p>
    <w:p w:rsidR="00211143" w:rsidRPr="002039B1" w:rsidP="008122EF" w14:paraId="7488FB61" w14:textId="2A9559DD">
      <w:pPr>
        <w:pStyle w:val="ListParagraph"/>
        <w:numPr>
          <w:ilvl w:val="1"/>
          <w:numId w:val="13"/>
        </w:numPr>
        <w:jc w:val="both"/>
        <w:rPr>
          <w:rFonts w:ascii="Times New Roman" w:hAnsi="Times New Roman"/>
          <w:sz w:val="24"/>
        </w:rPr>
      </w:pPr>
      <w:r w:rsidRPr="002039B1">
        <w:rPr>
          <w:rFonts w:ascii="Times New Roman" w:hAnsi="Times New Roman" w:cs="Times New Roman"/>
          <w:sz w:val="24"/>
          <w:szCs w:val="24"/>
        </w:rPr>
        <w:t>par pieejamajiem resursiem, darbinieku kompetencēm un infrastruktūru. Pamato spēju integrēt plānoto inovāciju ilgtermiņā, nodrošinot tās uzturēšanu un attīstību, kā arī plānotās inovācijas ietekmi uz komersants (projekta pieteicēja) saimniecisko darbību, piemēram, izmaksu optimizācija, enerģijas vai laika patēriņa samazinājums u.c.</w:t>
      </w:r>
      <w:r w:rsidR="002039B1">
        <w:rPr>
          <w:rFonts w:ascii="Times New Roman" w:hAnsi="Times New Roman" w:cs="Times New Roman"/>
          <w:sz w:val="24"/>
          <w:szCs w:val="24"/>
        </w:rPr>
        <w:t>;</w:t>
      </w:r>
    </w:p>
    <w:p w:rsidR="002014A9" w:rsidRPr="002039B1" w:rsidP="008122EF" w14:paraId="2A51F751" w14:textId="77777777">
      <w:pPr>
        <w:pStyle w:val="ListParagraph"/>
        <w:numPr>
          <w:ilvl w:val="1"/>
          <w:numId w:val="13"/>
        </w:numPr>
        <w:jc w:val="both"/>
        <w:rPr>
          <w:rFonts w:ascii="Times New Roman" w:hAnsi="Times New Roman" w:cs="Times New Roman"/>
          <w:sz w:val="24"/>
          <w:szCs w:val="24"/>
        </w:rPr>
      </w:pPr>
      <w:r w:rsidRPr="002039B1">
        <w:rPr>
          <w:rFonts w:ascii="Times New Roman" w:hAnsi="Times New Roman" w:cs="Times New Roman"/>
          <w:sz w:val="24"/>
          <w:szCs w:val="24"/>
        </w:rPr>
        <w:t>norāda skaidru un pamatotu darba plānu ar konkrētiem posmiem un uzdevumiem, kas atbilst projekta mērķim, apliecinot resursu efektīvu izmantošanu.</w:t>
      </w:r>
    </w:p>
    <w:p w:rsidR="002014A9" w:rsidP="009C49F6" w14:paraId="73DE2199" w14:textId="1961956C">
      <w:pPr>
        <w:pStyle w:val="ListParagraph"/>
        <w:numPr>
          <w:ilvl w:val="1"/>
          <w:numId w:val="13"/>
        </w:numPr>
        <w:spacing w:after="120"/>
        <w:ind w:left="788" w:hanging="431"/>
        <w:contextualSpacing w:val="0"/>
        <w:jc w:val="both"/>
        <w:rPr>
          <w:rFonts w:ascii="Times New Roman" w:hAnsi="Times New Roman" w:cs="Times New Roman"/>
          <w:sz w:val="24"/>
          <w:szCs w:val="24"/>
        </w:rPr>
      </w:pPr>
      <w:r w:rsidRPr="002039B1">
        <w:rPr>
          <w:rFonts w:ascii="Times New Roman" w:hAnsi="Times New Roman" w:cs="Times New Roman"/>
          <w:sz w:val="24"/>
          <w:szCs w:val="24"/>
        </w:rPr>
        <w:t>paredzētais finansējums inovācijas izstrādei vai ieviešanai atbilstoši projekta mērķiem</w:t>
      </w:r>
      <w:r w:rsidR="002039B1">
        <w:rPr>
          <w:rFonts w:ascii="Times New Roman" w:hAnsi="Times New Roman" w:cs="Times New Roman"/>
          <w:sz w:val="24"/>
          <w:szCs w:val="24"/>
        </w:rPr>
        <w:t>.</w:t>
      </w:r>
    </w:p>
    <w:p w:rsidR="00214081" w:rsidP="00A50D22" w14:paraId="6219A134" w14:textId="1DD5B2B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Lai saņemtu</w:t>
      </w:r>
      <w:r w:rsidRPr="009C49F6">
        <w:rPr>
          <w:rFonts w:ascii="Times New Roman" w:hAnsi="Times New Roman" w:cs="Times New Roman"/>
          <w:sz w:val="24"/>
          <w:szCs w:val="24"/>
        </w:rPr>
        <w:t xml:space="preserve"> zinātniskās ekspertīzes atzinum</w:t>
      </w:r>
      <w:r>
        <w:rPr>
          <w:rFonts w:ascii="Times New Roman" w:hAnsi="Times New Roman" w:cs="Times New Roman"/>
          <w:sz w:val="24"/>
          <w:szCs w:val="24"/>
        </w:rPr>
        <w:t>u, k</w:t>
      </w:r>
      <w:r w:rsidR="00624311">
        <w:rPr>
          <w:rFonts w:ascii="Times New Roman" w:hAnsi="Times New Roman" w:cs="Times New Roman"/>
          <w:sz w:val="24"/>
          <w:szCs w:val="24"/>
        </w:rPr>
        <w:t xml:space="preserve">omersants (projekta pieteicējs) </w:t>
      </w:r>
      <w:r>
        <w:rPr>
          <w:rFonts w:ascii="Times New Roman" w:hAnsi="Times New Roman" w:cs="Times New Roman"/>
          <w:sz w:val="24"/>
          <w:szCs w:val="24"/>
        </w:rPr>
        <w:t>iesniedz elektroniski parakstītu iesniegumu, šīs metodikas 4.</w:t>
      </w:r>
      <w:r w:rsidR="00DE6CB6">
        <w:rPr>
          <w:rFonts w:ascii="Times New Roman" w:hAnsi="Times New Roman" w:cs="Times New Roman"/>
          <w:sz w:val="24"/>
          <w:szCs w:val="24"/>
        </w:rPr>
        <w:t> </w:t>
      </w:r>
      <w:r>
        <w:rPr>
          <w:rFonts w:ascii="Times New Roman" w:hAnsi="Times New Roman" w:cs="Times New Roman"/>
          <w:sz w:val="24"/>
          <w:szCs w:val="24"/>
        </w:rPr>
        <w:t>pielikums, LZP vai AM, pievienojot biznesa projekt</w:t>
      </w:r>
      <w:r w:rsidR="000D0AF7">
        <w:rPr>
          <w:rFonts w:ascii="Times New Roman" w:hAnsi="Times New Roman" w:cs="Times New Roman"/>
          <w:sz w:val="24"/>
          <w:szCs w:val="24"/>
        </w:rPr>
        <w:t>a aprakstu</w:t>
      </w:r>
      <w:r>
        <w:rPr>
          <w:rFonts w:ascii="Times New Roman" w:hAnsi="Times New Roman" w:cs="Times New Roman"/>
          <w:sz w:val="24"/>
          <w:szCs w:val="24"/>
        </w:rPr>
        <w:t>, šīs metodikas 1. pielikums.</w:t>
      </w:r>
    </w:p>
    <w:p w:rsidR="00A50D22" w:rsidRPr="00A50D22" w:rsidP="00A50D22" w14:paraId="0EC169A4" w14:textId="77777777">
      <w:pPr>
        <w:pStyle w:val="ListParagraph"/>
        <w:ind w:left="360"/>
        <w:jc w:val="both"/>
        <w:rPr>
          <w:rFonts w:ascii="Times New Roman" w:hAnsi="Times New Roman" w:cs="Times New Roman"/>
          <w:sz w:val="24"/>
          <w:szCs w:val="24"/>
        </w:rPr>
      </w:pPr>
    </w:p>
    <w:p w:rsidR="00E45384" w:rsidRPr="002039B1" w:rsidP="002039B1" w14:paraId="1C070BDF" w14:textId="73D458D8">
      <w:pPr>
        <w:pStyle w:val="ListParagraph"/>
        <w:ind w:left="1077"/>
        <w:contextualSpacing w:val="0"/>
        <w:jc w:val="center"/>
        <w:rPr>
          <w:rFonts w:ascii="Times New Roman" w:hAnsi="Times New Roman" w:cs="Times New Roman"/>
          <w:b/>
          <w:sz w:val="24"/>
          <w:szCs w:val="24"/>
        </w:rPr>
      </w:pPr>
      <w:r>
        <w:rPr>
          <w:rFonts w:ascii="Times New Roman" w:hAnsi="Times New Roman" w:cs="Times New Roman"/>
          <w:b/>
          <w:sz w:val="24"/>
          <w:szCs w:val="24"/>
        </w:rPr>
        <w:t>2.</w:t>
      </w:r>
      <w:r w:rsidRPr="00073B49">
        <w:rPr>
          <w:rFonts w:ascii="Times New Roman" w:hAnsi="Times New Roman" w:cs="Times New Roman"/>
          <w:b/>
          <w:sz w:val="24"/>
          <w:szCs w:val="24"/>
        </w:rPr>
        <w:t>Inovatīva produkta vērtēšana</w:t>
      </w:r>
    </w:p>
    <w:p w:rsidR="004F7BBE" w:rsidRPr="004F7BBE" w:rsidP="002D673E" w14:paraId="3E585CD0" w14:textId="4132378F">
      <w:pPr>
        <w:pStyle w:val="ListParagraph"/>
        <w:numPr>
          <w:ilvl w:val="0"/>
          <w:numId w:val="14"/>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Biznesa projektu</w:t>
      </w:r>
      <w:r w:rsidRPr="004F7BBE">
        <w:rPr>
          <w:rFonts w:ascii="Times New Roman" w:hAnsi="Times New Roman" w:cs="Times New Roman"/>
          <w:sz w:val="24"/>
          <w:szCs w:val="24"/>
        </w:rPr>
        <w:t xml:space="preserve"> zinātniskās ekspertīzes procesu organizē </w:t>
      </w:r>
      <w:r w:rsidR="003D447C">
        <w:rPr>
          <w:rFonts w:ascii="Times New Roman" w:hAnsi="Times New Roman" w:cs="Times New Roman"/>
          <w:sz w:val="24"/>
          <w:szCs w:val="24"/>
        </w:rPr>
        <w:t>LZP</w:t>
      </w:r>
      <w:r w:rsidRPr="004F7BBE">
        <w:rPr>
          <w:rFonts w:ascii="Times New Roman" w:hAnsi="Times New Roman" w:cs="Times New Roman"/>
          <w:sz w:val="24"/>
          <w:szCs w:val="24"/>
        </w:rPr>
        <w:t xml:space="preserve">. </w:t>
      </w:r>
    </w:p>
    <w:p w:rsidR="004F7BBE" w:rsidRPr="004F7BBE" w:rsidP="008122EF" w14:paraId="725A8C47" w14:textId="0669C27E">
      <w:pPr>
        <w:pStyle w:val="ListParagraph"/>
        <w:numPr>
          <w:ilvl w:val="0"/>
          <w:numId w:val="14"/>
        </w:numPr>
        <w:spacing w:after="120"/>
        <w:contextualSpacing w:val="0"/>
        <w:jc w:val="both"/>
        <w:rPr>
          <w:rFonts w:ascii="Times New Roman" w:hAnsi="Times New Roman" w:cs="Times New Roman"/>
          <w:sz w:val="24"/>
          <w:szCs w:val="24"/>
        </w:rPr>
      </w:pPr>
      <w:r w:rsidRPr="004F7BBE">
        <w:rPr>
          <w:rFonts w:ascii="Times New Roman" w:hAnsi="Times New Roman" w:cs="Times New Roman"/>
          <w:sz w:val="24"/>
          <w:szCs w:val="24"/>
        </w:rPr>
        <w:t xml:space="preserve">Veicot </w:t>
      </w:r>
      <w:r w:rsidR="005032D8">
        <w:rPr>
          <w:rFonts w:ascii="Times New Roman" w:hAnsi="Times New Roman" w:cs="Times New Roman"/>
          <w:sz w:val="24"/>
          <w:szCs w:val="24"/>
        </w:rPr>
        <w:t>biznesa projekta</w:t>
      </w:r>
      <w:r w:rsidRPr="004F7BBE" w:rsidR="00E1541F">
        <w:rPr>
          <w:rFonts w:ascii="Times New Roman" w:hAnsi="Times New Roman" w:cs="Times New Roman"/>
          <w:sz w:val="24"/>
          <w:szCs w:val="24"/>
        </w:rPr>
        <w:t xml:space="preserve"> </w:t>
      </w:r>
      <w:r w:rsidRPr="004F7BBE">
        <w:rPr>
          <w:rFonts w:ascii="Times New Roman" w:hAnsi="Times New Roman" w:cs="Times New Roman"/>
          <w:sz w:val="24"/>
          <w:szCs w:val="24"/>
        </w:rPr>
        <w:t xml:space="preserve">zinātnisko ekspertīzi, </w:t>
      </w:r>
      <w:r w:rsidR="005D2FF6">
        <w:rPr>
          <w:rFonts w:ascii="Times New Roman" w:hAnsi="Times New Roman" w:cs="Times New Roman"/>
          <w:sz w:val="24"/>
          <w:szCs w:val="24"/>
        </w:rPr>
        <w:t xml:space="preserve">LZP pieaicinātais </w:t>
      </w:r>
      <w:r w:rsidRPr="004F7BBE">
        <w:rPr>
          <w:rFonts w:ascii="Times New Roman" w:hAnsi="Times New Roman" w:cs="Times New Roman"/>
          <w:sz w:val="24"/>
          <w:szCs w:val="24"/>
        </w:rPr>
        <w:t xml:space="preserve">eksperts vērtē </w:t>
      </w:r>
      <w:r w:rsidR="002F340F">
        <w:rPr>
          <w:rFonts w:ascii="Times New Roman" w:hAnsi="Times New Roman" w:cs="Times New Roman"/>
          <w:sz w:val="24"/>
          <w:szCs w:val="24"/>
        </w:rPr>
        <w:t>komersanta (</w:t>
      </w:r>
      <w:r w:rsidRPr="004F7BBE">
        <w:rPr>
          <w:rFonts w:ascii="Times New Roman" w:hAnsi="Times New Roman" w:cs="Times New Roman"/>
          <w:sz w:val="24"/>
          <w:szCs w:val="24"/>
        </w:rPr>
        <w:t>projekta</w:t>
      </w:r>
      <w:r w:rsidR="00E748B3">
        <w:rPr>
          <w:rFonts w:ascii="Times New Roman" w:hAnsi="Times New Roman" w:cs="Times New Roman"/>
          <w:sz w:val="24"/>
          <w:szCs w:val="24"/>
        </w:rPr>
        <w:t xml:space="preserve"> pieteicēja</w:t>
      </w:r>
      <w:r w:rsidR="002F340F">
        <w:rPr>
          <w:rFonts w:ascii="Times New Roman" w:hAnsi="Times New Roman" w:cs="Times New Roman"/>
          <w:sz w:val="24"/>
          <w:szCs w:val="24"/>
        </w:rPr>
        <w:t>)</w:t>
      </w:r>
      <w:r w:rsidR="00E748B3">
        <w:rPr>
          <w:rFonts w:ascii="Times New Roman" w:hAnsi="Times New Roman" w:cs="Times New Roman"/>
          <w:sz w:val="24"/>
          <w:szCs w:val="24"/>
        </w:rPr>
        <w:t xml:space="preserve"> biznesa projektu</w:t>
      </w:r>
      <w:r w:rsidRPr="004F7BBE">
        <w:rPr>
          <w:rFonts w:ascii="Times New Roman" w:hAnsi="Times New Roman" w:cs="Times New Roman"/>
          <w:sz w:val="24"/>
          <w:szCs w:val="24"/>
        </w:rPr>
        <w:t>.</w:t>
      </w:r>
    </w:p>
    <w:p w:rsidR="004F7BBE" w:rsidRPr="004F7BBE" w:rsidP="002D673E" w14:paraId="16C473DC" w14:textId="4EDF0E55">
      <w:pPr>
        <w:pStyle w:val="ListParagraph"/>
        <w:numPr>
          <w:ilvl w:val="0"/>
          <w:numId w:val="8"/>
        </w:numPr>
        <w:spacing w:after="0"/>
        <w:contextualSpacing w:val="0"/>
        <w:jc w:val="both"/>
        <w:rPr>
          <w:rFonts w:ascii="Times New Roman" w:hAnsi="Times New Roman" w:cs="Times New Roman"/>
          <w:sz w:val="24"/>
          <w:szCs w:val="24"/>
        </w:rPr>
      </w:pPr>
      <w:r w:rsidRPr="004F7BBE">
        <w:rPr>
          <w:rFonts w:ascii="Times New Roman" w:hAnsi="Times New Roman" w:cs="Times New Roman"/>
          <w:sz w:val="24"/>
          <w:szCs w:val="24"/>
        </w:rPr>
        <w:t xml:space="preserve">Veicot </w:t>
      </w:r>
      <w:r w:rsidR="005032D8">
        <w:rPr>
          <w:rFonts w:ascii="Times New Roman" w:hAnsi="Times New Roman" w:cs="Times New Roman"/>
          <w:sz w:val="24"/>
          <w:szCs w:val="24"/>
        </w:rPr>
        <w:t>biznesa projekta</w:t>
      </w:r>
      <w:r w:rsidRPr="004F7BBE" w:rsidR="00E1541F">
        <w:rPr>
          <w:rFonts w:ascii="Times New Roman" w:hAnsi="Times New Roman" w:cs="Times New Roman"/>
          <w:sz w:val="24"/>
          <w:szCs w:val="24"/>
        </w:rPr>
        <w:t xml:space="preserve"> </w:t>
      </w:r>
      <w:r w:rsidRPr="004F7BBE">
        <w:rPr>
          <w:rFonts w:ascii="Times New Roman" w:hAnsi="Times New Roman" w:cs="Times New Roman"/>
          <w:sz w:val="24"/>
          <w:szCs w:val="24"/>
        </w:rPr>
        <w:t>zinātnisko ekspertīzi, eksperts</w:t>
      </w:r>
      <w:r w:rsidR="00087B39">
        <w:rPr>
          <w:rFonts w:ascii="Times New Roman" w:hAnsi="Times New Roman" w:cs="Times New Roman"/>
          <w:sz w:val="24"/>
          <w:szCs w:val="24"/>
        </w:rPr>
        <w:t>, aizpildot 2.pielikumā pievienoto veidlapu</w:t>
      </w:r>
      <w:r w:rsidR="00C637BB">
        <w:rPr>
          <w:rFonts w:ascii="Times New Roman" w:hAnsi="Times New Roman" w:cs="Times New Roman"/>
          <w:sz w:val="24"/>
          <w:szCs w:val="24"/>
        </w:rPr>
        <w:t xml:space="preserve">, </w:t>
      </w:r>
      <w:r w:rsidRPr="004F7BBE">
        <w:rPr>
          <w:rFonts w:ascii="Times New Roman" w:hAnsi="Times New Roman" w:cs="Times New Roman"/>
          <w:sz w:val="24"/>
          <w:szCs w:val="24"/>
        </w:rPr>
        <w:t>ņem vērā:</w:t>
      </w:r>
    </w:p>
    <w:p w:rsidR="004F7BBE" w:rsidRPr="004F7BBE" w:rsidP="008122EF" w14:paraId="099D8057" w14:textId="715CF807">
      <w:pPr>
        <w:pStyle w:val="ListParagraph"/>
        <w:numPr>
          <w:ilvl w:val="1"/>
          <w:numId w:val="8"/>
        </w:numPr>
        <w:spacing w:before="240"/>
        <w:jc w:val="both"/>
        <w:rPr>
          <w:rFonts w:ascii="Times New Roman" w:hAnsi="Times New Roman" w:cs="Times New Roman"/>
          <w:sz w:val="24"/>
          <w:szCs w:val="24"/>
        </w:rPr>
      </w:pPr>
      <w:r>
        <w:rPr>
          <w:rFonts w:ascii="Times New Roman" w:hAnsi="Times New Roman" w:cs="Times New Roman"/>
          <w:sz w:val="24"/>
          <w:szCs w:val="24"/>
        </w:rPr>
        <w:t>biznesa projektā</w:t>
      </w:r>
      <w:r w:rsidRPr="004F7BBE" w:rsidR="00E1541F">
        <w:rPr>
          <w:rFonts w:ascii="Times New Roman" w:hAnsi="Times New Roman" w:cs="Times New Roman"/>
          <w:sz w:val="24"/>
          <w:szCs w:val="24"/>
        </w:rPr>
        <w:t xml:space="preserve"> </w:t>
      </w:r>
      <w:r w:rsidRPr="004F7BBE">
        <w:rPr>
          <w:rFonts w:ascii="Times New Roman" w:hAnsi="Times New Roman" w:cs="Times New Roman"/>
          <w:sz w:val="24"/>
          <w:szCs w:val="24"/>
        </w:rPr>
        <w:t xml:space="preserve">norādīto darbības veidu: </w:t>
      </w:r>
    </w:p>
    <w:p w:rsidR="004F7BBE" w:rsidRPr="004F7BBE" w:rsidP="008122EF" w14:paraId="7A512CAB" w14:textId="4FC7B721">
      <w:pPr>
        <w:pStyle w:val="ListParagraph"/>
        <w:numPr>
          <w:ilvl w:val="2"/>
          <w:numId w:val="8"/>
        </w:numPr>
        <w:spacing w:before="240"/>
        <w:jc w:val="both"/>
        <w:rPr>
          <w:rFonts w:ascii="Times New Roman" w:hAnsi="Times New Roman" w:cs="Times New Roman"/>
          <w:sz w:val="24"/>
          <w:szCs w:val="24"/>
        </w:rPr>
      </w:pPr>
      <w:r>
        <w:rPr>
          <w:rFonts w:ascii="Times New Roman" w:hAnsi="Times New Roman" w:cs="Times New Roman"/>
          <w:sz w:val="24"/>
          <w:szCs w:val="24"/>
        </w:rPr>
        <w:t>p</w:t>
      </w:r>
      <w:r w:rsidRPr="004F7BBE">
        <w:rPr>
          <w:rFonts w:ascii="Times New Roman" w:hAnsi="Times New Roman" w:cs="Times New Roman"/>
          <w:sz w:val="24"/>
          <w:szCs w:val="24"/>
        </w:rPr>
        <w:t xml:space="preserve">rocesu vai pakalpojumu inovācijas izstrāde; </w:t>
      </w:r>
    </w:p>
    <w:p w:rsidR="004F7BBE" w:rsidRPr="004F7BBE" w:rsidP="008122EF" w14:paraId="172B9CA0" w14:textId="37359C14">
      <w:pPr>
        <w:pStyle w:val="ListParagraph"/>
        <w:numPr>
          <w:ilvl w:val="2"/>
          <w:numId w:val="8"/>
        </w:numPr>
        <w:spacing w:before="240"/>
        <w:jc w:val="both"/>
        <w:rPr>
          <w:rFonts w:ascii="Times New Roman" w:hAnsi="Times New Roman" w:cs="Times New Roman"/>
          <w:sz w:val="24"/>
          <w:szCs w:val="24"/>
        </w:rPr>
      </w:pPr>
      <w:r>
        <w:rPr>
          <w:rFonts w:ascii="Times New Roman" w:hAnsi="Times New Roman" w:cs="Times New Roman"/>
          <w:sz w:val="24"/>
          <w:szCs w:val="24"/>
        </w:rPr>
        <w:t>p</w:t>
      </w:r>
      <w:r w:rsidRPr="004F7BBE">
        <w:rPr>
          <w:rFonts w:ascii="Times New Roman" w:hAnsi="Times New Roman" w:cs="Times New Roman"/>
          <w:sz w:val="24"/>
          <w:szCs w:val="24"/>
        </w:rPr>
        <w:t xml:space="preserve">roduktu </w:t>
      </w:r>
      <w:r w:rsidR="00D6477B">
        <w:rPr>
          <w:rFonts w:ascii="Times New Roman" w:hAnsi="Times New Roman" w:cs="Times New Roman"/>
          <w:sz w:val="24"/>
          <w:szCs w:val="24"/>
        </w:rPr>
        <w:t>vai tehn</w:t>
      </w:r>
      <w:r w:rsidR="00AA01A6">
        <w:rPr>
          <w:rFonts w:ascii="Times New Roman" w:hAnsi="Times New Roman" w:cs="Times New Roman"/>
          <w:sz w:val="24"/>
          <w:szCs w:val="24"/>
        </w:rPr>
        <w:t xml:space="preserve">oloģiju </w:t>
      </w:r>
      <w:r w:rsidRPr="004F7BBE">
        <w:rPr>
          <w:rFonts w:ascii="Times New Roman" w:hAnsi="Times New Roman" w:cs="Times New Roman"/>
          <w:sz w:val="24"/>
          <w:szCs w:val="24"/>
        </w:rPr>
        <w:t xml:space="preserve">inovācijas izstrāde; </w:t>
      </w:r>
    </w:p>
    <w:p w:rsidR="004F7BBE" w:rsidRPr="004F7BBE" w:rsidP="008122EF" w14:paraId="2FB9589F" w14:textId="77777777">
      <w:pPr>
        <w:pStyle w:val="ListParagraph"/>
        <w:numPr>
          <w:ilvl w:val="1"/>
          <w:numId w:val="8"/>
        </w:numPr>
        <w:spacing w:before="240"/>
        <w:jc w:val="both"/>
        <w:rPr>
          <w:rFonts w:ascii="Times New Roman" w:hAnsi="Times New Roman" w:cs="Times New Roman"/>
          <w:sz w:val="24"/>
          <w:szCs w:val="24"/>
        </w:rPr>
      </w:pPr>
      <w:r w:rsidRPr="004F7BBE">
        <w:rPr>
          <w:rFonts w:ascii="Times New Roman" w:hAnsi="Times New Roman" w:cs="Times New Roman"/>
          <w:sz w:val="24"/>
          <w:szCs w:val="24"/>
        </w:rPr>
        <w:t>projekta idejas īstenošanai nepieciešamo darbību un laika posma īstenošanas aprakstu (t.sk., vērtējot vai inovatīvo risinājumu ir iespējams īstenot pieteiktajā laika posmā, veicot pieteiktās darbības);</w:t>
      </w:r>
    </w:p>
    <w:p w:rsidR="004F7BBE" w:rsidRPr="004F7BBE" w:rsidP="008122EF" w14:paraId="7489A047" w14:textId="77777777">
      <w:pPr>
        <w:pStyle w:val="ListParagraph"/>
        <w:numPr>
          <w:ilvl w:val="1"/>
          <w:numId w:val="8"/>
        </w:numPr>
        <w:spacing w:after="120"/>
        <w:ind w:left="788" w:hanging="431"/>
        <w:contextualSpacing w:val="0"/>
        <w:jc w:val="both"/>
        <w:rPr>
          <w:rFonts w:ascii="Times New Roman" w:hAnsi="Times New Roman" w:cs="Times New Roman"/>
          <w:sz w:val="24"/>
          <w:szCs w:val="24"/>
        </w:rPr>
      </w:pPr>
      <w:r w:rsidRPr="004F7BBE">
        <w:rPr>
          <w:rFonts w:ascii="Times New Roman" w:hAnsi="Times New Roman" w:cs="Times New Roman"/>
          <w:sz w:val="24"/>
          <w:szCs w:val="24"/>
        </w:rPr>
        <w:t xml:space="preserve">un citus faktorus. </w:t>
      </w:r>
    </w:p>
    <w:p w:rsidR="004F7BBE" w:rsidRPr="005150CE" w:rsidP="002D673E" w14:paraId="6F88E6A0" w14:textId="43CEF8BB">
      <w:pPr>
        <w:pStyle w:val="ListParagraph"/>
        <w:numPr>
          <w:ilvl w:val="0"/>
          <w:numId w:val="9"/>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Biznesa projekts</w:t>
      </w:r>
      <w:r w:rsidRPr="004F7BBE" w:rsidR="00E1541F">
        <w:rPr>
          <w:rFonts w:ascii="Times New Roman" w:hAnsi="Times New Roman" w:cs="Times New Roman"/>
          <w:sz w:val="24"/>
          <w:szCs w:val="24"/>
        </w:rPr>
        <w:t xml:space="preserve"> </w:t>
      </w:r>
      <w:r w:rsidRPr="004F7BBE">
        <w:rPr>
          <w:rFonts w:ascii="Times New Roman" w:hAnsi="Times New Roman" w:cs="Times New Roman"/>
          <w:sz w:val="24"/>
          <w:szCs w:val="24"/>
        </w:rPr>
        <w:t>tiek izvērtēts trijos kritērijos: “</w:t>
      </w:r>
      <w:r w:rsidRPr="005150CE" w:rsidR="00C023D9">
        <w:rPr>
          <w:rFonts w:ascii="Times New Roman" w:hAnsi="Times New Roman" w:cs="Times New Roman"/>
          <w:sz w:val="24"/>
          <w:szCs w:val="24"/>
        </w:rPr>
        <w:t>Inovatīvs produkt</w:t>
      </w:r>
      <w:r w:rsidR="000A0658">
        <w:rPr>
          <w:rFonts w:ascii="Times New Roman" w:hAnsi="Times New Roman" w:cs="Times New Roman"/>
          <w:sz w:val="24"/>
          <w:szCs w:val="24"/>
        </w:rPr>
        <w:t>a zinātniskā kvalitāte</w:t>
      </w:r>
      <w:r w:rsidRPr="005150CE">
        <w:rPr>
          <w:rFonts w:ascii="Times New Roman" w:hAnsi="Times New Roman" w:cs="Times New Roman"/>
          <w:sz w:val="24"/>
          <w:szCs w:val="24"/>
        </w:rPr>
        <w:t>”, “</w:t>
      </w:r>
      <w:r w:rsidRPr="005150CE" w:rsidR="00C023D9">
        <w:rPr>
          <w:rFonts w:ascii="Times New Roman" w:hAnsi="Times New Roman" w:cs="Times New Roman"/>
          <w:sz w:val="24"/>
          <w:szCs w:val="24"/>
        </w:rPr>
        <w:t>Produkta gatavības līmenis</w:t>
      </w:r>
      <w:r w:rsidRPr="005150CE">
        <w:rPr>
          <w:rFonts w:ascii="Times New Roman" w:hAnsi="Times New Roman" w:cs="Times New Roman"/>
          <w:sz w:val="24"/>
          <w:szCs w:val="24"/>
        </w:rPr>
        <w:t>” un “</w:t>
      </w:r>
      <w:r w:rsidRPr="00572995" w:rsidR="004A6373">
        <w:rPr>
          <w:rFonts w:ascii="Times New Roman" w:hAnsi="Times New Roman" w:cs="Times New Roman"/>
          <w:sz w:val="24"/>
          <w:szCs w:val="24"/>
        </w:rPr>
        <w:t>Projekta īstenošanas iespējas un nodrošinājums</w:t>
      </w:r>
      <w:r w:rsidRPr="005150CE">
        <w:rPr>
          <w:rFonts w:ascii="Times New Roman" w:hAnsi="Times New Roman" w:cs="Times New Roman"/>
          <w:sz w:val="24"/>
          <w:szCs w:val="24"/>
        </w:rPr>
        <w:t>”.</w:t>
      </w:r>
    </w:p>
    <w:p w:rsidR="004F7BBE" w:rsidRPr="005150CE" w:rsidP="008122EF" w14:paraId="72046914" w14:textId="16F04355">
      <w:pPr>
        <w:pStyle w:val="ListParagraph"/>
        <w:numPr>
          <w:ilvl w:val="0"/>
          <w:numId w:val="9"/>
        </w:numPr>
        <w:spacing w:before="240"/>
        <w:jc w:val="both"/>
        <w:rPr>
          <w:rFonts w:ascii="Times New Roman" w:hAnsi="Times New Roman" w:cs="Times New Roman"/>
          <w:sz w:val="24"/>
          <w:szCs w:val="24"/>
        </w:rPr>
      </w:pPr>
      <w:r w:rsidRPr="005150CE">
        <w:rPr>
          <w:rFonts w:ascii="Times New Roman" w:hAnsi="Times New Roman" w:cs="Times New Roman"/>
          <w:sz w:val="24"/>
          <w:szCs w:val="24"/>
        </w:rPr>
        <w:t>Kritērijus izvērtē, piešķirot tiem vērtējumu “Atbilst” vai “Neatbilst” katrā kritērijā. Katram punktam atbilstošs vērtējuma apraksts ir:</w:t>
      </w:r>
    </w:p>
    <w:p w:rsidR="004F7BBE" w:rsidRPr="005150CE" w:rsidP="008122EF" w14:paraId="2E402645" w14:textId="10FED5A3">
      <w:pPr>
        <w:pStyle w:val="ListParagraph"/>
        <w:numPr>
          <w:ilvl w:val="1"/>
          <w:numId w:val="9"/>
        </w:numPr>
        <w:spacing w:before="240"/>
        <w:jc w:val="both"/>
        <w:rPr>
          <w:rFonts w:ascii="Times New Roman" w:hAnsi="Times New Roman" w:cs="Times New Roman"/>
          <w:sz w:val="24"/>
          <w:szCs w:val="24"/>
        </w:rPr>
      </w:pPr>
      <w:r w:rsidRPr="005150CE">
        <w:rPr>
          <w:rFonts w:ascii="Times New Roman" w:hAnsi="Times New Roman" w:cs="Times New Roman"/>
          <w:sz w:val="24"/>
          <w:szCs w:val="24"/>
        </w:rPr>
        <w:t>“Atbilst” –</w:t>
      </w:r>
      <w:r w:rsidR="00E06978">
        <w:rPr>
          <w:rFonts w:ascii="Times New Roman" w:hAnsi="Times New Roman" w:cs="Times New Roman"/>
          <w:sz w:val="24"/>
          <w:szCs w:val="24"/>
        </w:rPr>
        <w:t xml:space="preserve"> </w:t>
      </w:r>
      <w:r w:rsidR="005032D8">
        <w:rPr>
          <w:rFonts w:ascii="Times New Roman" w:hAnsi="Times New Roman" w:cs="Times New Roman"/>
          <w:sz w:val="24"/>
          <w:szCs w:val="24"/>
        </w:rPr>
        <w:t>biznesa projekts</w:t>
      </w:r>
      <w:r w:rsidRPr="005150CE">
        <w:rPr>
          <w:rFonts w:ascii="Times New Roman" w:hAnsi="Times New Roman" w:cs="Times New Roman"/>
          <w:sz w:val="24"/>
          <w:szCs w:val="24"/>
        </w:rPr>
        <w:t xml:space="preserve">, atbilst augstākajām prasībām vai pat pārsniedz tās kritērijā, jebkura </w:t>
      </w:r>
      <w:r w:rsidR="005032D8">
        <w:rPr>
          <w:rFonts w:ascii="Times New Roman" w:hAnsi="Times New Roman" w:cs="Times New Roman"/>
          <w:sz w:val="24"/>
          <w:szCs w:val="24"/>
        </w:rPr>
        <w:t>biznesa projekta</w:t>
      </w:r>
      <w:r w:rsidRPr="005150CE" w:rsidR="00E3224C">
        <w:rPr>
          <w:rFonts w:ascii="Times New Roman" w:hAnsi="Times New Roman" w:cs="Times New Roman"/>
          <w:sz w:val="24"/>
          <w:szCs w:val="24"/>
        </w:rPr>
        <w:t xml:space="preserve"> </w:t>
      </w:r>
      <w:r w:rsidRPr="005150CE">
        <w:rPr>
          <w:rFonts w:ascii="Times New Roman" w:hAnsi="Times New Roman" w:cs="Times New Roman"/>
          <w:sz w:val="24"/>
          <w:szCs w:val="24"/>
        </w:rPr>
        <w:t>nepilnība ir nenozīmīga;</w:t>
      </w:r>
    </w:p>
    <w:p w:rsidR="004F7BBE" w:rsidRPr="004F7BBE" w:rsidP="008122EF" w14:paraId="65429456" w14:textId="70F9B969">
      <w:pPr>
        <w:pStyle w:val="ListParagraph"/>
        <w:numPr>
          <w:ilvl w:val="1"/>
          <w:numId w:val="9"/>
        </w:numPr>
        <w:spacing w:after="120"/>
        <w:ind w:left="788" w:hanging="431"/>
        <w:contextualSpacing w:val="0"/>
        <w:jc w:val="both"/>
        <w:rPr>
          <w:rFonts w:ascii="Times New Roman" w:hAnsi="Times New Roman" w:cs="Times New Roman"/>
          <w:sz w:val="24"/>
          <w:szCs w:val="24"/>
        </w:rPr>
      </w:pPr>
      <w:r w:rsidRPr="004F7BBE">
        <w:rPr>
          <w:rFonts w:ascii="Times New Roman" w:hAnsi="Times New Roman" w:cs="Times New Roman"/>
          <w:sz w:val="24"/>
          <w:szCs w:val="24"/>
        </w:rPr>
        <w:t>“Neatbilst” –</w:t>
      </w:r>
      <w:r w:rsidR="00E06978">
        <w:rPr>
          <w:rFonts w:ascii="Times New Roman" w:hAnsi="Times New Roman" w:cs="Times New Roman"/>
          <w:sz w:val="24"/>
          <w:szCs w:val="24"/>
        </w:rPr>
        <w:t xml:space="preserve"> </w:t>
      </w:r>
      <w:r w:rsidR="006322C4">
        <w:rPr>
          <w:rFonts w:ascii="Times New Roman" w:hAnsi="Times New Roman" w:cs="Times New Roman"/>
          <w:sz w:val="24"/>
          <w:szCs w:val="24"/>
        </w:rPr>
        <w:t>biznesa projekts</w:t>
      </w:r>
      <w:r w:rsidRPr="004F7BBE">
        <w:rPr>
          <w:rFonts w:ascii="Times New Roman" w:hAnsi="Times New Roman" w:cs="Times New Roman"/>
          <w:sz w:val="24"/>
          <w:szCs w:val="24"/>
        </w:rPr>
        <w:t>, neatbilst prasībām kritērijā, kas padara apšaubāmu projekta sekmīgu realizāciju un mērķu sasniegšanu.</w:t>
      </w:r>
    </w:p>
    <w:p w:rsidR="000F4802" w:rsidP="008122EF" w14:paraId="3CC43431" w14:textId="6467CD89">
      <w:pPr>
        <w:pStyle w:val="ListParagraph"/>
        <w:numPr>
          <w:ilvl w:val="0"/>
          <w:numId w:val="9"/>
        </w:numPr>
        <w:spacing w:after="120"/>
        <w:ind w:left="357" w:hanging="357"/>
        <w:contextualSpacing w:val="0"/>
        <w:jc w:val="both"/>
        <w:rPr>
          <w:rFonts w:ascii="Times New Roman" w:hAnsi="Times New Roman" w:cs="Times New Roman"/>
          <w:sz w:val="24"/>
          <w:szCs w:val="24"/>
        </w:rPr>
      </w:pPr>
      <w:r w:rsidRPr="002D673E">
        <w:rPr>
          <w:rFonts w:ascii="Times New Roman" w:hAnsi="Times New Roman" w:cs="Times New Roman"/>
          <w:sz w:val="24"/>
          <w:szCs w:val="24"/>
        </w:rPr>
        <w:t xml:space="preserve">LZP sagatavo elektroniski parakstītu atzinumu, šīs metodikas 5. pielikums, pievienojot eksperta atzinuma veidlapu, šīs </w:t>
      </w:r>
      <w:r w:rsidRPr="002D673E">
        <w:rPr>
          <w:rFonts w:ascii="Times New Roman" w:hAnsi="Times New Roman" w:cs="Times New Roman"/>
          <w:sz w:val="24"/>
          <w:szCs w:val="24"/>
        </w:rPr>
        <w:t>metodiktas</w:t>
      </w:r>
      <w:r w:rsidRPr="002D673E">
        <w:rPr>
          <w:rFonts w:ascii="Times New Roman" w:hAnsi="Times New Roman" w:cs="Times New Roman"/>
          <w:sz w:val="24"/>
          <w:szCs w:val="24"/>
        </w:rPr>
        <w:t xml:space="preserve"> 2. pielikum</w:t>
      </w:r>
      <w:r>
        <w:rPr>
          <w:rFonts w:ascii="Times New Roman" w:hAnsi="Times New Roman" w:cs="Times New Roman"/>
          <w:sz w:val="24"/>
          <w:szCs w:val="24"/>
        </w:rPr>
        <w:t>s,</w:t>
      </w:r>
      <w:r w:rsidRPr="002D673E">
        <w:rPr>
          <w:rFonts w:ascii="Times New Roman" w:hAnsi="Times New Roman" w:cs="Times New Roman"/>
          <w:sz w:val="24"/>
          <w:szCs w:val="24"/>
        </w:rPr>
        <w:t xml:space="preserve"> un komersanta (projekta pieteicēja) biznesa projekta aprakstu, šīs metodikas 1. pielikums.</w:t>
      </w:r>
    </w:p>
    <w:p w:rsidR="002D673E" w:rsidP="002D673E" w14:paraId="66F6A40F" w14:textId="77777777">
      <w:pPr>
        <w:pStyle w:val="ListParagraph"/>
        <w:numPr>
          <w:ilvl w:val="0"/>
          <w:numId w:val="9"/>
        </w:numPr>
        <w:spacing w:after="120" w:line="257"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Ja biznesa projekta zinātniskās ekspertīzes vērtējums kaut vienā kritērijā ir “Neatbilst”, tad biznesa projektā paredzētais risinājums nav vērtējams kā inovācija un nav ieteicams projektu apstiprināt finansējuma saņemšanai.</w:t>
      </w:r>
    </w:p>
    <w:p w:rsidR="002D673E" w:rsidP="002D673E" w14:paraId="5587877C" w14:textId="494F3279">
      <w:pPr>
        <w:pStyle w:val="ListParagraph"/>
        <w:numPr>
          <w:ilvl w:val="0"/>
          <w:numId w:val="9"/>
        </w:numPr>
        <w:spacing w:after="120" w:line="257"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Ja biznesa projekta zinātniskās ekspertīzes vērtējums visos kritērijos ir “Atbilst”, tad biznesa projektā paredzētais risinājums ir vērtējams kā inovācija komersanta (projekta pieteicēja) līmenī.</w:t>
      </w:r>
    </w:p>
    <w:p w:rsidR="004F7BBE" w:rsidP="008122EF" w14:paraId="3900FEFC" w14:textId="5B20A3AE">
      <w:pPr>
        <w:pStyle w:val="ListParagraph"/>
        <w:numPr>
          <w:ilvl w:val="0"/>
          <w:numId w:val="9"/>
        </w:numPr>
        <w:spacing w:after="120"/>
        <w:ind w:left="357" w:hanging="357"/>
        <w:contextualSpacing w:val="0"/>
        <w:jc w:val="both"/>
        <w:rPr>
          <w:rFonts w:ascii="Times New Roman" w:hAnsi="Times New Roman" w:cs="Times New Roman"/>
          <w:sz w:val="24"/>
          <w:szCs w:val="24"/>
        </w:rPr>
      </w:pPr>
      <w:r w:rsidRPr="005D6D7B">
        <w:rPr>
          <w:rFonts w:ascii="Times New Roman" w:hAnsi="Times New Roman" w:cs="Times New Roman"/>
          <w:sz w:val="24"/>
          <w:szCs w:val="24"/>
        </w:rPr>
        <w:t xml:space="preserve">LZP </w:t>
      </w:r>
      <w:r w:rsidRPr="005D6D7B" w:rsidR="0012248D">
        <w:rPr>
          <w:rFonts w:ascii="Times New Roman" w:hAnsi="Times New Roman" w:cs="Times New Roman"/>
          <w:sz w:val="24"/>
          <w:szCs w:val="24"/>
        </w:rPr>
        <w:t xml:space="preserve">ekspertu piesaiste, zinātniskās ekspertīzes vērtējums un atzinuma sniegšana nepārsniedz </w:t>
      </w:r>
      <w:r w:rsidR="002D673E">
        <w:rPr>
          <w:rFonts w:ascii="Times New Roman" w:hAnsi="Times New Roman" w:cs="Times New Roman"/>
          <w:sz w:val="24"/>
          <w:szCs w:val="24"/>
        </w:rPr>
        <w:t>3</w:t>
      </w:r>
      <w:r w:rsidRPr="005D6D7B" w:rsidR="0012248D">
        <w:rPr>
          <w:rFonts w:ascii="Times New Roman" w:hAnsi="Times New Roman" w:cs="Times New Roman"/>
          <w:sz w:val="24"/>
          <w:szCs w:val="24"/>
        </w:rPr>
        <w:t>0 darba dienas</w:t>
      </w:r>
      <w:r w:rsidRPr="005D6D7B" w:rsidR="00EF0C66">
        <w:rPr>
          <w:rFonts w:ascii="Times New Roman" w:hAnsi="Times New Roman" w:cs="Times New Roman"/>
          <w:sz w:val="24"/>
          <w:szCs w:val="24"/>
        </w:rPr>
        <w:t xml:space="preserve">, kopš dienas, kad LZP ir saņēmusi gala saņēmēja </w:t>
      </w:r>
      <w:r w:rsidRPr="005D6D7B" w:rsidR="00B83229">
        <w:rPr>
          <w:rFonts w:ascii="Times New Roman" w:hAnsi="Times New Roman" w:cs="Times New Roman"/>
          <w:sz w:val="24"/>
          <w:szCs w:val="24"/>
        </w:rPr>
        <w:t>biznesa projektu</w:t>
      </w:r>
      <w:r w:rsidRPr="005D6D7B" w:rsidR="00EF0C66">
        <w:rPr>
          <w:rFonts w:ascii="Times New Roman" w:hAnsi="Times New Roman" w:cs="Times New Roman"/>
          <w:sz w:val="24"/>
          <w:szCs w:val="24"/>
        </w:rPr>
        <w:t>.</w:t>
      </w:r>
      <w:r w:rsidR="009C795E">
        <w:rPr>
          <w:rFonts w:ascii="Times New Roman" w:hAnsi="Times New Roman" w:cs="Times New Roman"/>
          <w:sz w:val="24"/>
          <w:szCs w:val="24"/>
        </w:rPr>
        <w:t xml:space="preserve"> </w:t>
      </w:r>
    </w:p>
    <w:p w:rsidR="00C03F13" w:rsidRPr="00481965" w:rsidP="008122EF" w14:paraId="096A4133" w14:textId="0E342ED8">
      <w:pPr>
        <w:pStyle w:val="ListParagraph"/>
        <w:numPr>
          <w:ilvl w:val="0"/>
          <w:numId w:val="9"/>
        </w:numPr>
        <w:spacing w:after="240"/>
        <w:ind w:left="357" w:hanging="357"/>
        <w:contextualSpacing w:val="0"/>
        <w:rPr>
          <w:rFonts w:ascii="Times New Roman" w:hAnsi="Times New Roman" w:cs="Times New Roman"/>
          <w:sz w:val="24"/>
          <w:szCs w:val="24"/>
        </w:rPr>
      </w:pPr>
      <w:r w:rsidRPr="00E32439">
        <w:rPr>
          <w:rFonts w:ascii="Times New Roman" w:hAnsi="Times New Roman" w:cs="Times New Roman"/>
          <w:sz w:val="24"/>
          <w:szCs w:val="24"/>
        </w:rPr>
        <w:t>Ekonomikas ministrija un LZP slēdz vienošanos, kas saskaņota ar Izglītības un zinātnes ministriju</w:t>
      </w:r>
      <w:r w:rsidR="00ED4E74">
        <w:rPr>
          <w:rFonts w:ascii="Times New Roman" w:hAnsi="Times New Roman" w:cs="Times New Roman"/>
          <w:sz w:val="24"/>
          <w:szCs w:val="24"/>
        </w:rPr>
        <w:t>, par p</w:t>
      </w:r>
      <w:r w:rsidRPr="00E32439" w:rsidR="00ED4E74">
        <w:rPr>
          <w:rFonts w:ascii="Times New Roman" w:hAnsi="Times New Roman" w:cs="Times New Roman"/>
          <w:sz w:val="24"/>
          <w:szCs w:val="24"/>
        </w:rPr>
        <w:t>rojekta zinātnisk</w:t>
      </w:r>
      <w:r w:rsidR="00ED4E74">
        <w:rPr>
          <w:rFonts w:ascii="Times New Roman" w:hAnsi="Times New Roman" w:cs="Times New Roman"/>
          <w:sz w:val="24"/>
          <w:szCs w:val="24"/>
        </w:rPr>
        <w:t>ās</w:t>
      </w:r>
      <w:r w:rsidRPr="00E32439" w:rsidR="00ED4E74">
        <w:rPr>
          <w:rFonts w:ascii="Times New Roman" w:hAnsi="Times New Roman" w:cs="Times New Roman"/>
          <w:sz w:val="24"/>
          <w:szCs w:val="24"/>
        </w:rPr>
        <w:t xml:space="preserve"> ekspertīzes apjomu un kārtību, kādā nodrošina zinātnisk</w:t>
      </w:r>
      <w:r w:rsidR="00ED4E74">
        <w:rPr>
          <w:rFonts w:ascii="Times New Roman" w:hAnsi="Times New Roman" w:cs="Times New Roman"/>
          <w:sz w:val="24"/>
          <w:szCs w:val="24"/>
        </w:rPr>
        <w:t>o</w:t>
      </w:r>
      <w:r w:rsidRPr="00E32439" w:rsidR="00ED4E74">
        <w:rPr>
          <w:rFonts w:ascii="Times New Roman" w:hAnsi="Times New Roman" w:cs="Times New Roman"/>
          <w:sz w:val="24"/>
          <w:szCs w:val="24"/>
        </w:rPr>
        <w:t xml:space="preserve"> ekspertīz</w:t>
      </w:r>
      <w:r w:rsidR="00ED4E74">
        <w:rPr>
          <w:rFonts w:ascii="Times New Roman" w:hAnsi="Times New Roman" w:cs="Times New Roman"/>
          <w:sz w:val="24"/>
          <w:szCs w:val="24"/>
        </w:rPr>
        <w:t>i</w:t>
      </w:r>
      <w:r w:rsidRPr="00E32439">
        <w:rPr>
          <w:rFonts w:ascii="Times New Roman" w:hAnsi="Times New Roman" w:cs="Times New Roman"/>
          <w:sz w:val="24"/>
          <w:szCs w:val="24"/>
        </w:rPr>
        <w:t xml:space="preserve">. </w:t>
      </w:r>
      <w:bookmarkStart w:id="0" w:name="_Hlk181803002"/>
    </w:p>
    <w:tbl>
      <w:tblPr>
        <w:tblStyle w:val="TableGrid"/>
        <w:tblW w:w="14879" w:type="dxa"/>
        <w:tblLook w:val="04A0"/>
      </w:tblPr>
      <w:tblGrid>
        <w:gridCol w:w="576"/>
        <w:gridCol w:w="2262"/>
        <w:gridCol w:w="9159"/>
        <w:gridCol w:w="1323"/>
        <w:gridCol w:w="1559"/>
      </w:tblGrid>
      <w:tr w14:paraId="727EA307" w14:textId="77777777" w:rsidTr="009F7251">
        <w:tblPrEx>
          <w:tblW w:w="14879" w:type="dxa"/>
          <w:tblLook w:val="04A0"/>
        </w:tblPrEx>
        <w:tc>
          <w:tcPr>
            <w:tcW w:w="576" w:type="dxa"/>
            <w:shd w:val="clear" w:color="auto" w:fill="D0CECE" w:themeFill="background2" w:themeFillShade="E6"/>
          </w:tcPr>
          <w:bookmarkEnd w:id="0"/>
          <w:p w:rsidR="00DF136F" w:rsidRPr="00C03F13" w:rsidP="00C03F13" w14:paraId="17C705F4" w14:textId="54CCFA55">
            <w:pPr>
              <w:jc w:val="center"/>
              <w:rPr>
                <w:rFonts w:ascii="Times New Roman" w:hAnsi="Times New Roman" w:cs="Times New Roman"/>
                <w:b/>
                <w:bCs/>
                <w:sz w:val="24"/>
                <w:szCs w:val="24"/>
              </w:rPr>
            </w:pPr>
            <w:r w:rsidRPr="00C03F13">
              <w:rPr>
                <w:rFonts w:ascii="Times New Roman" w:hAnsi="Times New Roman" w:cs="Times New Roman"/>
                <w:b/>
                <w:bCs/>
                <w:sz w:val="24"/>
                <w:szCs w:val="24"/>
              </w:rPr>
              <w:t>Nr.</w:t>
            </w:r>
          </w:p>
        </w:tc>
        <w:tc>
          <w:tcPr>
            <w:tcW w:w="2262" w:type="dxa"/>
            <w:shd w:val="clear" w:color="auto" w:fill="D0CECE" w:themeFill="background2" w:themeFillShade="E6"/>
          </w:tcPr>
          <w:p w:rsidR="00DF136F" w:rsidRPr="00C03F13" w:rsidP="00C03F13" w14:paraId="493C2BF8" w14:textId="4421F821">
            <w:pPr>
              <w:jc w:val="center"/>
              <w:rPr>
                <w:rFonts w:ascii="Times New Roman" w:hAnsi="Times New Roman" w:cs="Times New Roman"/>
                <w:b/>
                <w:bCs/>
                <w:sz w:val="24"/>
                <w:szCs w:val="24"/>
              </w:rPr>
            </w:pPr>
            <w:r w:rsidRPr="00C03F13">
              <w:rPr>
                <w:rFonts w:ascii="Times New Roman" w:hAnsi="Times New Roman" w:cs="Times New Roman"/>
                <w:b/>
                <w:bCs/>
                <w:sz w:val="24"/>
                <w:szCs w:val="24"/>
              </w:rPr>
              <w:t>Kritērijs</w:t>
            </w:r>
          </w:p>
        </w:tc>
        <w:tc>
          <w:tcPr>
            <w:tcW w:w="9159" w:type="dxa"/>
            <w:shd w:val="clear" w:color="auto" w:fill="D0CECE" w:themeFill="background2" w:themeFillShade="E6"/>
          </w:tcPr>
          <w:p w:rsidR="00DF136F" w:rsidRPr="00C03F13" w:rsidP="00C03F13" w14:paraId="246FAA21" w14:textId="602280E4">
            <w:pPr>
              <w:jc w:val="center"/>
              <w:rPr>
                <w:rFonts w:ascii="Times New Roman" w:hAnsi="Times New Roman" w:cs="Times New Roman"/>
                <w:b/>
                <w:bCs/>
                <w:sz w:val="24"/>
                <w:szCs w:val="24"/>
              </w:rPr>
            </w:pPr>
            <w:r w:rsidRPr="00C03F13">
              <w:rPr>
                <w:rFonts w:ascii="Times New Roman" w:hAnsi="Times New Roman" w:cs="Times New Roman"/>
                <w:b/>
                <w:bCs/>
                <w:sz w:val="24"/>
                <w:szCs w:val="24"/>
              </w:rPr>
              <w:t>Procedūra</w:t>
            </w:r>
          </w:p>
        </w:tc>
        <w:tc>
          <w:tcPr>
            <w:tcW w:w="1323" w:type="dxa"/>
            <w:shd w:val="clear" w:color="auto" w:fill="D0CECE" w:themeFill="background2" w:themeFillShade="E6"/>
          </w:tcPr>
          <w:p w:rsidR="00DF136F" w:rsidRPr="00C03F13" w:rsidP="00C03F13" w14:paraId="2AEDECD5" w14:textId="0E499AF0">
            <w:pPr>
              <w:jc w:val="center"/>
              <w:rPr>
                <w:rFonts w:ascii="Times New Roman" w:hAnsi="Times New Roman" w:cs="Times New Roman"/>
                <w:b/>
                <w:bCs/>
                <w:sz w:val="24"/>
                <w:szCs w:val="24"/>
              </w:rPr>
            </w:pPr>
            <w:r>
              <w:rPr>
                <w:rFonts w:ascii="Times New Roman" w:hAnsi="Times New Roman" w:cs="Times New Roman"/>
                <w:b/>
                <w:bCs/>
                <w:sz w:val="24"/>
                <w:szCs w:val="24"/>
              </w:rPr>
              <w:t>Vērtējums</w:t>
            </w:r>
          </w:p>
        </w:tc>
        <w:tc>
          <w:tcPr>
            <w:tcW w:w="1559" w:type="dxa"/>
            <w:shd w:val="clear" w:color="auto" w:fill="D0CECE" w:themeFill="background2" w:themeFillShade="E6"/>
          </w:tcPr>
          <w:p w:rsidR="00DF136F" w:rsidRPr="00C03F13" w:rsidP="00C03F13" w14:paraId="6ADE7014" w14:textId="476C9070">
            <w:pPr>
              <w:jc w:val="center"/>
              <w:rPr>
                <w:rFonts w:ascii="Times New Roman" w:hAnsi="Times New Roman" w:cs="Times New Roman"/>
                <w:b/>
                <w:bCs/>
                <w:sz w:val="24"/>
                <w:szCs w:val="24"/>
              </w:rPr>
            </w:pPr>
            <w:r w:rsidRPr="00C03F13">
              <w:rPr>
                <w:rFonts w:ascii="Times New Roman" w:hAnsi="Times New Roman" w:cs="Times New Roman"/>
                <w:b/>
                <w:bCs/>
                <w:sz w:val="24"/>
                <w:szCs w:val="24"/>
              </w:rPr>
              <w:t>Informācijas avots</w:t>
            </w:r>
          </w:p>
        </w:tc>
      </w:tr>
      <w:tr w14:paraId="2664D33C" w14:textId="77777777" w:rsidTr="009F7251">
        <w:tblPrEx>
          <w:tblW w:w="14879" w:type="dxa"/>
          <w:tblLook w:val="04A0"/>
        </w:tblPrEx>
        <w:tc>
          <w:tcPr>
            <w:tcW w:w="576" w:type="dxa"/>
          </w:tcPr>
          <w:p w:rsidR="00DF136F" w:rsidP="00C03F13" w14:paraId="14FA7BCE" w14:textId="71B9BE7A">
            <w:pPr>
              <w:rPr>
                <w:rFonts w:ascii="Times New Roman" w:hAnsi="Times New Roman" w:cs="Times New Roman"/>
                <w:sz w:val="24"/>
                <w:szCs w:val="24"/>
              </w:rPr>
            </w:pPr>
            <w:r>
              <w:rPr>
                <w:rFonts w:ascii="Times New Roman" w:hAnsi="Times New Roman" w:cs="Times New Roman"/>
                <w:sz w:val="24"/>
                <w:szCs w:val="24"/>
              </w:rPr>
              <w:t>1.</w:t>
            </w:r>
          </w:p>
        </w:tc>
        <w:tc>
          <w:tcPr>
            <w:tcW w:w="2262" w:type="dxa"/>
          </w:tcPr>
          <w:p w:rsidR="00DF136F" w:rsidP="00C03F13" w14:paraId="686C5371" w14:textId="330A7D97">
            <w:pPr>
              <w:rPr>
                <w:rFonts w:ascii="Times New Roman" w:hAnsi="Times New Roman" w:cs="Times New Roman"/>
                <w:sz w:val="24"/>
                <w:szCs w:val="24"/>
              </w:rPr>
            </w:pPr>
            <w:r>
              <w:rPr>
                <w:rFonts w:ascii="Times New Roman" w:hAnsi="Times New Roman" w:cs="Times New Roman"/>
                <w:sz w:val="24"/>
                <w:szCs w:val="24"/>
              </w:rPr>
              <w:t>Inovatīv</w:t>
            </w:r>
            <w:r w:rsidR="000A0658">
              <w:rPr>
                <w:rFonts w:ascii="Times New Roman" w:hAnsi="Times New Roman" w:cs="Times New Roman"/>
                <w:sz w:val="24"/>
                <w:szCs w:val="24"/>
              </w:rPr>
              <w:t>ā</w:t>
            </w:r>
            <w:r>
              <w:rPr>
                <w:rFonts w:ascii="Times New Roman" w:hAnsi="Times New Roman" w:cs="Times New Roman"/>
                <w:sz w:val="24"/>
                <w:szCs w:val="24"/>
              </w:rPr>
              <w:t xml:space="preserve">  produkt</w:t>
            </w:r>
            <w:r w:rsidR="000A0658">
              <w:rPr>
                <w:rFonts w:ascii="Times New Roman" w:hAnsi="Times New Roman" w:cs="Times New Roman"/>
                <w:sz w:val="24"/>
                <w:szCs w:val="24"/>
              </w:rPr>
              <w:t>a zinātniskā kvalitāte</w:t>
            </w:r>
          </w:p>
        </w:tc>
        <w:tc>
          <w:tcPr>
            <w:tcW w:w="9159" w:type="dxa"/>
          </w:tcPr>
          <w:p w:rsidR="003207C0" w:rsidP="00480BC9" w14:paraId="3C1EC088" w14:textId="2375C0A0">
            <w:pPr>
              <w:jc w:val="both"/>
              <w:rPr>
                <w:rFonts w:ascii="Times New Roman" w:hAnsi="Times New Roman" w:cs="Times New Roman"/>
                <w:i/>
                <w:iCs/>
                <w:sz w:val="24"/>
                <w:szCs w:val="24"/>
              </w:rPr>
            </w:pPr>
            <w:r w:rsidRPr="00AA114F">
              <w:rPr>
                <w:rFonts w:ascii="Times New Roman" w:hAnsi="Times New Roman" w:cs="Times New Roman"/>
                <w:i/>
                <w:iCs/>
                <w:sz w:val="24"/>
                <w:szCs w:val="24"/>
              </w:rPr>
              <w:t xml:space="preserve">Kritērija vērtēšanā tiek izmantotas </w:t>
            </w:r>
            <w:r w:rsidR="000675DE">
              <w:rPr>
                <w:rFonts w:ascii="Times New Roman" w:hAnsi="Times New Roman" w:cs="Times New Roman"/>
                <w:i/>
                <w:iCs/>
                <w:sz w:val="24"/>
                <w:szCs w:val="24"/>
              </w:rPr>
              <w:t>šis metodikas 3.</w:t>
            </w:r>
            <w:r w:rsidR="00481965">
              <w:rPr>
                <w:rFonts w:ascii="Times New Roman" w:hAnsi="Times New Roman" w:cs="Times New Roman"/>
                <w:i/>
                <w:iCs/>
                <w:sz w:val="24"/>
                <w:szCs w:val="24"/>
              </w:rPr>
              <w:t>,</w:t>
            </w:r>
            <w:r w:rsidR="000675DE">
              <w:rPr>
                <w:rFonts w:ascii="Times New Roman" w:hAnsi="Times New Roman" w:cs="Times New Roman"/>
                <w:i/>
                <w:iCs/>
                <w:sz w:val="24"/>
                <w:szCs w:val="24"/>
              </w:rPr>
              <w:t xml:space="preserve"> 4.</w:t>
            </w:r>
            <w:r w:rsidR="00481965">
              <w:rPr>
                <w:rFonts w:ascii="Times New Roman" w:hAnsi="Times New Roman" w:cs="Times New Roman"/>
                <w:i/>
                <w:iCs/>
                <w:sz w:val="24"/>
                <w:szCs w:val="24"/>
              </w:rPr>
              <w:t>,</w:t>
            </w:r>
            <w:r w:rsidR="000675DE">
              <w:rPr>
                <w:rFonts w:ascii="Times New Roman" w:hAnsi="Times New Roman" w:cs="Times New Roman"/>
                <w:i/>
                <w:iCs/>
                <w:sz w:val="24"/>
                <w:szCs w:val="24"/>
              </w:rPr>
              <w:t xml:space="preserve"> 5. un 6. punktā minētās</w:t>
            </w:r>
            <w:r w:rsidRPr="00AA114F" w:rsidR="000675DE">
              <w:rPr>
                <w:rFonts w:ascii="Times New Roman" w:hAnsi="Times New Roman" w:cs="Times New Roman"/>
                <w:i/>
                <w:iCs/>
                <w:sz w:val="24"/>
                <w:szCs w:val="24"/>
              </w:rPr>
              <w:t xml:space="preserve"> </w:t>
            </w:r>
            <w:r w:rsidRPr="00AA114F">
              <w:rPr>
                <w:rFonts w:ascii="Times New Roman" w:hAnsi="Times New Roman" w:cs="Times New Roman"/>
                <w:i/>
                <w:iCs/>
                <w:sz w:val="24"/>
                <w:szCs w:val="24"/>
              </w:rPr>
              <w:t>de</w:t>
            </w:r>
            <w:r w:rsidR="00F04261">
              <w:rPr>
                <w:rFonts w:ascii="Times New Roman" w:hAnsi="Times New Roman" w:cs="Times New Roman"/>
                <w:i/>
                <w:iCs/>
                <w:sz w:val="24"/>
                <w:szCs w:val="24"/>
              </w:rPr>
              <w:t>fi</w:t>
            </w:r>
            <w:r w:rsidRPr="00AA114F">
              <w:rPr>
                <w:rFonts w:ascii="Times New Roman" w:hAnsi="Times New Roman" w:cs="Times New Roman"/>
                <w:i/>
                <w:iCs/>
                <w:sz w:val="24"/>
                <w:szCs w:val="24"/>
              </w:rPr>
              <w:t>nīcijas</w:t>
            </w:r>
            <w:r w:rsidR="005769CC">
              <w:rPr>
                <w:rFonts w:ascii="Times New Roman" w:hAnsi="Times New Roman" w:cs="Times New Roman"/>
                <w:i/>
                <w:iCs/>
                <w:sz w:val="24"/>
                <w:szCs w:val="24"/>
              </w:rPr>
              <w:t>.</w:t>
            </w:r>
          </w:p>
          <w:p w:rsidR="00855BC1" w:rsidP="008F536B" w14:paraId="2142041F" w14:textId="77777777">
            <w:pPr>
              <w:jc w:val="both"/>
              <w:rPr>
                <w:rFonts w:ascii="Times New Roman" w:hAnsi="Times New Roman" w:cs="Times New Roman"/>
                <w:i/>
                <w:iCs/>
                <w:sz w:val="24"/>
                <w:szCs w:val="24"/>
              </w:rPr>
            </w:pPr>
          </w:p>
          <w:p w:rsidR="00533AAA" w:rsidRPr="00FC4DD7" w:rsidP="008F536B" w14:paraId="655BD71E" w14:textId="0EE73F10">
            <w:pPr>
              <w:jc w:val="both"/>
              <w:rPr>
                <w:rFonts w:ascii="Times New Roman" w:hAnsi="Times New Roman" w:cs="Times New Roman"/>
                <w:sz w:val="24"/>
                <w:szCs w:val="24"/>
              </w:rPr>
            </w:pPr>
            <w:r w:rsidRPr="00FC4DD7">
              <w:rPr>
                <w:rFonts w:ascii="Times New Roman" w:hAnsi="Times New Roman" w:cs="Times New Roman"/>
                <w:sz w:val="24"/>
                <w:szCs w:val="24"/>
                <w:u w:val="single"/>
              </w:rPr>
              <w:t>1. Apsvērums:</w:t>
            </w:r>
            <w:r w:rsidRPr="00FC4DD7">
              <w:rPr>
                <w:rFonts w:ascii="Times New Roman" w:hAnsi="Times New Roman" w:cs="Times New Roman"/>
                <w:sz w:val="24"/>
                <w:szCs w:val="24"/>
              </w:rPr>
              <w:t xml:space="preserve"> </w:t>
            </w:r>
            <w:r w:rsidR="00EB2BDC">
              <w:rPr>
                <w:rFonts w:ascii="Times New Roman" w:hAnsi="Times New Roman" w:cs="Times New Roman"/>
                <w:sz w:val="24"/>
                <w:szCs w:val="24"/>
              </w:rPr>
              <w:t xml:space="preserve">biznesa </w:t>
            </w:r>
            <w:r w:rsidRPr="00FC4DD7">
              <w:rPr>
                <w:rFonts w:ascii="Times New Roman" w:hAnsi="Times New Roman" w:cs="Times New Roman"/>
                <w:sz w:val="24"/>
                <w:szCs w:val="24"/>
              </w:rPr>
              <w:t xml:space="preserve">projektā paredzētā darbība sasaistē ar zinātni atbilst noteikumos definētajam pasākuma mērķim – projekta ietvaros paredzētais inovācijas risinājums ir tehnoloģijas, procesa, pakalpojuma vai produkta inovācija </w:t>
            </w:r>
            <w:r w:rsidR="003B293C">
              <w:rPr>
                <w:rFonts w:ascii="Times New Roman" w:hAnsi="Times New Roman" w:cs="Times New Roman"/>
                <w:sz w:val="24"/>
                <w:szCs w:val="24"/>
              </w:rPr>
              <w:t>komersanta</w:t>
            </w:r>
            <w:r w:rsidRPr="00FC4DD7">
              <w:rPr>
                <w:rFonts w:ascii="Times New Roman" w:hAnsi="Times New Roman" w:cs="Times New Roman"/>
                <w:sz w:val="24"/>
                <w:szCs w:val="24"/>
              </w:rPr>
              <w:t xml:space="preserve"> </w:t>
            </w:r>
            <w:r w:rsidRPr="004E6225" w:rsidR="004E6225">
              <w:rPr>
                <w:rFonts w:ascii="Times New Roman" w:hAnsi="Times New Roman" w:cs="Times New Roman"/>
                <w:sz w:val="24"/>
                <w:szCs w:val="24"/>
              </w:rPr>
              <w:t>(projekta pieteicēja)</w:t>
            </w:r>
            <w:r w:rsidR="004E6225">
              <w:rPr>
                <w:rFonts w:ascii="Times New Roman" w:hAnsi="Times New Roman" w:cs="Times New Roman"/>
                <w:sz w:val="24"/>
                <w:szCs w:val="24"/>
              </w:rPr>
              <w:t xml:space="preserve"> </w:t>
            </w:r>
            <w:r w:rsidRPr="00FC4DD7">
              <w:rPr>
                <w:rFonts w:ascii="Times New Roman" w:hAnsi="Times New Roman" w:cs="Times New Roman"/>
                <w:sz w:val="24"/>
                <w:szCs w:val="24"/>
              </w:rPr>
              <w:t>līmenī; projektu īstenojot</w:t>
            </w:r>
            <w:r w:rsidRPr="00FC4DD7" w:rsidR="007A28FD">
              <w:rPr>
                <w:rFonts w:ascii="Times New Roman" w:hAnsi="Times New Roman" w:cs="Times New Roman"/>
                <w:sz w:val="24"/>
                <w:szCs w:val="24"/>
              </w:rPr>
              <w:t>,</w:t>
            </w:r>
            <w:r w:rsidRPr="00FC4DD7">
              <w:rPr>
                <w:rFonts w:ascii="Times New Roman" w:hAnsi="Times New Roman" w:cs="Times New Roman"/>
                <w:sz w:val="24"/>
                <w:szCs w:val="24"/>
              </w:rPr>
              <w:t xml:space="preserve"> tam ir spēja radīt inovāciju.</w:t>
            </w:r>
          </w:p>
          <w:p w:rsidR="00533AAA" w:rsidRPr="00FC4DD7" w:rsidP="008F536B" w14:paraId="4D2B6428" w14:textId="7AFB2459">
            <w:pPr>
              <w:jc w:val="both"/>
              <w:rPr>
                <w:rFonts w:ascii="Times New Roman" w:hAnsi="Times New Roman" w:cs="Times New Roman"/>
                <w:sz w:val="24"/>
                <w:szCs w:val="24"/>
              </w:rPr>
            </w:pPr>
            <w:r w:rsidRPr="00FC4DD7">
              <w:rPr>
                <w:rFonts w:ascii="Times New Roman" w:hAnsi="Times New Roman" w:cs="Times New Roman"/>
                <w:sz w:val="24"/>
                <w:szCs w:val="24"/>
                <w:u w:val="single"/>
              </w:rPr>
              <w:t>2. Apsvērums</w:t>
            </w:r>
            <w:r w:rsidRPr="00FC4DD7">
              <w:rPr>
                <w:rFonts w:ascii="Times New Roman" w:hAnsi="Times New Roman" w:cs="Times New Roman"/>
                <w:sz w:val="24"/>
                <w:szCs w:val="24"/>
              </w:rPr>
              <w:t>: izvēlētā inovācijas risinājuma stratēģijas un metodisko risinājumu zinātniskā kvalitāte, kā arī atbilstība noteikto mērķu sasniegšanai –</w:t>
            </w:r>
            <w:r w:rsidRPr="00FC4DD7" w:rsidR="007A28FD">
              <w:rPr>
                <w:rFonts w:ascii="Times New Roman" w:hAnsi="Times New Roman" w:cs="Times New Roman"/>
                <w:sz w:val="24"/>
                <w:szCs w:val="24"/>
              </w:rPr>
              <w:t xml:space="preserve"> veicinās </w:t>
            </w:r>
            <w:r w:rsidR="003B293C">
              <w:rPr>
                <w:rFonts w:ascii="Times New Roman" w:hAnsi="Times New Roman" w:cs="Times New Roman"/>
                <w:sz w:val="24"/>
                <w:szCs w:val="24"/>
              </w:rPr>
              <w:t>komersanta</w:t>
            </w:r>
            <w:r w:rsidRPr="00FC4DD7" w:rsidR="007A28FD">
              <w:rPr>
                <w:rFonts w:ascii="Times New Roman" w:hAnsi="Times New Roman" w:cs="Times New Roman"/>
                <w:sz w:val="24"/>
                <w:szCs w:val="24"/>
              </w:rPr>
              <w:t xml:space="preserve"> </w:t>
            </w:r>
            <w:r w:rsidRPr="004E6225" w:rsidR="004E6225">
              <w:rPr>
                <w:rFonts w:ascii="Times New Roman" w:hAnsi="Times New Roman" w:cs="Times New Roman"/>
                <w:sz w:val="24"/>
                <w:szCs w:val="24"/>
              </w:rPr>
              <w:t>(projekta pieteicēja)</w:t>
            </w:r>
            <w:r w:rsidR="004E6225">
              <w:rPr>
                <w:rFonts w:ascii="Times New Roman" w:hAnsi="Times New Roman" w:cs="Times New Roman"/>
                <w:sz w:val="24"/>
                <w:szCs w:val="24"/>
              </w:rPr>
              <w:t xml:space="preserve"> </w:t>
            </w:r>
            <w:r w:rsidRPr="00FC4DD7">
              <w:rPr>
                <w:rFonts w:ascii="Times New Roman" w:hAnsi="Times New Roman" w:cs="Times New Roman"/>
                <w:sz w:val="24"/>
                <w:szCs w:val="24"/>
              </w:rPr>
              <w:t>tehnoloģiju, procesa, pakalpojuma vai produkta inovācija</w:t>
            </w:r>
            <w:r w:rsidRPr="00FC4DD7" w:rsidR="007A28FD">
              <w:rPr>
                <w:rFonts w:ascii="Times New Roman" w:hAnsi="Times New Roman" w:cs="Times New Roman"/>
                <w:sz w:val="24"/>
                <w:szCs w:val="24"/>
              </w:rPr>
              <w:t>s sasniegšanu.</w:t>
            </w:r>
          </w:p>
          <w:p w:rsidR="00C76916" w:rsidP="00C76916" w14:paraId="51537922" w14:textId="109D6F52">
            <w:pPr>
              <w:jc w:val="both"/>
              <w:rPr>
                <w:rFonts w:ascii="Times New Roman" w:hAnsi="Times New Roman" w:cs="Times New Roman"/>
                <w:sz w:val="24"/>
                <w:szCs w:val="24"/>
              </w:rPr>
            </w:pPr>
            <w:r>
              <w:rPr>
                <w:rFonts w:ascii="Times New Roman" w:hAnsi="Times New Roman" w:cs="Times New Roman"/>
                <w:sz w:val="24"/>
                <w:szCs w:val="24"/>
                <w:u w:val="single"/>
              </w:rPr>
              <w:t>3</w:t>
            </w:r>
            <w:r w:rsidRPr="00FC4DD7" w:rsidR="00FC4DD7">
              <w:rPr>
                <w:rFonts w:ascii="Times New Roman" w:hAnsi="Times New Roman" w:cs="Times New Roman"/>
                <w:sz w:val="24"/>
                <w:szCs w:val="24"/>
                <w:u w:val="single"/>
              </w:rPr>
              <w:t>.A</w:t>
            </w:r>
            <w:r w:rsidRPr="00FC4DD7" w:rsidR="00DC5965">
              <w:rPr>
                <w:rFonts w:ascii="Times New Roman" w:hAnsi="Times New Roman" w:cs="Times New Roman"/>
                <w:sz w:val="24"/>
                <w:szCs w:val="24"/>
                <w:u w:val="single"/>
              </w:rPr>
              <w:t>psvērums</w:t>
            </w:r>
            <w:r w:rsidR="00FC4DD7">
              <w:rPr>
                <w:rFonts w:ascii="Times New Roman" w:hAnsi="Times New Roman" w:cs="Times New Roman"/>
                <w:sz w:val="24"/>
                <w:szCs w:val="24"/>
              </w:rPr>
              <w:t>:</w:t>
            </w:r>
            <w:r w:rsidRPr="00FC4DD7" w:rsidR="00DC5965">
              <w:rPr>
                <w:rFonts w:ascii="Times New Roman" w:hAnsi="Times New Roman" w:cs="Times New Roman"/>
                <w:sz w:val="24"/>
                <w:szCs w:val="24"/>
              </w:rPr>
              <w:t xml:space="preserve"> paredzētā inovatīvā produkta </w:t>
            </w:r>
            <w:r w:rsidRPr="00FC4DD7" w:rsidR="00DC5965">
              <w:rPr>
                <w:rFonts w:ascii="Times New Roman" w:hAnsi="Times New Roman" w:cs="Times New Roman"/>
                <w:sz w:val="24"/>
                <w:szCs w:val="24"/>
              </w:rPr>
              <w:t>priekšizpēte</w:t>
            </w:r>
            <w:r w:rsidRPr="00FC4DD7" w:rsidR="00DC5965">
              <w:rPr>
                <w:rFonts w:ascii="Times New Roman" w:hAnsi="Times New Roman" w:cs="Times New Roman"/>
                <w:sz w:val="24"/>
                <w:szCs w:val="24"/>
              </w:rPr>
              <w:t xml:space="preserve"> (t.sk. tirgus izpēti, testēšana </w:t>
            </w:r>
            <w:r w:rsidRPr="00FC4DD7" w:rsidR="00DC5965">
              <w:rPr>
                <w:rFonts w:ascii="Times New Roman" w:hAnsi="Times New Roman" w:cs="Times New Roman"/>
                <w:sz w:val="24"/>
                <w:szCs w:val="24"/>
              </w:rPr>
              <w:t>priekšizpētes</w:t>
            </w:r>
            <w:r w:rsidRPr="00FC4DD7" w:rsidR="00DC5965">
              <w:rPr>
                <w:rFonts w:ascii="Times New Roman" w:hAnsi="Times New Roman" w:cs="Times New Roman"/>
                <w:sz w:val="24"/>
                <w:szCs w:val="24"/>
              </w:rPr>
              <w:t xml:space="preserve"> </w:t>
            </w:r>
            <w:r w:rsidRPr="00FC4DD7" w:rsidR="00DC5965">
              <w:rPr>
                <w:rFonts w:ascii="Times New Roman" w:hAnsi="Times New Roman" w:cs="Times New Roman"/>
                <w:sz w:val="24"/>
                <w:szCs w:val="24"/>
              </w:rPr>
              <w:t>rezultātui</w:t>
            </w:r>
            <w:r w:rsidRPr="00FC4DD7" w:rsidR="00DC5965">
              <w:rPr>
                <w:rFonts w:ascii="Times New Roman" w:hAnsi="Times New Roman" w:cs="Times New Roman"/>
                <w:sz w:val="24"/>
                <w:szCs w:val="24"/>
              </w:rPr>
              <w:t>) ir veikta pietiekamā apjomā un atbilst biznesa projektā paredzēta inovatīvā produkta izstrādei.</w:t>
            </w:r>
          </w:p>
          <w:p w:rsidR="00DC5965" w:rsidRPr="00DE7DE1" w:rsidP="00C76916" w14:paraId="330922F8" w14:textId="2C79487B">
            <w:pPr>
              <w:jc w:val="both"/>
              <w:rPr>
                <w:rFonts w:ascii="Times New Roman" w:hAnsi="Times New Roman" w:cs="Times New Roman"/>
                <w:sz w:val="24"/>
                <w:szCs w:val="24"/>
              </w:rPr>
            </w:pPr>
            <w:r>
              <w:rPr>
                <w:rFonts w:ascii="Times New Roman" w:hAnsi="Times New Roman" w:cs="Times New Roman"/>
                <w:sz w:val="24"/>
                <w:szCs w:val="24"/>
                <w:u w:val="single"/>
              </w:rPr>
              <w:t>4</w:t>
            </w:r>
            <w:r w:rsidRPr="00C76916" w:rsidR="00C76916">
              <w:rPr>
                <w:rFonts w:ascii="Times New Roman" w:hAnsi="Times New Roman" w:cs="Times New Roman"/>
                <w:sz w:val="24"/>
                <w:szCs w:val="24"/>
                <w:u w:val="single"/>
              </w:rPr>
              <w:t>.</w:t>
            </w:r>
            <w:r w:rsidRPr="00C76916">
              <w:rPr>
                <w:rFonts w:ascii="Times New Roman" w:hAnsi="Times New Roman" w:cs="Times New Roman"/>
                <w:sz w:val="24"/>
                <w:szCs w:val="24"/>
                <w:u w:val="single"/>
              </w:rPr>
              <w:t>Apsvērums</w:t>
            </w:r>
            <w:r w:rsidR="00C76916">
              <w:rPr>
                <w:rFonts w:ascii="Times New Roman" w:hAnsi="Times New Roman" w:cs="Times New Roman"/>
                <w:sz w:val="24"/>
                <w:szCs w:val="24"/>
              </w:rPr>
              <w:t>:</w:t>
            </w:r>
            <w:r w:rsidRPr="00C76916">
              <w:rPr>
                <w:rFonts w:ascii="Times New Roman" w:hAnsi="Times New Roman" w:cs="Times New Roman"/>
                <w:sz w:val="24"/>
                <w:szCs w:val="24"/>
              </w:rPr>
              <w:t xml:space="preserve"> biznesa projekt</w:t>
            </w:r>
            <w:r w:rsidR="000406CB">
              <w:rPr>
                <w:rFonts w:ascii="Times New Roman" w:hAnsi="Times New Roman" w:cs="Times New Roman"/>
                <w:sz w:val="24"/>
                <w:szCs w:val="24"/>
              </w:rPr>
              <w:t xml:space="preserve">ā </w:t>
            </w:r>
            <w:r w:rsidRPr="00C76916">
              <w:rPr>
                <w:rFonts w:ascii="Times New Roman" w:hAnsi="Times New Roman" w:cs="Times New Roman"/>
                <w:sz w:val="24"/>
                <w:szCs w:val="24"/>
              </w:rPr>
              <w:t xml:space="preserve">ir pietiekami pamatota </w:t>
            </w:r>
            <w:r w:rsidRPr="00DE7DE1">
              <w:rPr>
                <w:rFonts w:ascii="Times New Roman" w:hAnsi="Times New Roman" w:cs="Times New Roman"/>
                <w:sz w:val="24"/>
                <w:szCs w:val="24"/>
              </w:rPr>
              <w:t>inovācijas izstrādes zinātnisk</w:t>
            </w:r>
            <w:r w:rsidR="00A472AB">
              <w:rPr>
                <w:rFonts w:ascii="Times New Roman" w:hAnsi="Times New Roman" w:cs="Times New Roman"/>
                <w:sz w:val="24"/>
                <w:szCs w:val="24"/>
              </w:rPr>
              <w:t>ā</w:t>
            </w:r>
            <w:r w:rsidRPr="00DE7DE1">
              <w:rPr>
                <w:rFonts w:ascii="Times New Roman" w:hAnsi="Times New Roman" w:cs="Times New Roman"/>
                <w:sz w:val="24"/>
                <w:szCs w:val="24"/>
              </w:rPr>
              <w:t xml:space="preserve"> kvalitāt</w:t>
            </w:r>
            <w:r w:rsidR="00A472AB">
              <w:rPr>
                <w:rFonts w:ascii="Times New Roman" w:hAnsi="Times New Roman" w:cs="Times New Roman"/>
                <w:sz w:val="24"/>
                <w:szCs w:val="24"/>
              </w:rPr>
              <w:t>e</w:t>
            </w:r>
            <w:r w:rsidRPr="00DE7DE1">
              <w:rPr>
                <w:rFonts w:ascii="Times New Roman" w:hAnsi="Times New Roman" w:cs="Times New Roman"/>
                <w:sz w:val="24"/>
                <w:szCs w:val="24"/>
              </w:rPr>
              <w:t>, ticamīb</w:t>
            </w:r>
            <w:r w:rsidRPr="00C76916">
              <w:rPr>
                <w:rFonts w:ascii="Times New Roman" w:hAnsi="Times New Roman" w:cs="Times New Roman"/>
                <w:sz w:val="24"/>
                <w:szCs w:val="24"/>
              </w:rPr>
              <w:t>a</w:t>
            </w:r>
            <w:r w:rsidRPr="00DE7DE1">
              <w:rPr>
                <w:rFonts w:ascii="Times New Roman" w:hAnsi="Times New Roman" w:cs="Times New Roman"/>
                <w:sz w:val="24"/>
                <w:szCs w:val="24"/>
              </w:rPr>
              <w:t xml:space="preserve"> un novitāt</w:t>
            </w:r>
            <w:r w:rsidRPr="00C76916">
              <w:rPr>
                <w:rFonts w:ascii="Times New Roman" w:hAnsi="Times New Roman" w:cs="Times New Roman"/>
                <w:sz w:val="24"/>
                <w:szCs w:val="24"/>
              </w:rPr>
              <w:t>e</w:t>
            </w:r>
            <w:r w:rsidRPr="00DE7DE1">
              <w:rPr>
                <w:rFonts w:ascii="Times New Roman" w:hAnsi="Times New Roman" w:cs="Times New Roman"/>
                <w:sz w:val="24"/>
                <w:szCs w:val="24"/>
              </w:rPr>
              <w:t>, t.sk.:</w:t>
            </w:r>
          </w:p>
          <w:p w:rsidR="00DC5965" w:rsidRPr="00FC4DD7" w:rsidP="008122EF" w14:paraId="008F5C5D" w14:textId="77777777">
            <w:pPr>
              <w:pStyle w:val="NoSpacing"/>
              <w:numPr>
                <w:ilvl w:val="0"/>
                <w:numId w:val="4"/>
              </w:numPr>
              <w:jc w:val="both"/>
              <w:rPr>
                <w:rFonts w:ascii="Times New Roman" w:hAnsi="Times New Roman"/>
                <w:color w:val="auto"/>
                <w:sz w:val="24"/>
              </w:rPr>
            </w:pPr>
            <w:r w:rsidRPr="00FC4DD7">
              <w:rPr>
                <w:rFonts w:ascii="Times New Roman" w:hAnsi="Times New Roman"/>
                <w:color w:val="auto"/>
                <w:sz w:val="24"/>
              </w:rPr>
              <w:t xml:space="preserve">problēmas un risinājumu definēšana; </w:t>
            </w:r>
          </w:p>
          <w:p w:rsidR="00DC5965" w:rsidRPr="00DE7DE1" w:rsidP="008122EF" w14:paraId="49C38B4A" w14:textId="1DF6CFAD">
            <w:pPr>
              <w:pStyle w:val="NoSpacing"/>
              <w:numPr>
                <w:ilvl w:val="0"/>
                <w:numId w:val="4"/>
              </w:numPr>
              <w:jc w:val="both"/>
              <w:rPr>
                <w:rFonts w:ascii="Times New Roman" w:hAnsi="Times New Roman"/>
                <w:sz w:val="24"/>
              </w:rPr>
            </w:pPr>
            <w:r w:rsidRPr="00FC4DD7">
              <w:rPr>
                <w:rFonts w:ascii="Times New Roman" w:hAnsi="Times New Roman"/>
                <w:color w:val="auto"/>
                <w:sz w:val="24"/>
              </w:rPr>
              <w:t xml:space="preserve">produkta aktualitātes pārbaude; </w:t>
            </w:r>
            <w:r w:rsidRPr="00DE7DE1">
              <w:rPr>
                <w:rFonts w:ascii="Times New Roman" w:hAnsi="Times New Roman"/>
                <w:sz w:val="24"/>
              </w:rPr>
              <w:t>pētījuma metožu (paņēmienu) izvēle un sakārtošana noteiktā sistēmā, kuru piemērojot iespējams iegūt sagaidāmo rezultātu un sniegt zinātniski pamatotu informāciju</w:t>
            </w:r>
            <w:r w:rsidRPr="00FC4DD7">
              <w:rPr>
                <w:rFonts w:ascii="Times New Roman" w:hAnsi="Times New Roman"/>
                <w:sz w:val="24"/>
              </w:rPr>
              <w:t>.</w:t>
            </w:r>
          </w:p>
          <w:p w:rsidR="00533AAA" w:rsidRPr="00FC4DD7" w:rsidP="008F536B" w14:paraId="4F852985" w14:textId="77777777">
            <w:pPr>
              <w:jc w:val="both"/>
              <w:rPr>
                <w:rFonts w:ascii="Times New Roman" w:hAnsi="Times New Roman" w:cs="Times New Roman"/>
                <w:sz w:val="24"/>
                <w:szCs w:val="24"/>
              </w:rPr>
            </w:pPr>
          </w:p>
          <w:p w:rsidR="00DF136F" w:rsidRPr="00575813" w:rsidP="00575813" w14:paraId="1ECA0C71" w14:textId="7CB81BC7">
            <w:pPr>
              <w:jc w:val="both"/>
              <w:rPr>
                <w:rFonts w:ascii="Times New Roman" w:hAnsi="Times New Roman" w:cs="Times New Roman"/>
                <w:sz w:val="24"/>
                <w:szCs w:val="24"/>
              </w:rPr>
            </w:pPr>
            <w:r w:rsidRPr="00FC4DD7">
              <w:rPr>
                <w:rFonts w:ascii="Times New Roman" w:hAnsi="Times New Roman" w:cs="Times New Roman"/>
                <w:sz w:val="24"/>
                <w:szCs w:val="24"/>
              </w:rPr>
              <w:t xml:space="preserve">Eksperts pamato sniegto vērtējumu “Atbilst” / “Neatbilst”, ņemot vērā kritērija izpildi kopumā un kritērija katra apsvēruma izpildi un sniedzot vērtējumu, vai </w:t>
            </w:r>
            <w:r w:rsidR="00EB2BDC">
              <w:rPr>
                <w:rFonts w:ascii="Times New Roman" w:hAnsi="Times New Roman" w:cs="Times New Roman"/>
                <w:sz w:val="24"/>
                <w:szCs w:val="24"/>
              </w:rPr>
              <w:t xml:space="preserve">biznesa </w:t>
            </w:r>
            <w:r w:rsidRPr="00FC4DD7">
              <w:rPr>
                <w:rFonts w:ascii="Times New Roman" w:hAnsi="Times New Roman" w:cs="Times New Roman"/>
                <w:sz w:val="24"/>
                <w:szCs w:val="24"/>
              </w:rPr>
              <w:t>projektā paredzētais risinājums ir vērtējams kā inovācija</w:t>
            </w:r>
            <w:r w:rsidR="00D87EBF">
              <w:rPr>
                <w:rFonts w:ascii="Times New Roman" w:hAnsi="Times New Roman" w:cs="Times New Roman"/>
                <w:sz w:val="24"/>
                <w:szCs w:val="24"/>
              </w:rPr>
              <w:t xml:space="preserve"> komersanta</w:t>
            </w:r>
            <w:r w:rsidRPr="00FC4DD7" w:rsidR="00DC628B">
              <w:rPr>
                <w:rFonts w:ascii="Times New Roman" w:hAnsi="Times New Roman" w:cs="Times New Roman"/>
                <w:sz w:val="24"/>
                <w:szCs w:val="24"/>
              </w:rPr>
              <w:t xml:space="preserve"> </w:t>
            </w:r>
            <w:r w:rsidR="00D87EBF">
              <w:rPr>
                <w:rFonts w:ascii="Times New Roman" w:hAnsi="Times New Roman" w:cs="Times New Roman"/>
                <w:sz w:val="24"/>
                <w:szCs w:val="24"/>
              </w:rPr>
              <w:t>(</w:t>
            </w:r>
            <w:r w:rsidRPr="00FC4DD7" w:rsidR="00DC628B">
              <w:rPr>
                <w:rFonts w:ascii="Times New Roman" w:hAnsi="Times New Roman" w:cs="Times New Roman"/>
                <w:sz w:val="24"/>
                <w:szCs w:val="24"/>
              </w:rPr>
              <w:t>projekta pieteicēja</w:t>
            </w:r>
            <w:r w:rsidR="00D87EBF">
              <w:rPr>
                <w:rFonts w:ascii="Times New Roman" w:hAnsi="Times New Roman" w:cs="Times New Roman"/>
                <w:sz w:val="24"/>
                <w:szCs w:val="24"/>
              </w:rPr>
              <w:t>)</w:t>
            </w:r>
            <w:r w:rsidRPr="00FC4DD7" w:rsidR="00DC628B">
              <w:rPr>
                <w:rFonts w:ascii="Times New Roman" w:hAnsi="Times New Roman" w:cs="Times New Roman"/>
                <w:sz w:val="24"/>
                <w:szCs w:val="24"/>
              </w:rPr>
              <w:t xml:space="preserve"> līmenī</w:t>
            </w:r>
            <w:r w:rsidR="007478DA">
              <w:rPr>
                <w:rFonts w:ascii="Times New Roman" w:hAnsi="Times New Roman" w:cs="Times New Roman"/>
                <w:sz w:val="24"/>
                <w:szCs w:val="24"/>
              </w:rPr>
              <w:t>.</w:t>
            </w:r>
          </w:p>
        </w:tc>
        <w:tc>
          <w:tcPr>
            <w:tcW w:w="1323" w:type="dxa"/>
          </w:tcPr>
          <w:p w:rsidR="00DF136F" w:rsidP="00C03F13" w14:paraId="20AFDA91" w14:textId="546C604A">
            <w:pPr>
              <w:rPr>
                <w:rFonts w:ascii="Times New Roman" w:hAnsi="Times New Roman" w:cs="Times New Roman"/>
                <w:sz w:val="24"/>
                <w:szCs w:val="24"/>
              </w:rPr>
            </w:pPr>
            <w:r>
              <w:rPr>
                <w:rFonts w:ascii="Times New Roman" w:hAnsi="Times New Roman" w:cs="Times New Roman"/>
                <w:sz w:val="24"/>
                <w:szCs w:val="24"/>
              </w:rPr>
              <w:t>Atbilst / Neatbilst</w:t>
            </w:r>
          </w:p>
        </w:tc>
        <w:tc>
          <w:tcPr>
            <w:tcW w:w="1559" w:type="dxa"/>
          </w:tcPr>
          <w:p w:rsidR="00DF136F" w:rsidP="00C03F13" w14:paraId="484BFE3A" w14:textId="51927EF4">
            <w:pPr>
              <w:rPr>
                <w:rFonts w:ascii="Times New Roman" w:hAnsi="Times New Roman" w:cs="Times New Roman"/>
                <w:sz w:val="24"/>
                <w:szCs w:val="24"/>
              </w:rPr>
            </w:pPr>
            <w:r>
              <w:rPr>
                <w:rFonts w:ascii="Times New Roman" w:hAnsi="Times New Roman" w:cs="Times New Roman"/>
                <w:sz w:val="24"/>
                <w:szCs w:val="24"/>
              </w:rPr>
              <w:t>Biznesa projekts</w:t>
            </w:r>
            <w:r w:rsidR="0058057D">
              <w:rPr>
                <w:rFonts w:ascii="Times New Roman" w:hAnsi="Times New Roman" w:cs="Times New Roman"/>
                <w:sz w:val="24"/>
                <w:szCs w:val="24"/>
              </w:rPr>
              <w:t>, punkti 1.1</w:t>
            </w:r>
            <w:r w:rsidR="00DE29F8">
              <w:rPr>
                <w:rFonts w:ascii="Times New Roman" w:hAnsi="Times New Roman" w:cs="Times New Roman"/>
                <w:sz w:val="24"/>
                <w:szCs w:val="24"/>
              </w:rPr>
              <w:t>.</w:t>
            </w:r>
            <w:r w:rsidR="0058057D">
              <w:rPr>
                <w:rFonts w:ascii="Times New Roman" w:hAnsi="Times New Roman" w:cs="Times New Roman"/>
                <w:sz w:val="24"/>
                <w:szCs w:val="24"/>
              </w:rPr>
              <w:t xml:space="preserve"> – 1.8</w:t>
            </w:r>
            <w:r w:rsidR="00DE29F8">
              <w:rPr>
                <w:rFonts w:ascii="Times New Roman" w:hAnsi="Times New Roman" w:cs="Times New Roman"/>
                <w:sz w:val="24"/>
                <w:szCs w:val="24"/>
              </w:rPr>
              <w:t>.</w:t>
            </w:r>
          </w:p>
        </w:tc>
      </w:tr>
      <w:tr w14:paraId="63AE18DE" w14:textId="77777777" w:rsidTr="009F7251">
        <w:tblPrEx>
          <w:tblW w:w="14879" w:type="dxa"/>
          <w:tblLook w:val="04A0"/>
        </w:tblPrEx>
        <w:tc>
          <w:tcPr>
            <w:tcW w:w="576" w:type="dxa"/>
          </w:tcPr>
          <w:p w:rsidR="00DF136F" w:rsidP="00C03F13" w14:paraId="0F21DB4B" w14:textId="3D09F617">
            <w:pPr>
              <w:rPr>
                <w:rFonts w:ascii="Times New Roman" w:hAnsi="Times New Roman" w:cs="Times New Roman"/>
                <w:sz w:val="24"/>
                <w:szCs w:val="24"/>
              </w:rPr>
            </w:pPr>
            <w:r>
              <w:rPr>
                <w:rFonts w:ascii="Times New Roman" w:hAnsi="Times New Roman" w:cs="Times New Roman"/>
                <w:sz w:val="24"/>
                <w:szCs w:val="24"/>
              </w:rPr>
              <w:t>2.</w:t>
            </w:r>
          </w:p>
        </w:tc>
        <w:tc>
          <w:tcPr>
            <w:tcW w:w="2262" w:type="dxa"/>
          </w:tcPr>
          <w:p w:rsidR="00DF136F" w:rsidP="00C03F13" w14:paraId="20E6765C" w14:textId="1429D3EE">
            <w:pPr>
              <w:rPr>
                <w:rFonts w:ascii="Times New Roman" w:hAnsi="Times New Roman" w:cs="Times New Roman"/>
                <w:sz w:val="24"/>
                <w:szCs w:val="24"/>
              </w:rPr>
            </w:pPr>
            <w:r>
              <w:rPr>
                <w:rFonts w:ascii="Times New Roman" w:hAnsi="Times New Roman" w:cs="Times New Roman"/>
                <w:sz w:val="24"/>
                <w:szCs w:val="24"/>
              </w:rPr>
              <w:t>Produkta gatavības līmenis</w:t>
            </w:r>
          </w:p>
        </w:tc>
        <w:tc>
          <w:tcPr>
            <w:tcW w:w="9159" w:type="dxa"/>
          </w:tcPr>
          <w:p w:rsidR="00862578" w:rsidRPr="005769CC" w:rsidP="005769CC" w14:paraId="0939BEA1" w14:textId="0519E2F6">
            <w:pPr>
              <w:pStyle w:val="NoSpacing"/>
              <w:jc w:val="both"/>
              <w:rPr>
                <w:rFonts w:ascii="Times New Roman" w:hAnsi="Times New Roman"/>
                <w:i/>
                <w:iCs/>
                <w:sz w:val="24"/>
              </w:rPr>
            </w:pPr>
            <w:r w:rsidRPr="005769CC">
              <w:rPr>
                <w:rFonts w:ascii="Times New Roman" w:hAnsi="Times New Roman"/>
                <w:i/>
                <w:iCs/>
                <w:sz w:val="24"/>
              </w:rPr>
              <w:t xml:space="preserve">Kritērija vērtēšanā tiek izmantotas šīs metodikas </w:t>
            </w:r>
            <w:r w:rsidRPr="005769CC" w:rsidR="005769CC">
              <w:rPr>
                <w:rFonts w:ascii="Times New Roman" w:hAnsi="Times New Roman"/>
                <w:i/>
                <w:iCs/>
                <w:sz w:val="24"/>
              </w:rPr>
              <w:t>9.</w:t>
            </w:r>
            <w:r w:rsidRPr="005769CC">
              <w:rPr>
                <w:rFonts w:ascii="Times New Roman" w:hAnsi="Times New Roman"/>
                <w:i/>
                <w:iCs/>
                <w:sz w:val="24"/>
              </w:rPr>
              <w:t xml:space="preserve"> punktā minēt</w:t>
            </w:r>
            <w:r w:rsidR="00E21002">
              <w:rPr>
                <w:rFonts w:ascii="Times New Roman" w:hAnsi="Times New Roman"/>
                <w:i/>
                <w:iCs/>
                <w:sz w:val="24"/>
              </w:rPr>
              <w:t>ā informācija</w:t>
            </w:r>
            <w:r w:rsidR="005769CC">
              <w:rPr>
                <w:rFonts w:ascii="Times New Roman" w:hAnsi="Times New Roman"/>
                <w:i/>
                <w:iCs/>
                <w:sz w:val="24"/>
              </w:rPr>
              <w:t>.</w:t>
            </w:r>
          </w:p>
          <w:p w:rsidR="001135C8" w:rsidRPr="00C81D45" w:rsidP="002F46FB" w14:paraId="4DFACE97" w14:textId="77777777">
            <w:pPr>
              <w:jc w:val="both"/>
              <w:rPr>
                <w:rFonts w:ascii="Times New Roman" w:hAnsi="Times New Roman" w:cs="Times New Roman"/>
                <w:i/>
                <w:iCs/>
                <w:sz w:val="24"/>
                <w:szCs w:val="24"/>
              </w:rPr>
            </w:pPr>
          </w:p>
          <w:p w:rsidR="00DF136F" w:rsidRPr="00645BEA" w:rsidP="00713211" w14:paraId="4ABB3124" w14:textId="0FF08C73">
            <w:pPr>
              <w:pStyle w:val="NoSpacing"/>
              <w:jc w:val="both"/>
              <w:rPr>
                <w:rFonts w:ascii="Times New Roman" w:hAnsi="Times New Roman"/>
                <w:color w:val="auto"/>
                <w:sz w:val="24"/>
              </w:rPr>
            </w:pPr>
            <w:r w:rsidRPr="003E562C">
              <w:rPr>
                <w:rFonts w:ascii="Times New Roman" w:hAnsi="Times New Roman"/>
                <w:color w:val="auto"/>
                <w:sz w:val="24"/>
                <w:u w:val="single"/>
              </w:rPr>
              <w:t>1</w:t>
            </w:r>
            <w:r w:rsidRPr="003E562C" w:rsidR="00862578">
              <w:rPr>
                <w:rFonts w:ascii="Times New Roman" w:hAnsi="Times New Roman"/>
                <w:color w:val="auto"/>
                <w:sz w:val="24"/>
                <w:u w:val="single"/>
              </w:rPr>
              <w:t>.A</w:t>
            </w:r>
            <w:r w:rsidRPr="003E562C">
              <w:rPr>
                <w:rFonts w:ascii="Times New Roman" w:hAnsi="Times New Roman"/>
                <w:color w:val="auto"/>
                <w:sz w:val="24"/>
                <w:u w:val="single"/>
              </w:rPr>
              <w:t>psvērums</w:t>
            </w:r>
            <w:r w:rsidRPr="00645BEA" w:rsidR="00862578">
              <w:rPr>
                <w:rFonts w:ascii="Times New Roman" w:hAnsi="Times New Roman"/>
                <w:color w:val="auto"/>
                <w:sz w:val="24"/>
              </w:rPr>
              <w:t xml:space="preserve">: </w:t>
            </w:r>
            <w:r w:rsidRPr="003E562C" w:rsidR="00A96010">
              <w:rPr>
                <w:rFonts w:ascii="Times New Roman" w:hAnsi="Times New Roman"/>
                <w:sz w:val="24"/>
              </w:rPr>
              <w:t>īstenojot projektu tik</w:t>
            </w:r>
            <w:r w:rsidR="00A44A7E">
              <w:rPr>
                <w:rFonts w:ascii="Times New Roman" w:hAnsi="Times New Roman"/>
                <w:sz w:val="24"/>
              </w:rPr>
              <w:t>s</w:t>
            </w:r>
            <w:r w:rsidRPr="003E562C" w:rsidR="00A96010">
              <w:rPr>
                <w:rFonts w:ascii="Times New Roman" w:hAnsi="Times New Roman"/>
                <w:sz w:val="24"/>
              </w:rPr>
              <w:t xml:space="preserve"> sasniegt</w:t>
            </w:r>
            <w:r w:rsidR="00E06978">
              <w:rPr>
                <w:rFonts w:ascii="Times New Roman" w:hAnsi="Times New Roman"/>
                <w:sz w:val="24"/>
              </w:rPr>
              <w:t>i</w:t>
            </w:r>
            <w:r w:rsidRPr="003E562C" w:rsidR="00A96010">
              <w:rPr>
                <w:rFonts w:ascii="Times New Roman" w:hAnsi="Times New Roman"/>
                <w:sz w:val="24"/>
              </w:rPr>
              <w:t xml:space="preserve"> projekta iesniegumā paredzētie rezultāti, notiks inovāciju izstrāde, tiks radīta tehnoloģij</w:t>
            </w:r>
            <w:r w:rsidRPr="003E562C" w:rsidR="004A6373">
              <w:rPr>
                <w:rFonts w:ascii="Times New Roman" w:hAnsi="Times New Roman"/>
                <w:sz w:val="24"/>
              </w:rPr>
              <w:t>a</w:t>
            </w:r>
            <w:r w:rsidRPr="003E562C" w:rsidR="00A96010">
              <w:rPr>
                <w:rFonts w:ascii="Times New Roman" w:hAnsi="Times New Roman"/>
                <w:sz w:val="24"/>
              </w:rPr>
              <w:t>, proces</w:t>
            </w:r>
            <w:r w:rsidRPr="003E562C" w:rsidR="004A6373">
              <w:rPr>
                <w:rFonts w:ascii="Times New Roman" w:hAnsi="Times New Roman"/>
                <w:sz w:val="24"/>
              </w:rPr>
              <w:t>s</w:t>
            </w:r>
            <w:r w:rsidRPr="003E562C" w:rsidR="00A96010">
              <w:rPr>
                <w:rFonts w:ascii="Times New Roman" w:hAnsi="Times New Roman"/>
                <w:sz w:val="24"/>
              </w:rPr>
              <w:t>, pakalpojum</w:t>
            </w:r>
            <w:r w:rsidRPr="003E562C" w:rsidR="004A6373">
              <w:rPr>
                <w:rFonts w:ascii="Times New Roman" w:hAnsi="Times New Roman"/>
                <w:sz w:val="24"/>
              </w:rPr>
              <w:t>s</w:t>
            </w:r>
            <w:r w:rsidRPr="003E562C" w:rsidR="00A96010">
              <w:rPr>
                <w:rFonts w:ascii="Times New Roman" w:hAnsi="Times New Roman"/>
                <w:sz w:val="24"/>
              </w:rPr>
              <w:t xml:space="preserve"> vai </w:t>
            </w:r>
            <w:r w:rsidRPr="003E562C" w:rsidR="004A6373">
              <w:rPr>
                <w:rFonts w:ascii="Times New Roman" w:hAnsi="Times New Roman"/>
                <w:sz w:val="24"/>
              </w:rPr>
              <w:t>inovatīvā produkta prototips</w:t>
            </w:r>
            <w:r w:rsidRPr="003E562C" w:rsidR="00A96010">
              <w:rPr>
                <w:rFonts w:ascii="Times New Roman" w:hAnsi="Times New Roman"/>
                <w:sz w:val="24"/>
              </w:rPr>
              <w:t xml:space="preserve">, kas </w:t>
            </w:r>
            <w:r w:rsidRPr="00645BEA">
              <w:rPr>
                <w:rFonts w:ascii="Times New Roman" w:hAnsi="Times New Roman"/>
                <w:color w:val="auto"/>
                <w:sz w:val="24"/>
              </w:rPr>
              <w:t xml:space="preserve">atbilst tehnoloģiju gatavības līmeņiem </w:t>
            </w:r>
            <w:r w:rsidR="00E21002">
              <w:rPr>
                <w:rFonts w:ascii="Times New Roman" w:hAnsi="Times New Roman"/>
                <w:color w:val="auto"/>
                <w:sz w:val="24"/>
              </w:rPr>
              <w:t xml:space="preserve">– </w:t>
            </w:r>
            <w:r w:rsidRPr="00645BEA">
              <w:rPr>
                <w:rFonts w:ascii="Times New Roman" w:hAnsi="Times New Roman"/>
                <w:color w:val="auto"/>
                <w:sz w:val="24"/>
              </w:rPr>
              <w:t>T</w:t>
            </w:r>
            <w:r w:rsidR="00AF3AD2">
              <w:rPr>
                <w:rFonts w:ascii="Times New Roman" w:hAnsi="Times New Roman"/>
                <w:color w:val="auto"/>
                <w:sz w:val="24"/>
              </w:rPr>
              <w:t>G</w:t>
            </w:r>
            <w:r w:rsidRPr="00645BEA">
              <w:rPr>
                <w:rFonts w:ascii="Times New Roman" w:hAnsi="Times New Roman"/>
                <w:color w:val="auto"/>
                <w:sz w:val="24"/>
              </w:rPr>
              <w:t>L8</w:t>
            </w:r>
            <w:r w:rsidR="002D673E">
              <w:rPr>
                <w:rFonts w:ascii="Times New Roman" w:hAnsi="Times New Roman"/>
                <w:color w:val="auto"/>
                <w:sz w:val="24"/>
              </w:rPr>
              <w:t xml:space="preserve"> vai</w:t>
            </w:r>
            <w:r w:rsidRPr="00645BEA">
              <w:rPr>
                <w:rFonts w:ascii="Times New Roman" w:hAnsi="Times New Roman"/>
                <w:color w:val="auto"/>
                <w:sz w:val="24"/>
              </w:rPr>
              <w:t xml:space="preserve"> T</w:t>
            </w:r>
            <w:r w:rsidR="00AF3AD2">
              <w:rPr>
                <w:rFonts w:ascii="Times New Roman" w:hAnsi="Times New Roman"/>
                <w:color w:val="auto"/>
                <w:sz w:val="24"/>
              </w:rPr>
              <w:t>G</w:t>
            </w:r>
            <w:r w:rsidRPr="00645BEA">
              <w:rPr>
                <w:rFonts w:ascii="Times New Roman" w:hAnsi="Times New Roman"/>
                <w:color w:val="auto"/>
                <w:sz w:val="24"/>
              </w:rPr>
              <w:t>L9.</w:t>
            </w:r>
          </w:p>
          <w:p w:rsidR="005A4525" w:rsidRPr="003E562C" w:rsidP="00713211" w14:paraId="3D346E90" w14:textId="36DEC2B5">
            <w:pPr>
              <w:pStyle w:val="NoSpacing"/>
              <w:jc w:val="both"/>
              <w:rPr>
                <w:rFonts w:ascii="Times New Roman" w:hAnsi="Times New Roman"/>
                <w:sz w:val="24"/>
              </w:rPr>
            </w:pPr>
            <w:r w:rsidRPr="003E562C">
              <w:rPr>
                <w:rFonts w:ascii="Times New Roman" w:hAnsi="Times New Roman"/>
                <w:color w:val="auto"/>
                <w:sz w:val="24"/>
                <w:u w:val="single"/>
              </w:rPr>
              <w:t>2.</w:t>
            </w:r>
            <w:r w:rsidRPr="003E562C" w:rsidR="00645BEA">
              <w:rPr>
                <w:rFonts w:ascii="Times New Roman" w:hAnsi="Times New Roman"/>
                <w:color w:val="auto"/>
                <w:sz w:val="24"/>
                <w:u w:val="single"/>
              </w:rPr>
              <w:t>A</w:t>
            </w:r>
            <w:r w:rsidRPr="003E562C">
              <w:rPr>
                <w:rFonts w:ascii="Times New Roman" w:hAnsi="Times New Roman"/>
                <w:color w:val="auto"/>
                <w:sz w:val="24"/>
                <w:u w:val="single"/>
              </w:rPr>
              <w:t>psvērums</w:t>
            </w:r>
            <w:r w:rsidR="00645BEA">
              <w:rPr>
                <w:rFonts w:ascii="Times New Roman" w:hAnsi="Times New Roman"/>
                <w:color w:val="auto"/>
                <w:sz w:val="24"/>
              </w:rPr>
              <w:t>:</w:t>
            </w:r>
            <w:r w:rsidRPr="00645BEA">
              <w:rPr>
                <w:rFonts w:ascii="Times New Roman" w:hAnsi="Times New Roman"/>
                <w:color w:val="auto"/>
                <w:sz w:val="24"/>
              </w:rPr>
              <w:t xml:space="preserve"> </w:t>
            </w:r>
            <w:r w:rsidRPr="003E562C">
              <w:rPr>
                <w:rFonts w:ascii="Times New Roman" w:hAnsi="Times New Roman"/>
                <w:sz w:val="24"/>
              </w:rPr>
              <w:t>vai izstrādātā inovācija un ar to saistītās iegūtās zināšanas un prasmes ir īstenojamas attiecīgā</w:t>
            </w:r>
            <w:r w:rsidRPr="003E562C" w:rsidR="002F340F">
              <w:rPr>
                <w:rFonts w:ascii="Times New Roman" w:hAnsi="Times New Roman"/>
                <w:sz w:val="24"/>
              </w:rPr>
              <w:t xml:space="preserve"> komersanta </w:t>
            </w:r>
            <w:r w:rsidRPr="003E562C" w:rsidR="004E6225">
              <w:rPr>
                <w:rFonts w:ascii="Times New Roman" w:hAnsi="Times New Roman"/>
                <w:sz w:val="24"/>
              </w:rPr>
              <w:t xml:space="preserve">(projekta pieteicēja) </w:t>
            </w:r>
            <w:r w:rsidRPr="003E562C">
              <w:rPr>
                <w:rFonts w:ascii="Times New Roman" w:hAnsi="Times New Roman"/>
                <w:sz w:val="24"/>
              </w:rPr>
              <w:t>ietvaros, nodrošinot iegūto inovāciju risinājumu ilgtspēju.</w:t>
            </w:r>
          </w:p>
          <w:p w:rsidR="005A4525" w:rsidRPr="00645BEA" w:rsidP="00713211" w14:paraId="374720D5" w14:textId="744E089C">
            <w:pPr>
              <w:pStyle w:val="NoSpacing"/>
              <w:jc w:val="both"/>
              <w:rPr>
                <w:rFonts w:ascii="Times New Roman" w:hAnsi="Times New Roman"/>
                <w:color w:val="auto"/>
                <w:sz w:val="24"/>
              </w:rPr>
            </w:pPr>
            <w:r w:rsidRPr="003E562C">
              <w:rPr>
                <w:rFonts w:ascii="Times New Roman" w:hAnsi="Times New Roman"/>
                <w:sz w:val="24"/>
                <w:u w:val="single"/>
              </w:rPr>
              <w:t>3.</w:t>
            </w:r>
            <w:r w:rsidRPr="003E562C" w:rsidR="00645BEA">
              <w:rPr>
                <w:rFonts w:ascii="Times New Roman" w:hAnsi="Times New Roman"/>
                <w:sz w:val="24"/>
                <w:u w:val="single"/>
              </w:rPr>
              <w:t>A</w:t>
            </w:r>
            <w:r w:rsidRPr="003E562C">
              <w:rPr>
                <w:rFonts w:ascii="Times New Roman" w:hAnsi="Times New Roman"/>
                <w:sz w:val="24"/>
                <w:u w:val="single"/>
              </w:rPr>
              <w:t>psvērums</w:t>
            </w:r>
            <w:r w:rsidR="00645BEA">
              <w:rPr>
                <w:rFonts w:ascii="Times New Roman" w:hAnsi="Times New Roman"/>
                <w:sz w:val="24"/>
              </w:rPr>
              <w:t xml:space="preserve">: </w:t>
            </w:r>
            <w:r w:rsidRPr="003E562C">
              <w:rPr>
                <w:rFonts w:ascii="Times New Roman" w:hAnsi="Times New Roman"/>
                <w:sz w:val="24"/>
              </w:rPr>
              <w:t>vai projekta iesniedzēja nosauktie inovatīvo risinājumu jeb procesa, pakalpojumu vai produktu inovāciju ietekmes veidi (</w:t>
            </w:r>
            <w:r w:rsidRPr="00645BEA">
              <w:rPr>
                <w:rStyle w:val="cf01"/>
                <w:rFonts w:ascii="Times New Roman" w:hAnsi="Times New Roman" w:cs="Times New Roman"/>
                <w:sz w:val="24"/>
                <w:szCs w:val="24"/>
              </w:rPr>
              <w:t>izmaksu, enerģijas vai laika patēriņa samazinājums)</w:t>
            </w:r>
            <w:r w:rsidRPr="003E562C">
              <w:rPr>
                <w:rFonts w:ascii="Times New Roman" w:hAnsi="Times New Roman"/>
                <w:sz w:val="24"/>
              </w:rPr>
              <w:t xml:space="preserve"> ir ticami un iesniegumā atbilstoši pamatoti</w:t>
            </w:r>
            <w:r w:rsidR="00A53E4D">
              <w:rPr>
                <w:rFonts w:ascii="Times New Roman" w:hAnsi="Times New Roman"/>
                <w:sz w:val="24"/>
              </w:rPr>
              <w:t>.</w:t>
            </w:r>
          </w:p>
          <w:p w:rsidR="005A4525" w:rsidP="00713211" w14:paraId="2E2A0440" w14:textId="77777777">
            <w:pPr>
              <w:pStyle w:val="NoSpacing"/>
              <w:jc w:val="both"/>
              <w:rPr>
                <w:rFonts w:ascii="Times New Roman" w:hAnsi="Times New Roman"/>
                <w:color w:val="auto"/>
                <w:sz w:val="24"/>
              </w:rPr>
            </w:pPr>
          </w:p>
          <w:p w:rsidR="00DF136F" w:rsidRPr="007478DA" w:rsidP="007478DA" w14:paraId="44575E0B" w14:textId="6BC05600">
            <w:pPr>
              <w:pStyle w:val="NoSpacing"/>
              <w:jc w:val="both"/>
              <w:rPr>
                <w:rFonts w:ascii="Times New Roman" w:hAnsi="Times New Roman"/>
                <w:color w:val="auto"/>
                <w:sz w:val="24"/>
                <w:u w:val="single"/>
              </w:rPr>
            </w:pPr>
            <w:r w:rsidRPr="00FC4DD7">
              <w:rPr>
                <w:rFonts w:ascii="Times New Roman" w:hAnsi="Times New Roman"/>
                <w:sz w:val="24"/>
              </w:rPr>
              <w:t>Eksperts pamato sniegto vērtējumu “Atbilst” / “Neatbilst”, ņemot vērā kritērija izpildi kopumā un kritērija katra apsvēruma izpildi un sniedzot vērtējumu</w:t>
            </w:r>
            <w:r>
              <w:rPr>
                <w:rFonts w:ascii="Times New Roman" w:hAnsi="Times New Roman"/>
                <w:sz w:val="24"/>
              </w:rPr>
              <w:t xml:space="preserve">, </w:t>
            </w:r>
            <w:r>
              <w:rPr>
                <w:rFonts w:ascii="Times New Roman" w:hAnsi="Times New Roman"/>
                <w:color w:val="auto"/>
                <w:sz w:val="24"/>
              </w:rPr>
              <w:t>vai plānotās inovācijas atbilst T</w:t>
            </w:r>
            <w:r w:rsidR="00AF3AD2">
              <w:rPr>
                <w:rFonts w:ascii="Times New Roman" w:hAnsi="Times New Roman"/>
                <w:color w:val="auto"/>
                <w:sz w:val="24"/>
              </w:rPr>
              <w:t>G</w:t>
            </w:r>
            <w:r>
              <w:rPr>
                <w:rFonts w:ascii="Times New Roman" w:hAnsi="Times New Roman"/>
                <w:color w:val="auto"/>
                <w:sz w:val="24"/>
              </w:rPr>
              <w:t>L8 vai T</w:t>
            </w:r>
            <w:r w:rsidR="00AF3AD2">
              <w:rPr>
                <w:rFonts w:ascii="Times New Roman" w:hAnsi="Times New Roman"/>
                <w:color w:val="auto"/>
                <w:sz w:val="24"/>
              </w:rPr>
              <w:t>G</w:t>
            </w:r>
            <w:r>
              <w:rPr>
                <w:rFonts w:ascii="Times New Roman" w:hAnsi="Times New Roman"/>
                <w:color w:val="auto"/>
                <w:sz w:val="24"/>
              </w:rPr>
              <w:t>L9.</w:t>
            </w:r>
          </w:p>
        </w:tc>
        <w:tc>
          <w:tcPr>
            <w:tcW w:w="1323" w:type="dxa"/>
          </w:tcPr>
          <w:p w:rsidR="00DF136F" w:rsidP="00C03F13" w14:paraId="432C4F7F" w14:textId="04C7E4B1">
            <w:pPr>
              <w:rPr>
                <w:rFonts w:ascii="Times New Roman" w:hAnsi="Times New Roman" w:cs="Times New Roman"/>
                <w:sz w:val="24"/>
                <w:szCs w:val="24"/>
              </w:rPr>
            </w:pPr>
            <w:r>
              <w:rPr>
                <w:rFonts w:ascii="Times New Roman" w:hAnsi="Times New Roman" w:cs="Times New Roman"/>
                <w:sz w:val="24"/>
                <w:szCs w:val="24"/>
              </w:rPr>
              <w:t>Atbilst / Neatbilst</w:t>
            </w:r>
          </w:p>
        </w:tc>
        <w:tc>
          <w:tcPr>
            <w:tcW w:w="1559" w:type="dxa"/>
          </w:tcPr>
          <w:p w:rsidR="00DF136F" w:rsidP="00C03F13" w14:paraId="66BFB5CB" w14:textId="510EFBEC">
            <w:pPr>
              <w:rPr>
                <w:rFonts w:ascii="Times New Roman" w:hAnsi="Times New Roman" w:cs="Times New Roman"/>
                <w:sz w:val="24"/>
                <w:szCs w:val="24"/>
              </w:rPr>
            </w:pPr>
            <w:r>
              <w:rPr>
                <w:rFonts w:ascii="Times New Roman" w:hAnsi="Times New Roman" w:cs="Times New Roman"/>
                <w:sz w:val="24"/>
                <w:szCs w:val="24"/>
              </w:rPr>
              <w:t>Biznesa projekts</w:t>
            </w:r>
            <w:r w:rsidR="0058057D">
              <w:rPr>
                <w:rFonts w:ascii="Times New Roman" w:hAnsi="Times New Roman" w:cs="Times New Roman"/>
                <w:sz w:val="24"/>
                <w:szCs w:val="24"/>
              </w:rPr>
              <w:t>, punkti 2.1</w:t>
            </w:r>
            <w:r w:rsidR="00DE29F8">
              <w:rPr>
                <w:rFonts w:ascii="Times New Roman" w:hAnsi="Times New Roman" w:cs="Times New Roman"/>
                <w:sz w:val="24"/>
                <w:szCs w:val="24"/>
              </w:rPr>
              <w:t>.</w:t>
            </w:r>
            <w:r w:rsidR="0058057D">
              <w:rPr>
                <w:rFonts w:ascii="Times New Roman" w:hAnsi="Times New Roman" w:cs="Times New Roman"/>
                <w:sz w:val="24"/>
                <w:szCs w:val="24"/>
              </w:rPr>
              <w:t xml:space="preserve"> – 2.3</w:t>
            </w:r>
            <w:r w:rsidR="00DE29F8">
              <w:rPr>
                <w:rFonts w:ascii="Times New Roman" w:hAnsi="Times New Roman" w:cs="Times New Roman"/>
                <w:sz w:val="24"/>
                <w:szCs w:val="24"/>
              </w:rPr>
              <w:t>.</w:t>
            </w:r>
          </w:p>
        </w:tc>
      </w:tr>
      <w:tr w14:paraId="615D110E" w14:textId="77777777" w:rsidTr="007478DA">
        <w:tblPrEx>
          <w:tblW w:w="14879" w:type="dxa"/>
          <w:tblLook w:val="04A0"/>
        </w:tblPrEx>
        <w:trPr>
          <w:trHeight w:val="70"/>
        </w:trPr>
        <w:tc>
          <w:tcPr>
            <w:tcW w:w="576" w:type="dxa"/>
          </w:tcPr>
          <w:p w:rsidR="00DF136F" w:rsidP="00C03F13" w14:paraId="623D9497" w14:textId="6EE928CF">
            <w:pPr>
              <w:rPr>
                <w:rFonts w:ascii="Times New Roman" w:hAnsi="Times New Roman" w:cs="Times New Roman"/>
                <w:sz w:val="24"/>
                <w:szCs w:val="24"/>
              </w:rPr>
            </w:pPr>
            <w:r>
              <w:rPr>
                <w:rFonts w:ascii="Times New Roman" w:hAnsi="Times New Roman" w:cs="Times New Roman"/>
                <w:sz w:val="24"/>
                <w:szCs w:val="24"/>
              </w:rPr>
              <w:t>3.</w:t>
            </w:r>
          </w:p>
        </w:tc>
        <w:tc>
          <w:tcPr>
            <w:tcW w:w="2262" w:type="dxa"/>
          </w:tcPr>
          <w:p w:rsidR="00DC5965" w:rsidRPr="003A44E2" w:rsidP="00C03F13" w14:paraId="6F7A5ADD" w14:textId="58EE102D">
            <w:pPr>
              <w:rPr>
                <w:rFonts w:ascii="Times New Roman" w:hAnsi="Times New Roman" w:cs="Times New Roman"/>
                <w:bCs/>
                <w:sz w:val="24"/>
                <w:szCs w:val="24"/>
              </w:rPr>
            </w:pPr>
            <w:r w:rsidRPr="00695723">
              <w:rPr>
                <w:rFonts w:ascii="Times New Roman" w:hAnsi="Times New Roman" w:cs="Times New Roman"/>
                <w:bCs/>
                <w:sz w:val="24"/>
                <w:szCs w:val="24"/>
              </w:rPr>
              <w:t>Projekta īstenošanas iespējas un nodrošinājums</w:t>
            </w:r>
          </w:p>
        </w:tc>
        <w:tc>
          <w:tcPr>
            <w:tcW w:w="9159" w:type="dxa"/>
          </w:tcPr>
          <w:p w:rsidR="008E0F3D" w:rsidRPr="003A44E2" w:rsidP="005769CC" w14:paraId="7A6D6CB6" w14:textId="1D9AE082">
            <w:pPr>
              <w:jc w:val="both"/>
              <w:rPr>
                <w:rFonts w:ascii="Times New Roman" w:hAnsi="Times New Roman" w:cs="Times New Roman"/>
                <w:i/>
                <w:iCs/>
                <w:sz w:val="24"/>
                <w:szCs w:val="24"/>
              </w:rPr>
            </w:pPr>
            <w:r>
              <w:rPr>
                <w:rFonts w:ascii="Times New Roman" w:hAnsi="Times New Roman" w:cs="Times New Roman"/>
                <w:i/>
                <w:iCs/>
                <w:sz w:val="24"/>
                <w:szCs w:val="24"/>
              </w:rPr>
              <w:t xml:space="preserve">Kritērija vērtēšanā tiek izmantota </w:t>
            </w:r>
            <w:r>
              <w:rPr>
                <w:rFonts w:ascii="Times New Roman" w:hAnsi="Times New Roman" w:cs="Times New Roman"/>
                <w:i/>
                <w:iCs/>
                <w:sz w:val="24"/>
                <w:szCs w:val="24"/>
              </w:rPr>
              <w:t>komerstanta</w:t>
            </w:r>
            <w:r>
              <w:rPr>
                <w:rFonts w:ascii="Times New Roman" w:hAnsi="Times New Roman" w:cs="Times New Roman"/>
                <w:i/>
                <w:iCs/>
                <w:sz w:val="24"/>
                <w:szCs w:val="24"/>
              </w:rPr>
              <w:t xml:space="preserve"> (projekta pieteicēja) sniegtā informācija, atbilstoši</w:t>
            </w:r>
            <w:r w:rsidR="00E77BDF">
              <w:rPr>
                <w:rFonts w:ascii="Times New Roman" w:hAnsi="Times New Roman" w:cs="Times New Roman"/>
                <w:i/>
                <w:iCs/>
                <w:sz w:val="24"/>
                <w:szCs w:val="24"/>
              </w:rPr>
              <w:t xml:space="preserve"> </w:t>
            </w:r>
            <w:r>
              <w:rPr>
                <w:rFonts w:ascii="Times New Roman" w:hAnsi="Times New Roman" w:cs="Times New Roman"/>
                <w:i/>
                <w:iCs/>
                <w:sz w:val="24"/>
                <w:szCs w:val="24"/>
              </w:rPr>
              <w:t xml:space="preserve">šīs metodikas </w:t>
            </w:r>
            <w:r w:rsidR="00E21002">
              <w:rPr>
                <w:rFonts w:ascii="Times New Roman" w:hAnsi="Times New Roman" w:cs="Times New Roman"/>
                <w:i/>
                <w:iCs/>
                <w:sz w:val="24"/>
                <w:szCs w:val="24"/>
              </w:rPr>
              <w:t>9</w:t>
            </w:r>
            <w:r>
              <w:rPr>
                <w:rFonts w:ascii="Times New Roman" w:hAnsi="Times New Roman" w:cs="Times New Roman"/>
                <w:i/>
                <w:iCs/>
                <w:sz w:val="24"/>
                <w:szCs w:val="24"/>
              </w:rPr>
              <w:t>.</w:t>
            </w:r>
            <w:r w:rsidR="00FC0ADE">
              <w:rPr>
                <w:rFonts w:ascii="Times New Roman" w:hAnsi="Times New Roman" w:cs="Times New Roman"/>
                <w:i/>
                <w:iCs/>
                <w:sz w:val="24"/>
                <w:szCs w:val="24"/>
              </w:rPr>
              <w:t>9</w:t>
            </w:r>
            <w:r>
              <w:rPr>
                <w:rFonts w:ascii="Times New Roman" w:hAnsi="Times New Roman" w:cs="Times New Roman"/>
                <w:i/>
                <w:iCs/>
                <w:sz w:val="24"/>
                <w:szCs w:val="24"/>
              </w:rPr>
              <w:t xml:space="preserve">. un </w:t>
            </w:r>
            <w:r w:rsidR="00E21002">
              <w:rPr>
                <w:rFonts w:ascii="Times New Roman" w:hAnsi="Times New Roman" w:cs="Times New Roman"/>
                <w:i/>
                <w:iCs/>
                <w:sz w:val="24"/>
                <w:szCs w:val="24"/>
              </w:rPr>
              <w:t>9.</w:t>
            </w:r>
            <w:r w:rsidR="00FC0ADE">
              <w:rPr>
                <w:rFonts w:ascii="Times New Roman" w:hAnsi="Times New Roman" w:cs="Times New Roman"/>
                <w:i/>
                <w:iCs/>
                <w:sz w:val="24"/>
                <w:szCs w:val="24"/>
              </w:rPr>
              <w:t>10</w:t>
            </w:r>
            <w:r>
              <w:rPr>
                <w:rFonts w:ascii="Times New Roman" w:hAnsi="Times New Roman" w:cs="Times New Roman"/>
                <w:i/>
                <w:iCs/>
                <w:sz w:val="24"/>
                <w:szCs w:val="24"/>
              </w:rPr>
              <w:t>. apakšpunkta</w:t>
            </w:r>
            <w:r w:rsidRPr="003A44E2" w:rsidR="00604D51">
              <w:rPr>
                <w:rFonts w:ascii="Times New Roman" w:hAnsi="Times New Roman" w:cs="Times New Roman"/>
                <w:i/>
                <w:iCs/>
                <w:sz w:val="24"/>
                <w:szCs w:val="24"/>
              </w:rPr>
              <w:t xml:space="preserve">m. </w:t>
            </w:r>
          </w:p>
          <w:p w:rsidR="00DF136F" w:rsidP="007848CF" w14:paraId="2A6FF689" w14:textId="77777777">
            <w:pPr>
              <w:jc w:val="both"/>
              <w:rPr>
                <w:rFonts w:ascii="Times New Roman" w:hAnsi="Times New Roman" w:cs="Times New Roman"/>
                <w:sz w:val="24"/>
                <w:szCs w:val="24"/>
              </w:rPr>
            </w:pPr>
          </w:p>
          <w:p w:rsidR="00DC5965" w:rsidRPr="00AA41C5" w:rsidP="003B757E" w14:paraId="0373FA7C" w14:textId="7C7AAF72">
            <w:pPr>
              <w:jc w:val="both"/>
              <w:rPr>
                <w:rFonts w:ascii="Times New Roman" w:hAnsi="Times New Roman" w:cs="Times New Roman"/>
                <w:sz w:val="24"/>
                <w:szCs w:val="24"/>
              </w:rPr>
            </w:pPr>
            <w:r w:rsidRPr="00AA41C5">
              <w:rPr>
                <w:rFonts w:ascii="Times New Roman" w:hAnsi="Times New Roman" w:cs="Times New Roman"/>
                <w:sz w:val="24"/>
                <w:szCs w:val="24"/>
              </w:rPr>
              <w:t>1</w:t>
            </w:r>
            <w:r w:rsidRPr="00AA41C5">
              <w:rPr>
                <w:rFonts w:ascii="Times New Roman" w:hAnsi="Times New Roman" w:cs="Times New Roman"/>
                <w:sz w:val="24"/>
                <w:szCs w:val="24"/>
                <w:u w:val="single"/>
              </w:rPr>
              <w:t>.</w:t>
            </w:r>
            <w:r w:rsidRPr="00AA41C5" w:rsidR="00B851E3">
              <w:rPr>
                <w:rFonts w:ascii="Times New Roman" w:hAnsi="Times New Roman" w:cs="Times New Roman"/>
                <w:sz w:val="24"/>
                <w:szCs w:val="24"/>
                <w:u w:val="single"/>
              </w:rPr>
              <w:t>A</w:t>
            </w:r>
            <w:r w:rsidRPr="00AA41C5">
              <w:rPr>
                <w:rFonts w:ascii="Times New Roman" w:hAnsi="Times New Roman" w:cs="Times New Roman"/>
                <w:sz w:val="24"/>
                <w:szCs w:val="24"/>
                <w:u w:val="single"/>
              </w:rPr>
              <w:t>psvērums:</w:t>
            </w:r>
            <w:r w:rsidRPr="00AA41C5">
              <w:rPr>
                <w:rFonts w:ascii="Times New Roman" w:hAnsi="Times New Roman" w:cs="Times New Roman"/>
                <w:sz w:val="24"/>
                <w:szCs w:val="24"/>
              </w:rPr>
              <w:t xml:space="preserve"> inovācijas izstrādes </w:t>
            </w:r>
            <w:r w:rsidR="002F051A">
              <w:rPr>
                <w:rFonts w:ascii="Times New Roman" w:hAnsi="Times New Roman" w:cs="Times New Roman"/>
                <w:sz w:val="24"/>
                <w:szCs w:val="24"/>
              </w:rPr>
              <w:t>(</w:t>
            </w:r>
            <w:r w:rsidRPr="00AA41C5">
              <w:rPr>
                <w:rFonts w:ascii="Times New Roman" w:hAnsi="Times New Roman" w:cs="Times New Roman"/>
                <w:sz w:val="24"/>
                <w:szCs w:val="24"/>
              </w:rPr>
              <w:t>tehnoloģiju, procesa, pakalpojuma v</w:t>
            </w:r>
            <w:r w:rsidR="006E5304">
              <w:rPr>
                <w:rFonts w:ascii="Times New Roman" w:hAnsi="Times New Roman" w:cs="Times New Roman"/>
                <w:sz w:val="24"/>
                <w:szCs w:val="24"/>
              </w:rPr>
              <w:t>a</w:t>
            </w:r>
            <w:r w:rsidRPr="00AA41C5">
              <w:rPr>
                <w:rFonts w:ascii="Times New Roman" w:hAnsi="Times New Roman" w:cs="Times New Roman"/>
                <w:sz w:val="24"/>
                <w:szCs w:val="24"/>
              </w:rPr>
              <w:t xml:space="preserve">i produkta inovācija, lai uzlabotu </w:t>
            </w:r>
            <w:r w:rsidRPr="00AA41C5" w:rsidR="002F340F">
              <w:rPr>
                <w:rFonts w:ascii="Times New Roman" w:hAnsi="Times New Roman" w:cs="Times New Roman"/>
                <w:sz w:val="24"/>
                <w:szCs w:val="24"/>
              </w:rPr>
              <w:t>komersanta</w:t>
            </w:r>
            <w:r w:rsidRPr="00AA41C5">
              <w:rPr>
                <w:rFonts w:ascii="Times New Roman" w:hAnsi="Times New Roman" w:cs="Times New Roman"/>
                <w:sz w:val="24"/>
                <w:szCs w:val="24"/>
              </w:rPr>
              <w:t xml:space="preserve"> </w:t>
            </w:r>
            <w:r w:rsidRPr="00AA41C5" w:rsidR="004E6225">
              <w:rPr>
                <w:rFonts w:ascii="Times New Roman" w:hAnsi="Times New Roman" w:cs="Times New Roman"/>
                <w:sz w:val="24"/>
                <w:szCs w:val="24"/>
              </w:rPr>
              <w:t xml:space="preserve">(projekta pieteicēja) </w:t>
            </w:r>
            <w:r w:rsidRPr="00AA41C5">
              <w:rPr>
                <w:rFonts w:ascii="Times New Roman" w:hAnsi="Times New Roman" w:cs="Times New Roman"/>
                <w:sz w:val="24"/>
                <w:szCs w:val="24"/>
              </w:rPr>
              <w:t>produktu vai pakalpojumu efektivitāti</w:t>
            </w:r>
            <w:r w:rsidR="002F051A">
              <w:rPr>
                <w:rFonts w:ascii="Times New Roman" w:hAnsi="Times New Roman" w:cs="Times New Roman"/>
                <w:sz w:val="24"/>
                <w:szCs w:val="24"/>
              </w:rPr>
              <w:t>)</w:t>
            </w:r>
            <w:r w:rsidRPr="00AA41C5">
              <w:rPr>
                <w:rFonts w:ascii="Times New Roman" w:hAnsi="Times New Roman" w:cs="Times New Roman"/>
                <w:sz w:val="24"/>
                <w:szCs w:val="24"/>
              </w:rPr>
              <w:t xml:space="preserve"> darba plāna kvalitāte un tā atbilstība izvirzītajam mērķim. Paredzēts nodrošināt atbilstošu un efektīvu resursu izmantošanu; plānotie darba posmi un uzdevumi ir skaidri definēti, atbilstoši un ticami.</w:t>
            </w:r>
          </w:p>
          <w:p w:rsidR="00DC5965" w:rsidRPr="00AA41C5" w:rsidP="003B757E" w14:paraId="535E300D" w14:textId="79BB6915">
            <w:pPr>
              <w:jc w:val="both"/>
              <w:rPr>
                <w:rFonts w:ascii="Times New Roman" w:hAnsi="Times New Roman" w:cs="Times New Roman"/>
                <w:sz w:val="24"/>
                <w:szCs w:val="24"/>
              </w:rPr>
            </w:pPr>
            <w:r w:rsidRPr="00AA41C5">
              <w:rPr>
                <w:rFonts w:ascii="Times New Roman" w:hAnsi="Times New Roman" w:cs="Times New Roman"/>
                <w:sz w:val="24"/>
                <w:szCs w:val="24"/>
                <w:u w:val="single"/>
              </w:rPr>
              <w:t>2</w:t>
            </w:r>
            <w:r w:rsidRPr="00AA41C5" w:rsidR="00B851E3">
              <w:rPr>
                <w:rFonts w:ascii="Times New Roman" w:hAnsi="Times New Roman" w:cs="Times New Roman"/>
                <w:sz w:val="24"/>
                <w:szCs w:val="24"/>
                <w:u w:val="single"/>
              </w:rPr>
              <w:t>.A</w:t>
            </w:r>
            <w:r w:rsidRPr="00AA41C5">
              <w:rPr>
                <w:rFonts w:ascii="Times New Roman" w:hAnsi="Times New Roman" w:cs="Times New Roman"/>
                <w:sz w:val="24"/>
                <w:szCs w:val="24"/>
                <w:u w:val="single"/>
              </w:rPr>
              <w:t>psvērums</w:t>
            </w:r>
            <w:r w:rsidRPr="00AA41C5" w:rsidR="00B851E3">
              <w:rPr>
                <w:rFonts w:ascii="Times New Roman" w:hAnsi="Times New Roman" w:cs="Times New Roman"/>
                <w:sz w:val="24"/>
                <w:szCs w:val="24"/>
              </w:rPr>
              <w:t>:</w:t>
            </w:r>
            <w:r w:rsidRPr="00AA41C5" w:rsidR="00A96010">
              <w:rPr>
                <w:rFonts w:ascii="Times New Roman" w:hAnsi="Times New Roman" w:cs="Times New Roman"/>
                <w:sz w:val="24"/>
                <w:szCs w:val="24"/>
              </w:rPr>
              <w:t xml:space="preserve"> Paredzētais finansējums inovācijas izstrādes vai ieviešanas produktīvajā darbībā ir aprakstīts un ir atbilstošs šo darbību veikšanai. Paredzētā projekta rezultātu testēšana projekta īstenošanas laikā ir atbilstoši aprakstīta, ir nepieciešama un sniegs ieguldījumu inovācijas  ieviešanā</w:t>
            </w:r>
          </w:p>
          <w:p w:rsidR="00A96010" w:rsidRPr="003B757E" w:rsidP="003B757E" w14:paraId="183878F8" w14:textId="45711A25">
            <w:pPr>
              <w:jc w:val="both"/>
              <w:rPr>
                <w:rFonts w:ascii="Times New Roman" w:hAnsi="Times New Roman" w:cs="Times New Roman"/>
                <w:sz w:val="24"/>
                <w:szCs w:val="24"/>
              </w:rPr>
            </w:pPr>
          </w:p>
          <w:p w:rsidR="00DF136F" w:rsidRPr="007478DA" w:rsidP="0071037A" w14:paraId="43FCD3B6" w14:textId="76FEDB88">
            <w:pPr>
              <w:jc w:val="both"/>
              <w:rPr>
                <w:rFonts w:ascii="Times New Roman" w:hAnsi="Times New Roman" w:cs="Times New Roman"/>
                <w:bCs/>
                <w:sz w:val="24"/>
                <w:szCs w:val="24"/>
              </w:rPr>
            </w:pPr>
            <w:r w:rsidRPr="000773AA">
              <w:rPr>
                <w:rFonts w:ascii="Times New Roman" w:hAnsi="Times New Roman" w:cs="Times New Roman"/>
                <w:bCs/>
                <w:sz w:val="24"/>
                <w:szCs w:val="24"/>
              </w:rPr>
              <w:t xml:space="preserve">Eksperts </w:t>
            </w:r>
            <w:r w:rsidR="00680B7E">
              <w:rPr>
                <w:rFonts w:ascii="Times New Roman" w:hAnsi="Times New Roman" w:cs="Times New Roman"/>
                <w:bCs/>
                <w:sz w:val="24"/>
                <w:szCs w:val="24"/>
              </w:rPr>
              <w:t>pamato</w:t>
            </w:r>
            <w:r w:rsidR="000B5F5C">
              <w:rPr>
                <w:rFonts w:ascii="Times New Roman" w:hAnsi="Times New Roman" w:cs="Times New Roman"/>
                <w:bCs/>
                <w:sz w:val="24"/>
                <w:szCs w:val="24"/>
              </w:rPr>
              <w:t xml:space="preserve"> </w:t>
            </w:r>
            <w:r w:rsidRPr="000773AA">
              <w:rPr>
                <w:rFonts w:ascii="Times New Roman" w:hAnsi="Times New Roman" w:cs="Times New Roman"/>
                <w:bCs/>
                <w:sz w:val="24"/>
                <w:szCs w:val="24"/>
              </w:rPr>
              <w:t>sniegto vērtējumu “Atbilst” / “Neatbilst”, ņemot vērā kritērija izpildi kopumā</w:t>
            </w:r>
            <w:r w:rsidR="003A2184">
              <w:rPr>
                <w:rFonts w:ascii="Times New Roman" w:hAnsi="Times New Roman" w:cs="Times New Roman"/>
                <w:bCs/>
                <w:sz w:val="24"/>
                <w:szCs w:val="24"/>
              </w:rPr>
              <w:t xml:space="preserve"> un katra apsvēruma izpildi</w:t>
            </w:r>
            <w:r w:rsidRPr="000773AA">
              <w:rPr>
                <w:rFonts w:ascii="Times New Roman" w:hAnsi="Times New Roman" w:cs="Times New Roman"/>
                <w:bCs/>
                <w:sz w:val="24"/>
                <w:szCs w:val="24"/>
              </w:rPr>
              <w:t xml:space="preserve">. </w:t>
            </w:r>
          </w:p>
        </w:tc>
        <w:tc>
          <w:tcPr>
            <w:tcW w:w="1323" w:type="dxa"/>
          </w:tcPr>
          <w:p w:rsidR="00DF136F" w:rsidP="00C03F13" w14:paraId="35512374" w14:textId="6FFAD4F0">
            <w:pPr>
              <w:rPr>
                <w:rFonts w:ascii="Times New Roman" w:hAnsi="Times New Roman" w:cs="Times New Roman"/>
                <w:sz w:val="24"/>
                <w:szCs w:val="24"/>
              </w:rPr>
            </w:pPr>
            <w:r>
              <w:rPr>
                <w:rFonts w:ascii="Times New Roman" w:hAnsi="Times New Roman" w:cs="Times New Roman"/>
                <w:sz w:val="24"/>
                <w:szCs w:val="24"/>
              </w:rPr>
              <w:t>Atbilst / Neatbilst</w:t>
            </w:r>
          </w:p>
        </w:tc>
        <w:tc>
          <w:tcPr>
            <w:tcW w:w="1559" w:type="dxa"/>
          </w:tcPr>
          <w:p w:rsidR="00DF136F" w:rsidP="00C03F13" w14:paraId="5552B7AB" w14:textId="7F6DC347">
            <w:pPr>
              <w:rPr>
                <w:rFonts w:ascii="Times New Roman" w:hAnsi="Times New Roman" w:cs="Times New Roman"/>
                <w:sz w:val="24"/>
                <w:szCs w:val="24"/>
              </w:rPr>
            </w:pPr>
            <w:r>
              <w:rPr>
                <w:rFonts w:ascii="Times New Roman" w:hAnsi="Times New Roman" w:cs="Times New Roman"/>
                <w:sz w:val="24"/>
                <w:szCs w:val="24"/>
              </w:rPr>
              <w:t>Bi</w:t>
            </w:r>
            <w:r w:rsidR="009B67D9">
              <w:rPr>
                <w:rFonts w:ascii="Times New Roman" w:hAnsi="Times New Roman" w:cs="Times New Roman"/>
                <w:sz w:val="24"/>
                <w:szCs w:val="24"/>
              </w:rPr>
              <w:t>znesa projekts</w:t>
            </w:r>
            <w:r w:rsidR="0058057D">
              <w:rPr>
                <w:rFonts w:ascii="Times New Roman" w:hAnsi="Times New Roman" w:cs="Times New Roman"/>
                <w:sz w:val="24"/>
                <w:szCs w:val="24"/>
              </w:rPr>
              <w:t>, punkti 3.1</w:t>
            </w:r>
            <w:r w:rsidR="00DE29F8">
              <w:rPr>
                <w:rFonts w:ascii="Times New Roman" w:hAnsi="Times New Roman" w:cs="Times New Roman"/>
                <w:sz w:val="24"/>
                <w:szCs w:val="24"/>
              </w:rPr>
              <w:t>.</w:t>
            </w:r>
            <w:r w:rsidR="0058057D">
              <w:rPr>
                <w:rFonts w:ascii="Times New Roman" w:hAnsi="Times New Roman" w:cs="Times New Roman"/>
                <w:sz w:val="24"/>
                <w:szCs w:val="24"/>
              </w:rPr>
              <w:t xml:space="preserve"> – 3.2</w:t>
            </w:r>
            <w:r w:rsidR="00DE29F8">
              <w:rPr>
                <w:rFonts w:ascii="Times New Roman" w:hAnsi="Times New Roman" w:cs="Times New Roman"/>
                <w:sz w:val="24"/>
                <w:szCs w:val="24"/>
              </w:rPr>
              <w:t>.</w:t>
            </w:r>
          </w:p>
        </w:tc>
      </w:tr>
    </w:tbl>
    <w:p w:rsidR="006D6554" w:rsidRPr="006D6554" w:rsidP="006D6554" w14:paraId="730566B6" w14:textId="77777777">
      <w:pPr>
        <w:rPr>
          <w:rFonts w:ascii="Times New Roman" w:hAnsi="Times New Roman" w:cs="Times New Roman"/>
          <w:sz w:val="24"/>
          <w:szCs w:val="24"/>
        </w:rPr>
      </w:pPr>
    </w:p>
    <w:p w:rsidR="006208E5" w:rsidRPr="006208E5" w:rsidP="006208E5" w14:paraId="60F538F2" w14:textId="321284AC">
      <w:pPr>
        <w:pStyle w:val="ListParagraph"/>
        <w:spacing w:after="120"/>
        <w:ind w:left="360"/>
        <w:contextualSpacing w:val="0"/>
        <w:jc w:val="center"/>
        <w:rPr>
          <w:rFonts w:ascii="Times New Roman" w:hAnsi="Times New Roman" w:cs="Times New Roman"/>
          <w:sz w:val="24"/>
          <w:szCs w:val="24"/>
        </w:rPr>
      </w:pPr>
      <w:r>
        <w:rPr>
          <w:rFonts w:ascii="Times New Roman" w:hAnsi="Times New Roman" w:cs="Times New Roman"/>
          <w:b/>
          <w:sz w:val="24"/>
          <w:szCs w:val="24"/>
        </w:rPr>
        <w:t>3</w:t>
      </w:r>
      <w:r w:rsidRPr="0098298B" w:rsidR="00073B49">
        <w:rPr>
          <w:rFonts w:ascii="Times New Roman" w:hAnsi="Times New Roman" w:cs="Times New Roman"/>
          <w:b/>
          <w:sz w:val="24"/>
          <w:szCs w:val="24"/>
        </w:rPr>
        <w:t>.</w:t>
      </w:r>
      <w:r w:rsidRPr="0098298B" w:rsidR="00FB47A5">
        <w:rPr>
          <w:rFonts w:ascii="Times New Roman" w:hAnsi="Times New Roman" w:cs="Times New Roman"/>
          <w:b/>
          <w:sz w:val="24"/>
          <w:szCs w:val="24"/>
        </w:rPr>
        <w:t xml:space="preserve"> </w:t>
      </w:r>
      <w:r w:rsidR="005148A5">
        <w:rPr>
          <w:rFonts w:ascii="Times New Roman" w:hAnsi="Times New Roman" w:cs="Times New Roman"/>
          <w:b/>
          <w:sz w:val="24"/>
          <w:szCs w:val="24"/>
        </w:rPr>
        <w:t>Divējāda</w:t>
      </w:r>
      <w:r w:rsidRPr="007904A4" w:rsidR="00701ED6">
        <w:rPr>
          <w:rFonts w:ascii="Times New Roman" w:hAnsi="Times New Roman" w:cs="Times New Roman"/>
          <w:b/>
          <w:sz w:val="24"/>
          <w:szCs w:val="24"/>
        </w:rPr>
        <w:t xml:space="preserve"> lietojuma inov</w:t>
      </w:r>
      <w:r w:rsidR="00044983">
        <w:rPr>
          <w:rFonts w:ascii="Times New Roman" w:hAnsi="Times New Roman" w:cs="Times New Roman"/>
          <w:b/>
          <w:sz w:val="24"/>
          <w:szCs w:val="24"/>
        </w:rPr>
        <w:t>atīva</w:t>
      </w:r>
      <w:r w:rsidRPr="007904A4" w:rsidR="00701ED6">
        <w:rPr>
          <w:rFonts w:ascii="Times New Roman" w:hAnsi="Times New Roman" w:cs="Times New Roman"/>
          <w:b/>
          <w:sz w:val="24"/>
          <w:szCs w:val="24"/>
        </w:rPr>
        <w:t xml:space="preserve"> </w:t>
      </w:r>
      <w:r w:rsidRPr="007904A4" w:rsidR="00A53B94">
        <w:rPr>
          <w:rFonts w:ascii="Times New Roman" w:hAnsi="Times New Roman" w:cs="Times New Roman"/>
          <w:b/>
          <w:sz w:val="24"/>
          <w:szCs w:val="24"/>
        </w:rPr>
        <w:t>produkt</w:t>
      </w:r>
      <w:r w:rsidRPr="0098298B" w:rsidR="001A72FF">
        <w:rPr>
          <w:rFonts w:ascii="Times New Roman" w:hAnsi="Times New Roman" w:cs="Times New Roman"/>
          <w:b/>
          <w:sz w:val="24"/>
          <w:szCs w:val="24"/>
        </w:rPr>
        <w:t>u vērtēšana</w:t>
      </w:r>
    </w:p>
    <w:p w:rsidR="009128D8" w:rsidP="00ED4E74" w14:paraId="75E6EEC6" w14:textId="7C1C339E">
      <w:pPr>
        <w:pStyle w:val="ListParagraph"/>
        <w:numPr>
          <w:ilvl w:val="0"/>
          <w:numId w:val="12"/>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Biznesa projektu</w:t>
      </w:r>
      <w:r w:rsidRPr="004F7BBE">
        <w:rPr>
          <w:rFonts w:ascii="Times New Roman" w:hAnsi="Times New Roman" w:cs="Times New Roman"/>
          <w:sz w:val="24"/>
          <w:szCs w:val="24"/>
        </w:rPr>
        <w:t xml:space="preserve"> zinātniskās ekspertīzes</w:t>
      </w:r>
      <w:r w:rsidRPr="00CE0D44" w:rsidR="00795C4A">
        <w:rPr>
          <w:rFonts w:ascii="Times New Roman" w:hAnsi="Times New Roman" w:cs="Times New Roman"/>
          <w:sz w:val="24"/>
          <w:szCs w:val="24"/>
        </w:rPr>
        <w:t xml:space="preserve"> vērtēšanu veic </w:t>
      </w:r>
      <w:r w:rsidRPr="00CE0D44" w:rsidR="00E461C0">
        <w:rPr>
          <w:rFonts w:ascii="Times New Roman" w:hAnsi="Times New Roman" w:cs="Times New Roman"/>
          <w:sz w:val="24"/>
          <w:szCs w:val="24"/>
        </w:rPr>
        <w:t>AM</w:t>
      </w:r>
      <w:r w:rsidRPr="00CE0D44" w:rsidR="00795C4A">
        <w:rPr>
          <w:rFonts w:ascii="Times New Roman" w:hAnsi="Times New Roman" w:cs="Times New Roman"/>
          <w:sz w:val="24"/>
          <w:szCs w:val="24"/>
        </w:rPr>
        <w:t>.</w:t>
      </w:r>
    </w:p>
    <w:p w:rsidR="00F462C7" w:rsidRPr="004F7BBE" w:rsidP="008122EF" w14:paraId="58F40843" w14:textId="6F006DAD">
      <w:pPr>
        <w:pStyle w:val="ListParagraph"/>
        <w:numPr>
          <w:ilvl w:val="0"/>
          <w:numId w:val="12"/>
        </w:numPr>
        <w:spacing w:after="0"/>
        <w:contextualSpacing w:val="0"/>
        <w:jc w:val="both"/>
        <w:rPr>
          <w:rFonts w:ascii="Times New Roman" w:hAnsi="Times New Roman" w:cs="Times New Roman"/>
          <w:sz w:val="24"/>
          <w:szCs w:val="24"/>
        </w:rPr>
      </w:pPr>
      <w:r w:rsidRPr="004F7BBE">
        <w:rPr>
          <w:rFonts w:ascii="Times New Roman" w:hAnsi="Times New Roman" w:cs="Times New Roman"/>
          <w:sz w:val="24"/>
          <w:szCs w:val="24"/>
        </w:rPr>
        <w:t xml:space="preserve">Veicot </w:t>
      </w:r>
      <w:r>
        <w:rPr>
          <w:rFonts w:ascii="Times New Roman" w:hAnsi="Times New Roman" w:cs="Times New Roman"/>
          <w:sz w:val="24"/>
          <w:szCs w:val="24"/>
        </w:rPr>
        <w:t>biznesa projekta</w:t>
      </w:r>
      <w:r w:rsidRPr="004F7BBE">
        <w:rPr>
          <w:rFonts w:ascii="Times New Roman" w:hAnsi="Times New Roman" w:cs="Times New Roman"/>
          <w:sz w:val="24"/>
          <w:szCs w:val="24"/>
        </w:rPr>
        <w:t xml:space="preserve"> zinātnisko ekspertīzi, eksperts</w:t>
      </w:r>
      <w:r w:rsidR="0096705B">
        <w:rPr>
          <w:rFonts w:ascii="Times New Roman" w:hAnsi="Times New Roman" w:cs="Times New Roman"/>
          <w:sz w:val="24"/>
          <w:szCs w:val="24"/>
        </w:rPr>
        <w:t xml:space="preserve">, aizpildot </w:t>
      </w:r>
      <w:r w:rsidR="00173AF1">
        <w:rPr>
          <w:rFonts w:ascii="Times New Roman" w:hAnsi="Times New Roman" w:cs="Times New Roman"/>
          <w:sz w:val="24"/>
          <w:szCs w:val="24"/>
        </w:rPr>
        <w:t>3</w:t>
      </w:r>
      <w:r w:rsidR="0096705B">
        <w:rPr>
          <w:rFonts w:ascii="Times New Roman" w:hAnsi="Times New Roman" w:cs="Times New Roman"/>
          <w:sz w:val="24"/>
          <w:szCs w:val="24"/>
        </w:rPr>
        <w:t>.pielikumā pievienoto veidlapu,</w:t>
      </w:r>
      <w:r w:rsidRPr="004F7BBE">
        <w:rPr>
          <w:rFonts w:ascii="Times New Roman" w:hAnsi="Times New Roman" w:cs="Times New Roman"/>
          <w:sz w:val="24"/>
          <w:szCs w:val="24"/>
        </w:rPr>
        <w:t xml:space="preserve"> ņem vērā:</w:t>
      </w:r>
    </w:p>
    <w:p w:rsidR="00F462C7" w:rsidRPr="004F7BBE" w:rsidP="008122EF" w14:paraId="24EDD206" w14:textId="77777777">
      <w:pPr>
        <w:pStyle w:val="ListParagraph"/>
        <w:numPr>
          <w:ilvl w:val="1"/>
          <w:numId w:val="12"/>
        </w:numPr>
        <w:spacing w:before="240"/>
        <w:jc w:val="both"/>
        <w:rPr>
          <w:rFonts w:ascii="Times New Roman" w:hAnsi="Times New Roman" w:cs="Times New Roman"/>
          <w:sz w:val="24"/>
          <w:szCs w:val="24"/>
        </w:rPr>
      </w:pPr>
      <w:r>
        <w:rPr>
          <w:rFonts w:ascii="Times New Roman" w:hAnsi="Times New Roman" w:cs="Times New Roman"/>
          <w:sz w:val="24"/>
          <w:szCs w:val="24"/>
        </w:rPr>
        <w:t>biznesa projektā</w:t>
      </w:r>
      <w:r w:rsidRPr="004F7BBE">
        <w:rPr>
          <w:rFonts w:ascii="Times New Roman" w:hAnsi="Times New Roman" w:cs="Times New Roman"/>
          <w:sz w:val="24"/>
          <w:szCs w:val="24"/>
        </w:rPr>
        <w:t xml:space="preserve"> norādīto darbības veidu: </w:t>
      </w:r>
    </w:p>
    <w:p w:rsidR="00F462C7" w:rsidRPr="004F7BBE" w:rsidP="008122EF" w14:paraId="529F084B" w14:textId="0B1CA97C">
      <w:pPr>
        <w:pStyle w:val="ListParagraph"/>
        <w:numPr>
          <w:ilvl w:val="2"/>
          <w:numId w:val="12"/>
        </w:numPr>
        <w:spacing w:before="240"/>
        <w:jc w:val="both"/>
        <w:rPr>
          <w:rFonts w:ascii="Times New Roman" w:hAnsi="Times New Roman" w:cs="Times New Roman"/>
          <w:sz w:val="24"/>
          <w:szCs w:val="24"/>
        </w:rPr>
      </w:pPr>
      <w:r>
        <w:rPr>
          <w:rFonts w:ascii="Times New Roman" w:hAnsi="Times New Roman" w:cs="Times New Roman"/>
          <w:sz w:val="24"/>
          <w:szCs w:val="24"/>
        </w:rPr>
        <w:t>p</w:t>
      </w:r>
      <w:r w:rsidRPr="004F7BBE">
        <w:rPr>
          <w:rFonts w:ascii="Times New Roman" w:hAnsi="Times New Roman" w:cs="Times New Roman"/>
          <w:sz w:val="24"/>
          <w:szCs w:val="24"/>
        </w:rPr>
        <w:t xml:space="preserve">rocesu vai pakalpojumu inovācijas izstrāde; </w:t>
      </w:r>
    </w:p>
    <w:p w:rsidR="00F462C7" w:rsidRPr="004F7BBE" w:rsidP="008122EF" w14:paraId="3A0E1677" w14:textId="1661FD9A">
      <w:pPr>
        <w:pStyle w:val="ListParagraph"/>
        <w:numPr>
          <w:ilvl w:val="2"/>
          <w:numId w:val="12"/>
        </w:numPr>
        <w:spacing w:before="240"/>
        <w:jc w:val="both"/>
        <w:rPr>
          <w:rFonts w:ascii="Times New Roman" w:hAnsi="Times New Roman" w:cs="Times New Roman"/>
          <w:sz w:val="24"/>
          <w:szCs w:val="24"/>
        </w:rPr>
      </w:pPr>
      <w:r>
        <w:rPr>
          <w:rFonts w:ascii="Times New Roman" w:hAnsi="Times New Roman" w:cs="Times New Roman"/>
          <w:sz w:val="24"/>
          <w:szCs w:val="24"/>
        </w:rPr>
        <w:t>p</w:t>
      </w:r>
      <w:r w:rsidRPr="004F7BBE">
        <w:rPr>
          <w:rFonts w:ascii="Times New Roman" w:hAnsi="Times New Roman" w:cs="Times New Roman"/>
          <w:sz w:val="24"/>
          <w:szCs w:val="24"/>
        </w:rPr>
        <w:t xml:space="preserve">roduktu </w:t>
      </w:r>
      <w:r>
        <w:rPr>
          <w:rFonts w:ascii="Times New Roman" w:hAnsi="Times New Roman" w:cs="Times New Roman"/>
          <w:sz w:val="24"/>
          <w:szCs w:val="24"/>
        </w:rPr>
        <w:t xml:space="preserve">vai tehnoloģiju </w:t>
      </w:r>
      <w:r w:rsidRPr="004F7BBE">
        <w:rPr>
          <w:rFonts w:ascii="Times New Roman" w:hAnsi="Times New Roman" w:cs="Times New Roman"/>
          <w:sz w:val="24"/>
          <w:szCs w:val="24"/>
        </w:rPr>
        <w:t xml:space="preserve">inovācijas izstrāde; </w:t>
      </w:r>
    </w:p>
    <w:p w:rsidR="00F462C7" w:rsidRPr="004F7BBE" w:rsidP="008122EF" w14:paraId="49809850" w14:textId="77777777">
      <w:pPr>
        <w:pStyle w:val="ListParagraph"/>
        <w:numPr>
          <w:ilvl w:val="1"/>
          <w:numId w:val="12"/>
        </w:numPr>
        <w:spacing w:before="240"/>
        <w:jc w:val="both"/>
        <w:rPr>
          <w:rFonts w:ascii="Times New Roman" w:hAnsi="Times New Roman" w:cs="Times New Roman"/>
          <w:sz w:val="24"/>
          <w:szCs w:val="24"/>
        </w:rPr>
      </w:pPr>
      <w:r w:rsidRPr="004F7BBE">
        <w:rPr>
          <w:rFonts w:ascii="Times New Roman" w:hAnsi="Times New Roman" w:cs="Times New Roman"/>
          <w:sz w:val="24"/>
          <w:szCs w:val="24"/>
        </w:rPr>
        <w:t>projekta idejas īstenošanai nepieciešamo darbību un laika posma īstenošanas aprakstu (t.sk., vērtējot vai inovatīvo risinājumu ir iespējams īstenot pieteiktajā laika posmā, veicot pieteiktās darbības);</w:t>
      </w:r>
    </w:p>
    <w:p w:rsidR="00F462C7" w:rsidRPr="004F7BBE" w:rsidP="008122EF" w14:paraId="65602108" w14:textId="77777777">
      <w:pPr>
        <w:pStyle w:val="ListParagraph"/>
        <w:numPr>
          <w:ilvl w:val="1"/>
          <w:numId w:val="12"/>
        </w:numPr>
        <w:spacing w:after="120"/>
        <w:contextualSpacing w:val="0"/>
        <w:jc w:val="both"/>
        <w:rPr>
          <w:rFonts w:ascii="Times New Roman" w:hAnsi="Times New Roman" w:cs="Times New Roman"/>
          <w:sz w:val="24"/>
          <w:szCs w:val="24"/>
        </w:rPr>
      </w:pPr>
      <w:r w:rsidRPr="004F7BBE">
        <w:rPr>
          <w:rFonts w:ascii="Times New Roman" w:hAnsi="Times New Roman" w:cs="Times New Roman"/>
          <w:sz w:val="24"/>
          <w:szCs w:val="24"/>
        </w:rPr>
        <w:t xml:space="preserve">un citus faktorus. </w:t>
      </w:r>
    </w:p>
    <w:p w:rsidR="00313DF2" w:rsidRPr="00CE0D44" w:rsidP="008122EF" w14:paraId="738C4737" w14:textId="730DC3E1">
      <w:pPr>
        <w:pStyle w:val="ListParagraph"/>
        <w:numPr>
          <w:ilvl w:val="0"/>
          <w:numId w:val="12"/>
        </w:numPr>
        <w:spacing w:after="120"/>
        <w:contextualSpacing w:val="0"/>
        <w:jc w:val="both"/>
        <w:rPr>
          <w:rFonts w:ascii="Times New Roman" w:hAnsi="Times New Roman" w:cs="Times New Roman"/>
          <w:sz w:val="24"/>
          <w:szCs w:val="24"/>
        </w:rPr>
      </w:pPr>
      <w:r w:rsidRPr="00CE0D44">
        <w:rPr>
          <w:rFonts w:ascii="Times New Roman" w:hAnsi="Times New Roman" w:cs="Times New Roman"/>
          <w:sz w:val="24"/>
          <w:szCs w:val="24"/>
        </w:rPr>
        <w:t xml:space="preserve">Biznesa projekts tiek izvērtēts </w:t>
      </w:r>
      <w:r w:rsidRPr="00CE0D44" w:rsidR="00A025D4">
        <w:rPr>
          <w:rFonts w:ascii="Times New Roman" w:hAnsi="Times New Roman" w:cs="Times New Roman"/>
          <w:sz w:val="24"/>
          <w:szCs w:val="24"/>
        </w:rPr>
        <w:t xml:space="preserve">četros </w:t>
      </w:r>
      <w:r w:rsidRPr="00CE0D44">
        <w:rPr>
          <w:rFonts w:ascii="Times New Roman" w:hAnsi="Times New Roman" w:cs="Times New Roman"/>
          <w:sz w:val="24"/>
          <w:szCs w:val="24"/>
        </w:rPr>
        <w:t xml:space="preserve">kritērijos: </w:t>
      </w:r>
      <w:r w:rsidRPr="00CE0D44" w:rsidR="009F368F">
        <w:rPr>
          <w:rFonts w:ascii="Times New Roman" w:hAnsi="Times New Roman" w:cs="Times New Roman"/>
          <w:sz w:val="24"/>
          <w:szCs w:val="24"/>
        </w:rPr>
        <w:t>“</w:t>
      </w:r>
      <w:r w:rsidR="005148A5">
        <w:rPr>
          <w:rFonts w:ascii="Times New Roman" w:hAnsi="Times New Roman" w:cs="Times New Roman"/>
          <w:sz w:val="24"/>
          <w:szCs w:val="24"/>
        </w:rPr>
        <w:t>Divējāda</w:t>
      </w:r>
      <w:r w:rsidRPr="00CE0D44" w:rsidR="009F368F">
        <w:rPr>
          <w:rFonts w:ascii="Times New Roman" w:hAnsi="Times New Roman" w:cs="Times New Roman"/>
          <w:sz w:val="24"/>
          <w:szCs w:val="24"/>
        </w:rPr>
        <w:t xml:space="preserve"> lietojuma vērtējums drošības un aizsardzības jomā”, </w:t>
      </w:r>
      <w:r w:rsidRPr="00CE0D44">
        <w:rPr>
          <w:rFonts w:ascii="Times New Roman" w:hAnsi="Times New Roman" w:cs="Times New Roman"/>
          <w:sz w:val="24"/>
          <w:szCs w:val="24"/>
        </w:rPr>
        <w:t>“</w:t>
      </w:r>
      <w:r w:rsidR="005148A5">
        <w:rPr>
          <w:rFonts w:ascii="Times New Roman" w:hAnsi="Times New Roman" w:cs="Times New Roman"/>
          <w:sz w:val="24"/>
          <w:szCs w:val="24"/>
        </w:rPr>
        <w:t>Divējāda</w:t>
      </w:r>
      <w:r w:rsidRPr="00CE0D44" w:rsidR="009F368F">
        <w:rPr>
          <w:rFonts w:ascii="Times New Roman" w:hAnsi="Times New Roman" w:cs="Times New Roman"/>
          <w:sz w:val="24"/>
          <w:szCs w:val="24"/>
        </w:rPr>
        <w:t xml:space="preserve"> lietojuma i</w:t>
      </w:r>
      <w:r w:rsidRPr="00CE0D44">
        <w:rPr>
          <w:rFonts w:ascii="Times New Roman" w:hAnsi="Times New Roman" w:cs="Times New Roman"/>
          <w:sz w:val="24"/>
          <w:szCs w:val="24"/>
        </w:rPr>
        <w:t>novatīv</w:t>
      </w:r>
      <w:r w:rsidRPr="00CE0D44" w:rsidR="009F368F">
        <w:rPr>
          <w:rFonts w:ascii="Times New Roman" w:hAnsi="Times New Roman" w:cs="Times New Roman"/>
          <w:sz w:val="24"/>
          <w:szCs w:val="24"/>
        </w:rPr>
        <w:t>ā</w:t>
      </w:r>
      <w:r w:rsidRPr="00CE0D44">
        <w:rPr>
          <w:rFonts w:ascii="Times New Roman" w:hAnsi="Times New Roman" w:cs="Times New Roman"/>
          <w:sz w:val="24"/>
          <w:szCs w:val="24"/>
        </w:rPr>
        <w:t xml:space="preserve"> produkt</w:t>
      </w:r>
      <w:r w:rsidRPr="00CE0D44" w:rsidR="009F368F">
        <w:rPr>
          <w:rFonts w:ascii="Times New Roman" w:hAnsi="Times New Roman" w:cs="Times New Roman"/>
          <w:sz w:val="24"/>
          <w:szCs w:val="24"/>
        </w:rPr>
        <w:t>a zinātniskā kvalitāte</w:t>
      </w:r>
      <w:r w:rsidRPr="00CE0D44">
        <w:rPr>
          <w:rFonts w:ascii="Times New Roman" w:hAnsi="Times New Roman" w:cs="Times New Roman"/>
          <w:sz w:val="24"/>
          <w:szCs w:val="24"/>
        </w:rPr>
        <w:t>”, “Produkta gatavības līmenis” un “</w:t>
      </w:r>
      <w:r w:rsidRPr="00CE0D44" w:rsidR="00C81A34">
        <w:rPr>
          <w:rFonts w:ascii="Times New Roman" w:hAnsi="Times New Roman" w:cs="Times New Roman"/>
          <w:sz w:val="24"/>
          <w:szCs w:val="24"/>
        </w:rPr>
        <w:t>Projekta īstenošanas iespējas un nodrošinājums</w:t>
      </w:r>
      <w:r w:rsidRPr="00CE0D44">
        <w:rPr>
          <w:rFonts w:ascii="Times New Roman" w:hAnsi="Times New Roman" w:cs="Times New Roman"/>
          <w:sz w:val="24"/>
          <w:szCs w:val="24"/>
        </w:rPr>
        <w:t>”.</w:t>
      </w:r>
    </w:p>
    <w:p w:rsidR="00377903" w:rsidRPr="005150CE" w:rsidP="008122EF" w14:paraId="56CF437E" w14:textId="4C46B135">
      <w:pPr>
        <w:pStyle w:val="ListParagraph"/>
        <w:numPr>
          <w:ilvl w:val="0"/>
          <w:numId w:val="12"/>
        </w:numPr>
        <w:spacing w:before="240"/>
        <w:jc w:val="both"/>
        <w:rPr>
          <w:rFonts w:ascii="Times New Roman" w:hAnsi="Times New Roman" w:cs="Times New Roman"/>
          <w:sz w:val="24"/>
          <w:szCs w:val="24"/>
        </w:rPr>
      </w:pPr>
      <w:r w:rsidRPr="005150CE">
        <w:rPr>
          <w:rFonts w:ascii="Times New Roman" w:hAnsi="Times New Roman" w:cs="Times New Roman"/>
          <w:sz w:val="24"/>
          <w:szCs w:val="24"/>
        </w:rPr>
        <w:t>Kritērijus izvērtē, piešķirot tiem vērtējumu “Atbilst” vai “Neatbilst” katrā kritērijā. Katram punktam atbilstošs vērtējuma apraksts ir:</w:t>
      </w:r>
    </w:p>
    <w:p w:rsidR="00377903" w:rsidRPr="005150CE" w:rsidP="008122EF" w14:paraId="685D111D" w14:textId="44CEAC60">
      <w:pPr>
        <w:pStyle w:val="ListParagraph"/>
        <w:numPr>
          <w:ilvl w:val="1"/>
          <w:numId w:val="12"/>
        </w:numPr>
        <w:spacing w:before="240"/>
        <w:jc w:val="both"/>
        <w:rPr>
          <w:rFonts w:ascii="Times New Roman" w:hAnsi="Times New Roman" w:cs="Times New Roman"/>
          <w:sz w:val="24"/>
          <w:szCs w:val="24"/>
        </w:rPr>
      </w:pPr>
      <w:r w:rsidRPr="005150CE">
        <w:rPr>
          <w:rFonts w:ascii="Times New Roman" w:hAnsi="Times New Roman" w:cs="Times New Roman"/>
          <w:sz w:val="24"/>
          <w:szCs w:val="24"/>
        </w:rPr>
        <w:t>“Atbilst” –</w:t>
      </w:r>
      <w:r w:rsidR="00391CE5">
        <w:rPr>
          <w:rFonts w:ascii="Times New Roman" w:hAnsi="Times New Roman" w:cs="Times New Roman"/>
          <w:sz w:val="24"/>
          <w:szCs w:val="24"/>
        </w:rPr>
        <w:t xml:space="preserve"> </w:t>
      </w:r>
      <w:r>
        <w:rPr>
          <w:rFonts w:ascii="Times New Roman" w:hAnsi="Times New Roman" w:cs="Times New Roman"/>
          <w:sz w:val="24"/>
          <w:szCs w:val="24"/>
        </w:rPr>
        <w:t>biznesa projekts</w:t>
      </w:r>
      <w:r w:rsidRPr="005150CE">
        <w:rPr>
          <w:rFonts w:ascii="Times New Roman" w:hAnsi="Times New Roman" w:cs="Times New Roman"/>
          <w:sz w:val="24"/>
          <w:szCs w:val="24"/>
        </w:rPr>
        <w:t xml:space="preserve">, atbilst augstākajām prasībām vai pat pārsniedz tās kritērijā, jebkura </w:t>
      </w:r>
      <w:r>
        <w:rPr>
          <w:rFonts w:ascii="Times New Roman" w:hAnsi="Times New Roman" w:cs="Times New Roman"/>
          <w:sz w:val="24"/>
          <w:szCs w:val="24"/>
        </w:rPr>
        <w:t>biznesa projekta</w:t>
      </w:r>
      <w:r w:rsidRPr="005150CE">
        <w:rPr>
          <w:rFonts w:ascii="Times New Roman" w:hAnsi="Times New Roman" w:cs="Times New Roman"/>
          <w:sz w:val="24"/>
          <w:szCs w:val="24"/>
        </w:rPr>
        <w:t xml:space="preserve"> nepilnība ir nenozīmīga;</w:t>
      </w:r>
    </w:p>
    <w:p w:rsidR="00377903" w:rsidRPr="004F7BBE" w:rsidP="008122EF" w14:paraId="5448CD54" w14:textId="20E6B944">
      <w:pPr>
        <w:pStyle w:val="ListParagraph"/>
        <w:numPr>
          <w:ilvl w:val="1"/>
          <w:numId w:val="12"/>
        </w:numPr>
        <w:spacing w:after="120"/>
        <w:contextualSpacing w:val="0"/>
        <w:jc w:val="both"/>
        <w:rPr>
          <w:rFonts w:ascii="Times New Roman" w:hAnsi="Times New Roman" w:cs="Times New Roman"/>
          <w:sz w:val="24"/>
          <w:szCs w:val="24"/>
        </w:rPr>
      </w:pPr>
      <w:r w:rsidRPr="004F7BBE">
        <w:rPr>
          <w:rFonts w:ascii="Times New Roman" w:hAnsi="Times New Roman" w:cs="Times New Roman"/>
          <w:sz w:val="24"/>
          <w:szCs w:val="24"/>
        </w:rPr>
        <w:t>“Neatbilst” –</w:t>
      </w:r>
      <w:r w:rsidR="00391CE5">
        <w:rPr>
          <w:rFonts w:ascii="Times New Roman" w:hAnsi="Times New Roman" w:cs="Times New Roman"/>
          <w:sz w:val="24"/>
          <w:szCs w:val="24"/>
        </w:rPr>
        <w:t xml:space="preserve"> </w:t>
      </w:r>
      <w:r>
        <w:rPr>
          <w:rFonts w:ascii="Times New Roman" w:hAnsi="Times New Roman" w:cs="Times New Roman"/>
          <w:sz w:val="24"/>
          <w:szCs w:val="24"/>
        </w:rPr>
        <w:t>biznesa projekts</w:t>
      </w:r>
      <w:r w:rsidRPr="004F7BBE">
        <w:rPr>
          <w:rFonts w:ascii="Times New Roman" w:hAnsi="Times New Roman" w:cs="Times New Roman"/>
          <w:sz w:val="24"/>
          <w:szCs w:val="24"/>
        </w:rPr>
        <w:t>, neatbilst prasībām kritērijā, kas padara apšaubāmu projekta sekmīgu realizāciju un mērķu sasniegšanu.</w:t>
      </w:r>
    </w:p>
    <w:p w:rsidR="00E21002" w:rsidP="00E21002" w14:paraId="706DFAC6" w14:textId="005A49B0">
      <w:pPr>
        <w:pStyle w:val="ListParagraph"/>
        <w:numPr>
          <w:ilvl w:val="0"/>
          <w:numId w:val="12"/>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AM </w:t>
      </w:r>
      <w:r w:rsidRPr="002D673E">
        <w:rPr>
          <w:rFonts w:ascii="Times New Roman" w:hAnsi="Times New Roman" w:cs="Times New Roman"/>
          <w:sz w:val="24"/>
          <w:szCs w:val="24"/>
        </w:rPr>
        <w:t xml:space="preserve">sagatavo elektroniski parakstītu atzinumu, šīs metodikas </w:t>
      </w:r>
      <w:r>
        <w:rPr>
          <w:rFonts w:ascii="Times New Roman" w:hAnsi="Times New Roman" w:cs="Times New Roman"/>
          <w:sz w:val="24"/>
          <w:szCs w:val="24"/>
        </w:rPr>
        <w:t>6</w:t>
      </w:r>
      <w:r w:rsidRPr="002D673E">
        <w:rPr>
          <w:rFonts w:ascii="Times New Roman" w:hAnsi="Times New Roman" w:cs="Times New Roman"/>
          <w:sz w:val="24"/>
          <w:szCs w:val="24"/>
        </w:rPr>
        <w:t xml:space="preserve">. pielikums, pievienojot eksperta atzinuma veidlapu, šīs </w:t>
      </w:r>
      <w:r w:rsidRPr="002D673E">
        <w:rPr>
          <w:rFonts w:ascii="Times New Roman" w:hAnsi="Times New Roman" w:cs="Times New Roman"/>
          <w:sz w:val="24"/>
          <w:szCs w:val="24"/>
        </w:rPr>
        <w:t>metodiktas</w:t>
      </w:r>
      <w:r w:rsidRPr="002D673E">
        <w:rPr>
          <w:rFonts w:ascii="Times New Roman" w:hAnsi="Times New Roman" w:cs="Times New Roman"/>
          <w:sz w:val="24"/>
          <w:szCs w:val="24"/>
        </w:rPr>
        <w:t xml:space="preserve"> </w:t>
      </w:r>
      <w:r>
        <w:rPr>
          <w:rFonts w:ascii="Times New Roman" w:hAnsi="Times New Roman" w:cs="Times New Roman"/>
          <w:sz w:val="24"/>
          <w:szCs w:val="24"/>
        </w:rPr>
        <w:t>3</w:t>
      </w:r>
      <w:r w:rsidRPr="002D673E">
        <w:rPr>
          <w:rFonts w:ascii="Times New Roman" w:hAnsi="Times New Roman" w:cs="Times New Roman"/>
          <w:sz w:val="24"/>
          <w:szCs w:val="24"/>
        </w:rPr>
        <w:t>. pielikum</w:t>
      </w:r>
      <w:r>
        <w:rPr>
          <w:rFonts w:ascii="Times New Roman" w:hAnsi="Times New Roman" w:cs="Times New Roman"/>
          <w:sz w:val="24"/>
          <w:szCs w:val="24"/>
        </w:rPr>
        <w:t>s,</w:t>
      </w:r>
      <w:r w:rsidRPr="002D673E">
        <w:rPr>
          <w:rFonts w:ascii="Times New Roman" w:hAnsi="Times New Roman" w:cs="Times New Roman"/>
          <w:sz w:val="24"/>
          <w:szCs w:val="24"/>
        </w:rPr>
        <w:t xml:space="preserve"> un komersanta (projekta pieteicēja) biznesa projekta aprakstu, šīs metodikas 1. pielikums.</w:t>
      </w:r>
    </w:p>
    <w:p w:rsidR="00E21002" w:rsidP="00E21002" w14:paraId="463A76C0" w14:textId="77777777">
      <w:pPr>
        <w:pStyle w:val="ListParagraph"/>
        <w:numPr>
          <w:ilvl w:val="0"/>
          <w:numId w:val="12"/>
        </w:numPr>
        <w:spacing w:after="120" w:line="257" w:lineRule="auto"/>
        <w:contextualSpacing w:val="0"/>
        <w:jc w:val="both"/>
        <w:rPr>
          <w:rFonts w:ascii="Times New Roman" w:hAnsi="Times New Roman" w:cs="Times New Roman"/>
          <w:sz w:val="24"/>
          <w:szCs w:val="24"/>
        </w:rPr>
      </w:pPr>
      <w:r>
        <w:rPr>
          <w:rFonts w:ascii="Times New Roman" w:hAnsi="Times New Roman" w:cs="Times New Roman"/>
          <w:sz w:val="24"/>
          <w:szCs w:val="24"/>
        </w:rPr>
        <w:t>Ja biznesa projekta zinātniskās ekspertīzes vērtējums kaut vienā kritērijā ir “Neatbilst”, tad biznesa projektā paredzētais risinājums nav vērtējams kā inovācija un nav ieteicams projektu apstiprināt finansējuma saņemšanai.</w:t>
      </w:r>
    </w:p>
    <w:p w:rsidR="00E21002" w:rsidP="00E21002" w14:paraId="4BEA8CE0" w14:textId="77777777">
      <w:pPr>
        <w:pStyle w:val="ListParagraph"/>
        <w:numPr>
          <w:ilvl w:val="0"/>
          <w:numId w:val="12"/>
        </w:numPr>
        <w:spacing w:after="120" w:line="257" w:lineRule="auto"/>
        <w:contextualSpacing w:val="0"/>
        <w:jc w:val="both"/>
        <w:rPr>
          <w:rFonts w:ascii="Times New Roman" w:hAnsi="Times New Roman" w:cs="Times New Roman"/>
          <w:sz w:val="24"/>
          <w:szCs w:val="24"/>
        </w:rPr>
      </w:pPr>
      <w:r>
        <w:rPr>
          <w:rFonts w:ascii="Times New Roman" w:hAnsi="Times New Roman" w:cs="Times New Roman"/>
          <w:sz w:val="24"/>
          <w:szCs w:val="24"/>
        </w:rPr>
        <w:t>Ja biznesa projekta zinātniskās ekspertīzes vērtējums visos kritērijos ir “Atbilst”, tad biznesa projektā paredzētais risinājums ir vērtējams kā inovācija komersanta (projekta pieteicēja) līmenī.</w:t>
      </w:r>
    </w:p>
    <w:p w:rsidR="00A53B94" w:rsidP="00A50D22" w14:paraId="58AEA390" w14:textId="1E668FBB">
      <w:pPr>
        <w:pStyle w:val="ListParagraph"/>
        <w:numPr>
          <w:ilvl w:val="0"/>
          <w:numId w:val="15"/>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AM</w:t>
      </w:r>
      <w:r w:rsidR="00313DF2">
        <w:rPr>
          <w:rFonts w:ascii="Times New Roman" w:hAnsi="Times New Roman" w:cs="Times New Roman"/>
          <w:sz w:val="24"/>
          <w:szCs w:val="24"/>
        </w:rPr>
        <w:t xml:space="preserve"> </w:t>
      </w:r>
      <w:r w:rsidRPr="004F7BBE" w:rsidR="00313DF2">
        <w:rPr>
          <w:rFonts w:ascii="Times New Roman" w:hAnsi="Times New Roman" w:cs="Times New Roman"/>
          <w:sz w:val="24"/>
          <w:szCs w:val="24"/>
        </w:rPr>
        <w:t>zinātniskās ekspertīzes</w:t>
      </w:r>
      <w:r w:rsidR="00313DF2">
        <w:rPr>
          <w:rFonts w:ascii="Times New Roman" w:hAnsi="Times New Roman" w:cs="Times New Roman"/>
          <w:sz w:val="24"/>
          <w:szCs w:val="24"/>
        </w:rPr>
        <w:t xml:space="preserve"> vērtējums un atzinuma sniegšana nepārsniedz 20 darba dienas, kopš dienas, kad </w:t>
      </w:r>
      <w:r>
        <w:rPr>
          <w:rFonts w:ascii="Times New Roman" w:hAnsi="Times New Roman" w:cs="Times New Roman"/>
          <w:sz w:val="24"/>
          <w:szCs w:val="24"/>
        </w:rPr>
        <w:t>AM</w:t>
      </w:r>
      <w:r w:rsidR="00313DF2">
        <w:rPr>
          <w:rFonts w:ascii="Times New Roman" w:hAnsi="Times New Roman" w:cs="Times New Roman"/>
          <w:sz w:val="24"/>
          <w:szCs w:val="24"/>
        </w:rPr>
        <w:t xml:space="preserve"> ir saņēmusi gala saņēmēja </w:t>
      </w:r>
      <w:r w:rsidR="00B83229">
        <w:rPr>
          <w:rFonts w:ascii="Times New Roman" w:hAnsi="Times New Roman" w:cs="Times New Roman"/>
          <w:sz w:val="24"/>
          <w:szCs w:val="24"/>
        </w:rPr>
        <w:t>biznesa projektu</w:t>
      </w:r>
      <w:r w:rsidR="0041671F">
        <w:rPr>
          <w:rFonts w:ascii="Times New Roman" w:hAnsi="Times New Roman" w:cs="Times New Roman"/>
          <w:sz w:val="24"/>
          <w:szCs w:val="24"/>
        </w:rPr>
        <w:t>. Nepieciešamības gadījumā, AM var pagarināt zinātniskās ekspertīzes vērtējuma un atzinuma sniegšanas termiņu līdz 30</w:t>
      </w:r>
      <w:r w:rsidR="00DE6CB6">
        <w:rPr>
          <w:rFonts w:ascii="Times New Roman" w:hAnsi="Times New Roman" w:cs="Times New Roman"/>
          <w:sz w:val="24"/>
          <w:szCs w:val="24"/>
        </w:rPr>
        <w:t> </w:t>
      </w:r>
      <w:r w:rsidR="0041671F">
        <w:rPr>
          <w:rFonts w:ascii="Times New Roman" w:hAnsi="Times New Roman" w:cs="Times New Roman"/>
          <w:sz w:val="24"/>
          <w:szCs w:val="24"/>
        </w:rPr>
        <w:t>darba dienām</w:t>
      </w:r>
      <w:r w:rsidR="00313DF2">
        <w:rPr>
          <w:rFonts w:ascii="Times New Roman" w:hAnsi="Times New Roman" w:cs="Times New Roman"/>
          <w:sz w:val="24"/>
          <w:szCs w:val="24"/>
        </w:rPr>
        <w:t>.</w:t>
      </w:r>
      <w:r w:rsidR="00893397">
        <w:rPr>
          <w:rFonts w:ascii="Times New Roman" w:hAnsi="Times New Roman" w:cs="Times New Roman"/>
          <w:sz w:val="24"/>
          <w:szCs w:val="24"/>
        </w:rPr>
        <w:t xml:space="preserve"> </w:t>
      </w:r>
    </w:p>
    <w:p w:rsidR="00ED4E74" w:rsidRPr="00893397" w:rsidP="00FC0ADE" w14:paraId="3C41599F" w14:textId="59923B33">
      <w:pPr>
        <w:pStyle w:val="ListParagraph"/>
        <w:numPr>
          <w:ilvl w:val="0"/>
          <w:numId w:val="15"/>
        </w:numPr>
        <w:spacing w:after="240"/>
        <w:contextualSpacing w:val="0"/>
        <w:jc w:val="both"/>
        <w:rPr>
          <w:rFonts w:ascii="Times New Roman" w:hAnsi="Times New Roman" w:cs="Times New Roman"/>
          <w:sz w:val="24"/>
          <w:szCs w:val="24"/>
        </w:rPr>
      </w:pPr>
      <w:r w:rsidRPr="00E32439">
        <w:rPr>
          <w:rFonts w:ascii="Times New Roman" w:hAnsi="Times New Roman" w:cs="Times New Roman"/>
          <w:sz w:val="24"/>
          <w:szCs w:val="24"/>
        </w:rPr>
        <w:t xml:space="preserve">Ekonomikas ministrija un </w:t>
      </w:r>
      <w:r>
        <w:rPr>
          <w:rFonts w:ascii="Times New Roman" w:hAnsi="Times New Roman" w:cs="Times New Roman"/>
          <w:sz w:val="24"/>
          <w:szCs w:val="24"/>
        </w:rPr>
        <w:t>AM</w:t>
      </w:r>
      <w:r w:rsidRPr="00E32439">
        <w:rPr>
          <w:rFonts w:ascii="Times New Roman" w:hAnsi="Times New Roman" w:cs="Times New Roman"/>
          <w:sz w:val="24"/>
          <w:szCs w:val="24"/>
        </w:rPr>
        <w:t xml:space="preserve"> slēdz vienošanos</w:t>
      </w:r>
      <w:r>
        <w:rPr>
          <w:rFonts w:ascii="Times New Roman" w:hAnsi="Times New Roman" w:cs="Times New Roman"/>
          <w:sz w:val="24"/>
          <w:szCs w:val="24"/>
        </w:rPr>
        <w:t xml:space="preserve"> par p</w:t>
      </w:r>
      <w:r w:rsidRPr="00E32439">
        <w:rPr>
          <w:rFonts w:ascii="Times New Roman" w:hAnsi="Times New Roman" w:cs="Times New Roman"/>
          <w:sz w:val="24"/>
          <w:szCs w:val="24"/>
        </w:rPr>
        <w:t>rojekta zinātnisk</w:t>
      </w:r>
      <w:r>
        <w:rPr>
          <w:rFonts w:ascii="Times New Roman" w:hAnsi="Times New Roman" w:cs="Times New Roman"/>
          <w:sz w:val="24"/>
          <w:szCs w:val="24"/>
        </w:rPr>
        <w:t>ās</w:t>
      </w:r>
      <w:r w:rsidRPr="00E32439">
        <w:rPr>
          <w:rFonts w:ascii="Times New Roman" w:hAnsi="Times New Roman" w:cs="Times New Roman"/>
          <w:sz w:val="24"/>
          <w:szCs w:val="24"/>
        </w:rPr>
        <w:t xml:space="preserve"> ekspertīzes apjomu un kārtību, kādā nodrošina zinātnisk</w:t>
      </w:r>
      <w:r>
        <w:rPr>
          <w:rFonts w:ascii="Times New Roman" w:hAnsi="Times New Roman" w:cs="Times New Roman"/>
          <w:sz w:val="24"/>
          <w:szCs w:val="24"/>
        </w:rPr>
        <w:t>o</w:t>
      </w:r>
      <w:r w:rsidRPr="00E32439">
        <w:rPr>
          <w:rFonts w:ascii="Times New Roman" w:hAnsi="Times New Roman" w:cs="Times New Roman"/>
          <w:sz w:val="24"/>
          <w:szCs w:val="24"/>
        </w:rPr>
        <w:t xml:space="preserve"> ekspertīz</w:t>
      </w:r>
      <w:r>
        <w:rPr>
          <w:rFonts w:ascii="Times New Roman" w:hAnsi="Times New Roman" w:cs="Times New Roman"/>
          <w:sz w:val="24"/>
          <w:szCs w:val="24"/>
        </w:rPr>
        <w:t>i.</w:t>
      </w:r>
    </w:p>
    <w:tbl>
      <w:tblPr>
        <w:tblStyle w:val="TableGrid"/>
        <w:tblW w:w="14879" w:type="dxa"/>
        <w:tblLook w:val="04A0"/>
      </w:tblPr>
      <w:tblGrid>
        <w:gridCol w:w="576"/>
        <w:gridCol w:w="2198"/>
        <w:gridCol w:w="8694"/>
        <w:gridCol w:w="1621"/>
        <w:gridCol w:w="1790"/>
      </w:tblGrid>
      <w:tr w14:paraId="14BD95B9" w14:textId="77777777" w:rsidTr="00BD5843">
        <w:tblPrEx>
          <w:tblW w:w="14879" w:type="dxa"/>
          <w:tblLook w:val="04A0"/>
        </w:tblPrEx>
        <w:tc>
          <w:tcPr>
            <w:tcW w:w="576" w:type="dxa"/>
            <w:shd w:val="clear" w:color="auto" w:fill="D0CECE" w:themeFill="background2" w:themeFillShade="E6"/>
          </w:tcPr>
          <w:p w:rsidR="00C8005C" w:rsidRPr="00C03F13" w14:paraId="78F13958" w14:textId="77777777">
            <w:pPr>
              <w:jc w:val="center"/>
              <w:rPr>
                <w:rFonts w:ascii="Times New Roman" w:hAnsi="Times New Roman" w:cs="Times New Roman"/>
                <w:b/>
                <w:bCs/>
                <w:sz w:val="24"/>
                <w:szCs w:val="24"/>
              </w:rPr>
            </w:pPr>
            <w:r w:rsidRPr="00C03F13">
              <w:rPr>
                <w:rFonts w:ascii="Times New Roman" w:hAnsi="Times New Roman" w:cs="Times New Roman"/>
                <w:b/>
                <w:bCs/>
                <w:sz w:val="24"/>
                <w:szCs w:val="24"/>
              </w:rPr>
              <w:t>Nr.</w:t>
            </w:r>
          </w:p>
        </w:tc>
        <w:tc>
          <w:tcPr>
            <w:tcW w:w="2198" w:type="dxa"/>
            <w:shd w:val="clear" w:color="auto" w:fill="D0CECE" w:themeFill="background2" w:themeFillShade="E6"/>
          </w:tcPr>
          <w:p w:rsidR="00C8005C" w:rsidRPr="00C03F13" w14:paraId="5931CC38" w14:textId="77777777">
            <w:pPr>
              <w:jc w:val="center"/>
              <w:rPr>
                <w:rFonts w:ascii="Times New Roman" w:hAnsi="Times New Roman" w:cs="Times New Roman"/>
                <w:b/>
                <w:bCs/>
                <w:sz w:val="24"/>
                <w:szCs w:val="24"/>
              </w:rPr>
            </w:pPr>
            <w:r w:rsidRPr="00C03F13">
              <w:rPr>
                <w:rFonts w:ascii="Times New Roman" w:hAnsi="Times New Roman" w:cs="Times New Roman"/>
                <w:b/>
                <w:bCs/>
                <w:sz w:val="24"/>
                <w:szCs w:val="24"/>
              </w:rPr>
              <w:t>Kritērijs</w:t>
            </w:r>
          </w:p>
        </w:tc>
        <w:tc>
          <w:tcPr>
            <w:tcW w:w="8694" w:type="dxa"/>
            <w:shd w:val="clear" w:color="auto" w:fill="D0CECE" w:themeFill="background2" w:themeFillShade="E6"/>
          </w:tcPr>
          <w:p w:rsidR="00C8005C" w:rsidRPr="00C03F13" w14:paraId="667465DF" w14:textId="77777777">
            <w:pPr>
              <w:jc w:val="center"/>
              <w:rPr>
                <w:rFonts w:ascii="Times New Roman" w:hAnsi="Times New Roman" w:cs="Times New Roman"/>
                <w:b/>
                <w:bCs/>
                <w:sz w:val="24"/>
                <w:szCs w:val="24"/>
              </w:rPr>
            </w:pPr>
            <w:r w:rsidRPr="00C03F13">
              <w:rPr>
                <w:rFonts w:ascii="Times New Roman" w:hAnsi="Times New Roman" w:cs="Times New Roman"/>
                <w:b/>
                <w:bCs/>
                <w:sz w:val="24"/>
                <w:szCs w:val="24"/>
              </w:rPr>
              <w:t>Procedūra</w:t>
            </w:r>
          </w:p>
        </w:tc>
        <w:tc>
          <w:tcPr>
            <w:tcW w:w="1621" w:type="dxa"/>
            <w:shd w:val="clear" w:color="auto" w:fill="D0CECE" w:themeFill="background2" w:themeFillShade="E6"/>
          </w:tcPr>
          <w:p w:rsidR="00C8005C" w:rsidRPr="00C03F13" w14:paraId="0930A7E3" w14:textId="1023581B">
            <w:pPr>
              <w:jc w:val="center"/>
              <w:rPr>
                <w:rFonts w:ascii="Times New Roman" w:hAnsi="Times New Roman" w:cs="Times New Roman"/>
                <w:b/>
                <w:bCs/>
                <w:sz w:val="24"/>
                <w:szCs w:val="24"/>
              </w:rPr>
            </w:pPr>
            <w:r>
              <w:rPr>
                <w:rFonts w:ascii="Times New Roman" w:hAnsi="Times New Roman" w:cs="Times New Roman"/>
                <w:b/>
                <w:bCs/>
                <w:sz w:val="24"/>
                <w:szCs w:val="24"/>
              </w:rPr>
              <w:t>Vērtējums</w:t>
            </w:r>
          </w:p>
        </w:tc>
        <w:tc>
          <w:tcPr>
            <w:tcW w:w="1790" w:type="dxa"/>
            <w:shd w:val="clear" w:color="auto" w:fill="D0CECE" w:themeFill="background2" w:themeFillShade="E6"/>
          </w:tcPr>
          <w:p w:rsidR="00C8005C" w:rsidRPr="00C03F13" w14:paraId="1A74FA93" w14:textId="444AEB46">
            <w:pPr>
              <w:jc w:val="center"/>
              <w:rPr>
                <w:rFonts w:ascii="Times New Roman" w:hAnsi="Times New Roman" w:cs="Times New Roman"/>
                <w:b/>
                <w:bCs/>
                <w:sz w:val="24"/>
                <w:szCs w:val="24"/>
              </w:rPr>
            </w:pPr>
            <w:r w:rsidRPr="00C03F13">
              <w:rPr>
                <w:rFonts w:ascii="Times New Roman" w:hAnsi="Times New Roman" w:cs="Times New Roman"/>
                <w:b/>
                <w:bCs/>
                <w:sz w:val="24"/>
                <w:szCs w:val="24"/>
              </w:rPr>
              <w:t>Informācijas avots</w:t>
            </w:r>
          </w:p>
        </w:tc>
      </w:tr>
      <w:tr w14:paraId="38CF0681" w14:textId="77777777" w:rsidTr="00BD5843">
        <w:tblPrEx>
          <w:tblW w:w="14879" w:type="dxa"/>
          <w:tblLook w:val="04A0"/>
        </w:tblPrEx>
        <w:tc>
          <w:tcPr>
            <w:tcW w:w="576" w:type="dxa"/>
          </w:tcPr>
          <w:p w:rsidR="00C8005C" w14:paraId="08B88666" w14:textId="261666A5">
            <w:pPr>
              <w:rPr>
                <w:rFonts w:ascii="Times New Roman" w:hAnsi="Times New Roman" w:cs="Times New Roman"/>
                <w:sz w:val="24"/>
                <w:szCs w:val="24"/>
              </w:rPr>
            </w:pPr>
            <w:r>
              <w:rPr>
                <w:rFonts w:ascii="Times New Roman" w:hAnsi="Times New Roman" w:cs="Times New Roman"/>
                <w:sz w:val="24"/>
                <w:szCs w:val="24"/>
              </w:rPr>
              <w:t>1.</w:t>
            </w:r>
          </w:p>
        </w:tc>
        <w:tc>
          <w:tcPr>
            <w:tcW w:w="2198" w:type="dxa"/>
          </w:tcPr>
          <w:p w:rsidR="00C8005C" w14:paraId="2A08A104" w14:textId="5A29B5C7">
            <w:pPr>
              <w:rPr>
                <w:rFonts w:ascii="Times New Roman" w:hAnsi="Times New Roman" w:cs="Times New Roman"/>
                <w:sz w:val="24"/>
                <w:szCs w:val="24"/>
              </w:rPr>
            </w:pPr>
            <w:r>
              <w:rPr>
                <w:rFonts w:ascii="Times New Roman" w:hAnsi="Times New Roman" w:cs="Times New Roman"/>
                <w:sz w:val="24"/>
                <w:szCs w:val="24"/>
              </w:rPr>
              <w:t>Divējāda lietojuma vērtējums drošības un aizsardzības jomā</w:t>
            </w:r>
          </w:p>
        </w:tc>
        <w:tc>
          <w:tcPr>
            <w:tcW w:w="8694" w:type="dxa"/>
          </w:tcPr>
          <w:p w:rsidR="0096705B" w:rsidRPr="003A44E2" w:rsidP="0096705B" w14:paraId="46DFBB50" w14:textId="5EAA4062">
            <w:pPr>
              <w:jc w:val="both"/>
              <w:rPr>
                <w:rFonts w:ascii="Times New Roman" w:hAnsi="Times New Roman" w:cs="Times New Roman"/>
                <w:i/>
                <w:iCs/>
                <w:sz w:val="24"/>
                <w:szCs w:val="24"/>
              </w:rPr>
            </w:pPr>
            <w:r>
              <w:rPr>
                <w:rFonts w:ascii="Times New Roman" w:hAnsi="Times New Roman" w:cs="Times New Roman"/>
                <w:i/>
                <w:iCs/>
                <w:sz w:val="24"/>
                <w:szCs w:val="24"/>
              </w:rPr>
              <w:t xml:space="preserve">Kritērija vērtēšanā tiek izmantota </w:t>
            </w:r>
            <w:r>
              <w:rPr>
                <w:rFonts w:ascii="Times New Roman" w:hAnsi="Times New Roman" w:cs="Times New Roman"/>
                <w:i/>
                <w:iCs/>
                <w:sz w:val="24"/>
                <w:szCs w:val="24"/>
              </w:rPr>
              <w:t>komerstanta</w:t>
            </w:r>
            <w:r>
              <w:rPr>
                <w:rFonts w:ascii="Times New Roman" w:hAnsi="Times New Roman" w:cs="Times New Roman"/>
                <w:i/>
                <w:iCs/>
                <w:sz w:val="24"/>
                <w:szCs w:val="24"/>
              </w:rPr>
              <w:t xml:space="preserve"> (projekta pieteicēja) sniegtā informācija, atbilstoši šīs metodikas </w:t>
            </w:r>
            <w:r w:rsidR="00E21002">
              <w:rPr>
                <w:rFonts w:ascii="Times New Roman" w:hAnsi="Times New Roman" w:cs="Times New Roman"/>
                <w:i/>
                <w:iCs/>
                <w:sz w:val="24"/>
                <w:szCs w:val="24"/>
              </w:rPr>
              <w:t>9</w:t>
            </w:r>
            <w:r>
              <w:rPr>
                <w:rFonts w:ascii="Times New Roman" w:hAnsi="Times New Roman" w:cs="Times New Roman"/>
                <w:i/>
                <w:iCs/>
                <w:sz w:val="24"/>
                <w:szCs w:val="24"/>
              </w:rPr>
              <w:t>.2. apakšpunkta</w:t>
            </w:r>
            <w:r w:rsidRPr="003A44E2">
              <w:rPr>
                <w:rFonts w:ascii="Times New Roman" w:hAnsi="Times New Roman" w:cs="Times New Roman"/>
                <w:i/>
                <w:iCs/>
                <w:sz w:val="24"/>
                <w:szCs w:val="24"/>
              </w:rPr>
              <w:t xml:space="preserve">m. </w:t>
            </w:r>
          </w:p>
          <w:p w:rsidR="0096705B" w:rsidP="00CA33B6" w14:paraId="4B10ADD7" w14:textId="77777777">
            <w:pPr>
              <w:pStyle w:val="NoSpacing"/>
              <w:jc w:val="both"/>
              <w:rPr>
                <w:rFonts w:ascii="Times New Roman" w:hAnsi="Times New Roman"/>
                <w:color w:val="auto"/>
                <w:sz w:val="24"/>
                <w:u w:val="single"/>
              </w:rPr>
            </w:pPr>
          </w:p>
          <w:p w:rsidR="00CA33B6" w:rsidP="00CA33B6" w14:paraId="2917A285" w14:textId="2A78800D">
            <w:pPr>
              <w:pStyle w:val="NoSpacing"/>
              <w:jc w:val="both"/>
              <w:rPr>
                <w:rFonts w:ascii="Times New Roman" w:hAnsi="Times New Roman"/>
                <w:color w:val="auto"/>
                <w:sz w:val="24"/>
              </w:rPr>
            </w:pPr>
            <w:r>
              <w:rPr>
                <w:rFonts w:ascii="Times New Roman" w:hAnsi="Times New Roman"/>
                <w:color w:val="auto"/>
                <w:sz w:val="24"/>
                <w:u w:val="single"/>
              </w:rPr>
              <w:t>Apsvērums</w:t>
            </w:r>
            <w:r>
              <w:rPr>
                <w:rFonts w:ascii="Times New Roman" w:hAnsi="Times New Roman"/>
                <w:color w:val="auto"/>
                <w:sz w:val="24"/>
              </w:rPr>
              <w:t xml:space="preserve">: </w:t>
            </w:r>
            <w:r w:rsidR="009C0AB2">
              <w:rPr>
                <w:rFonts w:ascii="Times New Roman" w:hAnsi="Times New Roman"/>
                <w:color w:val="auto"/>
                <w:sz w:val="24"/>
              </w:rPr>
              <w:t>biznesa</w:t>
            </w:r>
            <w:r w:rsidR="00526F80">
              <w:rPr>
                <w:rFonts w:ascii="Times New Roman" w:hAnsi="Times New Roman"/>
                <w:color w:val="auto"/>
                <w:sz w:val="24"/>
              </w:rPr>
              <w:t xml:space="preserve"> projektā </w:t>
            </w:r>
            <w:r w:rsidR="009C0AB2">
              <w:rPr>
                <w:rFonts w:ascii="Times New Roman" w:hAnsi="Times New Roman"/>
                <w:sz w:val="24"/>
              </w:rPr>
              <w:t xml:space="preserve">plānotais produkts atbilst </w:t>
            </w:r>
            <w:r w:rsidR="005148A5">
              <w:rPr>
                <w:rFonts w:ascii="Times New Roman" w:hAnsi="Times New Roman"/>
                <w:sz w:val="24"/>
              </w:rPr>
              <w:t>divējāda</w:t>
            </w:r>
            <w:r w:rsidR="009C0AB2">
              <w:rPr>
                <w:rFonts w:ascii="Times New Roman" w:hAnsi="Times New Roman"/>
                <w:sz w:val="24"/>
              </w:rPr>
              <w:t xml:space="preserve"> lietojuma inovatīva produkta definīcijai</w:t>
            </w:r>
            <w:r w:rsidR="002F051A">
              <w:rPr>
                <w:rFonts w:ascii="Times New Roman" w:hAnsi="Times New Roman"/>
                <w:color w:val="auto"/>
                <w:sz w:val="24"/>
              </w:rPr>
              <w:t>, kas minēts šis metodikas 7.punktā.</w:t>
            </w:r>
          </w:p>
          <w:p w:rsidR="00CA33B6" w:rsidRPr="005629F9" w:rsidP="00CA33B6" w14:paraId="0AC29B1E" w14:textId="77777777">
            <w:pPr>
              <w:jc w:val="both"/>
              <w:rPr>
                <w:rFonts w:ascii="Times New Roman" w:hAnsi="Times New Roman" w:cs="Times New Roman"/>
                <w:sz w:val="24"/>
                <w:szCs w:val="24"/>
              </w:rPr>
            </w:pPr>
          </w:p>
          <w:p w:rsidR="00C8005C" w:rsidRPr="007478DA" w:rsidP="00035403" w14:paraId="2815E581" w14:textId="383D2740">
            <w:pPr>
              <w:jc w:val="both"/>
              <w:rPr>
                <w:rFonts w:ascii="Times New Roman" w:hAnsi="Times New Roman" w:cs="Times New Roman"/>
                <w:bCs/>
                <w:sz w:val="24"/>
                <w:szCs w:val="24"/>
              </w:rPr>
            </w:pPr>
            <w:r w:rsidRPr="00C61BC0">
              <w:rPr>
                <w:rFonts w:ascii="Times New Roman" w:hAnsi="Times New Roman" w:cs="Times New Roman"/>
                <w:bCs/>
                <w:sz w:val="24"/>
                <w:szCs w:val="24"/>
              </w:rPr>
              <w:t xml:space="preserve">Eksperts </w:t>
            </w:r>
            <w:r w:rsidR="00680B7E">
              <w:rPr>
                <w:rFonts w:ascii="Times New Roman" w:hAnsi="Times New Roman" w:cs="Times New Roman"/>
                <w:bCs/>
                <w:sz w:val="24"/>
                <w:szCs w:val="24"/>
              </w:rPr>
              <w:t>pamato</w:t>
            </w:r>
            <w:r w:rsidRPr="00C61BC0">
              <w:rPr>
                <w:rFonts w:ascii="Times New Roman" w:hAnsi="Times New Roman" w:cs="Times New Roman"/>
                <w:bCs/>
                <w:sz w:val="24"/>
                <w:szCs w:val="24"/>
              </w:rPr>
              <w:t xml:space="preserve"> sniegto vērtējumu “Atbilst” / “Neatbilst”, ņemot vērā kritērija izpildi kopum</w:t>
            </w:r>
            <w:r>
              <w:rPr>
                <w:rFonts w:ascii="Times New Roman" w:hAnsi="Times New Roman" w:cs="Times New Roman"/>
                <w:bCs/>
                <w:sz w:val="24"/>
                <w:szCs w:val="24"/>
              </w:rPr>
              <w:t>ā</w:t>
            </w:r>
            <w:r w:rsidRPr="00C61BC0">
              <w:rPr>
                <w:rFonts w:ascii="Times New Roman" w:hAnsi="Times New Roman" w:cs="Times New Roman"/>
                <w:bCs/>
                <w:sz w:val="24"/>
                <w:szCs w:val="24"/>
              </w:rPr>
              <w:t xml:space="preserve">. </w:t>
            </w:r>
          </w:p>
        </w:tc>
        <w:tc>
          <w:tcPr>
            <w:tcW w:w="1621" w:type="dxa"/>
          </w:tcPr>
          <w:p w:rsidR="00C8005C" w14:paraId="42C844A3" w14:textId="172565EA">
            <w:pPr>
              <w:rPr>
                <w:rFonts w:ascii="Times New Roman" w:hAnsi="Times New Roman" w:cs="Times New Roman"/>
                <w:sz w:val="24"/>
                <w:szCs w:val="24"/>
              </w:rPr>
            </w:pPr>
            <w:r>
              <w:rPr>
                <w:rFonts w:ascii="Times New Roman" w:hAnsi="Times New Roman" w:cs="Times New Roman"/>
                <w:sz w:val="24"/>
                <w:szCs w:val="24"/>
              </w:rPr>
              <w:t>Atbilst / Neatbilst</w:t>
            </w:r>
          </w:p>
        </w:tc>
        <w:tc>
          <w:tcPr>
            <w:tcW w:w="1790" w:type="dxa"/>
          </w:tcPr>
          <w:p w:rsidR="00C8005C" w:rsidRPr="003B4DAB" w14:paraId="6B12518A" w14:textId="328A9E09">
            <w:pPr>
              <w:rPr>
                <w:rFonts w:ascii="Times New Roman" w:hAnsi="Times New Roman" w:cs="Times New Roman"/>
                <w:sz w:val="24"/>
                <w:szCs w:val="24"/>
                <w:vertAlign w:val="superscript"/>
              </w:rPr>
            </w:pPr>
            <w:r>
              <w:rPr>
                <w:rFonts w:ascii="Times New Roman" w:hAnsi="Times New Roman" w:cs="Times New Roman"/>
                <w:sz w:val="24"/>
                <w:szCs w:val="24"/>
              </w:rPr>
              <w:t>Biznesa projekts</w:t>
            </w:r>
            <w:r w:rsidRPr="0096705B" w:rsidR="0096705B">
              <w:rPr>
                <w:rFonts w:ascii="Times New Roman" w:hAnsi="Times New Roman" w:cs="Times New Roman"/>
                <w:sz w:val="24"/>
                <w:szCs w:val="24"/>
              </w:rPr>
              <w:t>, punkts 1.1.</w:t>
            </w:r>
            <w:r w:rsidR="003B4DAB">
              <w:rPr>
                <w:rFonts w:ascii="Times New Roman" w:hAnsi="Times New Roman" w:cs="Times New Roman"/>
                <w:sz w:val="24"/>
                <w:szCs w:val="24"/>
              </w:rPr>
              <w:t xml:space="preserve"> un 1.1.</w:t>
            </w:r>
            <w:r w:rsidR="003B4DAB">
              <w:rPr>
                <w:rFonts w:ascii="Times New Roman" w:hAnsi="Times New Roman" w:cs="Times New Roman"/>
                <w:sz w:val="24"/>
                <w:szCs w:val="24"/>
                <w:vertAlign w:val="superscript"/>
              </w:rPr>
              <w:t>1</w:t>
            </w:r>
          </w:p>
        </w:tc>
      </w:tr>
      <w:tr w14:paraId="5FC8D783" w14:textId="77777777" w:rsidTr="00BD5843">
        <w:tblPrEx>
          <w:tblW w:w="14879" w:type="dxa"/>
          <w:tblLook w:val="04A0"/>
        </w:tblPrEx>
        <w:tc>
          <w:tcPr>
            <w:tcW w:w="576" w:type="dxa"/>
          </w:tcPr>
          <w:p w:rsidR="00DE29F8" w:rsidP="00DE29F8" w14:paraId="5D96555A" w14:textId="7AB81B41">
            <w:pPr>
              <w:rPr>
                <w:rFonts w:ascii="Times New Roman" w:hAnsi="Times New Roman" w:cs="Times New Roman"/>
                <w:sz w:val="24"/>
                <w:szCs w:val="24"/>
              </w:rPr>
            </w:pPr>
            <w:r>
              <w:rPr>
                <w:rFonts w:ascii="Times New Roman" w:hAnsi="Times New Roman" w:cs="Times New Roman"/>
                <w:sz w:val="24"/>
                <w:szCs w:val="24"/>
              </w:rPr>
              <w:t>2.</w:t>
            </w:r>
          </w:p>
        </w:tc>
        <w:tc>
          <w:tcPr>
            <w:tcW w:w="2198" w:type="dxa"/>
          </w:tcPr>
          <w:p w:rsidR="00DE29F8" w:rsidP="00DE29F8" w14:paraId="6B554744" w14:textId="1524A559">
            <w:pPr>
              <w:rPr>
                <w:rFonts w:ascii="Times New Roman" w:hAnsi="Times New Roman" w:cs="Times New Roman"/>
                <w:sz w:val="24"/>
                <w:szCs w:val="24"/>
              </w:rPr>
            </w:pPr>
            <w:r>
              <w:rPr>
                <w:rFonts w:ascii="Times New Roman" w:hAnsi="Times New Roman" w:cs="Times New Roman"/>
                <w:sz w:val="24"/>
                <w:szCs w:val="24"/>
              </w:rPr>
              <w:t>Divējāda lietojuma inovatīvā  produkta zinātniskā kvalitāte</w:t>
            </w:r>
          </w:p>
        </w:tc>
        <w:tc>
          <w:tcPr>
            <w:tcW w:w="8694" w:type="dxa"/>
          </w:tcPr>
          <w:p w:rsidR="00DE29F8" w:rsidP="00DE29F8" w14:paraId="54A798EF" w14:textId="3E226702">
            <w:pPr>
              <w:jc w:val="both"/>
              <w:rPr>
                <w:rFonts w:ascii="Times New Roman" w:hAnsi="Times New Roman" w:cs="Times New Roman"/>
                <w:i/>
                <w:iCs/>
                <w:sz w:val="24"/>
                <w:szCs w:val="24"/>
              </w:rPr>
            </w:pPr>
            <w:r w:rsidRPr="00AA114F">
              <w:rPr>
                <w:rFonts w:ascii="Times New Roman" w:hAnsi="Times New Roman" w:cs="Times New Roman"/>
                <w:i/>
                <w:iCs/>
                <w:sz w:val="24"/>
                <w:szCs w:val="24"/>
              </w:rPr>
              <w:t xml:space="preserve">Kritērija vērtēšanā tiek izmantotas </w:t>
            </w:r>
            <w:r>
              <w:rPr>
                <w:rFonts w:ascii="Times New Roman" w:hAnsi="Times New Roman" w:cs="Times New Roman"/>
                <w:i/>
                <w:iCs/>
                <w:sz w:val="24"/>
                <w:szCs w:val="24"/>
              </w:rPr>
              <w:t>šis metodikas 3.</w:t>
            </w:r>
            <w:r w:rsidR="00481965">
              <w:rPr>
                <w:rFonts w:ascii="Times New Roman" w:hAnsi="Times New Roman" w:cs="Times New Roman"/>
                <w:i/>
                <w:iCs/>
                <w:sz w:val="24"/>
                <w:szCs w:val="24"/>
              </w:rPr>
              <w:t>,</w:t>
            </w:r>
            <w:r>
              <w:rPr>
                <w:rFonts w:ascii="Times New Roman" w:hAnsi="Times New Roman" w:cs="Times New Roman"/>
                <w:i/>
                <w:iCs/>
                <w:sz w:val="24"/>
                <w:szCs w:val="24"/>
              </w:rPr>
              <w:t xml:space="preserve"> 4.</w:t>
            </w:r>
            <w:r w:rsidR="00481965">
              <w:rPr>
                <w:rFonts w:ascii="Times New Roman" w:hAnsi="Times New Roman" w:cs="Times New Roman"/>
                <w:i/>
                <w:iCs/>
                <w:sz w:val="24"/>
                <w:szCs w:val="24"/>
              </w:rPr>
              <w:t>,</w:t>
            </w:r>
            <w:r>
              <w:rPr>
                <w:rFonts w:ascii="Times New Roman" w:hAnsi="Times New Roman" w:cs="Times New Roman"/>
                <w:i/>
                <w:iCs/>
                <w:sz w:val="24"/>
                <w:szCs w:val="24"/>
              </w:rPr>
              <w:t xml:space="preserve"> 5.</w:t>
            </w:r>
            <w:r w:rsidR="00481965">
              <w:rPr>
                <w:rFonts w:ascii="Times New Roman" w:hAnsi="Times New Roman" w:cs="Times New Roman"/>
                <w:i/>
                <w:iCs/>
                <w:sz w:val="24"/>
                <w:szCs w:val="24"/>
              </w:rPr>
              <w:t xml:space="preserve"> </w:t>
            </w:r>
            <w:r>
              <w:rPr>
                <w:rFonts w:ascii="Times New Roman" w:hAnsi="Times New Roman" w:cs="Times New Roman"/>
                <w:i/>
                <w:iCs/>
                <w:sz w:val="24"/>
                <w:szCs w:val="24"/>
              </w:rPr>
              <w:t xml:space="preserve">un </w:t>
            </w:r>
            <w:r w:rsidR="006208E5">
              <w:rPr>
                <w:rFonts w:ascii="Times New Roman" w:hAnsi="Times New Roman" w:cs="Times New Roman"/>
                <w:i/>
                <w:iCs/>
                <w:sz w:val="24"/>
                <w:szCs w:val="24"/>
              </w:rPr>
              <w:t>7</w:t>
            </w:r>
            <w:r>
              <w:rPr>
                <w:rFonts w:ascii="Times New Roman" w:hAnsi="Times New Roman" w:cs="Times New Roman"/>
                <w:i/>
                <w:iCs/>
                <w:sz w:val="24"/>
                <w:szCs w:val="24"/>
              </w:rPr>
              <w:t>. punktā minētās</w:t>
            </w:r>
            <w:r w:rsidRPr="00AA114F">
              <w:rPr>
                <w:rFonts w:ascii="Times New Roman" w:hAnsi="Times New Roman" w:cs="Times New Roman"/>
                <w:i/>
                <w:iCs/>
                <w:sz w:val="24"/>
                <w:szCs w:val="24"/>
              </w:rPr>
              <w:t xml:space="preserve"> de</w:t>
            </w:r>
            <w:r>
              <w:rPr>
                <w:rFonts w:ascii="Times New Roman" w:hAnsi="Times New Roman" w:cs="Times New Roman"/>
                <w:i/>
                <w:iCs/>
                <w:sz w:val="24"/>
                <w:szCs w:val="24"/>
              </w:rPr>
              <w:t>fi</w:t>
            </w:r>
            <w:r w:rsidRPr="00AA114F">
              <w:rPr>
                <w:rFonts w:ascii="Times New Roman" w:hAnsi="Times New Roman" w:cs="Times New Roman"/>
                <w:i/>
                <w:iCs/>
                <w:sz w:val="24"/>
                <w:szCs w:val="24"/>
              </w:rPr>
              <w:t>nīcijas</w:t>
            </w:r>
            <w:r>
              <w:rPr>
                <w:rFonts w:ascii="Times New Roman" w:hAnsi="Times New Roman" w:cs="Times New Roman"/>
                <w:i/>
                <w:iCs/>
                <w:sz w:val="24"/>
                <w:szCs w:val="24"/>
              </w:rPr>
              <w:t>.</w:t>
            </w:r>
          </w:p>
          <w:p w:rsidR="00DE29F8" w:rsidP="00DE29F8" w14:paraId="3CA2E390" w14:textId="77777777">
            <w:pPr>
              <w:jc w:val="both"/>
              <w:rPr>
                <w:rFonts w:ascii="Times New Roman" w:hAnsi="Times New Roman" w:cs="Times New Roman"/>
                <w:i/>
                <w:iCs/>
                <w:sz w:val="24"/>
                <w:szCs w:val="24"/>
              </w:rPr>
            </w:pPr>
          </w:p>
          <w:p w:rsidR="00DE29F8" w:rsidRPr="00FC4DD7" w:rsidP="00DE29F8" w14:paraId="5000E3E1" w14:textId="77777777">
            <w:pPr>
              <w:jc w:val="both"/>
              <w:rPr>
                <w:rFonts w:ascii="Times New Roman" w:hAnsi="Times New Roman" w:cs="Times New Roman"/>
                <w:sz w:val="24"/>
                <w:szCs w:val="24"/>
              </w:rPr>
            </w:pPr>
            <w:r w:rsidRPr="00FC4DD7">
              <w:rPr>
                <w:rFonts w:ascii="Times New Roman" w:hAnsi="Times New Roman" w:cs="Times New Roman"/>
                <w:sz w:val="24"/>
                <w:szCs w:val="24"/>
                <w:u w:val="single"/>
              </w:rPr>
              <w:t>1. Apsvērums:</w:t>
            </w:r>
            <w:r w:rsidRPr="00FC4DD7">
              <w:rPr>
                <w:rFonts w:ascii="Times New Roman" w:hAnsi="Times New Roman" w:cs="Times New Roman"/>
                <w:sz w:val="24"/>
                <w:szCs w:val="24"/>
              </w:rPr>
              <w:t xml:space="preserve"> </w:t>
            </w:r>
            <w:r>
              <w:rPr>
                <w:rFonts w:ascii="Times New Roman" w:hAnsi="Times New Roman" w:cs="Times New Roman"/>
                <w:sz w:val="24"/>
                <w:szCs w:val="24"/>
              </w:rPr>
              <w:t xml:space="preserve">biznesa </w:t>
            </w:r>
            <w:r w:rsidRPr="00FC4DD7">
              <w:rPr>
                <w:rFonts w:ascii="Times New Roman" w:hAnsi="Times New Roman" w:cs="Times New Roman"/>
                <w:sz w:val="24"/>
                <w:szCs w:val="24"/>
              </w:rPr>
              <w:t xml:space="preserve">projektā paredzētā darbība sasaistē ar zinātni atbilst noteikumos definētajam pasākuma mērķim – projekta ietvaros paredzētais inovācijas risinājums ir tehnoloģijas, procesa, pakalpojuma vai produkta inovācija </w:t>
            </w:r>
            <w:r>
              <w:rPr>
                <w:rFonts w:ascii="Times New Roman" w:hAnsi="Times New Roman" w:cs="Times New Roman"/>
                <w:sz w:val="24"/>
                <w:szCs w:val="24"/>
              </w:rPr>
              <w:t>komersanta</w:t>
            </w:r>
            <w:r w:rsidRPr="00FC4DD7">
              <w:rPr>
                <w:rFonts w:ascii="Times New Roman" w:hAnsi="Times New Roman" w:cs="Times New Roman"/>
                <w:sz w:val="24"/>
                <w:szCs w:val="24"/>
              </w:rPr>
              <w:t xml:space="preserve"> </w:t>
            </w:r>
            <w:r w:rsidRPr="004E6225">
              <w:rPr>
                <w:rFonts w:ascii="Times New Roman" w:hAnsi="Times New Roman" w:cs="Times New Roman"/>
                <w:sz w:val="24"/>
                <w:szCs w:val="24"/>
              </w:rPr>
              <w:t>(projekta pieteicēja)</w:t>
            </w:r>
            <w:r>
              <w:rPr>
                <w:rFonts w:ascii="Times New Roman" w:hAnsi="Times New Roman" w:cs="Times New Roman"/>
                <w:sz w:val="24"/>
                <w:szCs w:val="24"/>
              </w:rPr>
              <w:t xml:space="preserve"> </w:t>
            </w:r>
            <w:r w:rsidRPr="00FC4DD7">
              <w:rPr>
                <w:rFonts w:ascii="Times New Roman" w:hAnsi="Times New Roman" w:cs="Times New Roman"/>
                <w:sz w:val="24"/>
                <w:szCs w:val="24"/>
              </w:rPr>
              <w:t>līmenī; projektu īstenojot, tam ir spēja radīt inovāciju.</w:t>
            </w:r>
          </w:p>
          <w:p w:rsidR="00DE29F8" w:rsidRPr="00FC4DD7" w:rsidP="00DE29F8" w14:paraId="4D32FD0A" w14:textId="77777777">
            <w:pPr>
              <w:jc w:val="both"/>
              <w:rPr>
                <w:rFonts w:ascii="Times New Roman" w:hAnsi="Times New Roman" w:cs="Times New Roman"/>
                <w:sz w:val="24"/>
                <w:szCs w:val="24"/>
              </w:rPr>
            </w:pPr>
            <w:r w:rsidRPr="00FC4DD7">
              <w:rPr>
                <w:rFonts w:ascii="Times New Roman" w:hAnsi="Times New Roman" w:cs="Times New Roman"/>
                <w:sz w:val="24"/>
                <w:szCs w:val="24"/>
                <w:u w:val="single"/>
              </w:rPr>
              <w:t>2. Apsvērums</w:t>
            </w:r>
            <w:r w:rsidRPr="00FC4DD7">
              <w:rPr>
                <w:rFonts w:ascii="Times New Roman" w:hAnsi="Times New Roman" w:cs="Times New Roman"/>
                <w:sz w:val="24"/>
                <w:szCs w:val="24"/>
              </w:rPr>
              <w:t xml:space="preserve">: izvēlētā inovācijas risinājuma stratēģijas un metodisko risinājumu zinātniskā kvalitāte, kā arī atbilstība noteikto mērķu sasniegšanai – veicinās </w:t>
            </w:r>
            <w:r>
              <w:rPr>
                <w:rFonts w:ascii="Times New Roman" w:hAnsi="Times New Roman" w:cs="Times New Roman"/>
                <w:sz w:val="24"/>
                <w:szCs w:val="24"/>
              </w:rPr>
              <w:t>komersanta</w:t>
            </w:r>
            <w:r w:rsidRPr="00FC4DD7">
              <w:rPr>
                <w:rFonts w:ascii="Times New Roman" w:hAnsi="Times New Roman" w:cs="Times New Roman"/>
                <w:sz w:val="24"/>
                <w:szCs w:val="24"/>
              </w:rPr>
              <w:t xml:space="preserve"> </w:t>
            </w:r>
            <w:r w:rsidRPr="004E6225">
              <w:rPr>
                <w:rFonts w:ascii="Times New Roman" w:hAnsi="Times New Roman" w:cs="Times New Roman"/>
                <w:sz w:val="24"/>
                <w:szCs w:val="24"/>
              </w:rPr>
              <w:t>(projekta pieteicēja)</w:t>
            </w:r>
            <w:r>
              <w:rPr>
                <w:rFonts w:ascii="Times New Roman" w:hAnsi="Times New Roman" w:cs="Times New Roman"/>
                <w:sz w:val="24"/>
                <w:szCs w:val="24"/>
              </w:rPr>
              <w:t xml:space="preserve"> </w:t>
            </w:r>
            <w:r w:rsidRPr="00FC4DD7">
              <w:rPr>
                <w:rFonts w:ascii="Times New Roman" w:hAnsi="Times New Roman" w:cs="Times New Roman"/>
                <w:sz w:val="24"/>
                <w:szCs w:val="24"/>
              </w:rPr>
              <w:t>tehnoloģiju, procesa, pakalpojuma vai produkta inovācijas sasniegšanu.</w:t>
            </w:r>
          </w:p>
          <w:p w:rsidR="00DE29F8" w:rsidP="00DE29F8" w14:paraId="38223B5B" w14:textId="16516F05">
            <w:pPr>
              <w:jc w:val="both"/>
              <w:rPr>
                <w:rFonts w:ascii="Times New Roman" w:hAnsi="Times New Roman" w:cs="Times New Roman"/>
                <w:sz w:val="24"/>
                <w:szCs w:val="24"/>
              </w:rPr>
            </w:pPr>
            <w:r>
              <w:rPr>
                <w:rFonts w:ascii="Times New Roman" w:hAnsi="Times New Roman" w:cs="Times New Roman"/>
                <w:sz w:val="24"/>
                <w:szCs w:val="24"/>
                <w:u w:val="single"/>
              </w:rPr>
              <w:t>3</w:t>
            </w:r>
            <w:r w:rsidRPr="00FC4DD7">
              <w:rPr>
                <w:rFonts w:ascii="Times New Roman" w:hAnsi="Times New Roman" w:cs="Times New Roman"/>
                <w:sz w:val="24"/>
                <w:szCs w:val="24"/>
                <w:u w:val="single"/>
              </w:rPr>
              <w:t>.Apsvērums</w:t>
            </w:r>
            <w:r>
              <w:rPr>
                <w:rFonts w:ascii="Times New Roman" w:hAnsi="Times New Roman" w:cs="Times New Roman"/>
                <w:sz w:val="24"/>
                <w:szCs w:val="24"/>
              </w:rPr>
              <w:t>:</w:t>
            </w:r>
            <w:r w:rsidRPr="00FC4DD7">
              <w:rPr>
                <w:rFonts w:ascii="Times New Roman" w:hAnsi="Times New Roman" w:cs="Times New Roman"/>
                <w:sz w:val="24"/>
                <w:szCs w:val="24"/>
              </w:rPr>
              <w:t xml:space="preserve"> paredzētā inovatīvā produkta </w:t>
            </w:r>
            <w:r w:rsidRPr="00FC4DD7">
              <w:rPr>
                <w:rFonts w:ascii="Times New Roman" w:hAnsi="Times New Roman" w:cs="Times New Roman"/>
                <w:sz w:val="24"/>
                <w:szCs w:val="24"/>
              </w:rPr>
              <w:t>priekšizpēte</w:t>
            </w:r>
            <w:r w:rsidRPr="00FC4DD7">
              <w:rPr>
                <w:rFonts w:ascii="Times New Roman" w:hAnsi="Times New Roman" w:cs="Times New Roman"/>
                <w:sz w:val="24"/>
                <w:szCs w:val="24"/>
              </w:rPr>
              <w:t xml:space="preserve"> </w:t>
            </w:r>
            <w:r w:rsidRPr="00CF6BAC" w:rsidR="00CF6BAC">
              <w:rPr>
                <w:rFonts w:ascii="Times New Roman" w:hAnsi="Times New Roman" w:cs="Times New Roman"/>
                <w:sz w:val="24"/>
                <w:szCs w:val="24"/>
              </w:rPr>
              <w:t xml:space="preserve">(t.sk. tirgus izpēte (sniegtas atsauces uz testēšanas (t.sk. vieta, laiks, izmantotās testēšanas ierīces, metodes un iesaistītās puses) un </w:t>
            </w:r>
            <w:r w:rsidRPr="00CF6BAC" w:rsidR="00CF6BAC">
              <w:rPr>
                <w:rFonts w:ascii="Times New Roman" w:hAnsi="Times New Roman" w:cs="Times New Roman"/>
                <w:sz w:val="24"/>
                <w:szCs w:val="24"/>
              </w:rPr>
              <w:t>priekšizpētes</w:t>
            </w:r>
            <w:r w:rsidRPr="00CF6BAC" w:rsidR="00CF6BAC">
              <w:rPr>
                <w:rFonts w:ascii="Times New Roman" w:hAnsi="Times New Roman" w:cs="Times New Roman"/>
                <w:sz w:val="24"/>
                <w:szCs w:val="24"/>
              </w:rPr>
              <w:t xml:space="preserve"> rezultātiem), zinātniskais pamats un pētniecība, atbilstība militārās standartizācijas prasībām - kur tas attiecināms, licences esamība, norādot konkrētus datus un pierādījumus par iegūtajiem datiem, kas saistīti ar plānotā inovatīvā produkta izstrādi)</w:t>
            </w:r>
            <w:r w:rsidR="00CF6BAC">
              <w:rPr>
                <w:rFonts w:ascii="Times New Roman" w:hAnsi="Times New Roman" w:cs="Times New Roman"/>
                <w:sz w:val="24"/>
                <w:szCs w:val="24"/>
              </w:rPr>
              <w:t xml:space="preserve"> </w:t>
            </w:r>
            <w:r w:rsidRPr="00FC4DD7">
              <w:rPr>
                <w:rFonts w:ascii="Times New Roman" w:hAnsi="Times New Roman" w:cs="Times New Roman"/>
                <w:sz w:val="24"/>
                <w:szCs w:val="24"/>
              </w:rPr>
              <w:t>ir veikta pietiekamā apjomā un atbilst biznesa projektā paredzēta inovatīvā produkta izstrādei.</w:t>
            </w:r>
          </w:p>
          <w:p w:rsidR="00DE29F8" w:rsidRPr="00DE7DE1" w:rsidP="00DE29F8" w14:paraId="144BD9EB" w14:textId="77777777">
            <w:pPr>
              <w:jc w:val="both"/>
              <w:rPr>
                <w:rFonts w:ascii="Times New Roman" w:hAnsi="Times New Roman" w:cs="Times New Roman"/>
                <w:sz w:val="24"/>
                <w:szCs w:val="24"/>
              </w:rPr>
            </w:pPr>
            <w:r>
              <w:rPr>
                <w:rFonts w:ascii="Times New Roman" w:hAnsi="Times New Roman" w:cs="Times New Roman"/>
                <w:sz w:val="24"/>
                <w:szCs w:val="24"/>
                <w:u w:val="single"/>
              </w:rPr>
              <w:t>4</w:t>
            </w:r>
            <w:r w:rsidRPr="00C76916">
              <w:rPr>
                <w:rFonts w:ascii="Times New Roman" w:hAnsi="Times New Roman" w:cs="Times New Roman"/>
                <w:sz w:val="24"/>
                <w:szCs w:val="24"/>
                <w:u w:val="single"/>
              </w:rPr>
              <w:t>.Apsvērums</w:t>
            </w:r>
            <w:r>
              <w:rPr>
                <w:rFonts w:ascii="Times New Roman" w:hAnsi="Times New Roman" w:cs="Times New Roman"/>
                <w:sz w:val="24"/>
                <w:szCs w:val="24"/>
              </w:rPr>
              <w:t>:</w:t>
            </w:r>
            <w:r w:rsidRPr="00C76916">
              <w:rPr>
                <w:rFonts w:ascii="Times New Roman" w:hAnsi="Times New Roman" w:cs="Times New Roman"/>
                <w:sz w:val="24"/>
                <w:szCs w:val="24"/>
              </w:rPr>
              <w:t xml:space="preserve"> biznesa projekt</w:t>
            </w:r>
            <w:r>
              <w:rPr>
                <w:rFonts w:ascii="Times New Roman" w:hAnsi="Times New Roman" w:cs="Times New Roman"/>
                <w:sz w:val="24"/>
                <w:szCs w:val="24"/>
              </w:rPr>
              <w:t xml:space="preserve">ā </w:t>
            </w:r>
            <w:r w:rsidRPr="00C76916">
              <w:rPr>
                <w:rFonts w:ascii="Times New Roman" w:hAnsi="Times New Roman" w:cs="Times New Roman"/>
                <w:sz w:val="24"/>
                <w:szCs w:val="24"/>
              </w:rPr>
              <w:t xml:space="preserve">ir pietiekami pamatota </w:t>
            </w:r>
            <w:r w:rsidRPr="00DE7DE1">
              <w:rPr>
                <w:rFonts w:ascii="Times New Roman" w:hAnsi="Times New Roman" w:cs="Times New Roman"/>
                <w:sz w:val="24"/>
                <w:szCs w:val="24"/>
              </w:rPr>
              <w:t>inovācijas izstrādes zinātnisk</w:t>
            </w:r>
            <w:r>
              <w:rPr>
                <w:rFonts w:ascii="Times New Roman" w:hAnsi="Times New Roman" w:cs="Times New Roman"/>
                <w:sz w:val="24"/>
                <w:szCs w:val="24"/>
              </w:rPr>
              <w:t>ā</w:t>
            </w:r>
            <w:r w:rsidRPr="00DE7DE1">
              <w:rPr>
                <w:rFonts w:ascii="Times New Roman" w:hAnsi="Times New Roman" w:cs="Times New Roman"/>
                <w:sz w:val="24"/>
                <w:szCs w:val="24"/>
              </w:rPr>
              <w:t xml:space="preserve"> kvalitāt</w:t>
            </w:r>
            <w:r>
              <w:rPr>
                <w:rFonts w:ascii="Times New Roman" w:hAnsi="Times New Roman" w:cs="Times New Roman"/>
                <w:sz w:val="24"/>
                <w:szCs w:val="24"/>
              </w:rPr>
              <w:t>e</w:t>
            </w:r>
            <w:r w:rsidRPr="00DE7DE1">
              <w:rPr>
                <w:rFonts w:ascii="Times New Roman" w:hAnsi="Times New Roman" w:cs="Times New Roman"/>
                <w:sz w:val="24"/>
                <w:szCs w:val="24"/>
              </w:rPr>
              <w:t>, ticamīb</w:t>
            </w:r>
            <w:r w:rsidRPr="00C76916">
              <w:rPr>
                <w:rFonts w:ascii="Times New Roman" w:hAnsi="Times New Roman" w:cs="Times New Roman"/>
                <w:sz w:val="24"/>
                <w:szCs w:val="24"/>
              </w:rPr>
              <w:t>a</w:t>
            </w:r>
            <w:r w:rsidRPr="00DE7DE1">
              <w:rPr>
                <w:rFonts w:ascii="Times New Roman" w:hAnsi="Times New Roman" w:cs="Times New Roman"/>
                <w:sz w:val="24"/>
                <w:szCs w:val="24"/>
              </w:rPr>
              <w:t xml:space="preserve"> un novitāt</w:t>
            </w:r>
            <w:r w:rsidRPr="00C76916">
              <w:rPr>
                <w:rFonts w:ascii="Times New Roman" w:hAnsi="Times New Roman" w:cs="Times New Roman"/>
                <w:sz w:val="24"/>
                <w:szCs w:val="24"/>
              </w:rPr>
              <w:t>e</w:t>
            </w:r>
            <w:r w:rsidRPr="00DE7DE1">
              <w:rPr>
                <w:rFonts w:ascii="Times New Roman" w:hAnsi="Times New Roman" w:cs="Times New Roman"/>
                <w:sz w:val="24"/>
                <w:szCs w:val="24"/>
              </w:rPr>
              <w:t>, t.sk.:</w:t>
            </w:r>
          </w:p>
          <w:p w:rsidR="00DE29F8" w:rsidRPr="00FC4DD7" w:rsidP="008122EF" w14:paraId="3CF3C744" w14:textId="77777777">
            <w:pPr>
              <w:pStyle w:val="NoSpacing"/>
              <w:numPr>
                <w:ilvl w:val="0"/>
                <w:numId w:val="4"/>
              </w:numPr>
              <w:jc w:val="both"/>
              <w:rPr>
                <w:rFonts w:ascii="Times New Roman" w:hAnsi="Times New Roman"/>
                <w:color w:val="auto"/>
                <w:sz w:val="24"/>
              </w:rPr>
            </w:pPr>
            <w:r w:rsidRPr="00FC4DD7">
              <w:rPr>
                <w:rFonts w:ascii="Times New Roman" w:hAnsi="Times New Roman"/>
                <w:color w:val="auto"/>
                <w:sz w:val="24"/>
              </w:rPr>
              <w:t xml:space="preserve">problēmas un risinājumu definēšana; </w:t>
            </w:r>
          </w:p>
          <w:p w:rsidR="006208E5" w:rsidP="008122EF" w14:paraId="21435B9B" w14:textId="77777777">
            <w:pPr>
              <w:pStyle w:val="NoSpacing"/>
              <w:numPr>
                <w:ilvl w:val="0"/>
                <w:numId w:val="4"/>
              </w:numPr>
              <w:jc w:val="both"/>
              <w:rPr>
                <w:rFonts w:ascii="Times New Roman" w:hAnsi="Times New Roman"/>
                <w:color w:val="auto"/>
                <w:sz w:val="24"/>
              </w:rPr>
            </w:pPr>
            <w:r>
              <w:rPr>
                <w:rFonts w:ascii="Times New Roman" w:hAnsi="Times New Roman"/>
                <w:color w:val="auto"/>
                <w:sz w:val="24"/>
              </w:rPr>
              <w:t xml:space="preserve">produkta potenciālā lietojamība aizsardzības un drošības nozarē, atbilstoši kritisko spēju prioritātēm: bruņojums, munīcija, karavīru individuālais ekipējums, digitālās </w:t>
            </w:r>
            <w:r>
              <w:rPr>
                <w:rFonts w:ascii="Times New Roman" w:hAnsi="Times New Roman"/>
                <w:color w:val="auto"/>
                <w:sz w:val="24"/>
              </w:rPr>
              <w:t>komandvadības</w:t>
            </w:r>
            <w:r>
              <w:rPr>
                <w:rFonts w:ascii="Times New Roman" w:hAnsi="Times New Roman"/>
                <w:color w:val="auto"/>
                <w:sz w:val="24"/>
              </w:rPr>
              <w:t xml:space="preserve"> un kontroles spējas, kaujas atbalsts un nodrošinājums, uzturēšana;</w:t>
            </w:r>
          </w:p>
          <w:p w:rsidR="006208E5" w:rsidP="008122EF" w14:paraId="301E12E4" w14:textId="77777777">
            <w:pPr>
              <w:pStyle w:val="NoSpacing"/>
              <w:numPr>
                <w:ilvl w:val="0"/>
                <w:numId w:val="4"/>
              </w:numPr>
              <w:jc w:val="both"/>
              <w:rPr>
                <w:rFonts w:ascii="Times New Roman" w:hAnsi="Times New Roman"/>
                <w:color w:val="auto"/>
                <w:sz w:val="24"/>
              </w:rPr>
            </w:pPr>
            <w:r>
              <w:rPr>
                <w:rFonts w:ascii="Times New Roman" w:hAnsi="Times New Roman"/>
                <w:color w:val="auto"/>
                <w:sz w:val="24"/>
              </w:rPr>
              <w:t xml:space="preserve">atbilstība kādai no prioritārajām tehnoloģiju jomām vai to kombinācijām: robotika, mākslīgais intelekts un </w:t>
            </w:r>
            <w:r>
              <w:rPr>
                <w:rFonts w:ascii="Times New Roman" w:hAnsi="Times New Roman"/>
                <w:color w:val="auto"/>
                <w:sz w:val="24"/>
              </w:rPr>
              <w:t>mašīnmācīšanās</w:t>
            </w:r>
            <w:r>
              <w:rPr>
                <w:rFonts w:ascii="Times New Roman" w:hAnsi="Times New Roman"/>
                <w:color w:val="auto"/>
                <w:sz w:val="24"/>
              </w:rPr>
              <w:t>, kosmosā bāzēti komunikāciju un novērošanas risinājumi, kvantu tehnoloģijas, inovatīvie materiāli, biotehnoloģijas, enerģija un dzinējspēki.</w:t>
            </w:r>
          </w:p>
          <w:p w:rsidR="00DE29F8" w:rsidRPr="00FC4DD7" w:rsidP="00DE29F8" w14:paraId="2AFB566E" w14:textId="77777777">
            <w:pPr>
              <w:jc w:val="both"/>
              <w:rPr>
                <w:rFonts w:ascii="Times New Roman" w:hAnsi="Times New Roman" w:cs="Times New Roman"/>
                <w:sz w:val="24"/>
                <w:szCs w:val="24"/>
              </w:rPr>
            </w:pPr>
          </w:p>
          <w:p w:rsidR="00DE29F8" w:rsidRPr="007478DA" w:rsidP="00DE29F8" w14:paraId="21D30FDE" w14:textId="0E8418CD">
            <w:pPr>
              <w:jc w:val="both"/>
              <w:rPr>
                <w:rFonts w:ascii="Times New Roman" w:hAnsi="Times New Roman" w:cs="Times New Roman"/>
                <w:sz w:val="24"/>
                <w:szCs w:val="24"/>
              </w:rPr>
            </w:pPr>
            <w:r w:rsidRPr="00FC4DD7">
              <w:rPr>
                <w:rFonts w:ascii="Times New Roman" w:hAnsi="Times New Roman" w:cs="Times New Roman"/>
                <w:sz w:val="24"/>
                <w:szCs w:val="24"/>
              </w:rPr>
              <w:t xml:space="preserve">Eksperts pamato sniegto vērtējumu “Atbilst” / “Neatbilst”, ņemot vērā kritērija izpildi kopumā un kritērija katra apsvēruma izpildi un sniedzot vērtējumu, vai </w:t>
            </w:r>
            <w:r>
              <w:rPr>
                <w:rFonts w:ascii="Times New Roman" w:hAnsi="Times New Roman" w:cs="Times New Roman"/>
                <w:sz w:val="24"/>
                <w:szCs w:val="24"/>
              </w:rPr>
              <w:t xml:space="preserve">biznesa </w:t>
            </w:r>
            <w:r w:rsidRPr="00FC4DD7">
              <w:rPr>
                <w:rFonts w:ascii="Times New Roman" w:hAnsi="Times New Roman" w:cs="Times New Roman"/>
                <w:sz w:val="24"/>
                <w:szCs w:val="24"/>
              </w:rPr>
              <w:t>projektā paredzētais risinājums ir vērtējams kā inovācija</w:t>
            </w:r>
            <w:r>
              <w:rPr>
                <w:rFonts w:ascii="Times New Roman" w:hAnsi="Times New Roman" w:cs="Times New Roman"/>
                <w:sz w:val="24"/>
                <w:szCs w:val="24"/>
              </w:rPr>
              <w:t xml:space="preserve"> komersanta</w:t>
            </w:r>
            <w:r w:rsidRPr="00FC4DD7">
              <w:rPr>
                <w:rFonts w:ascii="Times New Roman" w:hAnsi="Times New Roman" w:cs="Times New Roman"/>
                <w:sz w:val="24"/>
                <w:szCs w:val="24"/>
              </w:rPr>
              <w:t xml:space="preserve"> </w:t>
            </w:r>
            <w:r>
              <w:rPr>
                <w:rFonts w:ascii="Times New Roman" w:hAnsi="Times New Roman" w:cs="Times New Roman"/>
                <w:sz w:val="24"/>
                <w:szCs w:val="24"/>
              </w:rPr>
              <w:t>(</w:t>
            </w:r>
            <w:r w:rsidRPr="00FC4DD7">
              <w:rPr>
                <w:rFonts w:ascii="Times New Roman" w:hAnsi="Times New Roman" w:cs="Times New Roman"/>
                <w:sz w:val="24"/>
                <w:szCs w:val="24"/>
              </w:rPr>
              <w:t>projekta pieteicēja</w:t>
            </w:r>
            <w:r>
              <w:rPr>
                <w:rFonts w:ascii="Times New Roman" w:hAnsi="Times New Roman" w:cs="Times New Roman"/>
                <w:sz w:val="24"/>
                <w:szCs w:val="24"/>
              </w:rPr>
              <w:t>)</w:t>
            </w:r>
            <w:r w:rsidRPr="00FC4DD7">
              <w:rPr>
                <w:rFonts w:ascii="Times New Roman" w:hAnsi="Times New Roman" w:cs="Times New Roman"/>
                <w:sz w:val="24"/>
                <w:szCs w:val="24"/>
              </w:rPr>
              <w:t xml:space="preserve"> līmenī</w:t>
            </w:r>
            <w:r w:rsidR="007478DA">
              <w:rPr>
                <w:rFonts w:ascii="Times New Roman" w:hAnsi="Times New Roman" w:cs="Times New Roman"/>
                <w:sz w:val="24"/>
                <w:szCs w:val="24"/>
              </w:rPr>
              <w:t>.</w:t>
            </w:r>
          </w:p>
        </w:tc>
        <w:tc>
          <w:tcPr>
            <w:tcW w:w="1621" w:type="dxa"/>
          </w:tcPr>
          <w:p w:rsidR="00DE29F8" w:rsidP="00DE29F8" w14:paraId="182A67E9" w14:textId="10C371D1">
            <w:pPr>
              <w:rPr>
                <w:rFonts w:ascii="Times New Roman" w:hAnsi="Times New Roman" w:cs="Times New Roman"/>
                <w:sz w:val="24"/>
                <w:szCs w:val="24"/>
              </w:rPr>
            </w:pPr>
            <w:r>
              <w:rPr>
                <w:rFonts w:ascii="Times New Roman" w:hAnsi="Times New Roman" w:cs="Times New Roman"/>
                <w:sz w:val="24"/>
                <w:szCs w:val="24"/>
              </w:rPr>
              <w:t>Atbilst / Neatbilst</w:t>
            </w:r>
          </w:p>
        </w:tc>
        <w:tc>
          <w:tcPr>
            <w:tcW w:w="1790" w:type="dxa"/>
          </w:tcPr>
          <w:p w:rsidR="00DE29F8" w:rsidP="00DE29F8" w14:paraId="39146DE6" w14:textId="38AACD90">
            <w:pPr>
              <w:rPr>
                <w:rFonts w:ascii="Times New Roman" w:hAnsi="Times New Roman" w:cs="Times New Roman"/>
                <w:sz w:val="24"/>
                <w:szCs w:val="24"/>
              </w:rPr>
            </w:pPr>
            <w:r>
              <w:rPr>
                <w:rFonts w:ascii="Times New Roman" w:hAnsi="Times New Roman" w:cs="Times New Roman"/>
                <w:sz w:val="24"/>
                <w:szCs w:val="24"/>
              </w:rPr>
              <w:t>Biznesa projekts, punkti 1.1. – 1.8.</w:t>
            </w:r>
          </w:p>
        </w:tc>
      </w:tr>
      <w:tr w14:paraId="409490D4" w14:textId="77777777" w:rsidTr="00BD5843">
        <w:tblPrEx>
          <w:tblW w:w="14879" w:type="dxa"/>
          <w:tblLook w:val="04A0"/>
        </w:tblPrEx>
        <w:tc>
          <w:tcPr>
            <w:tcW w:w="576" w:type="dxa"/>
          </w:tcPr>
          <w:p w:rsidR="00DE29F8" w:rsidP="00DE29F8" w14:paraId="370096F4" w14:textId="3C64051D">
            <w:pPr>
              <w:rPr>
                <w:rFonts w:ascii="Times New Roman" w:hAnsi="Times New Roman" w:cs="Times New Roman"/>
                <w:sz w:val="24"/>
                <w:szCs w:val="24"/>
              </w:rPr>
            </w:pPr>
            <w:r>
              <w:rPr>
                <w:rFonts w:ascii="Times New Roman" w:hAnsi="Times New Roman" w:cs="Times New Roman"/>
                <w:sz w:val="24"/>
                <w:szCs w:val="24"/>
              </w:rPr>
              <w:t>3.</w:t>
            </w:r>
          </w:p>
        </w:tc>
        <w:tc>
          <w:tcPr>
            <w:tcW w:w="2198" w:type="dxa"/>
          </w:tcPr>
          <w:p w:rsidR="00DE29F8" w:rsidP="00DE29F8" w14:paraId="2CABEABB" w14:textId="77777777">
            <w:pPr>
              <w:rPr>
                <w:rFonts w:ascii="Times New Roman" w:hAnsi="Times New Roman" w:cs="Times New Roman"/>
                <w:sz w:val="24"/>
                <w:szCs w:val="24"/>
              </w:rPr>
            </w:pPr>
            <w:r>
              <w:rPr>
                <w:rFonts w:ascii="Times New Roman" w:hAnsi="Times New Roman" w:cs="Times New Roman"/>
                <w:sz w:val="24"/>
                <w:szCs w:val="24"/>
              </w:rPr>
              <w:t>Produkta gatavības līmenis</w:t>
            </w:r>
          </w:p>
        </w:tc>
        <w:tc>
          <w:tcPr>
            <w:tcW w:w="8694" w:type="dxa"/>
          </w:tcPr>
          <w:p w:rsidR="00DE29F8" w:rsidRPr="005769CC" w:rsidP="00DE29F8" w14:paraId="34BC16D4" w14:textId="7683DDC6">
            <w:pPr>
              <w:pStyle w:val="NoSpacing"/>
              <w:jc w:val="both"/>
              <w:rPr>
                <w:rFonts w:ascii="Times New Roman" w:hAnsi="Times New Roman"/>
                <w:i/>
                <w:iCs/>
                <w:sz w:val="24"/>
              </w:rPr>
            </w:pPr>
            <w:r>
              <w:rPr>
                <w:rFonts w:ascii="Times New Roman" w:hAnsi="Times New Roman"/>
                <w:i/>
                <w:iCs/>
                <w:sz w:val="24"/>
              </w:rPr>
              <w:t xml:space="preserve">Kritērija vērtēšanā tiek izmantota </w:t>
            </w:r>
            <w:r>
              <w:rPr>
                <w:rFonts w:ascii="Times New Roman" w:hAnsi="Times New Roman"/>
                <w:i/>
                <w:iCs/>
                <w:sz w:val="24"/>
              </w:rPr>
              <w:t>komerstanta</w:t>
            </w:r>
            <w:r>
              <w:rPr>
                <w:rFonts w:ascii="Times New Roman" w:hAnsi="Times New Roman"/>
                <w:i/>
                <w:iCs/>
                <w:sz w:val="24"/>
              </w:rPr>
              <w:t xml:space="preserve"> (projekta pieteicēja) sniegtā informācija, atbilstoši šīs metodikas 9. </w:t>
            </w:r>
            <w:r w:rsidRPr="005769CC">
              <w:rPr>
                <w:rFonts w:ascii="Times New Roman" w:hAnsi="Times New Roman"/>
                <w:i/>
                <w:iCs/>
                <w:sz w:val="24"/>
              </w:rPr>
              <w:t>punkt</w:t>
            </w:r>
            <w:r>
              <w:rPr>
                <w:rFonts w:ascii="Times New Roman" w:hAnsi="Times New Roman"/>
                <w:i/>
                <w:iCs/>
                <w:sz w:val="24"/>
              </w:rPr>
              <w:t>am.</w:t>
            </w:r>
          </w:p>
          <w:p w:rsidR="00DE29F8" w:rsidRPr="00C81D45" w:rsidP="00DE29F8" w14:paraId="2EC488B3" w14:textId="77777777">
            <w:pPr>
              <w:jc w:val="both"/>
              <w:rPr>
                <w:rFonts w:ascii="Times New Roman" w:hAnsi="Times New Roman" w:cs="Times New Roman"/>
                <w:i/>
                <w:iCs/>
                <w:sz w:val="24"/>
                <w:szCs w:val="24"/>
              </w:rPr>
            </w:pPr>
          </w:p>
          <w:p w:rsidR="00DE29F8" w:rsidRPr="00645BEA" w:rsidP="00DE29F8" w14:paraId="44BD1205" w14:textId="3B48DC43">
            <w:pPr>
              <w:pStyle w:val="NoSpacing"/>
              <w:jc w:val="both"/>
              <w:rPr>
                <w:rFonts w:ascii="Times New Roman" w:hAnsi="Times New Roman"/>
                <w:color w:val="auto"/>
                <w:sz w:val="24"/>
              </w:rPr>
            </w:pPr>
            <w:r w:rsidRPr="003E562C">
              <w:rPr>
                <w:rFonts w:ascii="Times New Roman" w:hAnsi="Times New Roman"/>
                <w:color w:val="auto"/>
                <w:sz w:val="24"/>
                <w:u w:val="single"/>
              </w:rPr>
              <w:t>1.Apsvērums</w:t>
            </w:r>
            <w:r w:rsidRPr="00645BEA">
              <w:rPr>
                <w:rFonts w:ascii="Times New Roman" w:hAnsi="Times New Roman"/>
                <w:color w:val="auto"/>
                <w:sz w:val="24"/>
              </w:rPr>
              <w:t xml:space="preserve">: </w:t>
            </w:r>
            <w:r w:rsidRPr="003E562C">
              <w:rPr>
                <w:rFonts w:ascii="Times New Roman" w:hAnsi="Times New Roman"/>
                <w:sz w:val="24"/>
              </w:rPr>
              <w:t xml:space="preserve">īstenojot projektu </w:t>
            </w:r>
            <w:r w:rsidR="00A82F8C">
              <w:rPr>
                <w:rFonts w:ascii="Times New Roman" w:hAnsi="Times New Roman"/>
                <w:sz w:val="24"/>
              </w:rPr>
              <w:t>tiks</w:t>
            </w:r>
            <w:r w:rsidRPr="003E562C">
              <w:rPr>
                <w:rFonts w:ascii="Times New Roman" w:hAnsi="Times New Roman"/>
                <w:sz w:val="24"/>
              </w:rPr>
              <w:t xml:space="preserve"> sasniegti projekta iesniegumā paredzētie rezultāti, notiks inovāciju izstrāde, tiks radīta tehnoloģija, process, pakalpojums vai inovatīvā produkta prototips, kas </w:t>
            </w:r>
            <w:r w:rsidRPr="00645BEA">
              <w:rPr>
                <w:rFonts w:ascii="Times New Roman" w:hAnsi="Times New Roman"/>
                <w:color w:val="auto"/>
                <w:sz w:val="24"/>
              </w:rPr>
              <w:t>atbilst tehnoloģiju gatavības līmeņiem</w:t>
            </w:r>
            <w:r w:rsidR="00E21002">
              <w:rPr>
                <w:rFonts w:ascii="Times New Roman" w:hAnsi="Times New Roman"/>
                <w:color w:val="auto"/>
                <w:sz w:val="24"/>
              </w:rPr>
              <w:t xml:space="preserve"> – </w:t>
            </w:r>
            <w:r w:rsidRPr="00645BEA">
              <w:rPr>
                <w:rFonts w:ascii="Times New Roman" w:hAnsi="Times New Roman"/>
                <w:color w:val="auto"/>
                <w:sz w:val="24"/>
              </w:rPr>
              <w:t>T</w:t>
            </w:r>
            <w:r w:rsidR="00E21002">
              <w:rPr>
                <w:rFonts w:ascii="Times New Roman" w:hAnsi="Times New Roman"/>
                <w:color w:val="auto"/>
                <w:sz w:val="24"/>
              </w:rPr>
              <w:t>G</w:t>
            </w:r>
            <w:r w:rsidRPr="00645BEA">
              <w:rPr>
                <w:rFonts w:ascii="Times New Roman" w:hAnsi="Times New Roman"/>
                <w:color w:val="auto"/>
                <w:sz w:val="24"/>
              </w:rPr>
              <w:t>L8</w:t>
            </w:r>
            <w:r w:rsidR="00E21002">
              <w:rPr>
                <w:rFonts w:ascii="Times New Roman" w:hAnsi="Times New Roman"/>
                <w:color w:val="auto"/>
                <w:sz w:val="24"/>
              </w:rPr>
              <w:t xml:space="preserve"> vai</w:t>
            </w:r>
            <w:r w:rsidRPr="00645BEA">
              <w:rPr>
                <w:rFonts w:ascii="Times New Roman" w:hAnsi="Times New Roman"/>
                <w:color w:val="auto"/>
                <w:sz w:val="24"/>
              </w:rPr>
              <w:t xml:space="preserve"> T</w:t>
            </w:r>
            <w:r w:rsidR="00E21002">
              <w:rPr>
                <w:rFonts w:ascii="Times New Roman" w:hAnsi="Times New Roman"/>
                <w:color w:val="auto"/>
                <w:sz w:val="24"/>
              </w:rPr>
              <w:t>G</w:t>
            </w:r>
            <w:r w:rsidRPr="00645BEA">
              <w:rPr>
                <w:rFonts w:ascii="Times New Roman" w:hAnsi="Times New Roman"/>
                <w:color w:val="auto"/>
                <w:sz w:val="24"/>
              </w:rPr>
              <w:t>L9.</w:t>
            </w:r>
          </w:p>
          <w:p w:rsidR="00DE29F8" w:rsidRPr="003E562C" w:rsidP="00DE29F8" w14:paraId="24691F3D" w14:textId="77777777">
            <w:pPr>
              <w:pStyle w:val="NoSpacing"/>
              <w:jc w:val="both"/>
              <w:rPr>
                <w:rFonts w:ascii="Times New Roman" w:hAnsi="Times New Roman"/>
                <w:sz w:val="24"/>
              </w:rPr>
            </w:pPr>
            <w:r w:rsidRPr="003E562C">
              <w:rPr>
                <w:rFonts w:ascii="Times New Roman" w:hAnsi="Times New Roman"/>
                <w:color w:val="auto"/>
                <w:sz w:val="24"/>
                <w:u w:val="single"/>
              </w:rPr>
              <w:t>2.Apsvērums</w:t>
            </w:r>
            <w:r>
              <w:rPr>
                <w:rFonts w:ascii="Times New Roman" w:hAnsi="Times New Roman"/>
                <w:color w:val="auto"/>
                <w:sz w:val="24"/>
              </w:rPr>
              <w:t>:</w:t>
            </w:r>
            <w:r w:rsidRPr="00645BEA">
              <w:rPr>
                <w:rFonts w:ascii="Times New Roman" w:hAnsi="Times New Roman"/>
                <w:color w:val="auto"/>
                <w:sz w:val="24"/>
              </w:rPr>
              <w:t xml:space="preserve"> </w:t>
            </w:r>
            <w:r w:rsidRPr="003E562C">
              <w:rPr>
                <w:rFonts w:ascii="Times New Roman" w:hAnsi="Times New Roman"/>
                <w:sz w:val="24"/>
              </w:rPr>
              <w:t>vai izstrādātā inovācija un ar to saistītās iegūtās zināšanas un prasmes ir īstenojamas attiecīgā komersanta (projekta pieteicēja) ietvaros, nodrošinot iegūto inovāciju risinājumu ilgtspēju.</w:t>
            </w:r>
          </w:p>
          <w:p w:rsidR="00DE29F8" w:rsidRPr="00645BEA" w:rsidP="00DE29F8" w14:paraId="6FE01D55" w14:textId="77777777">
            <w:pPr>
              <w:pStyle w:val="NoSpacing"/>
              <w:jc w:val="both"/>
              <w:rPr>
                <w:rFonts w:ascii="Times New Roman" w:hAnsi="Times New Roman"/>
                <w:color w:val="auto"/>
                <w:sz w:val="24"/>
              </w:rPr>
            </w:pPr>
            <w:r w:rsidRPr="003E562C">
              <w:rPr>
                <w:rFonts w:ascii="Times New Roman" w:hAnsi="Times New Roman"/>
                <w:sz w:val="24"/>
                <w:u w:val="single"/>
              </w:rPr>
              <w:t>3.Apsvērums</w:t>
            </w:r>
            <w:r>
              <w:rPr>
                <w:rFonts w:ascii="Times New Roman" w:hAnsi="Times New Roman"/>
                <w:sz w:val="24"/>
              </w:rPr>
              <w:t xml:space="preserve">: </w:t>
            </w:r>
            <w:r w:rsidRPr="003E562C">
              <w:rPr>
                <w:rFonts w:ascii="Times New Roman" w:hAnsi="Times New Roman"/>
                <w:sz w:val="24"/>
              </w:rPr>
              <w:t>vai projekta iesniedzēja nosauktie inovatīvo risinājumu jeb procesa, pakalpojumu vai produktu inovāciju ietekmes veidi (</w:t>
            </w:r>
            <w:r w:rsidRPr="00645BEA">
              <w:rPr>
                <w:rStyle w:val="cf01"/>
                <w:rFonts w:ascii="Times New Roman" w:hAnsi="Times New Roman" w:cs="Times New Roman"/>
                <w:sz w:val="24"/>
                <w:szCs w:val="24"/>
              </w:rPr>
              <w:t>izmaksu, enerģijas vai laika patēriņa samazinājums)</w:t>
            </w:r>
            <w:r w:rsidRPr="003E562C">
              <w:rPr>
                <w:rFonts w:ascii="Times New Roman" w:hAnsi="Times New Roman"/>
                <w:sz w:val="24"/>
              </w:rPr>
              <w:t xml:space="preserve"> ir ticami un iesniegumā atbilstoši pamatoti</w:t>
            </w:r>
            <w:r>
              <w:rPr>
                <w:rFonts w:ascii="Times New Roman" w:hAnsi="Times New Roman"/>
                <w:sz w:val="24"/>
              </w:rPr>
              <w:t>.</w:t>
            </w:r>
          </w:p>
          <w:p w:rsidR="00DE29F8" w:rsidP="00DE29F8" w14:paraId="03D22C3C" w14:textId="77777777">
            <w:pPr>
              <w:pStyle w:val="NoSpacing"/>
              <w:jc w:val="both"/>
              <w:rPr>
                <w:rFonts w:ascii="Times New Roman" w:hAnsi="Times New Roman"/>
                <w:color w:val="auto"/>
                <w:sz w:val="24"/>
              </w:rPr>
            </w:pPr>
          </w:p>
          <w:p w:rsidR="00DE29F8" w:rsidRPr="007478DA" w:rsidP="007478DA" w14:paraId="3ECA2F23" w14:textId="07AE97BC">
            <w:pPr>
              <w:pStyle w:val="NoSpacing"/>
              <w:jc w:val="both"/>
              <w:rPr>
                <w:rFonts w:ascii="Times New Roman" w:hAnsi="Times New Roman"/>
                <w:color w:val="auto"/>
                <w:sz w:val="24"/>
                <w:u w:val="single"/>
              </w:rPr>
            </w:pPr>
            <w:r w:rsidRPr="00FC4DD7">
              <w:rPr>
                <w:rFonts w:ascii="Times New Roman" w:hAnsi="Times New Roman"/>
                <w:sz w:val="24"/>
              </w:rPr>
              <w:t>Eksperts pamato sniegto vērtējumu “Atbilst”</w:t>
            </w:r>
            <w:r w:rsidR="007478DA">
              <w:rPr>
                <w:rFonts w:ascii="Times New Roman" w:hAnsi="Times New Roman"/>
                <w:sz w:val="24"/>
              </w:rPr>
              <w:t xml:space="preserve"> </w:t>
            </w:r>
            <w:r w:rsidRPr="00FC4DD7">
              <w:rPr>
                <w:rFonts w:ascii="Times New Roman" w:hAnsi="Times New Roman"/>
                <w:sz w:val="24"/>
              </w:rPr>
              <w:t>/ “Neatbilst”, ņemot vērā kritērija izpildi kopumā un kritērija katra apsvēruma izpildi un sniedzot vērtējumu</w:t>
            </w:r>
            <w:r>
              <w:rPr>
                <w:rFonts w:ascii="Times New Roman" w:hAnsi="Times New Roman"/>
                <w:sz w:val="24"/>
              </w:rPr>
              <w:t xml:space="preserve">, </w:t>
            </w:r>
            <w:r>
              <w:rPr>
                <w:rFonts w:ascii="Times New Roman" w:hAnsi="Times New Roman"/>
                <w:color w:val="auto"/>
                <w:sz w:val="24"/>
              </w:rPr>
              <w:t>vai plānotās inovācijas atbilst T</w:t>
            </w:r>
            <w:r w:rsidR="00E21002">
              <w:rPr>
                <w:rFonts w:ascii="Times New Roman" w:hAnsi="Times New Roman"/>
                <w:color w:val="auto"/>
                <w:sz w:val="24"/>
              </w:rPr>
              <w:t>G</w:t>
            </w:r>
            <w:r>
              <w:rPr>
                <w:rFonts w:ascii="Times New Roman" w:hAnsi="Times New Roman"/>
                <w:color w:val="auto"/>
                <w:sz w:val="24"/>
              </w:rPr>
              <w:t>L8 vai T</w:t>
            </w:r>
            <w:r w:rsidR="00E21002">
              <w:rPr>
                <w:rFonts w:ascii="Times New Roman" w:hAnsi="Times New Roman"/>
                <w:color w:val="auto"/>
                <w:sz w:val="24"/>
              </w:rPr>
              <w:t>G</w:t>
            </w:r>
            <w:r>
              <w:rPr>
                <w:rFonts w:ascii="Times New Roman" w:hAnsi="Times New Roman"/>
                <w:color w:val="auto"/>
                <w:sz w:val="24"/>
              </w:rPr>
              <w:t>L9.</w:t>
            </w:r>
          </w:p>
        </w:tc>
        <w:tc>
          <w:tcPr>
            <w:tcW w:w="1621" w:type="dxa"/>
          </w:tcPr>
          <w:p w:rsidR="00DE29F8" w:rsidP="00DE29F8" w14:paraId="7B6690FB" w14:textId="34F20E0F">
            <w:pPr>
              <w:rPr>
                <w:rFonts w:ascii="Times New Roman" w:hAnsi="Times New Roman" w:cs="Times New Roman"/>
                <w:sz w:val="24"/>
                <w:szCs w:val="24"/>
              </w:rPr>
            </w:pPr>
            <w:r>
              <w:rPr>
                <w:rFonts w:ascii="Times New Roman" w:hAnsi="Times New Roman" w:cs="Times New Roman"/>
                <w:sz w:val="24"/>
                <w:szCs w:val="24"/>
              </w:rPr>
              <w:t>Atbilst / Neatbilst</w:t>
            </w:r>
          </w:p>
        </w:tc>
        <w:tc>
          <w:tcPr>
            <w:tcW w:w="1790" w:type="dxa"/>
          </w:tcPr>
          <w:p w:rsidR="00DE29F8" w:rsidP="00DE29F8" w14:paraId="6D7F1D51" w14:textId="728B5BBC">
            <w:pPr>
              <w:rPr>
                <w:rFonts w:ascii="Times New Roman" w:hAnsi="Times New Roman" w:cs="Times New Roman"/>
                <w:sz w:val="24"/>
                <w:szCs w:val="24"/>
              </w:rPr>
            </w:pPr>
            <w:r>
              <w:rPr>
                <w:rFonts w:ascii="Times New Roman" w:hAnsi="Times New Roman" w:cs="Times New Roman"/>
                <w:sz w:val="24"/>
                <w:szCs w:val="24"/>
              </w:rPr>
              <w:t>Biznesa projekts, punkti 2.1. – 2.3.</w:t>
            </w:r>
          </w:p>
        </w:tc>
      </w:tr>
      <w:tr w14:paraId="4180EF25" w14:textId="77777777" w:rsidTr="00BD5843">
        <w:tblPrEx>
          <w:tblW w:w="14879" w:type="dxa"/>
          <w:tblLook w:val="04A0"/>
        </w:tblPrEx>
        <w:tc>
          <w:tcPr>
            <w:tcW w:w="576" w:type="dxa"/>
          </w:tcPr>
          <w:p w:rsidR="00DE29F8" w:rsidP="00DE29F8" w14:paraId="1E84FE24" w14:textId="0E44E48D">
            <w:pPr>
              <w:rPr>
                <w:rFonts w:ascii="Times New Roman" w:hAnsi="Times New Roman" w:cs="Times New Roman"/>
                <w:sz w:val="24"/>
                <w:szCs w:val="24"/>
              </w:rPr>
            </w:pPr>
            <w:r>
              <w:rPr>
                <w:rFonts w:ascii="Times New Roman" w:hAnsi="Times New Roman" w:cs="Times New Roman"/>
                <w:sz w:val="24"/>
                <w:szCs w:val="24"/>
              </w:rPr>
              <w:t>4.</w:t>
            </w:r>
          </w:p>
        </w:tc>
        <w:tc>
          <w:tcPr>
            <w:tcW w:w="2198" w:type="dxa"/>
          </w:tcPr>
          <w:p w:rsidR="00DE29F8" w:rsidRPr="00B751A7" w:rsidP="00DE29F8" w14:paraId="6F167ED8" w14:textId="39419604">
            <w:pPr>
              <w:rPr>
                <w:rFonts w:ascii="Times New Roman" w:hAnsi="Times New Roman" w:cs="Times New Roman"/>
                <w:bCs/>
                <w:sz w:val="24"/>
                <w:szCs w:val="24"/>
              </w:rPr>
            </w:pPr>
            <w:r w:rsidRPr="00B751A7">
              <w:rPr>
                <w:rFonts w:ascii="Times New Roman" w:hAnsi="Times New Roman" w:cs="Times New Roman"/>
                <w:bCs/>
                <w:sz w:val="24"/>
                <w:szCs w:val="24"/>
              </w:rPr>
              <w:t>Projekta īstenošanas iespējas un nodrošinājums</w:t>
            </w:r>
          </w:p>
        </w:tc>
        <w:tc>
          <w:tcPr>
            <w:tcW w:w="8694" w:type="dxa"/>
          </w:tcPr>
          <w:p w:rsidR="00DE29F8" w:rsidRPr="003A44E2" w:rsidP="00DE29F8" w14:paraId="2329879E" w14:textId="5B4CF202">
            <w:pPr>
              <w:jc w:val="both"/>
              <w:rPr>
                <w:rFonts w:ascii="Times New Roman" w:hAnsi="Times New Roman" w:cs="Times New Roman"/>
                <w:i/>
                <w:iCs/>
                <w:sz w:val="24"/>
                <w:szCs w:val="24"/>
              </w:rPr>
            </w:pPr>
            <w:bookmarkStart w:id="1" w:name="_Hlk193285069"/>
            <w:r>
              <w:rPr>
                <w:rFonts w:ascii="Times New Roman" w:hAnsi="Times New Roman" w:cs="Times New Roman"/>
                <w:i/>
                <w:iCs/>
                <w:sz w:val="24"/>
                <w:szCs w:val="24"/>
              </w:rPr>
              <w:t xml:space="preserve">Kritērija vērtēšanā tiek izmantota </w:t>
            </w:r>
            <w:r>
              <w:rPr>
                <w:rFonts w:ascii="Times New Roman" w:hAnsi="Times New Roman" w:cs="Times New Roman"/>
                <w:i/>
                <w:iCs/>
                <w:sz w:val="24"/>
                <w:szCs w:val="24"/>
              </w:rPr>
              <w:t>komerstanta</w:t>
            </w:r>
            <w:r>
              <w:rPr>
                <w:rFonts w:ascii="Times New Roman" w:hAnsi="Times New Roman" w:cs="Times New Roman"/>
                <w:i/>
                <w:iCs/>
                <w:sz w:val="24"/>
                <w:szCs w:val="24"/>
              </w:rPr>
              <w:t xml:space="preserve"> (projekta pieteicēja) sniegtā informācija, atbilstoši šīs metodikas </w:t>
            </w:r>
            <w:r w:rsidR="00E21002">
              <w:rPr>
                <w:rFonts w:ascii="Times New Roman" w:hAnsi="Times New Roman" w:cs="Times New Roman"/>
                <w:i/>
                <w:iCs/>
                <w:sz w:val="24"/>
                <w:szCs w:val="24"/>
              </w:rPr>
              <w:t>9</w:t>
            </w:r>
            <w:r>
              <w:rPr>
                <w:rFonts w:ascii="Times New Roman" w:hAnsi="Times New Roman" w:cs="Times New Roman"/>
                <w:i/>
                <w:iCs/>
                <w:sz w:val="24"/>
                <w:szCs w:val="24"/>
              </w:rPr>
              <w:t>.</w:t>
            </w:r>
            <w:r w:rsidR="00FC0ADE">
              <w:rPr>
                <w:rFonts w:ascii="Times New Roman" w:hAnsi="Times New Roman" w:cs="Times New Roman"/>
                <w:i/>
                <w:iCs/>
                <w:sz w:val="24"/>
                <w:szCs w:val="24"/>
              </w:rPr>
              <w:t>9</w:t>
            </w:r>
            <w:r>
              <w:rPr>
                <w:rFonts w:ascii="Times New Roman" w:hAnsi="Times New Roman" w:cs="Times New Roman"/>
                <w:i/>
                <w:iCs/>
                <w:sz w:val="24"/>
                <w:szCs w:val="24"/>
              </w:rPr>
              <w:t xml:space="preserve">. </w:t>
            </w:r>
            <w:bookmarkEnd w:id="1"/>
            <w:r>
              <w:rPr>
                <w:rFonts w:ascii="Times New Roman" w:hAnsi="Times New Roman" w:cs="Times New Roman"/>
                <w:i/>
                <w:iCs/>
                <w:sz w:val="24"/>
                <w:szCs w:val="24"/>
              </w:rPr>
              <w:t xml:space="preserve">un </w:t>
            </w:r>
            <w:r w:rsidR="00E21002">
              <w:rPr>
                <w:rFonts w:ascii="Times New Roman" w:hAnsi="Times New Roman" w:cs="Times New Roman"/>
                <w:i/>
                <w:iCs/>
                <w:sz w:val="24"/>
                <w:szCs w:val="24"/>
              </w:rPr>
              <w:t>9</w:t>
            </w:r>
            <w:r>
              <w:rPr>
                <w:rFonts w:ascii="Times New Roman" w:hAnsi="Times New Roman" w:cs="Times New Roman"/>
                <w:i/>
                <w:iCs/>
                <w:sz w:val="24"/>
                <w:szCs w:val="24"/>
              </w:rPr>
              <w:t>.</w:t>
            </w:r>
            <w:r w:rsidR="00FC0ADE">
              <w:rPr>
                <w:rFonts w:ascii="Times New Roman" w:hAnsi="Times New Roman" w:cs="Times New Roman"/>
                <w:i/>
                <w:iCs/>
                <w:sz w:val="24"/>
                <w:szCs w:val="24"/>
              </w:rPr>
              <w:t>10</w:t>
            </w:r>
            <w:r>
              <w:rPr>
                <w:rFonts w:ascii="Times New Roman" w:hAnsi="Times New Roman" w:cs="Times New Roman"/>
                <w:i/>
                <w:iCs/>
                <w:sz w:val="24"/>
                <w:szCs w:val="24"/>
              </w:rPr>
              <w:t>. apakšpunkta</w:t>
            </w:r>
            <w:r w:rsidRPr="003A44E2">
              <w:rPr>
                <w:rFonts w:ascii="Times New Roman" w:hAnsi="Times New Roman" w:cs="Times New Roman"/>
                <w:i/>
                <w:iCs/>
                <w:sz w:val="24"/>
                <w:szCs w:val="24"/>
              </w:rPr>
              <w:t xml:space="preserve">m. </w:t>
            </w:r>
          </w:p>
          <w:p w:rsidR="00DE29F8" w:rsidP="00DE29F8" w14:paraId="0B446DFA" w14:textId="77777777">
            <w:pPr>
              <w:jc w:val="both"/>
              <w:rPr>
                <w:rFonts w:ascii="Times New Roman" w:hAnsi="Times New Roman" w:cs="Times New Roman"/>
                <w:sz w:val="24"/>
                <w:szCs w:val="24"/>
              </w:rPr>
            </w:pPr>
          </w:p>
          <w:p w:rsidR="00DE29F8" w:rsidRPr="00AA41C5" w:rsidP="00DE29F8" w14:paraId="5B3BBE6D" w14:textId="18A46601">
            <w:pPr>
              <w:jc w:val="both"/>
              <w:rPr>
                <w:rFonts w:ascii="Times New Roman" w:hAnsi="Times New Roman" w:cs="Times New Roman"/>
                <w:sz w:val="24"/>
                <w:szCs w:val="24"/>
              </w:rPr>
            </w:pPr>
            <w:r w:rsidRPr="00AA41C5">
              <w:rPr>
                <w:rFonts w:ascii="Times New Roman" w:hAnsi="Times New Roman" w:cs="Times New Roman"/>
                <w:sz w:val="24"/>
                <w:szCs w:val="24"/>
              </w:rPr>
              <w:t>1</w:t>
            </w:r>
            <w:r w:rsidRPr="00AA41C5">
              <w:rPr>
                <w:rFonts w:ascii="Times New Roman" w:hAnsi="Times New Roman" w:cs="Times New Roman"/>
                <w:sz w:val="24"/>
                <w:szCs w:val="24"/>
                <w:u w:val="single"/>
              </w:rPr>
              <w:t>.Apsvērums:</w:t>
            </w:r>
            <w:r w:rsidRPr="00AA41C5">
              <w:rPr>
                <w:rFonts w:ascii="Times New Roman" w:hAnsi="Times New Roman" w:cs="Times New Roman"/>
                <w:sz w:val="24"/>
                <w:szCs w:val="24"/>
              </w:rPr>
              <w:t xml:space="preserve"> inovācijas izstrādes </w:t>
            </w:r>
            <w:r w:rsidR="00A82F8C">
              <w:rPr>
                <w:rFonts w:ascii="Times New Roman" w:hAnsi="Times New Roman" w:cs="Times New Roman"/>
                <w:sz w:val="24"/>
                <w:szCs w:val="24"/>
              </w:rPr>
              <w:t>(</w:t>
            </w:r>
            <w:r w:rsidRPr="00AA41C5">
              <w:rPr>
                <w:rFonts w:ascii="Times New Roman" w:hAnsi="Times New Roman" w:cs="Times New Roman"/>
                <w:sz w:val="24"/>
                <w:szCs w:val="24"/>
              </w:rPr>
              <w:t>tehnoloģiju, procesa, pakalpojuma vai produkta inovācija, lai uzlabotu komersanta (projekta pieteicēja) produktu vai pakalpojumu efektivitāti</w:t>
            </w:r>
            <w:r w:rsidR="00A82F8C">
              <w:rPr>
                <w:rFonts w:ascii="Times New Roman" w:hAnsi="Times New Roman" w:cs="Times New Roman"/>
                <w:sz w:val="24"/>
                <w:szCs w:val="24"/>
              </w:rPr>
              <w:t>)</w:t>
            </w:r>
            <w:r w:rsidRPr="00AA41C5">
              <w:rPr>
                <w:rFonts w:ascii="Times New Roman" w:hAnsi="Times New Roman" w:cs="Times New Roman"/>
                <w:sz w:val="24"/>
                <w:szCs w:val="24"/>
              </w:rPr>
              <w:t xml:space="preserve"> darba plāna kvalitāte un tā atbilstība izvirzītajam mērķim. Paredzēts nodrošināt atbilstošu un efektīvu resursu izmantošanu; plānotie darba posmi un uzdevumi ir skaidri definēti, atbilstoši un ticami.</w:t>
            </w:r>
          </w:p>
          <w:p w:rsidR="00DE29F8" w:rsidRPr="00AA41C5" w:rsidP="00DE29F8" w14:paraId="1E0534B1" w14:textId="77777777">
            <w:pPr>
              <w:jc w:val="both"/>
              <w:rPr>
                <w:rFonts w:ascii="Times New Roman" w:hAnsi="Times New Roman" w:cs="Times New Roman"/>
                <w:sz w:val="24"/>
                <w:szCs w:val="24"/>
              </w:rPr>
            </w:pPr>
            <w:r w:rsidRPr="00AA41C5">
              <w:rPr>
                <w:rFonts w:ascii="Times New Roman" w:hAnsi="Times New Roman" w:cs="Times New Roman"/>
                <w:sz w:val="24"/>
                <w:szCs w:val="24"/>
                <w:u w:val="single"/>
              </w:rPr>
              <w:t>2.Apsvērums</w:t>
            </w:r>
            <w:r w:rsidRPr="00AA41C5">
              <w:rPr>
                <w:rFonts w:ascii="Times New Roman" w:hAnsi="Times New Roman" w:cs="Times New Roman"/>
                <w:sz w:val="24"/>
                <w:szCs w:val="24"/>
              </w:rPr>
              <w:t>: Paredzētais finansējums inovācijas izstrādes vai ieviešanas produktīvajā darbībā ir aprakstīts un ir atbilstošs šo darbību veikšanai. Paredzētā projekta rezultātu testēšana projekta īstenošanas laikā ir atbilstoši aprakstīta, ir nepieciešama un sniegs ieguldījumu inovācijas  ieviešanā</w:t>
            </w:r>
          </w:p>
          <w:p w:rsidR="00DE29F8" w:rsidRPr="003B757E" w:rsidP="00DE29F8" w14:paraId="48C31CA7" w14:textId="77777777">
            <w:pPr>
              <w:jc w:val="both"/>
              <w:rPr>
                <w:rFonts w:ascii="Times New Roman" w:hAnsi="Times New Roman" w:cs="Times New Roman"/>
                <w:sz w:val="24"/>
                <w:szCs w:val="24"/>
              </w:rPr>
            </w:pPr>
          </w:p>
          <w:p w:rsidR="00DE29F8" w:rsidRPr="007478DA" w:rsidP="00DE29F8" w14:paraId="66B09C86" w14:textId="44305071">
            <w:pPr>
              <w:jc w:val="both"/>
              <w:rPr>
                <w:rFonts w:ascii="Times New Roman" w:hAnsi="Times New Roman" w:cs="Times New Roman"/>
                <w:bCs/>
                <w:sz w:val="24"/>
                <w:szCs w:val="24"/>
              </w:rPr>
            </w:pPr>
            <w:r w:rsidRPr="000773AA">
              <w:rPr>
                <w:rFonts w:ascii="Times New Roman" w:hAnsi="Times New Roman" w:cs="Times New Roman"/>
                <w:bCs/>
                <w:sz w:val="24"/>
                <w:szCs w:val="24"/>
              </w:rPr>
              <w:t xml:space="preserve">Eksperts </w:t>
            </w:r>
            <w:r>
              <w:rPr>
                <w:rFonts w:ascii="Times New Roman" w:hAnsi="Times New Roman" w:cs="Times New Roman"/>
                <w:bCs/>
                <w:sz w:val="24"/>
                <w:szCs w:val="24"/>
              </w:rPr>
              <w:t xml:space="preserve">pamato </w:t>
            </w:r>
            <w:r w:rsidRPr="000773AA">
              <w:rPr>
                <w:rFonts w:ascii="Times New Roman" w:hAnsi="Times New Roman" w:cs="Times New Roman"/>
                <w:bCs/>
                <w:sz w:val="24"/>
                <w:szCs w:val="24"/>
              </w:rPr>
              <w:t>sniegto vērtējumu “Atbilst” / “Neatbilst”, ņemot vērā kritērija izpildi kopumā</w:t>
            </w:r>
            <w:r>
              <w:rPr>
                <w:rFonts w:ascii="Times New Roman" w:hAnsi="Times New Roman" w:cs="Times New Roman"/>
                <w:bCs/>
                <w:sz w:val="24"/>
                <w:szCs w:val="24"/>
              </w:rPr>
              <w:t xml:space="preserve"> un katra apsvēruma izpildi</w:t>
            </w:r>
            <w:r w:rsidRPr="000773AA">
              <w:rPr>
                <w:rFonts w:ascii="Times New Roman" w:hAnsi="Times New Roman" w:cs="Times New Roman"/>
                <w:bCs/>
                <w:sz w:val="24"/>
                <w:szCs w:val="24"/>
              </w:rPr>
              <w:t xml:space="preserve">. </w:t>
            </w:r>
            <w:r w:rsidRPr="009F7251">
              <w:rPr>
                <w:rFonts w:ascii="Times New Roman" w:hAnsi="Times New Roman" w:cs="Times New Roman"/>
                <w:sz w:val="24"/>
                <w:szCs w:val="24"/>
              </w:rPr>
              <w:t xml:space="preserve"> </w:t>
            </w:r>
          </w:p>
        </w:tc>
        <w:tc>
          <w:tcPr>
            <w:tcW w:w="1621" w:type="dxa"/>
          </w:tcPr>
          <w:p w:rsidR="00DE29F8" w:rsidP="00DE29F8" w14:paraId="0F16DDFF" w14:textId="45121297">
            <w:pPr>
              <w:rPr>
                <w:rFonts w:ascii="Times New Roman" w:hAnsi="Times New Roman" w:cs="Times New Roman"/>
                <w:sz w:val="24"/>
                <w:szCs w:val="24"/>
              </w:rPr>
            </w:pPr>
            <w:r>
              <w:rPr>
                <w:rFonts w:ascii="Times New Roman" w:hAnsi="Times New Roman" w:cs="Times New Roman"/>
                <w:sz w:val="24"/>
                <w:szCs w:val="24"/>
              </w:rPr>
              <w:t>Atbilst / Neatbilst</w:t>
            </w:r>
          </w:p>
        </w:tc>
        <w:tc>
          <w:tcPr>
            <w:tcW w:w="1790" w:type="dxa"/>
          </w:tcPr>
          <w:p w:rsidR="00DE29F8" w:rsidP="00DE29F8" w14:paraId="20719C2B" w14:textId="14E0EBBC">
            <w:pPr>
              <w:rPr>
                <w:rFonts w:ascii="Times New Roman" w:hAnsi="Times New Roman" w:cs="Times New Roman"/>
                <w:sz w:val="24"/>
                <w:szCs w:val="24"/>
              </w:rPr>
            </w:pPr>
            <w:r>
              <w:rPr>
                <w:rFonts w:ascii="Times New Roman" w:hAnsi="Times New Roman" w:cs="Times New Roman"/>
                <w:sz w:val="24"/>
                <w:szCs w:val="24"/>
              </w:rPr>
              <w:t>Biznesa projekts, punkti 3.1. – 3.2.</w:t>
            </w:r>
          </w:p>
        </w:tc>
      </w:tr>
    </w:tbl>
    <w:p w:rsidR="005716AB" w:rsidP="00A50D22" w14:paraId="512FD481" w14:textId="77777777">
      <w:pPr>
        <w:pStyle w:val="ListParagraph"/>
        <w:spacing w:after="0" w:line="240" w:lineRule="auto"/>
        <w:ind w:left="0"/>
        <w:jc w:val="both"/>
        <w:rPr>
          <w:rFonts w:ascii="Times New Roman" w:hAnsi="Times New Roman"/>
          <w:sz w:val="28"/>
          <w:szCs w:val="28"/>
        </w:rPr>
      </w:pPr>
    </w:p>
    <w:p w:rsidR="005716AB" w:rsidP="00A50D22" w14:paraId="79D191A0" w14:textId="34839D70">
      <w:pPr>
        <w:pStyle w:val="ListParagraph"/>
        <w:spacing w:after="0" w:line="240" w:lineRule="auto"/>
        <w:ind w:left="0"/>
        <w:jc w:val="both"/>
        <w:rPr>
          <w:rFonts w:ascii="Times New Roman" w:hAnsi="Times New Roman"/>
          <w:sz w:val="28"/>
          <w:szCs w:val="28"/>
        </w:rPr>
      </w:pPr>
      <w:r>
        <w:rPr>
          <w:rFonts w:ascii="Times New Roman" w:hAnsi="Times New Roman"/>
          <w:sz w:val="28"/>
          <w:szCs w:val="28"/>
        </w:rPr>
        <w:t>Pielikumā:</w:t>
      </w:r>
    </w:p>
    <w:p w:rsidR="005716AB" w:rsidP="00A50D22" w14:paraId="61BD87E8" w14:textId="64572AE1">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1. </w:t>
      </w:r>
      <w:r w:rsidRPr="005716AB">
        <w:rPr>
          <w:rFonts w:ascii="Times New Roman" w:hAnsi="Times New Roman"/>
          <w:sz w:val="28"/>
          <w:szCs w:val="28"/>
        </w:rPr>
        <w:t xml:space="preserve">Biznesa projekta pieteikuma veidlapa </w:t>
      </w:r>
      <w:r>
        <w:rPr>
          <w:rFonts w:ascii="Times New Roman" w:hAnsi="Times New Roman"/>
          <w:sz w:val="28"/>
          <w:szCs w:val="28"/>
        </w:rPr>
        <w:t xml:space="preserve">(datne: </w:t>
      </w:r>
      <w:r w:rsidRPr="005716AB">
        <w:rPr>
          <w:rFonts w:ascii="Times New Roman" w:hAnsi="Times New Roman"/>
          <w:sz w:val="28"/>
          <w:szCs w:val="28"/>
        </w:rPr>
        <w:t>Metodika_inovācija_1_pielikums_biznesa projekta apraksts.docx</w:t>
      </w:r>
      <w:r>
        <w:rPr>
          <w:rFonts w:ascii="Times New Roman" w:hAnsi="Times New Roman"/>
          <w:sz w:val="28"/>
          <w:szCs w:val="28"/>
        </w:rPr>
        <w:t>);</w:t>
      </w:r>
    </w:p>
    <w:p w:rsidR="005716AB" w:rsidP="00A50D22" w14:paraId="70E5CBB8" w14:textId="32D90B4F">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2. </w:t>
      </w:r>
      <w:r w:rsidRPr="005716AB">
        <w:rPr>
          <w:rFonts w:ascii="Times New Roman" w:hAnsi="Times New Roman"/>
          <w:sz w:val="28"/>
          <w:szCs w:val="28"/>
        </w:rPr>
        <w:t>Inovatīva produkta zinātniskās ekspertīzes vērtējuma veidlapa</w:t>
      </w:r>
      <w:r>
        <w:rPr>
          <w:rFonts w:ascii="Times New Roman" w:hAnsi="Times New Roman"/>
          <w:sz w:val="28"/>
          <w:szCs w:val="28"/>
        </w:rPr>
        <w:t xml:space="preserve"> (datne: </w:t>
      </w:r>
      <w:r w:rsidRPr="005716AB">
        <w:rPr>
          <w:rFonts w:ascii="Times New Roman" w:hAnsi="Times New Roman"/>
          <w:sz w:val="28"/>
          <w:szCs w:val="28"/>
        </w:rPr>
        <w:t>Metodika_inovācija_2_pielikums_LZP_veidlapa.docx</w:t>
      </w:r>
      <w:r>
        <w:rPr>
          <w:rFonts w:ascii="Times New Roman" w:hAnsi="Times New Roman"/>
          <w:sz w:val="28"/>
          <w:szCs w:val="28"/>
        </w:rPr>
        <w:t>);</w:t>
      </w:r>
    </w:p>
    <w:p w:rsidR="005716AB" w:rsidP="00A50D22" w14:paraId="4DECF4CD" w14:textId="513B939D">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3. </w:t>
      </w:r>
      <w:r w:rsidRPr="005716AB">
        <w:rPr>
          <w:rFonts w:ascii="Times New Roman" w:hAnsi="Times New Roman"/>
          <w:sz w:val="28"/>
          <w:szCs w:val="28"/>
        </w:rPr>
        <w:t>Divējāda lietojuma inovatīva produkta zinātniskās ekspertīzes vērtējuma veidlapa</w:t>
      </w:r>
      <w:r>
        <w:rPr>
          <w:rFonts w:ascii="Times New Roman" w:hAnsi="Times New Roman"/>
          <w:sz w:val="28"/>
          <w:szCs w:val="28"/>
        </w:rPr>
        <w:t xml:space="preserve"> (datne: </w:t>
      </w:r>
      <w:r w:rsidRPr="005716AB">
        <w:rPr>
          <w:rFonts w:ascii="Times New Roman" w:hAnsi="Times New Roman"/>
          <w:sz w:val="28"/>
          <w:szCs w:val="28"/>
        </w:rPr>
        <w:t>Metodika_inovācija_</w:t>
      </w:r>
      <w:r>
        <w:rPr>
          <w:rFonts w:ascii="Times New Roman" w:hAnsi="Times New Roman"/>
          <w:sz w:val="28"/>
          <w:szCs w:val="28"/>
        </w:rPr>
        <w:t>3</w:t>
      </w:r>
      <w:r w:rsidRPr="005716AB">
        <w:rPr>
          <w:rFonts w:ascii="Times New Roman" w:hAnsi="Times New Roman"/>
          <w:sz w:val="28"/>
          <w:szCs w:val="28"/>
        </w:rPr>
        <w:t>_pielikums_</w:t>
      </w:r>
      <w:r>
        <w:rPr>
          <w:rFonts w:ascii="Times New Roman" w:hAnsi="Times New Roman"/>
          <w:sz w:val="28"/>
          <w:szCs w:val="28"/>
        </w:rPr>
        <w:t>AM</w:t>
      </w:r>
      <w:r w:rsidRPr="005716AB">
        <w:rPr>
          <w:rFonts w:ascii="Times New Roman" w:hAnsi="Times New Roman"/>
          <w:sz w:val="28"/>
          <w:szCs w:val="28"/>
        </w:rPr>
        <w:t>_veidlapa.docx</w:t>
      </w:r>
      <w:r>
        <w:rPr>
          <w:rFonts w:ascii="Times New Roman" w:hAnsi="Times New Roman"/>
          <w:sz w:val="28"/>
          <w:szCs w:val="28"/>
        </w:rPr>
        <w:t>);</w:t>
      </w:r>
    </w:p>
    <w:p w:rsidR="005716AB" w:rsidP="00A50D22" w14:paraId="4F31BFB1" w14:textId="312E28FF">
      <w:pPr>
        <w:pStyle w:val="ListParagraph"/>
        <w:spacing w:after="0" w:line="240" w:lineRule="auto"/>
        <w:ind w:left="0"/>
        <w:jc w:val="both"/>
        <w:rPr>
          <w:rFonts w:ascii="Times New Roman" w:hAnsi="Times New Roman"/>
          <w:sz w:val="28"/>
          <w:szCs w:val="28"/>
        </w:rPr>
      </w:pPr>
      <w:r>
        <w:rPr>
          <w:rFonts w:ascii="Times New Roman" w:hAnsi="Times New Roman"/>
          <w:sz w:val="28"/>
          <w:szCs w:val="28"/>
        </w:rPr>
        <w:t>4. I</w:t>
      </w:r>
      <w:r w:rsidRPr="005716AB">
        <w:rPr>
          <w:rFonts w:ascii="Times New Roman" w:hAnsi="Times New Roman"/>
          <w:sz w:val="28"/>
          <w:szCs w:val="28"/>
        </w:rPr>
        <w:t>esniegums</w:t>
      </w:r>
      <w:r>
        <w:rPr>
          <w:rFonts w:ascii="Times New Roman" w:hAnsi="Times New Roman"/>
          <w:sz w:val="28"/>
          <w:szCs w:val="28"/>
        </w:rPr>
        <w:t xml:space="preserve"> (datne: </w:t>
      </w:r>
      <w:r w:rsidRPr="005716AB">
        <w:rPr>
          <w:rFonts w:ascii="Times New Roman" w:hAnsi="Times New Roman"/>
          <w:sz w:val="28"/>
          <w:szCs w:val="28"/>
        </w:rPr>
        <w:t>Metodika_inovācija_4_pielikums_iesniegums.docx</w:t>
      </w:r>
      <w:r>
        <w:rPr>
          <w:rFonts w:ascii="Times New Roman" w:hAnsi="Times New Roman"/>
          <w:sz w:val="28"/>
          <w:szCs w:val="28"/>
        </w:rPr>
        <w:t>)</w:t>
      </w:r>
      <w:r w:rsidR="00A145A6">
        <w:rPr>
          <w:rFonts w:ascii="Times New Roman" w:hAnsi="Times New Roman"/>
          <w:sz w:val="28"/>
          <w:szCs w:val="28"/>
        </w:rPr>
        <w:t>;</w:t>
      </w:r>
    </w:p>
    <w:p w:rsidR="005716AB" w:rsidP="00A50D22" w14:paraId="4D129AB4" w14:textId="70A4723C">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5. Latvijas Zinātnes padomes atzinums (datne: </w:t>
      </w:r>
      <w:r w:rsidRPr="005716AB">
        <w:rPr>
          <w:rFonts w:ascii="Times New Roman" w:hAnsi="Times New Roman"/>
          <w:sz w:val="28"/>
          <w:szCs w:val="28"/>
        </w:rPr>
        <w:t>Metodika_inovācija_5_pielikums_LZP_atzinums.docx</w:t>
      </w:r>
      <w:r>
        <w:rPr>
          <w:rFonts w:ascii="Times New Roman" w:hAnsi="Times New Roman"/>
          <w:sz w:val="28"/>
          <w:szCs w:val="28"/>
        </w:rPr>
        <w:t>);</w:t>
      </w:r>
    </w:p>
    <w:p w:rsidR="005716AB" w:rsidP="00A50D22" w14:paraId="55BFD02A" w14:textId="127F2C01">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6. Aizsardzības ministrijas atzinums (datne: </w:t>
      </w:r>
      <w:r w:rsidRPr="005716AB">
        <w:rPr>
          <w:rFonts w:ascii="Times New Roman" w:hAnsi="Times New Roman"/>
          <w:sz w:val="28"/>
          <w:szCs w:val="28"/>
        </w:rPr>
        <w:t>Metodika_inovācija_</w:t>
      </w:r>
      <w:r>
        <w:rPr>
          <w:rFonts w:ascii="Times New Roman" w:hAnsi="Times New Roman"/>
          <w:sz w:val="28"/>
          <w:szCs w:val="28"/>
        </w:rPr>
        <w:t>6</w:t>
      </w:r>
      <w:r w:rsidRPr="005716AB">
        <w:rPr>
          <w:rFonts w:ascii="Times New Roman" w:hAnsi="Times New Roman"/>
          <w:sz w:val="28"/>
          <w:szCs w:val="28"/>
        </w:rPr>
        <w:t>_pielikums_</w:t>
      </w:r>
      <w:r>
        <w:rPr>
          <w:rFonts w:ascii="Times New Roman" w:hAnsi="Times New Roman"/>
          <w:sz w:val="28"/>
          <w:szCs w:val="28"/>
        </w:rPr>
        <w:t>AM</w:t>
      </w:r>
      <w:r w:rsidRPr="005716AB">
        <w:rPr>
          <w:rFonts w:ascii="Times New Roman" w:hAnsi="Times New Roman"/>
          <w:sz w:val="28"/>
          <w:szCs w:val="28"/>
        </w:rPr>
        <w:t>_atzinums.docx</w:t>
      </w:r>
      <w:r>
        <w:rPr>
          <w:rFonts w:ascii="Times New Roman" w:hAnsi="Times New Roman"/>
          <w:sz w:val="28"/>
          <w:szCs w:val="28"/>
        </w:rPr>
        <w:t>).</w:t>
      </w:r>
    </w:p>
    <w:p w:rsidR="005716AB" w:rsidP="00A50D22" w14:paraId="7EACB0BF" w14:textId="77777777">
      <w:pPr>
        <w:pStyle w:val="ListParagraph"/>
        <w:spacing w:after="0" w:line="240" w:lineRule="auto"/>
        <w:ind w:left="0"/>
        <w:jc w:val="both"/>
        <w:rPr>
          <w:rFonts w:ascii="Times New Roman" w:hAnsi="Times New Roman"/>
          <w:sz w:val="28"/>
          <w:szCs w:val="28"/>
        </w:rPr>
      </w:pPr>
    </w:p>
    <w:p w:rsidR="00A50D22" w:rsidP="00A50D22" w14:paraId="09D938A1" w14:textId="32F8473C">
      <w:pPr>
        <w:pStyle w:val="ListParagraph"/>
        <w:spacing w:after="0" w:line="240" w:lineRule="auto"/>
        <w:ind w:left="0"/>
        <w:jc w:val="both"/>
        <w:rPr>
          <w:rFonts w:ascii="Times New Roman" w:hAnsi="Times New Roman"/>
          <w:sz w:val="28"/>
          <w:szCs w:val="28"/>
        </w:rPr>
      </w:pPr>
      <w:r>
        <w:rPr>
          <w:rFonts w:ascii="Times New Roman" w:hAnsi="Times New Roman"/>
          <w:sz w:val="28"/>
          <w:szCs w:val="28"/>
        </w:rPr>
        <w:t>Valsts sekretāra vietnieks,</w:t>
      </w:r>
    </w:p>
    <w:p w:rsidR="00A50D22" w:rsidRPr="00AB5FB5" w:rsidP="00A50D22" w14:paraId="6D5E212C" w14:textId="40730CC9">
      <w:pPr>
        <w:pStyle w:val="ListParagraph"/>
        <w:spacing w:after="0" w:line="240" w:lineRule="auto"/>
        <w:ind w:left="0"/>
        <w:jc w:val="both"/>
        <w:rPr>
          <w:rFonts w:ascii="Times New Roman" w:hAnsi="Times New Roman"/>
          <w:sz w:val="28"/>
          <w:szCs w:val="28"/>
        </w:rPr>
      </w:pPr>
      <w:r w:rsidRPr="00AB5FB5">
        <w:rPr>
          <w:rFonts w:ascii="Times New Roman" w:hAnsi="Times New Roman"/>
          <w:sz w:val="28"/>
          <w:szCs w:val="28"/>
        </w:rPr>
        <w:t>Atbildīgās iestādes vadītājs</w:t>
      </w:r>
      <w:r w:rsidRPr="00AB5FB5">
        <w:rPr>
          <w:rFonts w:ascii="Times New Roman" w:hAnsi="Times New Roman"/>
          <w:sz w:val="28"/>
          <w:szCs w:val="28"/>
        </w:rPr>
        <w:tab/>
      </w:r>
      <w:r w:rsidRPr="00AB5FB5">
        <w:rPr>
          <w:rFonts w:ascii="Times New Roman" w:hAnsi="Times New Roman"/>
          <w:sz w:val="28"/>
          <w:szCs w:val="28"/>
        </w:rPr>
        <w:tab/>
      </w:r>
      <w:r w:rsidRPr="00AB5FB5">
        <w:rPr>
          <w:rFonts w:ascii="Times New Roman" w:hAnsi="Times New Roman"/>
          <w:sz w:val="28"/>
          <w:szCs w:val="28"/>
        </w:rPr>
        <w:tab/>
      </w:r>
      <w:r w:rsidRPr="00AB5FB5">
        <w:rPr>
          <w:rFonts w:ascii="Times New Roman" w:hAnsi="Times New Roman"/>
          <w:sz w:val="28"/>
          <w:szCs w:val="28"/>
        </w:rPr>
        <w:tab/>
      </w:r>
      <w:r w:rsidRPr="00AB5FB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AB5FB5">
        <w:rPr>
          <w:rFonts w:ascii="Times New Roman" w:hAnsi="Times New Roman"/>
          <w:sz w:val="28"/>
          <w:szCs w:val="28"/>
        </w:rPr>
        <w:tab/>
        <w:t>Raivis Bremšmits</w:t>
      </w:r>
    </w:p>
    <w:p w:rsidR="00A50D22" w:rsidRPr="00C03F13" w:rsidP="00FC0ADE" w14:paraId="38FCF58D" w14:textId="77777777">
      <w:pPr>
        <w:jc w:val="both"/>
      </w:pPr>
    </w:p>
    <w:sectPr w:rsidSect="00690950">
      <w:footerReference w:type="default" r:id="rId6"/>
      <w:pgSz w:w="16838" w:h="11906" w:orient="landscape"/>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MS Mincho"/>
    <w:charset w:val="00"/>
    <w:family w:val="roman"/>
    <w:pitch w:val="default"/>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0D22" w:rsidP="00A50D22" w14:paraId="5E7898C1" w14:textId="77777777">
    <w:pPr>
      <w:pStyle w:val="Footer"/>
      <w:jc w:val="center"/>
      <w:rPr>
        <w:rFonts w:ascii="Times New Roman" w:hAnsi="Times New Roman"/>
        <w:lang w:val="nn-NO"/>
      </w:rPr>
    </w:pPr>
  </w:p>
  <w:p w:rsidR="00A50D22" w:rsidRPr="00A50D22" w:rsidP="00A50D22" w14:paraId="3C57060E" w14:textId="23DC88CB">
    <w:pPr>
      <w:pStyle w:val="Footer"/>
      <w:jc w:val="center"/>
      <w:rPr>
        <w:rFonts w:ascii="Times New Roman" w:hAnsi="Times New Roman"/>
        <w:lang w:val="nn-NO"/>
      </w:rPr>
    </w:pPr>
    <w:r w:rsidRPr="004F1FD7">
      <w:rPr>
        <w:rFonts w:ascii="Times New Roman" w:hAnsi="Times New Roman"/>
        <w:lang w:val="nn-NO"/>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4F3E" w:rsidP="00294BAB" w14:paraId="3939F6F7" w14:textId="77777777">
      <w:pPr>
        <w:spacing w:after="0" w:line="240" w:lineRule="auto"/>
      </w:pPr>
      <w:r>
        <w:separator/>
      </w:r>
    </w:p>
  </w:footnote>
  <w:footnote w:type="continuationSeparator" w:id="1">
    <w:p w:rsidR="003C4F3E" w:rsidP="00294BAB" w14:paraId="25146E63" w14:textId="77777777">
      <w:pPr>
        <w:spacing w:after="0" w:line="240" w:lineRule="auto"/>
      </w:pPr>
      <w:r>
        <w:continuationSeparator/>
      </w:r>
    </w:p>
  </w:footnote>
  <w:footnote w:type="continuationNotice" w:id="2">
    <w:p w:rsidR="003C4F3E" w14:paraId="51ABC194" w14:textId="77777777">
      <w:pPr>
        <w:spacing w:after="0" w:line="240" w:lineRule="auto"/>
      </w:pPr>
    </w:p>
  </w:footnote>
  <w:footnote w:id="3">
    <w:p w:rsidR="0035593B" w:rsidRPr="00963FB8" w:rsidP="00FE2A3B" w14:paraId="02571E31" w14:textId="621F0BD2">
      <w:pPr>
        <w:pStyle w:val="FootnoteText"/>
      </w:pPr>
      <w:r>
        <w:rPr>
          <w:rStyle w:val="FootnoteReference"/>
        </w:rPr>
        <w:footnoteRef/>
      </w:r>
      <w:r>
        <w:t xml:space="preserve"> </w:t>
      </w:r>
      <w:r w:rsidRPr="00FE2A3B" w:rsidR="00FE2A3B">
        <w:rPr>
          <w:rFonts w:ascii="Times New Roman" w:hAnsi="Times New Roman" w:cs="Times New Roman"/>
        </w:rPr>
        <w:t>OECD/</w:t>
      </w:r>
      <w:r w:rsidRPr="00FE2A3B" w:rsidR="00FE2A3B">
        <w:rPr>
          <w:rFonts w:ascii="Times New Roman" w:hAnsi="Times New Roman" w:cs="Times New Roman"/>
        </w:rPr>
        <w:t>Eurostat</w:t>
      </w:r>
      <w:r w:rsidRPr="00FE2A3B" w:rsidR="00FE2A3B">
        <w:rPr>
          <w:rFonts w:ascii="Times New Roman" w:hAnsi="Times New Roman" w:cs="Times New Roman"/>
        </w:rPr>
        <w:t xml:space="preserve"> (2018), Oslo </w:t>
      </w:r>
      <w:r w:rsidRPr="00FE2A3B" w:rsidR="00FE2A3B">
        <w:rPr>
          <w:rFonts w:ascii="Times New Roman" w:hAnsi="Times New Roman" w:cs="Times New Roman"/>
        </w:rPr>
        <w:t>Manual</w:t>
      </w:r>
      <w:r w:rsidRPr="00FE2A3B" w:rsidR="00FE2A3B">
        <w:rPr>
          <w:rFonts w:ascii="Times New Roman" w:hAnsi="Times New Roman" w:cs="Times New Roman"/>
        </w:rPr>
        <w:t xml:space="preserve"> 2018: </w:t>
      </w:r>
      <w:r w:rsidRPr="00FE2A3B" w:rsidR="00FE2A3B">
        <w:rPr>
          <w:rFonts w:ascii="Times New Roman" w:hAnsi="Times New Roman" w:cs="Times New Roman"/>
        </w:rPr>
        <w:t>Guidelines</w:t>
      </w:r>
      <w:r w:rsidRPr="00FE2A3B" w:rsidR="00FE2A3B">
        <w:rPr>
          <w:rFonts w:ascii="Times New Roman" w:hAnsi="Times New Roman" w:cs="Times New Roman"/>
        </w:rPr>
        <w:t xml:space="preserve"> </w:t>
      </w:r>
      <w:r w:rsidRPr="00FE2A3B" w:rsidR="00FE2A3B">
        <w:rPr>
          <w:rFonts w:ascii="Times New Roman" w:hAnsi="Times New Roman" w:cs="Times New Roman"/>
        </w:rPr>
        <w:t>for</w:t>
      </w:r>
      <w:r w:rsidRPr="00FE2A3B" w:rsidR="00FE2A3B">
        <w:rPr>
          <w:rFonts w:ascii="Times New Roman" w:hAnsi="Times New Roman" w:cs="Times New Roman"/>
        </w:rPr>
        <w:t xml:space="preserve"> </w:t>
      </w:r>
      <w:r w:rsidRPr="00FE2A3B" w:rsidR="00FE2A3B">
        <w:rPr>
          <w:rFonts w:ascii="Times New Roman" w:hAnsi="Times New Roman" w:cs="Times New Roman"/>
        </w:rPr>
        <w:t>Collecting</w:t>
      </w:r>
      <w:r w:rsidRPr="00FE2A3B" w:rsidR="00FE2A3B">
        <w:rPr>
          <w:rFonts w:ascii="Times New Roman" w:hAnsi="Times New Roman" w:cs="Times New Roman"/>
        </w:rPr>
        <w:t xml:space="preserve">, </w:t>
      </w:r>
      <w:r w:rsidRPr="00FE2A3B" w:rsidR="00FE2A3B">
        <w:rPr>
          <w:rFonts w:ascii="Times New Roman" w:hAnsi="Times New Roman" w:cs="Times New Roman"/>
        </w:rPr>
        <w:t>Reporting</w:t>
      </w:r>
      <w:r w:rsidRPr="00FE2A3B" w:rsidR="00FE2A3B">
        <w:rPr>
          <w:rFonts w:ascii="Times New Roman" w:hAnsi="Times New Roman" w:cs="Times New Roman"/>
        </w:rPr>
        <w:t xml:space="preserve"> </w:t>
      </w:r>
      <w:r w:rsidRPr="00FE2A3B" w:rsidR="00FE2A3B">
        <w:rPr>
          <w:rFonts w:ascii="Times New Roman" w:hAnsi="Times New Roman" w:cs="Times New Roman"/>
        </w:rPr>
        <w:t>and</w:t>
      </w:r>
      <w:r w:rsidRPr="00FE2A3B" w:rsidR="00FE2A3B">
        <w:rPr>
          <w:rFonts w:ascii="Times New Roman" w:hAnsi="Times New Roman" w:cs="Times New Roman"/>
        </w:rPr>
        <w:t xml:space="preserve"> </w:t>
      </w:r>
      <w:r w:rsidRPr="00FE2A3B" w:rsidR="00FE2A3B">
        <w:rPr>
          <w:rFonts w:ascii="Times New Roman" w:hAnsi="Times New Roman" w:cs="Times New Roman"/>
        </w:rPr>
        <w:t>Using</w:t>
      </w:r>
      <w:r w:rsidRPr="00FE2A3B" w:rsidR="00FE2A3B">
        <w:rPr>
          <w:rFonts w:ascii="Times New Roman" w:hAnsi="Times New Roman" w:cs="Times New Roman"/>
        </w:rPr>
        <w:t xml:space="preserve"> </w:t>
      </w:r>
      <w:r w:rsidRPr="00FE2A3B" w:rsidR="00FE2A3B">
        <w:rPr>
          <w:rFonts w:ascii="Times New Roman" w:hAnsi="Times New Roman" w:cs="Times New Roman"/>
        </w:rPr>
        <w:t>Data</w:t>
      </w:r>
      <w:r w:rsidRPr="00FE2A3B" w:rsidR="00FE2A3B">
        <w:rPr>
          <w:rFonts w:ascii="Times New Roman" w:hAnsi="Times New Roman" w:cs="Times New Roman"/>
        </w:rPr>
        <w:t xml:space="preserve"> </w:t>
      </w:r>
      <w:r w:rsidRPr="00FE2A3B" w:rsidR="00FE2A3B">
        <w:rPr>
          <w:rFonts w:ascii="Times New Roman" w:hAnsi="Times New Roman" w:cs="Times New Roman"/>
        </w:rPr>
        <w:t>on</w:t>
      </w:r>
      <w:r w:rsidRPr="00FE2A3B" w:rsidR="00FE2A3B">
        <w:rPr>
          <w:rFonts w:ascii="Times New Roman" w:hAnsi="Times New Roman" w:cs="Times New Roman"/>
        </w:rPr>
        <w:t xml:space="preserve"> </w:t>
      </w:r>
      <w:r w:rsidRPr="00FE2A3B" w:rsidR="00FE2A3B">
        <w:rPr>
          <w:rFonts w:ascii="Times New Roman" w:hAnsi="Times New Roman" w:cs="Times New Roman"/>
        </w:rPr>
        <w:t>Innovation</w:t>
      </w:r>
      <w:r w:rsidRPr="00FE2A3B" w:rsidR="00FE2A3B">
        <w:rPr>
          <w:rFonts w:ascii="Times New Roman" w:hAnsi="Times New Roman" w:cs="Times New Roman"/>
        </w:rPr>
        <w:t>,</w:t>
      </w:r>
      <w:r w:rsidR="00FE2A3B">
        <w:rPr>
          <w:rFonts w:ascii="Times New Roman" w:hAnsi="Times New Roman" w:cs="Times New Roman"/>
        </w:rPr>
        <w:t xml:space="preserve"> </w:t>
      </w:r>
      <w:r w:rsidRPr="00FE2A3B" w:rsidR="00FE2A3B">
        <w:rPr>
          <w:rFonts w:ascii="Times New Roman" w:hAnsi="Times New Roman" w:cs="Times New Roman"/>
        </w:rPr>
        <w:t xml:space="preserve">4th </w:t>
      </w:r>
      <w:r w:rsidRPr="00FE2A3B" w:rsidR="00FE2A3B">
        <w:rPr>
          <w:rFonts w:ascii="Times New Roman" w:hAnsi="Times New Roman" w:cs="Times New Roman"/>
        </w:rPr>
        <w:t>Edition</w:t>
      </w:r>
      <w:r w:rsidRPr="00FE2A3B" w:rsidR="00FE2A3B">
        <w:rPr>
          <w:rFonts w:ascii="Times New Roman" w:hAnsi="Times New Roman" w:cs="Times New Roman"/>
        </w:rPr>
        <w:t xml:space="preserve">, </w:t>
      </w:r>
      <w:r w:rsidRPr="00FE2A3B" w:rsidR="00FE2A3B">
        <w:rPr>
          <w:rFonts w:ascii="Times New Roman" w:hAnsi="Times New Roman" w:cs="Times New Roman"/>
        </w:rPr>
        <w:t>The</w:t>
      </w:r>
      <w:r w:rsidRPr="00FE2A3B" w:rsidR="00FE2A3B">
        <w:rPr>
          <w:rFonts w:ascii="Times New Roman" w:hAnsi="Times New Roman" w:cs="Times New Roman"/>
        </w:rPr>
        <w:t xml:space="preserve"> </w:t>
      </w:r>
      <w:r w:rsidRPr="00FE2A3B" w:rsidR="00FE2A3B">
        <w:rPr>
          <w:rFonts w:ascii="Times New Roman" w:hAnsi="Times New Roman" w:cs="Times New Roman"/>
        </w:rPr>
        <w:t>Measurement</w:t>
      </w:r>
      <w:r w:rsidRPr="00FE2A3B" w:rsidR="00FE2A3B">
        <w:rPr>
          <w:rFonts w:ascii="Times New Roman" w:hAnsi="Times New Roman" w:cs="Times New Roman"/>
        </w:rPr>
        <w:t xml:space="preserve"> </w:t>
      </w:r>
      <w:r w:rsidRPr="00FE2A3B" w:rsidR="00FE2A3B">
        <w:rPr>
          <w:rFonts w:ascii="Times New Roman" w:hAnsi="Times New Roman" w:cs="Times New Roman"/>
        </w:rPr>
        <w:t>of</w:t>
      </w:r>
      <w:r w:rsidRPr="00FE2A3B" w:rsidR="00FE2A3B">
        <w:rPr>
          <w:rFonts w:ascii="Times New Roman" w:hAnsi="Times New Roman" w:cs="Times New Roman"/>
        </w:rPr>
        <w:t xml:space="preserve"> </w:t>
      </w:r>
      <w:r w:rsidRPr="00FE2A3B" w:rsidR="00FE2A3B">
        <w:rPr>
          <w:rFonts w:ascii="Times New Roman" w:hAnsi="Times New Roman" w:cs="Times New Roman"/>
        </w:rPr>
        <w:t>Scientific</w:t>
      </w:r>
      <w:r w:rsidRPr="00FE2A3B" w:rsidR="00FE2A3B">
        <w:rPr>
          <w:rFonts w:ascii="Times New Roman" w:hAnsi="Times New Roman" w:cs="Times New Roman"/>
        </w:rPr>
        <w:t xml:space="preserve">, </w:t>
      </w:r>
      <w:r w:rsidRPr="00FE2A3B" w:rsidR="00FE2A3B">
        <w:rPr>
          <w:rFonts w:ascii="Times New Roman" w:hAnsi="Times New Roman" w:cs="Times New Roman"/>
        </w:rPr>
        <w:t>Technological</w:t>
      </w:r>
      <w:r w:rsidRPr="00FE2A3B" w:rsidR="00FE2A3B">
        <w:rPr>
          <w:rFonts w:ascii="Times New Roman" w:hAnsi="Times New Roman" w:cs="Times New Roman"/>
        </w:rPr>
        <w:t xml:space="preserve"> </w:t>
      </w:r>
      <w:r w:rsidRPr="00FE2A3B" w:rsidR="00FE2A3B">
        <w:rPr>
          <w:rFonts w:ascii="Times New Roman" w:hAnsi="Times New Roman" w:cs="Times New Roman"/>
        </w:rPr>
        <w:t>and</w:t>
      </w:r>
      <w:r w:rsidRPr="00FE2A3B" w:rsidR="00FE2A3B">
        <w:rPr>
          <w:rFonts w:ascii="Times New Roman" w:hAnsi="Times New Roman" w:cs="Times New Roman"/>
        </w:rPr>
        <w:t xml:space="preserve"> </w:t>
      </w:r>
      <w:r w:rsidRPr="00FE2A3B" w:rsidR="00FE2A3B">
        <w:rPr>
          <w:rFonts w:ascii="Times New Roman" w:hAnsi="Times New Roman" w:cs="Times New Roman"/>
        </w:rPr>
        <w:t>Innovation</w:t>
      </w:r>
      <w:r w:rsidRPr="00FE2A3B" w:rsidR="00FE2A3B">
        <w:rPr>
          <w:rFonts w:ascii="Times New Roman" w:hAnsi="Times New Roman" w:cs="Times New Roman"/>
        </w:rPr>
        <w:t xml:space="preserve"> </w:t>
      </w:r>
      <w:r w:rsidRPr="00FE2A3B" w:rsidR="00FE2A3B">
        <w:rPr>
          <w:rFonts w:ascii="Times New Roman" w:hAnsi="Times New Roman" w:cs="Times New Roman"/>
        </w:rPr>
        <w:t>Activities</w:t>
      </w:r>
      <w:r w:rsidRPr="00FE2A3B" w:rsidR="00FE2A3B">
        <w:rPr>
          <w:rFonts w:ascii="Times New Roman" w:hAnsi="Times New Roman" w:cs="Times New Roman"/>
        </w:rPr>
        <w:t>, OECD</w:t>
      </w:r>
      <w:r w:rsidR="00FE2A3B">
        <w:rPr>
          <w:rFonts w:ascii="Times New Roman" w:hAnsi="Times New Roman" w:cs="Times New Roman"/>
        </w:rPr>
        <w:t xml:space="preserve"> </w:t>
      </w:r>
      <w:r w:rsidRPr="00FE2A3B" w:rsidR="00FE2A3B">
        <w:rPr>
          <w:rFonts w:ascii="Times New Roman" w:hAnsi="Times New Roman" w:cs="Times New Roman"/>
        </w:rPr>
        <w:t>Publishing</w:t>
      </w:r>
      <w:r w:rsidRPr="00FE2A3B" w:rsidR="00FE2A3B">
        <w:rPr>
          <w:rFonts w:ascii="Times New Roman" w:hAnsi="Times New Roman" w:cs="Times New Roman"/>
        </w:rPr>
        <w:t>, Paris/</w:t>
      </w:r>
      <w:r w:rsidRPr="00FE2A3B" w:rsidR="00FE2A3B">
        <w:rPr>
          <w:rFonts w:ascii="Times New Roman" w:hAnsi="Times New Roman" w:cs="Times New Roman"/>
        </w:rPr>
        <w:t>Eurostat</w:t>
      </w:r>
      <w:r w:rsidRPr="00FE2A3B" w:rsidR="00FE2A3B">
        <w:rPr>
          <w:rFonts w:ascii="Times New Roman" w:hAnsi="Times New Roman" w:cs="Times New Roman"/>
        </w:rPr>
        <w:t xml:space="preserve">, </w:t>
      </w:r>
      <w:r w:rsidRPr="00FE2A3B" w:rsidR="00FE2A3B">
        <w:rPr>
          <w:rFonts w:ascii="Times New Roman" w:hAnsi="Times New Roman" w:cs="Times New Roman"/>
        </w:rPr>
        <w:t>Luxembourg</w:t>
      </w:r>
      <w:r w:rsidRPr="00FE2A3B" w:rsidR="00FE2A3B">
        <w:rPr>
          <w:rFonts w:ascii="Times New Roman" w:hAnsi="Times New Roman" w:cs="Times New Roman"/>
        </w:rPr>
        <w:t>.</w:t>
      </w:r>
      <w:r w:rsidR="00FE2A3B">
        <w:rPr>
          <w:rFonts w:ascii="Times New Roman" w:hAnsi="Times New Roman" w:cs="Times New Roman"/>
        </w:rPr>
        <w:t xml:space="preserve"> </w:t>
      </w:r>
      <w:r w:rsidRPr="00FE2A3B" w:rsidR="00FE2A3B">
        <w:rPr>
          <w:rFonts w:ascii="Times New Roman" w:hAnsi="Times New Roman" w:cs="Times New Roman"/>
        </w:rPr>
        <w:t>https://doi.org/10.1787/9789264304604-en</w:t>
      </w:r>
    </w:p>
  </w:footnote>
  <w:footnote w:id="4">
    <w:p w:rsidR="00FC0ADE" w14:paraId="2745133E" w14:textId="76EA1106">
      <w:pPr>
        <w:pStyle w:val="FootnoteText"/>
      </w:pPr>
      <w:r>
        <w:rPr>
          <w:rStyle w:val="FootnoteReference"/>
        </w:rPr>
        <w:footnoteRef/>
      </w:r>
      <w:r>
        <w:t xml:space="preserve"> </w:t>
      </w:r>
      <w:r>
        <w:rPr>
          <w:rFonts w:ascii="Times New Roman" w:hAnsi="Times New Roman" w:cs="Times New Roman"/>
        </w:rPr>
        <w:t>Attiecināms uz divējāda lietojuma inovatīva produkta biznesa projektu</w:t>
      </w:r>
    </w:p>
  </w:footnote>
  <w:footnote w:id="5">
    <w:p w:rsidR="00FC0ADE" w:rsidRPr="00DE6CB6" w:rsidP="00FC0ADE" w14:paraId="044A6454" w14:textId="77777777">
      <w:pPr>
        <w:pStyle w:val="FootnoteText"/>
      </w:pPr>
      <w:r>
        <w:rPr>
          <w:rStyle w:val="FootnoteReference"/>
        </w:rPr>
        <w:footnoteRef/>
      </w:r>
      <w:r>
        <w:t xml:space="preserve"> </w:t>
      </w:r>
      <w:r>
        <w:rPr>
          <w:rFonts w:ascii="Times New Roman" w:hAnsi="Times New Roman" w:cs="Times New Roman"/>
        </w:rPr>
        <w:t>Attiecināms uz divējāda lietojuma inovatīva produkta biznesa projektu</w:t>
      </w:r>
    </w:p>
  </w:footnote>
  <w:footnote w:id="6">
    <w:p w:rsidR="002039B1" w:rsidRPr="002039B1" w14:paraId="1ABA3805" w14:textId="2B84981B">
      <w:pPr>
        <w:pStyle w:val="FootnoteText"/>
        <w:rPr>
          <w:rFonts w:ascii="Times New Roman" w:hAnsi="Times New Roman" w:cs="Times New Roman"/>
        </w:rPr>
      </w:pPr>
      <w:r w:rsidRPr="002039B1">
        <w:rPr>
          <w:rStyle w:val="FootnoteReference"/>
          <w:rFonts w:ascii="Times New Roman" w:hAnsi="Times New Roman" w:cs="Times New Roman"/>
        </w:rPr>
        <w:footnoteRef/>
      </w:r>
      <w:r w:rsidRPr="002039B1">
        <w:rPr>
          <w:rFonts w:ascii="Times New Roman" w:hAnsi="Times New Roman" w:cs="Times New Roman"/>
        </w:rPr>
        <w:t xml:space="preserve"> Ar zinātnisko pamatu un pētniecību ir saprotams projekts, kas balstās uz zinātniskiem pētījumiem vai pierādītu metodoloģiju, kas nodrošina inovācijas zinātnisko vērtību un ilgtspēju.</w:t>
      </w:r>
    </w:p>
  </w:footnote>
  <w:footnote w:id="7">
    <w:p w:rsidR="00095578" w14:paraId="6D1913A9" w14:textId="60AD0131">
      <w:pPr>
        <w:pStyle w:val="FootnoteText"/>
      </w:pPr>
      <w:r>
        <w:rPr>
          <w:rStyle w:val="FootnoteReference"/>
        </w:rPr>
        <w:footnoteRef/>
      </w:r>
      <w:r>
        <w:t xml:space="preserve"> </w:t>
      </w:r>
      <w:r w:rsidRPr="00F900E2" w:rsidR="0067118F">
        <w:rPr>
          <w:rFonts w:ascii="Times New Roman" w:hAnsi="Times New Roman" w:cs="Times New Roman"/>
        </w:rPr>
        <w:t xml:space="preserve">Attiecināms uz </w:t>
      </w:r>
      <w:r w:rsidR="005148A5">
        <w:rPr>
          <w:rFonts w:ascii="Times New Roman" w:hAnsi="Times New Roman" w:cs="Times New Roman"/>
        </w:rPr>
        <w:t>divējāda</w:t>
      </w:r>
      <w:r w:rsidRPr="00F900E2" w:rsidR="0067118F">
        <w:rPr>
          <w:rFonts w:ascii="Times New Roman" w:hAnsi="Times New Roman" w:cs="Times New Roman"/>
        </w:rPr>
        <w:t xml:space="preserve"> lietojuma inovatīva produkta biznesa projektu</w:t>
      </w:r>
    </w:p>
  </w:footnote>
  <w:footnote w:id="8">
    <w:p w:rsidR="00780361" w:rsidRPr="00FA7A42" w:rsidP="00FA7A42" w14:paraId="550CE383" w14:textId="4D4E6EDE">
      <w:pPr>
        <w:pStyle w:val="FootnoteText"/>
        <w:rPr>
          <w:rFonts w:ascii="Times New Roman" w:hAnsi="Times New Roman" w:cs="Times New Roman"/>
        </w:rPr>
      </w:pPr>
      <w:r w:rsidRPr="00FA7A42">
        <w:rPr>
          <w:rStyle w:val="FootnoteReference"/>
          <w:rFonts w:ascii="Times New Roman" w:hAnsi="Times New Roman" w:cs="Times New Roman"/>
        </w:rPr>
        <w:footnoteRef/>
      </w:r>
      <w:r w:rsidRPr="00FA7A42">
        <w:rPr>
          <w:rFonts w:ascii="Times New Roman" w:hAnsi="Times New Roman" w:cs="Times New Roman"/>
        </w:rPr>
        <w:t xml:space="preserve"> </w:t>
      </w:r>
      <w:r w:rsidRPr="00FA7A42" w:rsidR="00FA7A42">
        <w:rPr>
          <w:rFonts w:ascii="Times New Roman" w:hAnsi="Times New Roman" w:cs="Times New Roman"/>
        </w:rPr>
        <w:t>Ministru kabineta 2012. gada 8.maija noteikumi Nr.331 „Kārtība, kādā izsniedz speciālās atļaujas (licences) komercdarbībai ar Eiropas Savienības Kopējā militāro preču sarakstā minētajām precēm” un/vai</w:t>
      </w:r>
      <w:r w:rsidR="00FA7A42">
        <w:rPr>
          <w:rFonts w:ascii="Times New Roman" w:hAnsi="Times New Roman" w:cs="Times New Roman"/>
        </w:rPr>
        <w:t xml:space="preserve"> </w:t>
      </w:r>
      <w:r w:rsidRPr="00FA7A42" w:rsidR="00FA7A42">
        <w:rPr>
          <w:rFonts w:ascii="Times New Roman" w:hAnsi="Times New Roman" w:cs="Times New Roman"/>
        </w:rPr>
        <w:t>Ministru kabineta 2010. gada 20. jūlija noteikumi Nr. 657 “Kārtība, kādā izsniedz vai atsaka izsniegt stratēģiskas nozīmes preču licences un citus ar stratēģiskas nozīmes preču apriti saistītos dokumentus”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36528"/>
    <w:multiLevelType w:val="multilevel"/>
    <w:tmpl w:val="DFDEFF1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0A703E"/>
    <w:multiLevelType w:val="multilevel"/>
    <w:tmpl w:val="2B48C87E"/>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22E6978"/>
    <w:multiLevelType w:val="multilevel"/>
    <w:tmpl w:val="3C7A8AC2"/>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3ED7E33"/>
    <w:multiLevelType w:val="multilevel"/>
    <w:tmpl w:val="32065E7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DE02E78"/>
    <w:multiLevelType w:val="multilevel"/>
    <w:tmpl w:val="25C8F61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30C077B"/>
    <w:multiLevelType w:val="multilevel"/>
    <w:tmpl w:val="7A6C22D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8F24F18"/>
    <w:multiLevelType w:val="multilevel"/>
    <w:tmpl w:val="F00ED88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45D77DD"/>
    <w:multiLevelType w:val="multilevel"/>
    <w:tmpl w:val="49F49ED2"/>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0B44806"/>
    <w:multiLevelType w:val="multilevel"/>
    <w:tmpl w:val="CEEA67F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D7108AC"/>
    <w:multiLevelType w:val="multilevel"/>
    <w:tmpl w:val="93BC2252"/>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14B49AB"/>
    <w:multiLevelType w:val="multilevel"/>
    <w:tmpl w:val="37B0BBC0"/>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B003C8B"/>
    <w:multiLevelType w:val="multilevel"/>
    <w:tmpl w:val="A66E4B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B2E7F91"/>
    <w:multiLevelType w:val="multilevel"/>
    <w:tmpl w:val="5A4EC49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FFC57B9"/>
    <w:multiLevelType w:val="hybridMultilevel"/>
    <w:tmpl w:val="56243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FD01BC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9783740">
    <w:abstractNumId w:val="11"/>
  </w:num>
  <w:num w:numId="2" w16cid:durableId="1667631119">
    <w:abstractNumId w:val="9"/>
  </w:num>
  <w:num w:numId="3" w16cid:durableId="175270439">
    <w:abstractNumId w:val="14"/>
  </w:num>
  <w:num w:numId="4" w16cid:durableId="1133597724">
    <w:abstractNumId w:val="13"/>
  </w:num>
  <w:num w:numId="5" w16cid:durableId="2097480459">
    <w:abstractNumId w:val="12"/>
  </w:num>
  <w:num w:numId="6" w16cid:durableId="1632443467">
    <w:abstractNumId w:val="4"/>
  </w:num>
  <w:num w:numId="7" w16cid:durableId="159590519">
    <w:abstractNumId w:val="3"/>
  </w:num>
  <w:num w:numId="8" w16cid:durableId="808284212">
    <w:abstractNumId w:val="7"/>
  </w:num>
  <w:num w:numId="9" w16cid:durableId="2099131785">
    <w:abstractNumId w:val="1"/>
  </w:num>
  <w:num w:numId="10" w16cid:durableId="122963283">
    <w:abstractNumId w:val="5"/>
  </w:num>
  <w:num w:numId="11" w16cid:durableId="1635332227">
    <w:abstractNumId w:val="8"/>
  </w:num>
  <w:num w:numId="12" w16cid:durableId="1214121664">
    <w:abstractNumId w:val="2"/>
  </w:num>
  <w:num w:numId="13" w16cid:durableId="1160270366">
    <w:abstractNumId w:val="0"/>
  </w:num>
  <w:num w:numId="14" w16cid:durableId="832332861">
    <w:abstractNumId w:val="6"/>
  </w:num>
  <w:num w:numId="15" w16cid:durableId="1287470426">
    <w:abstractNumId w:val="10"/>
  </w:num>
  <w:num w:numId="16" w16cid:durableId="206720212">
    <w:abstractNumId w:val="13"/>
  </w:num>
  <w:num w:numId="17" w16cid:durableId="600454524">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13"/>
    <w:rsid w:val="0000067A"/>
    <w:rsid w:val="00000690"/>
    <w:rsid w:val="00000B2B"/>
    <w:rsid w:val="00000C9B"/>
    <w:rsid w:val="00000E60"/>
    <w:rsid w:val="00001692"/>
    <w:rsid w:val="00001E5D"/>
    <w:rsid w:val="000027CD"/>
    <w:rsid w:val="00002B47"/>
    <w:rsid w:val="0000360A"/>
    <w:rsid w:val="0000447A"/>
    <w:rsid w:val="00004FB9"/>
    <w:rsid w:val="00005213"/>
    <w:rsid w:val="00005811"/>
    <w:rsid w:val="00006551"/>
    <w:rsid w:val="000069D7"/>
    <w:rsid w:val="000074A3"/>
    <w:rsid w:val="00007FC3"/>
    <w:rsid w:val="00010877"/>
    <w:rsid w:val="00010976"/>
    <w:rsid w:val="00010DFE"/>
    <w:rsid w:val="000113C4"/>
    <w:rsid w:val="000115B9"/>
    <w:rsid w:val="0001188C"/>
    <w:rsid w:val="0001225C"/>
    <w:rsid w:val="00012AC9"/>
    <w:rsid w:val="00013578"/>
    <w:rsid w:val="00013F6B"/>
    <w:rsid w:val="00014266"/>
    <w:rsid w:val="00014BA5"/>
    <w:rsid w:val="00015424"/>
    <w:rsid w:val="0001581F"/>
    <w:rsid w:val="000165D0"/>
    <w:rsid w:val="00016A09"/>
    <w:rsid w:val="0001737C"/>
    <w:rsid w:val="00017916"/>
    <w:rsid w:val="00020BEE"/>
    <w:rsid w:val="000211DF"/>
    <w:rsid w:val="00021316"/>
    <w:rsid w:val="00021C45"/>
    <w:rsid w:val="00021E9A"/>
    <w:rsid w:val="00022076"/>
    <w:rsid w:val="00022241"/>
    <w:rsid w:val="00022401"/>
    <w:rsid w:val="00022B4E"/>
    <w:rsid w:val="000233A0"/>
    <w:rsid w:val="00023FD9"/>
    <w:rsid w:val="000243AD"/>
    <w:rsid w:val="00024A5A"/>
    <w:rsid w:val="00025D93"/>
    <w:rsid w:val="00025FC7"/>
    <w:rsid w:val="000261B9"/>
    <w:rsid w:val="000266B1"/>
    <w:rsid w:val="0002692F"/>
    <w:rsid w:val="00026AC8"/>
    <w:rsid w:val="00026E31"/>
    <w:rsid w:val="00027A2F"/>
    <w:rsid w:val="00027D18"/>
    <w:rsid w:val="00027D88"/>
    <w:rsid w:val="000302B3"/>
    <w:rsid w:val="000305C3"/>
    <w:rsid w:val="000308BE"/>
    <w:rsid w:val="000314AB"/>
    <w:rsid w:val="00031788"/>
    <w:rsid w:val="000319F4"/>
    <w:rsid w:val="000319FA"/>
    <w:rsid w:val="00031A2C"/>
    <w:rsid w:val="00032004"/>
    <w:rsid w:val="0003216B"/>
    <w:rsid w:val="000327CD"/>
    <w:rsid w:val="00032F18"/>
    <w:rsid w:val="0003304F"/>
    <w:rsid w:val="00033CB7"/>
    <w:rsid w:val="0003477C"/>
    <w:rsid w:val="00035403"/>
    <w:rsid w:val="00035C7F"/>
    <w:rsid w:val="0003777A"/>
    <w:rsid w:val="00037F93"/>
    <w:rsid w:val="0004002C"/>
    <w:rsid w:val="000406CB"/>
    <w:rsid w:val="000415DB"/>
    <w:rsid w:val="0004165F"/>
    <w:rsid w:val="000417D7"/>
    <w:rsid w:val="00041A2A"/>
    <w:rsid w:val="000424CB"/>
    <w:rsid w:val="00042902"/>
    <w:rsid w:val="00042943"/>
    <w:rsid w:val="000429A4"/>
    <w:rsid w:val="00042EAA"/>
    <w:rsid w:val="000440AF"/>
    <w:rsid w:val="00044648"/>
    <w:rsid w:val="0004497D"/>
    <w:rsid w:val="00044983"/>
    <w:rsid w:val="00045557"/>
    <w:rsid w:val="00045CD4"/>
    <w:rsid w:val="00045E13"/>
    <w:rsid w:val="000463A1"/>
    <w:rsid w:val="000469D0"/>
    <w:rsid w:val="00047259"/>
    <w:rsid w:val="00047289"/>
    <w:rsid w:val="00047E1E"/>
    <w:rsid w:val="0005022E"/>
    <w:rsid w:val="00050A5C"/>
    <w:rsid w:val="00050C0C"/>
    <w:rsid w:val="00050D2E"/>
    <w:rsid w:val="00051198"/>
    <w:rsid w:val="00051709"/>
    <w:rsid w:val="00051EF9"/>
    <w:rsid w:val="00053509"/>
    <w:rsid w:val="0005357B"/>
    <w:rsid w:val="000536E8"/>
    <w:rsid w:val="00053844"/>
    <w:rsid w:val="00053EA2"/>
    <w:rsid w:val="00054F2C"/>
    <w:rsid w:val="0005549C"/>
    <w:rsid w:val="000561E0"/>
    <w:rsid w:val="00056469"/>
    <w:rsid w:val="000566E6"/>
    <w:rsid w:val="000567B7"/>
    <w:rsid w:val="0005718D"/>
    <w:rsid w:val="00057685"/>
    <w:rsid w:val="00057812"/>
    <w:rsid w:val="00060445"/>
    <w:rsid w:val="000615C4"/>
    <w:rsid w:val="00061689"/>
    <w:rsid w:val="00061CB0"/>
    <w:rsid w:val="0006221C"/>
    <w:rsid w:val="0006250B"/>
    <w:rsid w:val="00062553"/>
    <w:rsid w:val="0006281F"/>
    <w:rsid w:val="00062BBA"/>
    <w:rsid w:val="00063263"/>
    <w:rsid w:val="00063C0A"/>
    <w:rsid w:val="00063D16"/>
    <w:rsid w:val="00063DE9"/>
    <w:rsid w:val="00064191"/>
    <w:rsid w:val="000649A5"/>
    <w:rsid w:val="0006533D"/>
    <w:rsid w:val="0006585B"/>
    <w:rsid w:val="00066597"/>
    <w:rsid w:val="000675DE"/>
    <w:rsid w:val="0006776E"/>
    <w:rsid w:val="00067C2F"/>
    <w:rsid w:val="00067CFD"/>
    <w:rsid w:val="00070076"/>
    <w:rsid w:val="000706D0"/>
    <w:rsid w:val="0007097A"/>
    <w:rsid w:val="00070D56"/>
    <w:rsid w:val="0007128D"/>
    <w:rsid w:val="00071474"/>
    <w:rsid w:val="000715C5"/>
    <w:rsid w:val="00071B21"/>
    <w:rsid w:val="00072A71"/>
    <w:rsid w:val="00073B49"/>
    <w:rsid w:val="0007460F"/>
    <w:rsid w:val="0007536F"/>
    <w:rsid w:val="00075997"/>
    <w:rsid w:val="00075D01"/>
    <w:rsid w:val="00076052"/>
    <w:rsid w:val="00076B80"/>
    <w:rsid w:val="000773AA"/>
    <w:rsid w:val="00077B08"/>
    <w:rsid w:val="00077B42"/>
    <w:rsid w:val="00077D43"/>
    <w:rsid w:val="00077E47"/>
    <w:rsid w:val="00077E7B"/>
    <w:rsid w:val="000802B6"/>
    <w:rsid w:val="00080690"/>
    <w:rsid w:val="000814EC"/>
    <w:rsid w:val="00082001"/>
    <w:rsid w:val="00082929"/>
    <w:rsid w:val="00082956"/>
    <w:rsid w:val="00082979"/>
    <w:rsid w:val="00082F2A"/>
    <w:rsid w:val="0008336B"/>
    <w:rsid w:val="0008381C"/>
    <w:rsid w:val="000849D6"/>
    <w:rsid w:val="00084B35"/>
    <w:rsid w:val="00084F40"/>
    <w:rsid w:val="00085073"/>
    <w:rsid w:val="000855D7"/>
    <w:rsid w:val="00085725"/>
    <w:rsid w:val="00086223"/>
    <w:rsid w:val="000862D3"/>
    <w:rsid w:val="0008692A"/>
    <w:rsid w:val="00086AFC"/>
    <w:rsid w:val="00086E20"/>
    <w:rsid w:val="000878CD"/>
    <w:rsid w:val="00087B39"/>
    <w:rsid w:val="00087EA1"/>
    <w:rsid w:val="00087FB8"/>
    <w:rsid w:val="000907C0"/>
    <w:rsid w:val="00090C3E"/>
    <w:rsid w:val="00090DE9"/>
    <w:rsid w:val="00090E3C"/>
    <w:rsid w:val="00091108"/>
    <w:rsid w:val="000912B5"/>
    <w:rsid w:val="0009186F"/>
    <w:rsid w:val="00091D6C"/>
    <w:rsid w:val="00091E16"/>
    <w:rsid w:val="000928AA"/>
    <w:rsid w:val="000934FF"/>
    <w:rsid w:val="000940F7"/>
    <w:rsid w:val="00094AEC"/>
    <w:rsid w:val="00094CD8"/>
    <w:rsid w:val="00095578"/>
    <w:rsid w:val="00095EE1"/>
    <w:rsid w:val="00096336"/>
    <w:rsid w:val="00096C4D"/>
    <w:rsid w:val="00097838"/>
    <w:rsid w:val="00097DE8"/>
    <w:rsid w:val="000A002A"/>
    <w:rsid w:val="000A0120"/>
    <w:rsid w:val="000A0658"/>
    <w:rsid w:val="000A0E08"/>
    <w:rsid w:val="000A0E11"/>
    <w:rsid w:val="000A114A"/>
    <w:rsid w:val="000A14C3"/>
    <w:rsid w:val="000A1EEC"/>
    <w:rsid w:val="000A24A2"/>
    <w:rsid w:val="000A27D8"/>
    <w:rsid w:val="000A29F4"/>
    <w:rsid w:val="000A2C8B"/>
    <w:rsid w:val="000A2CAF"/>
    <w:rsid w:val="000A3253"/>
    <w:rsid w:val="000A3413"/>
    <w:rsid w:val="000A3647"/>
    <w:rsid w:val="000A37FC"/>
    <w:rsid w:val="000A3A1C"/>
    <w:rsid w:val="000A56C2"/>
    <w:rsid w:val="000A635C"/>
    <w:rsid w:val="000A649A"/>
    <w:rsid w:val="000A6E93"/>
    <w:rsid w:val="000A704E"/>
    <w:rsid w:val="000A7657"/>
    <w:rsid w:val="000A76E2"/>
    <w:rsid w:val="000A7FE3"/>
    <w:rsid w:val="000B0F0C"/>
    <w:rsid w:val="000B126C"/>
    <w:rsid w:val="000B1502"/>
    <w:rsid w:val="000B161A"/>
    <w:rsid w:val="000B18C7"/>
    <w:rsid w:val="000B1A3F"/>
    <w:rsid w:val="000B1C6F"/>
    <w:rsid w:val="000B1F3F"/>
    <w:rsid w:val="000B2131"/>
    <w:rsid w:val="000B2F19"/>
    <w:rsid w:val="000B3564"/>
    <w:rsid w:val="000B4300"/>
    <w:rsid w:val="000B4AE4"/>
    <w:rsid w:val="000B4DAC"/>
    <w:rsid w:val="000B506E"/>
    <w:rsid w:val="000B526A"/>
    <w:rsid w:val="000B5717"/>
    <w:rsid w:val="000B5E4C"/>
    <w:rsid w:val="000B5F5C"/>
    <w:rsid w:val="000B678F"/>
    <w:rsid w:val="000B68E1"/>
    <w:rsid w:val="000B716C"/>
    <w:rsid w:val="000B7AB0"/>
    <w:rsid w:val="000B7FBA"/>
    <w:rsid w:val="000C048B"/>
    <w:rsid w:val="000C1AC4"/>
    <w:rsid w:val="000C22C5"/>
    <w:rsid w:val="000C33E8"/>
    <w:rsid w:val="000C3D4E"/>
    <w:rsid w:val="000C4A80"/>
    <w:rsid w:val="000C4FE9"/>
    <w:rsid w:val="000C50BD"/>
    <w:rsid w:val="000C5427"/>
    <w:rsid w:val="000C5E0F"/>
    <w:rsid w:val="000C6AF4"/>
    <w:rsid w:val="000C70EC"/>
    <w:rsid w:val="000C73F1"/>
    <w:rsid w:val="000C7933"/>
    <w:rsid w:val="000C799A"/>
    <w:rsid w:val="000C7E05"/>
    <w:rsid w:val="000C7F26"/>
    <w:rsid w:val="000D0303"/>
    <w:rsid w:val="000D07BC"/>
    <w:rsid w:val="000D0AF7"/>
    <w:rsid w:val="000D0B0A"/>
    <w:rsid w:val="000D0FA6"/>
    <w:rsid w:val="000D1062"/>
    <w:rsid w:val="000D149A"/>
    <w:rsid w:val="000D1F4E"/>
    <w:rsid w:val="000D251A"/>
    <w:rsid w:val="000D33C2"/>
    <w:rsid w:val="000D3497"/>
    <w:rsid w:val="000D3783"/>
    <w:rsid w:val="000D398B"/>
    <w:rsid w:val="000D463F"/>
    <w:rsid w:val="000D4E9D"/>
    <w:rsid w:val="000D5C28"/>
    <w:rsid w:val="000D65CC"/>
    <w:rsid w:val="000D6A56"/>
    <w:rsid w:val="000D6ED4"/>
    <w:rsid w:val="000D7042"/>
    <w:rsid w:val="000D7060"/>
    <w:rsid w:val="000E0BE2"/>
    <w:rsid w:val="000E18B2"/>
    <w:rsid w:val="000E1AD6"/>
    <w:rsid w:val="000E1D4A"/>
    <w:rsid w:val="000E229F"/>
    <w:rsid w:val="000E28C9"/>
    <w:rsid w:val="000E3487"/>
    <w:rsid w:val="000E4274"/>
    <w:rsid w:val="000E4630"/>
    <w:rsid w:val="000E511B"/>
    <w:rsid w:val="000E5213"/>
    <w:rsid w:val="000E69E2"/>
    <w:rsid w:val="000E7308"/>
    <w:rsid w:val="000E7BBB"/>
    <w:rsid w:val="000E7DDE"/>
    <w:rsid w:val="000F1211"/>
    <w:rsid w:val="000F19AB"/>
    <w:rsid w:val="000F1C8A"/>
    <w:rsid w:val="000F1D44"/>
    <w:rsid w:val="000F3A62"/>
    <w:rsid w:val="000F3EB7"/>
    <w:rsid w:val="000F4369"/>
    <w:rsid w:val="000F4384"/>
    <w:rsid w:val="000F46E1"/>
    <w:rsid w:val="000F47BE"/>
    <w:rsid w:val="000F4802"/>
    <w:rsid w:val="000F4A57"/>
    <w:rsid w:val="000F4DC4"/>
    <w:rsid w:val="000F4E6D"/>
    <w:rsid w:val="000F5127"/>
    <w:rsid w:val="000F534C"/>
    <w:rsid w:val="000F58D5"/>
    <w:rsid w:val="000F6039"/>
    <w:rsid w:val="000F6941"/>
    <w:rsid w:val="000F6981"/>
    <w:rsid w:val="000F6C75"/>
    <w:rsid w:val="000F6CE0"/>
    <w:rsid w:val="000F6EAC"/>
    <w:rsid w:val="000F7CA3"/>
    <w:rsid w:val="001005DE"/>
    <w:rsid w:val="00100741"/>
    <w:rsid w:val="00100D9A"/>
    <w:rsid w:val="00101178"/>
    <w:rsid w:val="00101723"/>
    <w:rsid w:val="00101784"/>
    <w:rsid w:val="001025A1"/>
    <w:rsid w:val="00102BBB"/>
    <w:rsid w:val="00103CB4"/>
    <w:rsid w:val="001040E5"/>
    <w:rsid w:val="001043CC"/>
    <w:rsid w:val="0010487A"/>
    <w:rsid w:val="00104EE7"/>
    <w:rsid w:val="001056D2"/>
    <w:rsid w:val="00105D5C"/>
    <w:rsid w:val="001062D0"/>
    <w:rsid w:val="00106D69"/>
    <w:rsid w:val="0010709E"/>
    <w:rsid w:val="00107117"/>
    <w:rsid w:val="001071E8"/>
    <w:rsid w:val="00107ED6"/>
    <w:rsid w:val="00110290"/>
    <w:rsid w:val="00110442"/>
    <w:rsid w:val="00110C4F"/>
    <w:rsid w:val="00111279"/>
    <w:rsid w:val="001124C6"/>
    <w:rsid w:val="00112516"/>
    <w:rsid w:val="00112BD6"/>
    <w:rsid w:val="0011339C"/>
    <w:rsid w:val="00113581"/>
    <w:rsid w:val="001135C8"/>
    <w:rsid w:val="00113743"/>
    <w:rsid w:val="001138C7"/>
    <w:rsid w:val="00113FF6"/>
    <w:rsid w:val="00114042"/>
    <w:rsid w:val="001140CE"/>
    <w:rsid w:val="00114E55"/>
    <w:rsid w:val="00115955"/>
    <w:rsid w:val="00115B09"/>
    <w:rsid w:val="00115B1D"/>
    <w:rsid w:val="001162C0"/>
    <w:rsid w:val="00116BA4"/>
    <w:rsid w:val="00116C23"/>
    <w:rsid w:val="0011737D"/>
    <w:rsid w:val="00117881"/>
    <w:rsid w:val="00120687"/>
    <w:rsid w:val="0012071D"/>
    <w:rsid w:val="001219B8"/>
    <w:rsid w:val="00121E67"/>
    <w:rsid w:val="0012223D"/>
    <w:rsid w:val="0012248D"/>
    <w:rsid w:val="001234E8"/>
    <w:rsid w:val="001235EC"/>
    <w:rsid w:val="001240D7"/>
    <w:rsid w:val="00124B84"/>
    <w:rsid w:val="00124BBD"/>
    <w:rsid w:val="00124E70"/>
    <w:rsid w:val="00125009"/>
    <w:rsid w:val="001251D7"/>
    <w:rsid w:val="001252E2"/>
    <w:rsid w:val="0012545A"/>
    <w:rsid w:val="00125665"/>
    <w:rsid w:val="00125CC1"/>
    <w:rsid w:val="00126525"/>
    <w:rsid w:val="00126745"/>
    <w:rsid w:val="00126DF2"/>
    <w:rsid w:val="00127AD1"/>
    <w:rsid w:val="00127B10"/>
    <w:rsid w:val="001301BC"/>
    <w:rsid w:val="00130991"/>
    <w:rsid w:val="00130EAE"/>
    <w:rsid w:val="00130EEF"/>
    <w:rsid w:val="00131681"/>
    <w:rsid w:val="0013183D"/>
    <w:rsid w:val="00132110"/>
    <w:rsid w:val="001325CB"/>
    <w:rsid w:val="00133C3D"/>
    <w:rsid w:val="001363FE"/>
    <w:rsid w:val="0014089E"/>
    <w:rsid w:val="00141009"/>
    <w:rsid w:val="001414C9"/>
    <w:rsid w:val="00142420"/>
    <w:rsid w:val="001425A9"/>
    <w:rsid w:val="00142829"/>
    <w:rsid w:val="00142F2B"/>
    <w:rsid w:val="00143453"/>
    <w:rsid w:val="0014386B"/>
    <w:rsid w:val="00143FC5"/>
    <w:rsid w:val="001442D1"/>
    <w:rsid w:val="00145FD1"/>
    <w:rsid w:val="001462C6"/>
    <w:rsid w:val="0014641A"/>
    <w:rsid w:val="00146821"/>
    <w:rsid w:val="0014684F"/>
    <w:rsid w:val="00146AD1"/>
    <w:rsid w:val="00146F84"/>
    <w:rsid w:val="001501F2"/>
    <w:rsid w:val="00150BD4"/>
    <w:rsid w:val="001513C1"/>
    <w:rsid w:val="00151E39"/>
    <w:rsid w:val="0015236F"/>
    <w:rsid w:val="00152854"/>
    <w:rsid w:val="00152F74"/>
    <w:rsid w:val="00153286"/>
    <w:rsid w:val="001532CD"/>
    <w:rsid w:val="00153732"/>
    <w:rsid w:val="0015393F"/>
    <w:rsid w:val="00153DCE"/>
    <w:rsid w:val="00154548"/>
    <w:rsid w:val="0015485C"/>
    <w:rsid w:val="00154B13"/>
    <w:rsid w:val="00155095"/>
    <w:rsid w:val="0015556B"/>
    <w:rsid w:val="001556BD"/>
    <w:rsid w:val="00156517"/>
    <w:rsid w:val="0015672B"/>
    <w:rsid w:val="001568CC"/>
    <w:rsid w:val="00156D57"/>
    <w:rsid w:val="00156DE1"/>
    <w:rsid w:val="00156E97"/>
    <w:rsid w:val="0015726A"/>
    <w:rsid w:val="001572C9"/>
    <w:rsid w:val="00157B89"/>
    <w:rsid w:val="00157DB6"/>
    <w:rsid w:val="0016046E"/>
    <w:rsid w:val="0016099C"/>
    <w:rsid w:val="00160EBF"/>
    <w:rsid w:val="00161496"/>
    <w:rsid w:val="0016192E"/>
    <w:rsid w:val="001622AC"/>
    <w:rsid w:val="00162548"/>
    <w:rsid w:val="00162560"/>
    <w:rsid w:val="0016363C"/>
    <w:rsid w:val="0016442F"/>
    <w:rsid w:val="001645F4"/>
    <w:rsid w:val="00166531"/>
    <w:rsid w:val="001702DD"/>
    <w:rsid w:val="001711EB"/>
    <w:rsid w:val="0017146B"/>
    <w:rsid w:val="00171C36"/>
    <w:rsid w:val="00171E9A"/>
    <w:rsid w:val="001721A3"/>
    <w:rsid w:val="00172C69"/>
    <w:rsid w:val="0017323E"/>
    <w:rsid w:val="0017342B"/>
    <w:rsid w:val="00173757"/>
    <w:rsid w:val="00173AF1"/>
    <w:rsid w:val="00173B3E"/>
    <w:rsid w:val="00174A70"/>
    <w:rsid w:val="00174EB3"/>
    <w:rsid w:val="001750CA"/>
    <w:rsid w:val="001756A7"/>
    <w:rsid w:val="00175CC1"/>
    <w:rsid w:val="00176765"/>
    <w:rsid w:val="00176B46"/>
    <w:rsid w:val="00176C78"/>
    <w:rsid w:val="00176CB2"/>
    <w:rsid w:val="00176EF3"/>
    <w:rsid w:val="0017741C"/>
    <w:rsid w:val="00177D8F"/>
    <w:rsid w:val="00181062"/>
    <w:rsid w:val="00181376"/>
    <w:rsid w:val="001815A2"/>
    <w:rsid w:val="001817F1"/>
    <w:rsid w:val="00181A9C"/>
    <w:rsid w:val="00181B46"/>
    <w:rsid w:val="00181C46"/>
    <w:rsid w:val="0018238E"/>
    <w:rsid w:val="00182EE2"/>
    <w:rsid w:val="0018307F"/>
    <w:rsid w:val="001838BE"/>
    <w:rsid w:val="00183D76"/>
    <w:rsid w:val="001844BE"/>
    <w:rsid w:val="001844E1"/>
    <w:rsid w:val="0018458E"/>
    <w:rsid w:val="0018526A"/>
    <w:rsid w:val="001854E7"/>
    <w:rsid w:val="00185593"/>
    <w:rsid w:val="00185859"/>
    <w:rsid w:val="00185B20"/>
    <w:rsid w:val="00186122"/>
    <w:rsid w:val="0018613A"/>
    <w:rsid w:val="001861EB"/>
    <w:rsid w:val="001866EF"/>
    <w:rsid w:val="00186A59"/>
    <w:rsid w:val="00187BA1"/>
    <w:rsid w:val="001905B7"/>
    <w:rsid w:val="00190766"/>
    <w:rsid w:val="001908A5"/>
    <w:rsid w:val="00190BCF"/>
    <w:rsid w:val="00190F12"/>
    <w:rsid w:val="0019133A"/>
    <w:rsid w:val="00192F14"/>
    <w:rsid w:val="00193728"/>
    <w:rsid w:val="00193988"/>
    <w:rsid w:val="0019418F"/>
    <w:rsid w:val="00194EAE"/>
    <w:rsid w:val="001954A3"/>
    <w:rsid w:val="00195708"/>
    <w:rsid w:val="001966DC"/>
    <w:rsid w:val="00196B16"/>
    <w:rsid w:val="00196D09"/>
    <w:rsid w:val="00196E63"/>
    <w:rsid w:val="001973B2"/>
    <w:rsid w:val="001A0540"/>
    <w:rsid w:val="001A064E"/>
    <w:rsid w:val="001A0D59"/>
    <w:rsid w:val="001A146A"/>
    <w:rsid w:val="001A1757"/>
    <w:rsid w:val="001A183A"/>
    <w:rsid w:val="001A27FD"/>
    <w:rsid w:val="001A3087"/>
    <w:rsid w:val="001A3890"/>
    <w:rsid w:val="001A38E4"/>
    <w:rsid w:val="001A404F"/>
    <w:rsid w:val="001A4347"/>
    <w:rsid w:val="001A5843"/>
    <w:rsid w:val="001A5877"/>
    <w:rsid w:val="001A6B17"/>
    <w:rsid w:val="001A71FB"/>
    <w:rsid w:val="001A72FF"/>
    <w:rsid w:val="001B0C89"/>
    <w:rsid w:val="001B143A"/>
    <w:rsid w:val="001B188C"/>
    <w:rsid w:val="001B19C3"/>
    <w:rsid w:val="001B34A2"/>
    <w:rsid w:val="001B3829"/>
    <w:rsid w:val="001B3850"/>
    <w:rsid w:val="001B388C"/>
    <w:rsid w:val="001B3D13"/>
    <w:rsid w:val="001B433C"/>
    <w:rsid w:val="001B4499"/>
    <w:rsid w:val="001B4B29"/>
    <w:rsid w:val="001B54BF"/>
    <w:rsid w:val="001B6105"/>
    <w:rsid w:val="001B75AF"/>
    <w:rsid w:val="001B7C4F"/>
    <w:rsid w:val="001B7CFA"/>
    <w:rsid w:val="001B7DAC"/>
    <w:rsid w:val="001C0724"/>
    <w:rsid w:val="001C1033"/>
    <w:rsid w:val="001C111D"/>
    <w:rsid w:val="001C1395"/>
    <w:rsid w:val="001C1A8B"/>
    <w:rsid w:val="001C279D"/>
    <w:rsid w:val="001C2841"/>
    <w:rsid w:val="001C2CC2"/>
    <w:rsid w:val="001C2F3F"/>
    <w:rsid w:val="001C2FAD"/>
    <w:rsid w:val="001C3A8F"/>
    <w:rsid w:val="001C3F61"/>
    <w:rsid w:val="001C438B"/>
    <w:rsid w:val="001C50FE"/>
    <w:rsid w:val="001C5D56"/>
    <w:rsid w:val="001C5FDB"/>
    <w:rsid w:val="001C6C1E"/>
    <w:rsid w:val="001C7728"/>
    <w:rsid w:val="001D06CC"/>
    <w:rsid w:val="001D077F"/>
    <w:rsid w:val="001D0883"/>
    <w:rsid w:val="001D0D34"/>
    <w:rsid w:val="001D111F"/>
    <w:rsid w:val="001D14F5"/>
    <w:rsid w:val="001D162A"/>
    <w:rsid w:val="001D1788"/>
    <w:rsid w:val="001D1910"/>
    <w:rsid w:val="001D1D83"/>
    <w:rsid w:val="001D20F9"/>
    <w:rsid w:val="001D21E3"/>
    <w:rsid w:val="001D29D7"/>
    <w:rsid w:val="001D31D6"/>
    <w:rsid w:val="001D3925"/>
    <w:rsid w:val="001D3AFD"/>
    <w:rsid w:val="001D447A"/>
    <w:rsid w:val="001D4608"/>
    <w:rsid w:val="001D479F"/>
    <w:rsid w:val="001D4F86"/>
    <w:rsid w:val="001D555D"/>
    <w:rsid w:val="001D5905"/>
    <w:rsid w:val="001D5DFC"/>
    <w:rsid w:val="001D63C6"/>
    <w:rsid w:val="001D7818"/>
    <w:rsid w:val="001D799E"/>
    <w:rsid w:val="001E0189"/>
    <w:rsid w:val="001E0B90"/>
    <w:rsid w:val="001E0CAD"/>
    <w:rsid w:val="001E0E69"/>
    <w:rsid w:val="001E167F"/>
    <w:rsid w:val="001E17FF"/>
    <w:rsid w:val="001E2335"/>
    <w:rsid w:val="001E3042"/>
    <w:rsid w:val="001E4295"/>
    <w:rsid w:val="001E42A8"/>
    <w:rsid w:val="001E4890"/>
    <w:rsid w:val="001E48C7"/>
    <w:rsid w:val="001E4BFD"/>
    <w:rsid w:val="001E530E"/>
    <w:rsid w:val="001E5B7A"/>
    <w:rsid w:val="001E5C3B"/>
    <w:rsid w:val="001E62E4"/>
    <w:rsid w:val="001E6E2D"/>
    <w:rsid w:val="001E733C"/>
    <w:rsid w:val="001F0977"/>
    <w:rsid w:val="001F0F36"/>
    <w:rsid w:val="001F2027"/>
    <w:rsid w:val="001F208F"/>
    <w:rsid w:val="001F26F5"/>
    <w:rsid w:val="001F2C5E"/>
    <w:rsid w:val="001F4C3C"/>
    <w:rsid w:val="001F4F7A"/>
    <w:rsid w:val="001F5171"/>
    <w:rsid w:val="001F534E"/>
    <w:rsid w:val="001F5420"/>
    <w:rsid w:val="001F5B50"/>
    <w:rsid w:val="001F5B9B"/>
    <w:rsid w:val="001F7128"/>
    <w:rsid w:val="001F717A"/>
    <w:rsid w:val="001F739D"/>
    <w:rsid w:val="002007E9"/>
    <w:rsid w:val="0020139F"/>
    <w:rsid w:val="002014A9"/>
    <w:rsid w:val="002023E5"/>
    <w:rsid w:val="0020275C"/>
    <w:rsid w:val="00202E1F"/>
    <w:rsid w:val="00203739"/>
    <w:rsid w:val="002037FD"/>
    <w:rsid w:val="002039B1"/>
    <w:rsid w:val="00203AE2"/>
    <w:rsid w:val="00203DF4"/>
    <w:rsid w:val="00204312"/>
    <w:rsid w:val="00204C99"/>
    <w:rsid w:val="00204E1F"/>
    <w:rsid w:val="0020516C"/>
    <w:rsid w:val="002054B4"/>
    <w:rsid w:val="002056F5"/>
    <w:rsid w:val="00205778"/>
    <w:rsid w:val="002059AB"/>
    <w:rsid w:val="0020683D"/>
    <w:rsid w:val="0020688B"/>
    <w:rsid w:val="00206DA2"/>
    <w:rsid w:val="002072CD"/>
    <w:rsid w:val="00207413"/>
    <w:rsid w:val="002074BB"/>
    <w:rsid w:val="00207A2C"/>
    <w:rsid w:val="00210247"/>
    <w:rsid w:val="002104CA"/>
    <w:rsid w:val="00210879"/>
    <w:rsid w:val="00210D6C"/>
    <w:rsid w:val="00211143"/>
    <w:rsid w:val="002113EE"/>
    <w:rsid w:val="00211C74"/>
    <w:rsid w:val="00211E00"/>
    <w:rsid w:val="00211E1A"/>
    <w:rsid w:val="00211E6A"/>
    <w:rsid w:val="00211FD3"/>
    <w:rsid w:val="00214081"/>
    <w:rsid w:val="00215CAE"/>
    <w:rsid w:val="00215CE2"/>
    <w:rsid w:val="00215CE6"/>
    <w:rsid w:val="00215FA0"/>
    <w:rsid w:val="002160E6"/>
    <w:rsid w:val="00216335"/>
    <w:rsid w:val="002166C7"/>
    <w:rsid w:val="002169B7"/>
    <w:rsid w:val="00216A6D"/>
    <w:rsid w:val="002170E7"/>
    <w:rsid w:val="00217614"/>
    <w:rsid w:val="002177A7"/>
    <w:rsid w:val="00217856"/>
    <w:rsid w:val="00217C3C"/>
    <w:rsid w:val="0022076D"/>
    <w:rsid w:val="0022078D"/>
    <w:rsid w:val="002209FD"/>
    <w:rsid w:val="00221445"/>
    <w:rsid w:val="002218C3"/>
    <w:rsid w:val="00221ECA"/>
    <w:rsid w:val="00223105"/>
    <w:rsid w:val="0022407B"/>
    <w:rsid w:val="002241F1"/>
    <w:rsid w:val="00224367"/>
    <w:rsid w:val="0022495B"/>
    <w:rsid w:val="00224A2F"/>
    <w:rsid w:val="002268F1"/>
    <w:rsid w:val="00226EE3"/>
    <w:rsid w:val="00227692"/>
    <w:rsid w:val="00227790"/>
    <w:rsid w:val="00227FA9"/>
    <w:rsid w:val="002305D2"/>
    <w:rsid w:val="002309A0"/>
    <w:rsid w:val="00231DAE"/>
    <w:rsid w:val="0023201F"/>
    <w:rsid w:val="00232E01"/>
    <w:rsid w:val="002346D0"/>
    <w:rsid w:val="00234AEA"/>
    <w:rsid w:val="00234C39"/>
    <w:rsid w:val="00234E91"/>
    <w:rsid w:val="00236204"/>
    <w:rsid w:val="0023699D"/>
    <w:rsid w:val="00241C50"/>
    <w:rsid w:val="00242A08"/>
    <w:rsid w:val="00243594"/>
    <w:rsid w:val="00243B14"/>
    <w:rsid w:val="002444ED"/>
    <w:rsid w:val="00244CF4"/>
    <w:rsid w:val="0024551E"/>
    <w:rsid w:val="00245AF7"/>
    <w:rsid w:val="00245DAF"/>
    <w:rsid w:val="00246A17"/>
    <w:rsid w:val="00246A2C"/>
    <w:rsid w:val="00247354"/>
    <w:rsid w:val="002473E0"/>
    <w:rsid w:val="002474AA"/>
    <w:rsid w:val="00247D4F"/>
    <w:rsid w:val="00247F61"/>
    <w:rsid w:val="00247F70"/>
    <w:rsid w:val="002510FB"/>
    <w:rsid w:val="002518A8"/>
    <w:rsid w:val="00251D4E"/>
    <w:rsid w:val="00252360"/>
    <w:rsid w:val="00253054"/>
    <w:rsid w:val="002530DD"/>
    <w:rsid w:val="00253586"/>
    <w:rsid w:val="00253AF1"/>
    <w:rsid w:val="00253E6C"/>
    <w:rsid w:val="0025450D"/>
    <w:rsid w:val="00254E90"/>
    <w:rsid w:val="00255738"/>
    <w:rsid w:val="0025598D"/>
    <w:rsid w:val="00255B80"/>
    <w:rsid w:val="00256279"/>
    <w:rsid w:val="002567A7"/>
    <w:rsid w:val="00257A1E"/>
    <w:rsid w:val="00257E10"/>
    <w:rsid w:val="0026001F"/>
    <w:rsid w:val="002600EC"/>
    <w:rsid w:val="00260342"/>
    <w:rsid w:val="0026071D"/>
    <w:rsid w:val="0026155A"/>
    <w:rsid w:val="00261827"/>
    <w:rsid w:val="00261CA7"/>
    <w:rsid w:val="00261CEF"/>
    <w:rsid w:val="00261D39"/>
    <w:rsid w:val="00261D67"/>
    <w:rsid w:val="00261F85"/>
    <w:rsid w:val="0026295F"/>
    <w:rsid w:val="00263E80"/>
    <w:rsid w:val="00264044"/>
    <w:rsid w:val="0026431F"/>
    <w:rsid w:val="00264372"/>
    <w:rsid w:val="002643B2"/>
    <w:rsid w:val="002648E5"/>
    <w:rsid w:val="00264B75"/>
    <w:rsid w:val="00265504"/>
    <w:rsid w:val="00265691"/>
    <w:rsid w:val="002656BF"/>
    <w:rsid w:val="00265A7C"/>
    <w:rsid w:val="00265FFB"/>
    <w:rsid w:val="00266B91"/>
    <w:rsid w:val="00266BB3"/>
    <w:rsid w:val="00267193"/>
    <w:rsid w:val="00271A98"/>
    <w:rsid w:val="00271C33"/>
    <w:rsid w:val="00272338"/>
    <w:rsid w:val="002723E5"/>
    <w:rsid w:val="00272C8A"/>
    <w:rsid w:val="0027302A"/>
    <w:rsid w:val="00273926"/>
    <w:rsid w:val="00273D42"/>
    <w:rsid w:val="00273F3C"/>
    <w:rsid w:val="0027445C"/>
    <w:rsid w:val="002745BF"/>
    <w:rsid w:val="002750A3"/>
    <w:rsid w:val="002751ED"/>
    <w:rsid w:val="00275E58"/>
    <w:rsid w:val="00275E89"/>
    <w:rsid w:val="00276282"/>
    <w:rsid w:val="00276866"/>
    <w:rsid w:val="002775F0"/>
    <w:rsid w:val="002779F9"/>
    <w:rsid w:val="00277C15"/>
    <w:rsid w:val="002802E5"/>
    <w:rsid w:val="0028038B"/>
    <w:rsid w:val="00280524"/>
    <w:rsid w:val="00280CCC"/>
    <w:rsid w:val="00280E9F"/>
    <w:rsid w:val="00282937"/>
    <w:rsid w:val="00284C90"/>
    <w:rsid w:val="0028560A"/>
    <w:rsid w:val="00285897"/>
    <w:rsid w:val="002858F8"/>
    <w:rsid w:val="00286069"/>
    <w:rsid w:val="00286826"/>
    <w:rsid w:val="00286B84"/>
    <w:rsid w:val="00287890"/>
    <w:rsid w:val="00287D09"/>
    <w:rsid w:val="00290BB9"/>
    <w:rsid w:val="00291220"/>
    <w:rsid w:val="00291DA8"/>
    <w:rsid w:val="00291E1A"/>
    <w:rsid w:val="00292207"/>
    <w:rsid w:val="00293026"/>
    <w:rsid w:val="00293475"/>
    <w:rsid w:val="00293947"/>
    <w:rsid w:val="00293D15"/>
    <w:rsid w:val="00294389"/>
    <w:rsid w:val="0029465A"/>
    <w:rsid w:val="00294862"/>
    <w:rsid w:val="00294BAB"/>
    <w:rsid w:val="00295067"/>
    <w:rsid w:val="002957FC"/>
    <w:rsid w:val="002958B7"/>
    <w:rsid w:val="00295F00"/>
    <w:rsid w:val="00296161"/>
    <w:rsid w:val="002966E7"/>
    <w:rsid w:val="00296A47"/>
    <w:rsid w:val="0029724B"/>
    <w:rsid w:val="002A07DC"/>
    <w:rsid w:val="002A2ABD"/>
    <w:rsid w:val="002A2C55"/>
    <w:rsid w:val="002A336F"/>
    <w:rsid w:val="002A3969"/>
    <w:rsid w:val="002A3BA0"/>
    <w:rsid w:val="002A3EDC"/>
    <w:rsid w:val="002A4A52"/>
    <w:rsid w:val="002A535B"/>
    <w:rsid w:val="002A5BA9"/>
    <w:rsid w:val="002A5D7A"/>
    <w:rsid w:val="002A60AD"/>
    <w:rsid w:val="002A6186"/>
    <w:rsid w:val="002A6C1E"/>
    <w:rsid w:val="002A7B23"/>
    <w:rsid w:val="002A7D6D"/>
    <w:rsid w:val="002A7EC8"/>
    <w:rsid w:val="002B0162"/>
    <w:rsid w:val="002B140F"/>
    <w:rsid w:val="002B1A08"/>
    <w:rsid w:val="002B1DDF"/>
    <w:rsid w:val="002B28EF"/>
    <w:rsid w:val="002B2BEC"/>
    <w:rsid w:val="002B329F"/>
    <w:rsid w:val="002B3519"/>
    <w:rsid w:val="002B36F2"/>
    <w:rsid w:val="002B393C"/>
    <w:rsid w:val="002B3A52"/>
    <w:rsid w:val="002B44F6"/>
    <w:rsid w:val="002B56D7"/>
    <w:rsid w:val="002B5B55"/>
    <w:rsid w:val="002B5F97"/>
    <w:rsid w:val="002B6980"/>
    <w:rsid w:val="002B727F"/>
    <w:rsid w:val="002B7354"/>
    <w:rsid w:val="002B73E0"/>
    <w:rsid w:val="002B73F9"/>
    <w:rsid w:val="002B75C9"/>
    <w:rsid w:val="002B7A0C"/>
    <w:rsid w:val="002B7AEF"/>
    <w:rsid w:val="002B7B3D"/>
    <w:rsid w:val="002B7B5A"/>
    <w:rsid w:val="002B7E57"/>
    <w:rsid w:val="002C010D"/>
    <w:rsid w:val="002C16EB"/>
    <w:rsid w:val="002C188F"/>
    <w:rsid w:val="002C2721"/>
    <w:rsid w:val="002C34C0"/>
    <w:rsid w:val="002C3AEC"/>
    <w:rsid w:val="002C3B2D"/>
    <w:rsid w:val="002C3E9D"/>
    <w:rsid w:val="002C4224"/>
    <w:rsid w:val="002C444C"/>
    <w:rsid w:val="002C4587"/>
    <w:rsid w:val="002C4AC2"/>
    <w:rsid w:val="002C5774"/>
    <w:rsid w:val="002C62E4"/>
    <w:rsid w:val="002C6460"/>
    <w:rsid w:val="002C68C7"/>
    <w:rsid w:val="002C6D74"/>
    <w:rsid w:val="002C75D4"/>
    <w:rsid w:val="002D04E4"/>
    <w:rsid w:val="002D0654"/>
    <w:rsid w:val="002D0755"/>
    <w:rsid w:val="002D0961"/>
    <w:rsid w:val="002D0E4C"/>
    <w:rsid w:val="002D1214"/>
    <w:rsid w:val="002D15B0"/>
    <w:rsid w:val="002D1FE2"/>
    <w:rsid w:val="002D22B2"/>
    <w:rsid w:val="002D23A5"/>
    <w:rsid w:val="002D3928"/>
    <w:rsid w:val="002D3C76"/>
    <w:rsid w:val="002D41E9"/>
    <w:rsid w:val="002D5312"/>
    <w:rsid w:val="002D547B"/>
    <w:rsid w:val="002D5B32"/>
    <w:rsid w:val="002D629A"/>
    <w:rsid w:val="002D649E"/>
    <w:rsid w:val="002D673E"/>
    <w:rsid w:val="002D6BD3"/>
    <w:rsid w:val="002D76D6"/>
    <w:rsid w:val="002E080D"/>
    <w:rsid w:val="002E10FD"/>
    <w:rsid w:val="002E115A"/>
    <w:rsid w:val="002E142C"/>
    <w:rsid w:val="002E1667"/>
    <w:rsid w:val="002E212D"/>
    <w:rsid w:val="002E2E71"/>
    <w:rsid w:val="002E3055"/>
    <w:rsid w:val="002E3529"/>
    <w:rsid w:val="002E4519"/>
    <w:rsid w:val="002E4CDB"/>
    <w:rsid w:val="002E5117"/>
    <w:rsid w:val="002E5605"/>
    <w:rsid w:val="002E5A99"/>
    <w:rsid w:val="002E5F48"/>
    <w:rsid w:val="002E5F68"/>
    <w:rsid w:val="002E623A"/>
    <w:rsid w:val="002E6E09"/>
    <w:rsid w:val="002E7C67"/>
    <w:rsid w:val="002F00E5"/>
    <w:rsid w:val="002F051A"/>
    <w:rsid w:val="002F0FEC"/>
    <w:rsid w:val="002F1AE8"/>
    <w:rsid w:val="002F1C15"/>
    <w:rsid w:val="002F233E"/>
    <w:rsid w:val="002F27E2"/>
    <w:rsid w:val="002F340F"/>
    <w:rsid w:val="002F387E"/>
    <w:rsid w:val="002F3907"/>
    <w:rsid w:val="002F3991"/>
    <w:rsid w:val="002F39A9"/>
    <w:rsid w:val="002F46D0"/>
    <w:rsid w:val="002F46FB"/>
    <w:rsid w:val="002F4F8F"/>
    <w:rsid w:val="002F5265"/>
    <w:rsid w:val="002F5E6A"/>
    <w:rsid w:val="002F5EF3"/>
    <w:rsid w:val="002F7327"/>
    <w:rsid w:val="002F75C8"/>
    <w:rsid w:val="002F76AF"/>
    <w:rsid w:val="002F7E03"/>
    <w:rsid w:val="00300019"/>
    <w:rsid w:val="003000C0"/>
    <w:rsid w:val="00301872"/>
    <w:rsid w:val="00301C2B"/>
    <w:rsid w:val="003020B5"/>
    <w:rsid w:val="003020FC"/>
    <w:rsid w:val="00302987"/>
    <w:rsid w:val="00302D43"/>
    <w:rsid w:val="003036C2"/>
    <w:rsid w:val="0030427A"/>
    <w:rsid w:val="0030452F"/>
    <w:rsid w:val="003047B1"/>
    <w:rsid w:val="00304807"/>
    <w:rsid w:val="00304E02"/>
    <w:rsid w:val="0030545A"/>
    <w:rsid w:val="0030569A"/>
    <w:rsid w:val="00305C15"/>
    <w:rsid w:val="00305E7C"/>
    <w:rsid w:val="00305F4B"/>
    <w:rsid w:val="003060FB"/>
    <w:rsid w:val="00306939"/>
    <w:rsid w:val="003069B9"/>
    <w:rsid w:val="00306B75"/>
    <w:rsid w:val="00306C36"/>
    <w:rsid w:val="003071AA"/>
    <w:rsid w:val="003072AB"/>
    <w:rsid w:val="0030793F"/>
    <w:rsid w:val="003079FA"/>
    <w:rsid w:val="00307E1D"/>
    <w:rsid w:val="003100B1"/>
    <w:rsid w:val="0031020E"/>
    <w:rsid w:val="003107EB"/>
    <w:rsid w:val="00310E30"/>
    <w:rsid w:val="00310FD2"/>
    <w:rsid w:val="0031209F"/>
    <w:rsid w:val="00312358"/>
    <w:rsid w:val="003136D3"/>
    <w:rsid w:val="003138C4"/>
    <w:rsid w:val="00313941"/>
    <w:rsid w:val="00313DF2"/>
    <w:rsid w:val="00315311"/>
    <w:rsid w:val="003159DC"/>
    <w:rsid w:val="0031668E"/>
    <w:rsid w:val="00316CC4"/>
    <w:rsid w:val="00316F78"/>
    <w:rsid w:val="00317147"/>
    <w:rsid w:val="00317F66"/>
    <w:rsid w:val="00320697"/>
    <w:rsid w:val="003207C0"/>
    <w:rsid w:val="00320E5D"/>
    <w:rsid w:val="00320E81"/>
    <w:rsid w:val="00321927"/>
    <w:rsid w:val="00321A0D"/>
    <w:rsid w:val="00321A32"/>
    <w:rsid w:val="00321DB0"/>
    <w:rsid w:val="00321E1F"/>
    <w:rsid w:val="0032227D"/>
    <w:rsid w:val="00322403"/>
    <w:rsid w:val="00322770"/>
    <w:rsid w:val="003231BD"/>
    <w:rsid w:val="0032339B"/>
    <w:rsid w:val="00323993"/>
    <w:rsid w:val="00324059"/>
    <w:rsid w:val="00324430"/>
    <w:rsid w:val="00324B61"/>
    <w:rsid w:val="00324F74"/>
    <w:rsid w:val="00325A4E"/>
    <w:rsid w:val="00325AC3"/>
    <w:rsid w:val="0032661F"/>
    <w:rsid w:val="00326819"/>
    <w:rsid w:val="00326E2D"/>
    <w:rsid w:val="00327067"/>
    <w:rsid w:val="00327313"/>
    <w:rsid w:val="003273E4"/>
    <w:rsid w:val="003275E9"/>
    <w:rsid w:val="00327791"/>
    <w:rsid w:val="00327BDC"/>
    <w:rsid w:val="00327D9A"/>
    <w:rsid w:val="003303E7"/>
    <w:rsid w:val="00330BE2"/>
    <w:rsid w:val="003314AF"/>
    <w:rsid w:val="003314BF"/>
    <w:rsid w:val="003315FB"/>
    <w:rsid w:val="00331671"/>
    <w:rsid w:val="00331EF7"/>
    <w:rsid w:val="00332A90"/>
    <w:rsid w:val="00333871"/>
    <w:rsid w:val="00333CC7"/>
    <w:rsid w:val="00333DE8"/>
    <w:rsid w:val="00333ED2"/>
    <w:rsid w:val="003341DC"/>
    <w:rsid w:val="003344CD"/>
    <w:rsid w:val="003348EA"/>
    <w:rsid w:val="00334BEA"/>
    <w:rsid w:val="00334FF2"/>
    <w:rsid w:val="0033611D"/>
    <w:rsid w:val="00336DD4"/>
    <w:rsid w:val="00340B60"/>
    <w:rsid w:val="0034165C"/>
    <w:rsid w:val="003421A6"/>
    <w:rsid w:val="003436A6"/>
    <w:rsid w:val="00343D90"/>
    <w:rsid w:val="0034491A"/>
    <w:rsid w:val="00344D4A"/>
    <w:rsid w:val="00344E0C"/>
    <w:rsid w:val="0034500A"/>
    <w:rsid w:val="00345112"/>
    <w:rsid w:val="00345E63"/>
    <w:rsid w:val="003468F7"/>
    <w:rsid w:val="00346A93"/>
    <w:rsid w:val="00346FB7"/>
    <w:rsid w:val="00347318"/>
    <w:rsid w:val="003505AD"/>
    <w:rsid w:val="003508B3"/>
    <w:rsid w:val="00350932"/>
    <w:rsid w:val="00350FCD"/>
    <w:rsid w:val="003517D7"/>
    <w:rsid w:val="00351A85"/>
    <w:rsid w:val="003524C3"/>
    <w:rsid w:val="00352577"/>
    <w:rsid w:val="00352B05"/>
    <w:rsid w:val="00352E50"/>
    <w:rsid w:val="00353517"/>
    <w:rsid w:val="00353DE0"/>
    <w:rsid w:val="00354413"/>
    <w:rsid w:val="0035484E"/>
    <w:rsid w:val="00354D40"/>
    <w:rsid w:val="003556DE"/>
    <w:rsid w:val="0035593B"/>
    <w:rsid w:val="00356AAC"/>
    <w:rsid w:val="00357026"/>
    <w:rsid w:val="00357821"/>
    <w:rsid w:val="00357862"/>
    <w:rsid w:val="00357B6B"/>
    <w:rsid w:val="00360535"/>
    <w:rsid w:val="00360DB8"/>
    <w:rsid w:val="00360E23"/>
    <w:rsid w:val="00360FBE"/>
    <w:rsid w:val="003611DF"/>
    <w:rsid w:val="003613BA"/>
    <w:rsid w:val="00361ECC"/>
    <w:rsid w:val="003620F0"/>
    <w:rsid w:val="003625B1"/>
    <w:rsid w:val="00362D07"/>
    <w:rsid w:val="0036321B"/>
    <w:rsid w:val="003633A7"/>
    <w:rsid w:val="00363614"/>
    <w:rsid w:val="003636C3"/>
    <w:rsid w:val="003639F5"/>
    <w:rsid w:val="00363A54"/>
    <w:rsid w:val="003640C9"/>
    <w:rsid w:val="0036423C"/>
    <w:rsid w:val="00364667"/>
    <w:rsid w:val="0036549F"/>
    <w:rsid w:val="00365F04"/>
    <w:rsid w:val="00366D56"/>
    <w:rsid w:val="00366DFB"/>
    <w:rsid w:val="00367223"/>
    <w:rsid w:val="003676A6"/>
    <w:rsid w:val="00367816"/>
    <w:rsid w:val="00367BFA"/>
    <w:rsid w:val="0037047D"/>
    <w:rsid w:val="003710A8"/>
    <w:rsid w:val="00371640"/>
    <w:rsid w:val="00371893"/>
    <w:rsid w:val="00371B95"/>
    <w:rsid w:val="003725A6"/>
    <w:rsid w:val="00373764"/>
    <w:rsid w:val="003739EC"/>
    <w:rsid w:val="00373A0B"/>
    <w:rsid w:val="00373CB7"/>
    <w:rsid w:val="00373D87"/>
    <w:rsid w:val="00375375"/>
    <w:rsid w:val="00375E60"/>
    <w:rsid w:val="00376301"/>
    <w:rsid w:val="00376778"/>
    <w:rsid w:val="003768E8"/>
    <w:rsid w:val="00376F8A"/>
    <w:rsid w:val="003776C9"/>
    <w:rsid w:val="00377903"/>
    <w:rsid w:val="0037794A"/>
    <w:rsid w:val="00377C34"/>
    <w:rsid w:val="00377EEC"/>
    <w:rsid w:val="003809B9"/>
    <w:rsid w:val="003811A5"/>
    <w:rsid w:val="00381857"/>
    <w:rsid w:val="00381EEF"/>
    <w:rsid w:val="003828A8"/>
    <w:rsid w:val="00382C35"/>
    <w:rsid w:val="0038303C"/>
    <w:rsid w:val="00383565"/>
    <w:rsid w:val="00383601"/>
    <w:rsid w:val="003836E5"/>
    <w:rsid w:val="00383AAB"/>
    <w:rsid w:val="00383D73"/>
    <w:rsid w:val="00384C19"/>
    <w:rsid w:val="003860B8"/>
    <w:rsid w:val="00387014"/>
    <w:rsid w:val="003874EE"/>
    <w:rsid w:val="00390229"/>
    <w:rsid w:val="00390B56"/>
    <w:rsid w:val="00390BFD"/>
    <w:rsid w:val="00391297"/>
    <w:rsid w:val="00391BEA"/>
    <w:rsid w:val="00391CE5"/>
    <w:rsid w:val="00391E6D"/>
    <w:rsid w:val="0039202D"/>
    <w:rsid w:val="0039280C"/>
    <w:rsid w:val="00392D6A"/>
    <w:rsid w:val="00392DDE"/>
    <w:rsid w:val="0039325A"/>
    <w:rsid w:val="00393956"/>
    <w:rsid w:val="00394005"/>
    <w:rsid w:val="0039414B"/>
    <w:rsid w:val="003941B2"/>
    <w:rsid w:val="00394242"/>
    <w:rsid w:val="003948CA"/>
    <w:rsid w:val="00395067"/>
    <w:rsid w:val="00395161"/>
    <w:rsid w:val="003953AD"/>
    <w:rsid w:val="00395B09"/>
    <w:rsid w:val="00395BD7"/>
    <w:rsid w:val="00396427"/>
    <w:rsid w:val="00397997"/>
    <w:rsid w:val="003A0293"/>
    <w:rsid w:val="003A0CD3"/>
    <w:rsid w:val="003A1856"/>
    <w:rsid w:val="003A1A3A"/>
    <w:rsid w:val="003A1C83"/>
    <w:rsid w:val="003A1FB4"/>
    <w:rsid w:val="003A2184"/>
    <w:rsid w:val="003A2F63"/>
    <w:rsid w:val="003A31FF"/>
    <w:rsid w:val="003A33DD"/>
    <w:rsid w:val="003A3430"/>
    <w:rsid w:val="003A4458"/>
    <w:rsid w:val="003A44E2"/>
    <w:rsid w:val="003A48B6"/>
    <w:rsid w:val="003A52B8"/>
    <w:rsid w:val="003A54ED"/>
    <w:rsid w:val="003A55A0"/>
    <w:rsid w:val="003A5C88"/>
    <w:rsid w:val="003B005B"/>
    <w:rsid w:val="003B0165"/>
    <w:rsid w:val="003B128A"/>
    <w:rsid w:val="003B1421"/>
    <w:rsid w:val="003B1AE8"/>
    <w:rsid w:val="003B1E7B"/>
    <w:rsid w:val="003B293C"/>
    <w:rsid w:val="003B2AFE"/>
    <w:rsid w:val="003B4562"/>
    <w:rsid w:val="003B481B"/>
    <w:rsid w:val="003B4DAB"/>
    <w:rsid w:val="003B4E66"/>
    <w:rsid w:val="003B5087"/>
    <w:rsid w:val="003B544A"/>
    <w:rsid w:val="003B5477"/>
    <w:rsid w:val="003B5F2F"/>
    <w:rsid w:val="003B5F7E"/>
    <w:rsid w:val="003B60E8"/>
    <w:rsid w:val="003B6537"/>
    <w:rsid w:val="003B6ED1"/>
    <w:rsid w:val="003B710F"/>
    <w:rsid w:val="003B757E"/>
    <w:rsid w:val="003B75DC"/>
    <w:rsid w:val="003B7D56"/>
    <w:rsid w:val="003B7EEB"/>
    <w:rsid w:val="003C0080"/>
    <w:rsid w:val="003C09C5"/>
    <w:rsid w:val="003C0EFF"/>
    <w:rsid w:val="003C1AF3"/>
    <w:rsid w:val="003C1D79"/>
    <w:rsid w:val="003C22C9"/>
    <w:rsid w:val="003C2BBF"/>
    <w:rsid w:val="003C2EF8"/>
    <w:rsid w:val="003C33F9"/>
    <w:rsid w:val="003C3C5E"/>
    <w:rsid w:val="003C43B5"/>
    <w:rsid w:val="003C47F4"/>
    <w:rsid w:val="003C4D51"/>
    <w:rsid w:val="003C4F3E"/>
    <w:rsid w:val="003C4FF2"/>
    <w:rsid w:val="003C56CC"/>
    <w:rsid w:val="003C589C"/>
    <w:rsid w:val="003C6C58"/>
    <w:rsid w:val="003C6E76"/>
    <w:rsid w:val="003C7ADB"/>
    <w:rsid w:val="003D08D1"/>
    <w:rsid w:val="003D0988"/>
    <w:rsid w:val="003D0DFB"/>
    <w:rsid w:val="003D0E03"/>
    <w:rsid w:val="003D1175"/>
    <w:rsid w:val="003D154C"/>
    <w:rsid w:val="003D1662"/>
    <w:rsid w:val="003D1CC2"/>
    <w:rsid w:val="003D20FC"/>
    <w:rsid w:val="003D216A"/>
    <w:rsid w:val="003D2511"/>
    <w:rsid w:val="003D2DE1"/>
    <w:rsid w:val="003D30FD"/>
    <w:rsid w:val="003D3137"/>
    <w:rsid w:val="003D36D8"/>
    <w:rsid w:val="003D3953"/>
    <w:rsid w:val="003D3B29"/>
    <w:rsid w:val="003D3BE6"/>
    <w:rsid w:val="003D447C"/>
    <w:rsid w:val="003D4574"/>
    <w:rsid w:val="003D4C6A"/>
    <w:rsid w:val="003D4C90"/>
    <w:rsid w:val="003D4CEC"/>
    <w:rsid w:val="003D4EA9"/>
    <w:rsid w:val="003D4F3D"/>
    <w:rsid w:val="003D578C"/>
    <w:rsid w:val="003D578F"/>
    <w:rsid w:val="003D5ADC"/>
    <w:rsid w:val="003D5BF6"/>
    <w:rsid w:val="003D6C9E"/>
    <w:rsid w:val="003E0955"/>
    <w:rsid w:val="003E0A01"/>
    <w:rsid w:val="003E0B01"/>
    <w:rsid w:val="003E16D3"/>
    <w:rsid w:val="003E1B99"/>
    <w:rsid w:val="003E1BEF"/>
    <w:rsid w:val="003E1D95"/>
    <w:rsid w:val="003E2050"/>
    <w:rsid w:val="003E25EF"/>
    <w:rsid w:val="003E2B8F"/>
    <w:rsid w:val="003E2C60"/>
    <w:rsid w:val="003E2ECD"/>
    <w:rsid w:val="003E38B5"/>
    <w:rsid w:val="003E4923"/>
    <w:rsid w:val="003E4DED"/>
    <w:rsid w:val="003E562C"/>
    <w:rsid w:val="003E5B55"/>
    <w:rsid w:val="003E601A"/>
    <w:rsid w:val="003E62DB"/>
    <w:rsid w:val="003E6A6E"/>
    <w:rsid w:val="003E7531"/>
    <w:rsid w:val="003E7655"/>
    <w:rsid w:val="003E769C"/>
    <w:rsid w:val="003E78A2"/>
    <w:rsid w:val="003E7E6B"/>
    <w:rsid w:val="003E7E73"/>
    <w:rsid w:val="003E7EE4"/>
    <w:rsid w:val="003F0804"/>
    <w:rsid w:val="003F0C59"/>
    <w:rsid w:val="003F15F5"/>
    <w:rsid w:val="003F2122"/>
    <w:rsid w:val="003F24D4"/>
    <w:rsid w:val="003F3AD2"/>
    <w:rsid w:val="003F3AE8"/>
    <w:rsid w:val="003F44DA"/>
    <w:rsid w:val="003F46EF"/>
    <w:rsid w:val="003F4872"/>
    <w:rsid w:val="003F572A"/>
    <w:rsid w:val="003F5A3D"/>
    <w:rsid w:val="003F624A"/>
    <w:rsid w:val="003F6714"/>
    <w:rsid w:val="003F6E4B"/>
    <w:rsid w:val="003F7EE5"/>
    <w:rsid w:val="003F7F13"/>
    <w:rsid w:val="00400489"/>
    <w:rsid w:val="00400EAC"/>
    <w:rsid w:val="0040158B"/>
    <w:rsid w:val="004016EA"/>
    <w:rsid w:val="00402365"/>
    <w:rsid w:val="004025F9"/>
    <w:rsid w:val="00402EDA"/>
    <w:rsid w:val="004036D6"/>
    <w:rsid w:val="00404D5B"/>
    <w:rsid w:val="00405179"/>
    <w:rsid w:val="004052CF"/>
    <w:rsid w:val="004055A1"/>
    <w:rsid w:val="004059F7"/>
    <w:rsid w:val="00406027"/>
    <w:rsid w:val="00406733"/>
    <w:rsid w:val="00407C98"/>
    <w:rsid w:val="00410805"/>
    <w:rsid w:val="00411BC9"/>
    <w:rsid w:val="00412401"/>
    <w:rsid w:val="0041282C"/>
    <w:rsid w:val="004131A8"/>
    <w:rsid w:val="0041362E"/>
    <w:rsid w:val="00413E32"/>
    <w:rsid w:val="0041400C"/>
    <w:rsid w:val="004142DB"/>
    <w:rsid w:val="004145B7"/>
    <w:rsid w:val="00414BDC"/>
    <w:rsid w:val="00414C1C"/>
    <w:rsid w:val="00415233"/>
    <w:rsid w:val="004152E6"/>
    <w:rsid w:val="00415550"/>
    <w:rsid w:val="0041571F"/>
    <w:rsid w:val="00415AA2"/>
    <w:rsid w:val="00415B2C"/>
    <w:rsid w:val="0041671F"/>
    <w:rsid w:val="00416A34"/>
    <w:rsid w:val="00416B33"/>
    <w:rsid w:val="00416DB8"/>
    <w:rsid w:val="0042052B"/>
    <w:rsid w:val="00420AA7"/>
    <w:rsid w:val="00420B28"/>
    <w:rsid w:val="004212F5"/>
    <w:rsid w:val="00421F02"/>
    <w:rsid w:val="004221F4"/>
    <w:rsid w:val="00422978"/>
    <w:rsid w:val="00422A2A"/>
    <w:rsid w:val="00422F29"/>
    <w:rsid w:val="00423385"/>
    <w:rsid w:val="0042398D"/>
    <w:rsid w:val="0042429E"/>
    <w:rsid w:val="0042488A"/>
    <w:rsid w:val="00424912"/>
    <w:rsid w:val="00424D13"/>
    <w:rsid w:val="004253F6"/>
    <w:rsid w:val="00425FCA"/>
    <w:rsid w:val="0042681A"/>
    <w:rsid w:val="0043018A"/>
    <w:rsid w:val="004307B3"/>
    <w:rsid w:val="00430EF2"/>
    <w:rsid w:val="00430F3F"/>
    <w:rsid w:val="00431995"/>
    <w:rsid w:val="00431AD3"/>
    <w:rsid w:val="00431F42"/>
    <w:rsid w:val="00432423"/>
    <w:rsid w:val="00432713"/>
    <w:rsid w:val="0043398C"/>
    <w:rsid w:val="00433ADA"/>
    <w:rsid w:val="0043438B"/>
    <w:rsid w:val="00435931"/>
    <w:rsid w:val="00435DF1"/>
    <w:rsid w:val="0043619C"/>
    <w:rsid w:val="0043725D"/>
    <w:rsid w:val="0043758F"/>
    <w:rsid w:val="00437EA8"/>
    <w:rsid w:val="0044092F"/>
    <w:rsid w:val="004418D6"/>
    <w:rsid w:val="00441D1E"/>
    <w:rsid w:val="00441D23"/>
    <w:rsid w:val="004425E9"/>
    <w:rsid w:val="00442A72"/>
    <w:rsid w:val="0044336B"/>
    <w:rsid w:val="00444B02"/>
    <w:rsid w:val="00444BE7"/>
    <w:rsid w:val="00446476"/>
    <w:rsid w:val="004464F8"/>
    <w:rsid w:val="00446500"/>
    <w:rsid w:val="00446951"/>
    <w:rsid w:val="0044753F"/>
    <w:rsid w:val="00447B0F"/>
    <w:rsid w:val="004502CE"/>
    <w:rsid w:val="00450356"/>
    <w:rsid w:val="004505B1"/>
    <w:rsid w:val="00451169"/>
    <w:rsid w:val="00451339"/>
    <w:rsid w:val="00451F3C"/>
    <w:rsid w:val="004523FC"/>
    <w:rsid w:val="00452ADE"/>
    <w:rsid w:val="00453483"/>
    <w:rsid w:val="0045401D"/>
    <w:rsid w:val="004543DF"/>
    <w:rsid w:val="00454971"/>
    <w:rsid w:val="00454F7B"/>
    <w:rsid w:val="00455F9C"/>
    <w:rsid w:val="00456376"/>
    <w:rsid w:val="004563A8"/>
    <w:rsid w:val="004568CD"/>
    <w:rsid w:val="004569A0"/>
    <w:rsid w:val="0045713F"/>
    <w:rsid w:val="0045723D"/>
    <w:rsid w:val="00457922"/>
    <w:rsid w:val="0046001F"/>
    <w:rsid w:val="0046054E"/>
    <w:rsid w:val="00460568"/>
    <w:rsid w:val="00460A38"/>
    <w:rsid w:val="00460F77"/>
    <w:rsid w:val="004613BA"/>
    <w:rsid w:val="004615F4"/>
    <w:rsid w:val="0046181F"/>
    <w:rsid w:val="004618C3"/>
    <w:rsid w:val="004620FE"/>
    <w:rsid w:val="004627AF"/>
    <w:rsid w:val="00463B63"/>
    <w:rsid w:val="00464613"/>
    <w:rsid w:val="004646C0"/>
    <w:rsid w:val="004648BB"/>
    <w:rsid w:val="0046516B"/>
    <w:rsid w:val="00465EC2"/>
    <w:rsid w:val="00466A4F"/>
    <w:rsid w:val="00466A86"/>
    <w:rsid w:val="0046796C"/>
    <w:rsid w:val="004679BF"/>
    <w:rsid w:val="00467B20"/>
    <w:rsid w:val="00470242"/>
    <w:rsid w:val="00470AD2"/>
    <w:rsid w:val="00470B07"/>
    <w:rsid w:val="004712D7"/>
    <w:rsid w:val="00471D67"/>
    <w:rsid w:val="00471EA8"/>
    <w:rsid w:val="00472865"/>
    <w:rsid w:val="0047286E"/>
    <w:rsid w:val="004732A0"/>
    <w:rsid w:val="0047330A"/>
    <w:rsid w:val="004739BA"/>
    <w:rsid w:val="00473E6B"/>
    <w:rsid w:val="00473F02"/>
    <w:rsid w:val="00474047"/>
    <w:rsid w:val="004749AC"/>
    <w:rsid w:val="00474F95"/>
    <w:rsid w:val="00475504"/>
    <w:rsid w:val="00475D7E"/>
    <w:rsid w:val="0047614B"/>
    <w:rsid w:val="004766A6"/>
    <w:rsid w:val="004768E0"/>
    <w:rsid w:val="00476A9A"/>
    <w:rsid w:val="00477504"/>
    <w:rsid w:val="004777CC"/>
    <w:rsid w:val="004778BC"/>
    <w:rsid w:val="004779B5"/>
    <w:rsid w:val="00480AB1"/>
    <w:rsid w:val="00480BC9"/>
    <w:rsid w:val="00480DCF"/>
    <w:rsid w:val="00481018"/>
    <w:rsid w:val="004815F1"/>
    <w:rsid w:val="00481965"/>
    <w:rsid w:val="00482127"/>
    <w:rsid w:val="0048272D"/>
    <w:rsid w:val="004829F9"/>
    <w:rsid w:val="00482F13"/>
    <w:rsid w:val="00483D68"/>
    <w:rsid w:val="00484400"/>
    <w:rsid w:val="00485282"/>
    <w:rsid w:val="004852D7"/>
    <w:rsid w:val="004852E4"/>
    <w:rsid w:val="004855E5"/>
    <w:rsid w:val="00485A19"/>
    <w:rsid w:val="0048670E"/>
    <w:rsid w:val="00486B2E"/>
    <w:rsid w:val="00486DC5"/>
    <w:rsid w:val="00487701"/>
    <w:rsid w:val="00487BF2"/>
    <w:rsid w:val="00487D0A"/>
    <w:rsid w:val="0049044C"/>
    <w:rsid w:val="004904F1"/>
    <w:rsid w:val="004914D2"/>
    <w:rsid w:val="00491784"/>
    <w:rsid w:val="004918DC"/>
    <w:rsid w:val="00491E1B"/>
    <w:rsid w:val="00491EB4"/>
    <w:rsid w:val="00491F4F"/>
    <w:rsid w:val="00492F56"/>
    <w:rsid w:val="004934C4"/>
    <w:rsid w:val="00493A40"/>
    <w:rsid w:val="0049451E"/>
    <w:rsid w:val="00494A03"/>
    <w:rsid w:val="004951D5"/>
    <w:rsid w:val="00495201"/>
    <w:rsid w:val="00496908"/>
    <w:rsid w:val="004970BE"/>
    <w:rsid w:val="00497116"/>
    <w:rsid w:val="00497441"/>
    <w:rsid w:val="00497627"/>
    <w:rsid w:val="004979F6"/>
    <w:rsid w:val="004A0828"/>
    <w:rsid w:val="004A0D53"/>
    <w:rsid w:val="004A105A"/>
    <w:rsid w:val="004A12C0"/>
    <w:rsid w:val="004A2269"/>
    <w:rsid w:val="004A2905"/>
    <w:rsid w:val="004A2AF0"/>
    <w:rsid w:val="004A3094"/>
    <w:rsid w:val="004A57A2"/>
    <w:rsid w:val="004A5B4D"/>
    <w:rsid w:val="004A6373"/>
    <w:rsid w:val="004A71F1"/>
    <w:rsid w:val="004A7C53"/>
    <w:rsid w:val="004B0EC7"/>
    <w:rsid w:val="004B2245"/>
    <w:rsid w:val="004B22D7"/>
    <w:rsid w:val="004B3E16"/>
    <w:rsid w:val="004B4176"/>
    <w:rsid w:val="004B5319"/>
    <w:rsid w:val="004B5F2A"/>
    <w:rsid w:val="004B6858"/>
    <w:rsid w:val="004B6D4F"/>
    <w:rsid w:val="004B6FCC"/>
    <w:rsid w:val="004B71E8"/>
    <w:rsid w:val="004C0282"/>
    <w:rsid w:val="004C0994"/>
    <w:rsid w:val="004C0BA9"/>
    <w:rsid w:val="004C0FA2"/>
    <w:rsid w:val="004C188E"/>
    <w:rsid w:val="004C22AA"/>
    <w:rsid w:val="004C2480"/>
    <w:rsid w:val="004C3A83"/>
    <w:rsid w:val="004C4AF4"/>
    <w:rsid w:val="004C4EA5"/>
    <w:rsid w:val="004C5086"/>
    <w:rsid w:val="004C55D1"/>
    <w:rsid w:val="004C6E20"/>
    <w:rsid w:val="004C7B65"/>
    <w:rsid w:val="004C7D9C"/>
    <w:rsid w:val="004D01AB"/>
    <w:rsid w:val="004D029C"/>
    <w:rsid w:val="004D0621"/>
    <w:rsid w:val="004D0E64"/>
    <w:rsid w:val="004D1364"/>
    <w:rsid w:val="004D14A7"/>
    <w:rsid w:val="004D19A0"/>
    <w:rsid w:val="004D20B2"/>
    <w:rsid w:val="004D33DE"/>
    <w:rsid w:val="004D343B"/>
    <w:rsid w:val="004D4610"/>
    <w:rsid w:val="004D4726"/>
    <w:rsid w:val="004D4937"/>
    <w:rsid w:val="004D4AB2"/>
    <w:rsid w:val="004D4ACA"/>
    <w:rsid w:val="004D5539"/>
    <w:rsid w:val="004D5EC9"/>
    <w:rsid w:val="004D6329"/>
    <w:rsid w:val="004D6ADF"/>
    <w:rsid w:val="004D719E"/>
    <w:rsid w:val="004D7884"/>
    <w:rsid w:val="004D7C5E"/>
    <w:rsid w:val="004D7CF1"/>
    <w:rsid w:val="004D7FD1"/>
    <w:rsid w:val="004E03D9"/>
    <w:rsid w:val="004E03EC"/>
    <w:rsid w:val="004E0BF4"/>
    <w:rsid w:val="004E1B57"/>
    <w:rsid w:val="004E1DCB"/>
    <w:rsid w:val="004E2F9E"/>
    <w:rsid w:val="004E30CC"/>
    <w:rsid w:val="004E3B60"/>
    <w:rsid w:val="004E3CC5"/>
    <w:rsid w:val="004E3D8E"/>
    <w:rsid w:val="004E4668"/>
    <w:rsid w:val="004E473C"/>
    <w:rsid w:val="004E480E"/>
    <w:rsid w:val="004E6225"/>
    <w:rsid w:val="004E7317"/>
    <w:rsid w:val="004E752E"/>
    <w:rsid w:val="004E759B"/>
    <w:rsid w:val="004E7AEE"/>
    <w:rsid w:val="004F01A0"/>
    <w:rsid w:val="004F0414"/>
    <w:rsid w:val="004F0A2E"/>
    <w:rsid w:val="004F0B18"/>
    <w:rsid w:val="004F0B5D"/>
    <w:rsid w:val="004F0B86"/>
    <w:rsid w:val="004F16F3"/>
    <w:rsid w:val="004F1F3C"/>
    <w:rsid w:val="004F1FD7"/>
    <w:rsid w:val="004F3660"/>
    <w:rsid w:val="004F3BB7"/>
    <w:rsid w:val="004F4928"/>
    <w:rsid w:val="004F4E4E"/>
    <w:rsid w:val="004F5EC9"/>
    <w:rsid w:val="004F683F"/>
    <w:rsid w:val="004F6959"/>
    <w:rsid w:val="004F767A"/>
    <w:rsid w:val="004F778E"/>
    <w:rsid w:val="004F7BBE"/>
    <w:rsid w:val="004F7E33"/>
    <w:rsid w:val="005005A9"/>
    <w:rsid w:val="005009FA"/>
    <w:rsid w:val="0050196C"/>
    <w:rsid w:val="0050281D"/>
    <w:rsid w:val="00502C26"/>
    <w:rsid w:val="005032D8"/>
    <w:rsid w:val="00503BFD"/>
    <w:rsid w:val="00504B13"/>
    <w:rsid w:val="00504CDF"/>
    <w:rsid w:val="00504F5D"/>
    <w:rsid w:val="00504FF7"/>
    <w:rsid w:val="00505008"/>
    <w:rsid w:val="00505ED7"/>
    <w:rsid w:val="0050676D"/>
    <w:rsid w:val="00506A56"/>
    <w:rsid w:val="00506C25"/>
    <w:rsid w:val="00506FA5"/>
    <w:rsid w:val="00510DC2"/>
    <w:rsid w:val="0051144C"/>
    <w:rsid w:val="00511A2F"/>
    <w:rsid w:val="00511BCB"/>
    <w:rsid w:val="0051241E"/>
    <w:rsid w:val="0051242B"/>
    <w:rsid w:val="0051475A"/>
    <w:rsid w:val="005148A5"/>
    <w:rsid w:val="00514C0D"/>
    <w:rsid w:val="00514D94"/>
    <w:rsid w:val="005150CE"/>
    <w:rsid w:val="00515A38"/>
    <w:rsid w:val="00515A4D"/>
    <w:rsid w:val="00515A8D"/>
    <w:rsid w:val="00515E1F"/>
    <w:rsid w:val="005165D2"/>
    <w:rsid w:val="00516B1A"/>
    <w:rsid w:val="00516FD9"/>
    <w:rsid w:val="00517177"/>
    <w:rsid w:val="00517E60"/>
    <w:rsid w:val="00520D09"/>
    <w:rsid w:val="00520DF6"/>
    <w:rsid w:val="005210EE"/>
    <w:rsid w:val="00521708"/>
    <w:rsid w:val="00522269"/>
    <w:rsid w:val="0052288A"/>
    <w:rsid w:val="00522BA3"/>
    <w:rsid w:val="00522FE3"/>
    <w:rsid w:val="0052300B"/>
    <w:rsid w:val="00523908"/>
    <w:rsid w:val="0052443E"/>
    <w:rsid w:val="00524601"/>
    <w:rsid w:val="00524A26"/>
    <w:rsid w:val="00524B46"/>
    <w:rsid w:val="00524D21"/>
    <w:rsid w:val="00525090"/>
    <w:rsid w:val="0052537F"/>
    <w:rsid w:val="00526090"/>
    <w:rsid w:val="005265B9"/>
    <w:rsid w:val="005266F4"/>
    <w:rsid w:val="00526F5D"/>
    <w:rsid w:val="00526F80"/>
    <w:rsid w:val="005276C8"/>
    <w:rsid w:val="00527875"/>
    <w:rsid w:val="00530FA0"/>
    <w:rsid w:val="005310F5"/>
    <w:rsid w:val="00531A0B"/>
    <w:rsid w:val="00532004"/>
    <w:rsid w:val="005320C8"/>
    <w:rsid w:val="00532245"/>
    <w:rsid w:val="005326D0"/>
    <w:rsid w:val="00532BCF"/>
    <w:rsid w:val="00532F5D"/>
    <w:rsid w:val="00533170"/>
    <w:rsid w:val="00533237"/>
    <w:rsid w:val="005333F8"/>
    <w:rsid w:val="00533AAA"/>
    <w:rsid w:val="00533D90"/>
    <w:rsid w:val="0053453B"/>
    <w:rsid w:val="00534956"/>
    <w:rsid w:val="00534C4D"/>
    <w:rsid w:val="00535AE7"/>
    <w:rsid w:val="00536051"/>
    <w:rsid w:val="0053612E"/>
    <w:rsid w:val="00537AD1"/>
    <w:rsid w:val="00540201"/>
    <w:rsid w:val="00540250"/>
    <w:rsid w:val="005402C7"/>
    <w:rsid w:val="00540C9B"/>
    <w:rsid w:val="0054145F"/>
    <w:rsid w:val="00541B7C"/>
    <w:rsid w:val="00541BD0"/>
    <w:rsid w:val="00542B07"/>
    <w:rsid w:val="0054364B"/>
    <w:rsid w:val="00544938"/>
    <w:rsid w:val="00545CF8"/>
    <w:rsid w:val="00546148"/>
    <w:rsid w:val="005476C7"/>
    <w:rsid w:val="00547CA4"/>
    <w:rsid w:val="00547ECA"/>
    <w:rsid w:val="005501E5"/>
    <w:rsid w:val="00550604"/>
    <w:rsid w:val="00550A84"/>
    <w:rsid w:val="00550DB2"/>
    <w:rsid w:val="00550EF1"/>
    <w:rsid w:val="00551FEC"/>
    <w:rsid w:val="0055226C"/>
    <w:rsid w:val="0055347D"/>
    <w:rsid w:val="005536BF"/>
    <w:rsid w:val="005549B7"/>
    <w:rsid w:val="00554CE1"/>
    <w:rsid w:val="00555086"/>
    <w:rsid w:val="0055599E"/>
    <w:rsid w:val="00555B07"/>
    <w:rsid w:val="00555CC9"/>
    <w:rsid w:val="005563C2"/>
    <w:rsid w:val="0056048A"/>
    <w:rsid w:val="00560FD3"/>
    <w:rsid w:val="00561024"/>
    <w:rsid w:val="00561209"/>
    <w:rsid w:val="005620B9"/>
    <w:rsid w:val="00562153"/>
    <w:rsid w:val="005629A6"/>
    <w:rsid w:val="005629F9"/>
    <w:rsid w:val="00563879"/>
    <w:rsid w:val="00563BAE"/>
    <w:rsid w:val="00564967"/>
    <w:rsid w:val="00564A46"/>
    <w:rsid w:val="005657BA"/>
    <w:rsid w:val="005666C9"/>
    <w:rsid w:val="00567E5B"/>
    <w:rsid w:val="00567FD5"/>
    <w:rsid w:val="005708D6"/>
    <w:rsid w:val="005716AB"/>
    <w:rsid w:val="00571812"/>
    <w:rsid w:val="00571A15"/>
    <w:rsid w:val="005723C4"/>
    <w:rsid w:val="00572995"/>
    <w:rsid w:val="00574557"/>
    <w:rsid w:val="0057506D"/>
    <w:rsid w:val="00575657"/>
    <w:rsid w:val="00575813"/>
    <w:rsid w:val="005762EC"/>
    <w:rsid w:val="005769CC"/>
    <w:rsid w:val="00577070"/>
    <w:rsid w:val="00580209"/>
    <w:rsid w:val="0058057D"/>
    <w:rsid w:val="00580C1B"/>
    <w:rsid w:val="00580DD3"/>
    <w:rsid w:val="00581079"/>
    <w:rsid w:val="005812EA"/>
    <w:rsid w:val="0058198F"/>
    <w:rsid w:val="00581B11"/>
    <w:rsid w:val="00582985"/>
    <w:rsid w:val="00583E56"/>
    <w:rsid w:val="00584261"/>
    <w:rsid w:val="005850CF"/>
    <w:rsid w:val="00585101"/>
    <w:rsid w:val="0058542C"/>
    <w:rsid w:val="00590790"/>
    <w:rsid w:val="00591F61"/>
    <w:rsid w:val="00591FA1"/>
    <w:rsid w:val="00592181"/>
    <w:rsid w:val="00594825"/>
    <w:rsid w:val="005951BC"/>
    <w:rsid w:val="005953A3"/>
    <w:rsid w:val="0059679F"/>
    <w:rsid w:val="00596852"/>
    <w:rsid w:val="005974C9"/>
    <w:rsid w:val="00597E97"/>
    <w:rsid w:val="005A09DB"/>
    <w:rsid w:val="005A0D6B"/>
    <w:rsid w:val="005A0E7F"/>
    <w:rsid w:val="005A0E83"/>
    <w:rsid w:val="005A2282"/>
    <w:rsid w:val="005A2E4E"/>
    <w:rsid w:val="005A4525"/>
    <w:rsid w:val="005A5183"/>
    <w:rsid w:val="005A558D"/>
    <w:rsid w:val="005A62B9"/>
    <w:rsid w:val="005A67FC"/>
    <w:rsid w:val="005A684C"/>
    <w:rsid w:val="005A6961"/>
    <w:rsid w:val="005B0142"/>
    <w:rsid w:val="005B0F4A"/>
    <w:rsid w:val="005B1271"/>
    <w:rsid w:val="005B168F"/>
    <w:rsid w:val="005B243C"/>
    <w:rsid w:val="005B269C"/>
    <w:rsid w:val="005B2CBD"/>
    <w:rsid w:val="005B3070"/>
    <w:rsid w:val="005B473E"/>
    <w:rsid w:val="005B4F08"/>
    <w:rsid w:val="005B58BE"/>
    <w:rsid w:val="005B61B2"/>
    <w:rsid w:val="005B6319"/>
    <w:rsid w:val="005B6597"/>
    <w:rsid w:val="005B65A7"/>
    <w:rsid w:val="005B7028"/>
    <w:rsid w:val="005B7120"/>
    <w:rsid w:val="005B73AE"/>
    <w:rsid w:val="005C0627"/>
    <w:rsid w:val="005C0CF1"/>
    <w:rsid w:val="005C0D04"/>
    <w:rsid w:val="005C0D6D"/>
    <w:rsid w:val="005C1295"/>
    <w:rsid w:val="005C18CF"/>
    <w:rsid w:val="005C2069"/>
    <w:rsid w:val="005C2598"/>
    <w:rsid w:val="005C315C"/>
    <w:rsid w:val="005C31D8"/>
    <w:rsid w:val="005C328E"/>
    <w:rsid w:val="005C36F0"/>
    <w:rsid w:val="005C3DF9"/>
    <w:rsid w:val="005C3EA8"/>
    <w:rsid w:val="005C41B0"/>
    <w:rsid w:val="005C57A7"/>
    <w:rsid w:val="005C5CC5"/>
    <w:rsid w:val="005C5E55"/>
    <w:rsid w:val="005C6049"/>
    <w:rsid w:val="005C6A07"/>
    <w:rsid w:val="005C704A"/>
    <w:rsid w:val="005C73F2"/>
    <w:rsid w:val="005C7D81"/>
    <w:rsid w:val="005D0132"/>
    <w:rsid w:val="005D056B"/>
    <w:rsid w:val="005D064D"/>
    <w:rsid w:val="005D077B"/>
    <w:rsid w:val="005D08C3"/>
    <w:rsid w:val="005D2195"/>
    <w:rsid w:val="005D277F"/>
    <w:rsid w:val="005D2FF6"/>
    <w:rsid w:val="005D3078"/>
    <w:rsid w:val="005D38B8"/>
    <w:rsid w:val="005D3C8D"/>
    <w:rsid w:val="005D3D78"/>
    <w:rsid w:val="005D3EC4"/>
    <w:rsid w:val="005D41D3"/>
    <w:rsid w:val="005D4C78"/>
    <w:rsid w:val="005D524F"/>
    <w:rsid w:val="005D5A2A"/>
    <w:rsid w:val="005D61EE"/>
    <w:rsid w:val="005D6748"/>
    <w:rsid w:val="005D693F"/>
    <w:rsid w:val="005D6D7B"/>
    <w:rsid w:val="005D7A3C"/>
    <w:rsid w:val="005E0170"/>
    <w:rsid w:val="005E01CE"/>
    <w:rsid w:val="005E0A3B"/>
    <w:rsid w:val="005E0C32"/>
    <w:rsid w:val="005E0DD0"/>
    <w:rsid w:val="005E0EAE"/>
    <w:rsid w:val="005E1E61"/>
    <w:rsid w:val="005E1EE9"/>
    <w:rsid w:val="005E22EF"/>
    <w:rsid w:val="005E2A07"/>
    <w:rsid w:val="005E2B96"/>
    <w:rsid w:val="005E3BF5"/>
    <w:rsid w:val="005E3F29"/>
    <w:rsid w:val="005E43D7"/>
    <w:rsid w:val="005E4896"/>
    <w:rsid w:val="005E4ABB"/>
    <w:rsid w:val="005E4E59"/>
    <w:rsid w:val="005E567C"/>
    <w:rsid w:val="005E59F7"/>
    <w:rsid w:val="005E5ECD"/>
    <w:rsid w:val="005E62B0"/>
    <w:rsid w:val="005E62D9"/>
    <w:rsid w:val="005E648B"/>
    <w:rsid w:val="005E6520"/>
    <w:rsid w:val="005E66A9"/>
    <w:rsid w:val="005E6E33"/>
    <w:rsid w:val="005E7203"/>
    <w:rsid w:val="005E78CE"/>
    <w:rsid w:val="005E794B"/>
    <w:rsid w:val="005F02FB"/>
    <w:rsid w:val="005F077E"/>
    <w:rsid w:val="005F1833"/>
    <w:rsid w:val="005F187A"/>
    <w:rsid w:val="005F199C"/>
    <w:rsid w:val="005F24C2"/>
    <w:rsid w:val="005F2522"/>
    <w:rsid w:val="005F2AEC"/>
    <w:rsid w:val="005F3019"/>
    <w:rsid w:val="005F5C2C"/>
    <w:rsid w:val="005F6078"/>
    <w:rsid w:val="005F77B9"/>
    <w:rsid w:val="005F78D2"/>
    <w:rsid w:val="005F7C97"/>
    <w:rsid w:val="0060012F"/>
    <w:rsid w:val="00600430"/>
    <w:rsid w:val="00600E1B"/>
    <w:rsid w:val="006023C1"/>
    <w:rsid w:val="006028B0"/>
    <w:rsid w:val="00602FC5"/>
    <w:rsid w:val="00603712"/>
    <w:rsid w:val="00603CDD"/>
    <w:rsid w:val="00604D51"/>
    <w:rsid w:val="006059CC"/>
    <w:rsid w:val="00605AD8"/>
    <w:rsid w:val="006061AF"/>
    <w:rsid w:val="006064D3"/>
    <w:rsid w:val="00606DC5"/>
    <w:rsid w:val="0060700D"/>
    <w:rsid w:val="00607145"/>
    <w:rsid w:val="006071F7"/>
    <w:rsid w:val="0060726A"/>
    <w:rsid w:val="00607BFB"/>
    <w:rsid w:val="00611112"/>
    <w:rsid w:val="00611D58"/>
    <w:rsid w:val="0061255C"/>
    <w:rsid w:val="0061294E"/>
    <w:rsid w:val="00612DAA"/>
    <w:rsid w:val="00612FE4"/>
    <w:rsid w:val="00613309"/>
    <w:rsid w:val="00613595"/>
    <w:rsid w:val="006136EA"/>
    <w:rsid w:val="0061375D"/>
    <w:rsid w:val="006144ED"/>
    <w:rsid w:val="00614A06"/>
    <w:rsid w:val="00614D31"/>
    <w:rsid w:val="00615ACC"/>
    <w:rsid w:val="00615D95"/>
    <w:rsid w:val="006161EC"/>
    <w:rsid w:val="00616908"/>
    <w:rsid w:val="0061697B"/>
    <w:rsid w:val="006176E1"/>
    <w:rsid w:val="00617C74"/>
    <w:rsid w:val="006208E5"/>
    <w:rsid w:val="00620B5E"/>
    <w:rsid w:val="00620C62"/>
    <w:rsid w:val="006218A2"/>
    <w:rsid w:val="006219D5"/>
    <w:rsid w:val="00622033"/>
    <w:rsid w:val="00622BB5"/>
    <w:rsid w:val="00623A61"/>
    <w:rsid w:val="00624311"/>
    <w:rsid w:val="0062488A"/>
    <w:rsid w:val="0062612C"/>
    <w:rsid w:val="0062615A"/>
    <w:rsid w:val="00626599"/>
    <w:rsid w:val="00626694"/>
    <w:rsid w:val="00627957"/>
    <w:rsid w:val="006306C5"/>
    <w:rsid w:val="00630D39"/>
    <w:rsid w:val="006314DB"/>
    <w:rsid w:val="00631C12"/>
    <w:rsid w:val="00631D8F"/>
    <w:rsid w:val="00632105"/>
    <w:rsid w:val="00632148"/>
    <w:rsid w:val="006322C4"/>
    <w:rsid w:val="00632683"/>
    <w:rsid w:val="00632791"/>
    <w:rsid w:val="00633681"/>
    <w:rsid w:val="0063540B"/>
    <w:rsid w:val="00635AFE"/>
    <w:rsid w:val="006362AE"/>
    <w:rsid w:val="00637851"/>
    <w:rsid w:val="00637DA1"/>
    <w:rsid w:val="00637F08"/>
    <w:rsid w:val="00637FA6"/>
    <w:rsid w:val="006404FB"/>
    <w:rsid w:val="00640527"/>
    <w:rsid w:val="00640DE5"/>
    <w:rsid w:val="00642A57"/>
    <w:rsid w:val="0064329F"/>
    <w:rsid w:val="00643725"/>
    <w:rsid w:val="00643CCB"/>
    <w:rsid w:val="00644D70"/>
    <w:rsid w:val="0064546F"/>
    <w:rsid w:val="00645712"/>
    <w:rsid w:val="00645BEA"/>
    <w:rsid w:val="00645EA3"/>
    <w:rsid w:val="006462A8"/>
    <w:rsid w:val="0064645E"/>
    <w:rsid w:val="00646CFF"/>
    <w:rsid w:val="0064710A"/>
    <w:rsid w:val="00647DBB"/>
    <w:rsid w:val="00647F90"/>
    <w:rsid w:val="006506BB"/>
    <w:rsid w:val="00650D50"/>
    <w:rsid w:val="006511DB"/>
    <w:rsid w:val="0065137D"/>
    <w:rsid w:val="00651762"/>
    <w:rsid w:val="00652402"/>
    <w:rsid w:val="00653895"/>
    <w:rsid w:val="00653A07"/>
    <w:rsid w:val="00653A5E"/>
    <w:rsid w:val="00653FD8"/>
    <w:rsid w:val="00654182"/>
    <w:rsid w:val="00654305"/>
    <w:rsid w:val="00654646"/>
    <w:rsid w:val="00654E3C"/>
    <w:rsid w:val="0065582C"/>
    <w:rsid w:val="006562B1"/>
    <w:rsid w:val="00656C3B"/>
    <w:rsid w:val="00657C61"/>
    <w:rsid w:val="006603E3"/>
    <w:rsid w:val="006614AC"/>
    <w:rsid w:val="00661681"/>
    <w:rsid w:val="00661C6E"/>
    <w:rsid w:val="006626F7"/>
    <w:rsid w:val="00662AD9"/>
    <w:rsid w:val="00662D1F"/>
    <w:rsid w:val="00662FCD"/>
    <w:rsid w:val="006634C9"/>
    <w:rsid w:val="00663D31"/>
    <w:rsid w:val="00664167"/>
    <w:rsid w:val="00664197"/>
    <w:rsid w:val="0066486C"/>
    <w:rsid w:val="00664B74"/>
    <w:rsid w:val="00665BF7"/>
    <w:rsid w:val="00665D40"/>
    <w:rsid w:val="00666359"/>
    <w:rsid w:val="00667204"/>
    <w:rsid w:val="00667247"/>
    <w:rsid w:val="006672A4"/>
    <w:rsid w:val="00667C1B"/>
    <w:rsid w:val="0067016B"/>
    <w:rsid w:val="00670258"/>
    <w:rsid w:val="006702D5"/>
    <w:rsid w:val="0067118F"/>
    <w:rsid w:val="006711E6"/>
    <w:rsid w:val="006718BC"/>
    <w:rsid w:val="00671AB3"/>
    <w:rsid w:val="0067213D"/>
    <w:rsid w:val="00673887"/>
    <w:rsid w:val="00674D79"/>
    <w:rsid w:val="00675034"/>
    <w:rsid w:val="0067504E"/>
    <w:rsid w:val="006763BF"/>
    <w:rsid w:val="0067709C"/>
    <w:rsid w:val="0067742E"/>
    <w:rsid w:val="00677A87"/>
    <w:rsid w:val="00677BCD"/>
    <w:rsid w:val="00677EF3"/>
    <w:rsid w:val="00677F4E"/>
    <w:rsid w:val="00680B6A"/>
    <w:rsid w:val="00680B7E"/>
    <w:rsid w:val="00681155"/>
    <w:rsid w:val="0068202C"/>
    <w:rsid w:val="006826A4"/>
    <w:rsid w:val="00684000"/>
    <w:rsid w:val="00684116"/>
    <w:rsid w:val="00685530"/>
    <w:rsid w:val="00685F7D"/>
    <w:rsid w:val="00686260"/>
    <w:rsid w:val="00686301"/>
    <w:rsid w:val="00686F01"/>
    <w:rsid w:val="0068795E"/>
    <w:rsid w:val="006900B0"/>
    <w:rsid w:val="00690887"/>
    <w:rsid w:val="00690950"/>
    <w:rsid w:val="00690D27"/>
    <w:rsid w:val="0069160A"/>
    <w:rsid w:val="00693E55"/>
    <w:rsid w:val="00695225"/>
    <w:rsid w:val="00695723"/>
    <w:rsid w:val="006958E8"/>
    <w:rsid w:val="00695B8F"/>
    <w:rsid w:val="00695BDB"/>
    <w:rsid w:val="00695CA8"/>
    <w:rsid w:val="00695F15"/>
    <w:rsid w:val="0069649B"/>
    <w:rsid w:val="006965BF"/>
    <w:rsid w:val="00696D30"/>
    <w:rsid w:val="00697306"/>
    <w:rsid w:val="0069741A"/>
    <w:rsid w:val="006976BF"/>
    <w:rsid w:val="00697E0C"/>
    <w:rsid w:val="006A0358"/>
    <w:rsid w:val="006A0853"/>
    <w:rsid w:val="006A1EB1"/>
    <w:rsid w:val="006A22C7"/>
    <w:rsid w:val="006A2399"/>
    <w:rsid w:val="006A2E16"/>
    <w:rsid w:val="006A3116"/>
    <w:rsid w:val="006A363C"/>
    <w:rsid w:val="006A39C8"/>
    <w:rsid w:val="006A3BCA"/>
    <w:rsid w:val="006A3E31"/>
    <w:rsid w:val="006A4134"/>
    <w:rsid w:val="006A5FC1"/>
    <w:rsid w:val="006A6043"/>
    <w:rsid w:val="006A65A0"/>
    <w:rsid w:val="006A6965"/>
    <w:rsid w:val="006A6D33"/>
    <w:rsid w:val="006B1DA1"/>
    <w:rsid w:val="006B1F81"/>
    <w:rsid w:val="006B2225"/>
    <w:rsid w:val="006B2395"/>
    <w:rsid w:val="006B25D7"/>
    <w:rsid w:val="006B26AD"/>
    <w:rsid w:val="006B2700"/>
    <w:rsid w:val="006B3DDA"/>
    <w:rsid w:val="006B4B74"/>
    <w:rsid w:val="006B4BBC"/>
    <w:rsid w:val="006B4E1E"/>
    <w:rsid w:val="006B57BB"/>
    <w:rsid w:val="006B5CE9"/>
    <w:rsid w:val="006B641A"/>
    <w:rsid w:val="006B679A"/>
    <w:rsid w:val="006B6DED"/>
    <w:rsid w:val="006B75F4"/>
    <w:rsid w:val="006B7A0C"/>
    <w:rsid w:val="006B7C04"/>
    <w:rsid w:val="006C0744"/>
    <w:rsid w:val="006C085F"/>
    <w:rsid w:val="006C08EE"/>
    <w:rsid w:val="006C0F52"/>
    <w:rsid w:val="006C1A3C"/>
    <w:rsid w:val="006C2147"/>
    <w:rsid w:val="006C23FA"/>
    <w:rsid w:val="006C2683"/>
    <w:rsid w:val="006C26E5"/>
    <w:rsid w:val="006C32B1"/>
    <w:rsid w:val="006C3A3B"/>
    <w:rsid w:val="006C3D96"/>
    <w:rsid w:val="006C4914"/>
    <w:rsid w:val="006C4DC9"/>
    <w:rsid w:val="006C5CA4"/>
    <w:rsid w:val="006C5D2B"/>
    <w:rsid w:val="006C61FE"/>
    <w:rsid w:val="006C7027"/>
    <w:rsid w:val="006C7703"/>
    <w:rsid w:val="006C7AB2"/>
    <w:rsid w:val="006C7B08"/>
    <w:rsid w:val="006C7B81"/>
    <w:rsid w:val="006C7E2D"/>
    <w:rsid w:val="006D00C7"/>
    <w:rsid w:val="006D0AEB"/>
    <w:rsid w:val="006D0BF0"/>
    <w:rsid w:val="006D112C"/>
    <w:rsid w:val="006D14C1"/>
    <w:rsid w:val="006D2149"/>
    <w:rsid w:val="006D2556"/>
    <w:rsid w:val="006D314D"/>
    <w:rsid w:val="006D380E"/>
    <w:rsid w:val="006D3B3C"/>
    <w:rsid w:val="006D3D00"/>
    <w:rsid w:val="006D3E6A"/>
    <w:rsid w:val="006D49C3"/>
    <w:rsid w:val="006D4E80"/>
    <w:rsid w:val="006D4F4C"/>
    <w:rsid w:val="006D62AB"/>
    <w:rsid w:val="006D6554"/>
    <w:rsid w:val="006D6921"/>
    <w:rsid w:val="006D698E"/>
    <w:rsid w:val="006D69EC"/>
    <w:rsid w:val="006D7122"/>
    <w:rsid w:val="006D7A1A"/>
    <w:rsid w:val="006D7F46"/>
    <w:rsid w:val="006D7F70"/>
    <w:rsid w:val="006E03F9"/>
    <w:rsid w:val="006E0DF4"/>
    <w:rsid w:val="006E1225"/>
    <w:rsid w:val="006E1296"/>
    <w:rsid w:val="006E150C"/>
    <w:rsid w:val="006E2694"/>
    <w:rsid w:val="006E3080"/>
    <w:rsid w:val="006E4AD8"/>
    <w:rsid w:val="006E4E0A"/>
    <w:rsid w:val="006E51B0"/>
    <w:rsid w:val="006E5304"/>
    <w:rsid w:val="006E5B8C"/>
    <w:rsid w:val="006E5FFD"/>
    <w:rsid w:val="006E6068"/>
    <w:rsid w:val="006E67EA"/>
    <w:rsid w:val="006E6FB7"/>
    <w:rsid w:val="006E7086"/>
    <w:rsid w:val="006E7A63"/>
    <w:rsid w:val="006F1A45"/>
    <w:rsid w:val="006F2082"/>
    <w:rsid w:val="006F2D38"/>
    <w:rsid w:val="006F33F2"/>
    <w:rsid w:val="006F3BF6"/>
    <w:rsid w:val="006F4A0F"/>
    <w:rsid w:val="006F4BD4"/>
    <w:rsid w:val="006F60F2"/>
    <w:rsid w:val="006F6159"/>
    <w:rsid w:val="006F67F0"/>
    <w:rsid w:val="006F712F"/>
    <w:rsid w:val="007007B0"/>
    <w:rsid w:val="00701D3B"/>
    <w:rsid w:val="00701ED6"/>
    <w:rsid w:val="0070207F"/>
    <w:rsid w:val="00702FBC"/>
    <w:rsid w:val="0070385B"/>
    <w:rsid w:val="007042D3"/>
    <w:rsid w:val="0070499A"/>
    <w:rsid w:val="00704A1A"/>
    <w:rsid w:val="00704E38"/>
    <w:rsid w:val="00705769"/>
    <w:rsid w:val="00705993"/>
    <w:rsid w:val="00706367"/>
    <w:rsid w:val="00706D32"/>
    <w:rsid w:val="00707834"/>
    <w:rsid w:val="00710244"/>
    <w:rsid w:val="0071037A"/>
    <w:rsid w:val="00710528"/>
    <w:rsid w:val="00710F01"/>
    <w:rsid w:val="007112BC"/>
    <w:rsid w:val="00711C98"/>
    <w:rsid w:val="00712120"/>
    <w:rsid w:val="0071230D"/>
    <w:rsid w:val="007129A8"/>
    <w:rsid w:val="00712BF4"/>
    <w:rsid w:val="00713211"/>
    <w:rsid w:val="00713B64"/>
    <w:rsid w:val="00713F79"/>
    <w:rsid w:val="007140C0"/>
    <w:rsid w:val="007147C5"/>
    <w:rsid w:val="00714FA2"/>
    <w:rsid w:val="0071583C"/>
    <w:rsid w:val="00716D90"/>
    <w:rsid w:val="0071701B"/>
    <w:rsid w:val="00717303"/>
    <w:rsid w:val="007173D9"/>
    <w:rsid w:val="00717B97"/>
    <w:rsid w:val="00720C79"/>
    <w:rsid w:val="007210BC"/>
    <w:rsid w:val="007221EB"/>
    <w:rsid w:val="00722257"/>
    <w:rsid w:val="007227DC"/>
    <w:rsid w:val="00722A9E"/>
    <w:rsid w:val="0072344D"/>
    <w:rsid w:val="007234E2"/>
    <w:rsid w:val="007234EE"/>
    <w:rsid w:val="00723D2C"/>
    <w:rsid w:val="007245AB"/>
    <w:rsid w:val="00724C8B"/>
    <w:rsid w:val="00724FAF"/>
    <w:rsid w:val="00724FD2"/>
    <w:rsid w:val="0072503A"/>
    <w:rsid w:val="007252EF"/>
    <w:rsid w:val="00725A08"/>
    <w:rsid w:val="007267B6"/>
    <w:rsid w:val="00726F50"/>
    <w:rsid w:val="00727024"/>
    <w:rsid w:val="0072737E"/>
    <w:rsid w:val="00730EBB"/>
    <w:rsid w:val="00731149"/>
    <w:rsid w:val="00731358"/>
    <w:rsid w:val="007316FD"/>
    <w:rsid w:val="00731803"/>
    <w:rsid w:val="00731A7F"/>
    <w:rsid w:val="00731EEF"/>
    <w:rsid w:val="0073254D"/>
    <w:rsid w:val="00732802"/>
    <w:rsid w:val="007336E0"/>
    <w:rsid w:val="0073455F"/>
    <w:rsid w:val="00734636"/>
    <w:rsid w:val="00734A2C"/>
    <w:rsid w:val="00734DB3"/>
    <w:rsid w:val="00735C7E"/>
    <w:rsid w:val="00736579"/>
    <w:rsid w:val="00737076"/>
    <w:rsid w:val="00737A12"/>
    <w:rsid w:val="00737DCF"/>
    <w:rsid w:val="00737DF9"/>
    <w:rsid w:val="00741579"/>
    <w:rsid w:val="00741B42"/>
    <w:rsid w:val="00741C15"/>
    <w:rsid w:val="00741C74"/>
    <w:rsid w:val="00742C6C"/>
    <w:rsid w:val="00742D5E"/>
    <w:rsid w:val="00742D94"/>
    <w:rsid w:val="00743096"/>
    <w:rsid w:val="007442BA"/>
    <w:rsid w:val="007452B2"/>
    <w:rsid w:val="00745A1C"/>
    <w:rsid w:val="00745D3A"/>
    <w:rsid w:val="0074626D"/>
    <w:rsid w:val="007464CF"/>
    <w:rsid w:val="00746637"/>
    <w:rsid w:val="007474D0"/>
    <w:rsid w:val="0074757B"/>
    <w:rsid w:val="0074779D"/>
    <w:rsid w:val="007477D8"/>
    <w:rsid w:val="007477DD"/>
    <w:rsid w:val="007478DA"/>
    <w:rsid w:val="00747C23"/>
    <w:rsid w:val="00750AAA"/>
    <w:rsid w:val="00750CF6"/>
    <w:rsid w:val="00750DBC"/>
    <w:rsid w:val="00750E2C"/>
    <w:rsid w:val="007518B5"/>
    <w:rsid w:val="00751A46"/>
    <w:rsid w:val="00752A8F"/>
    <w:rsid w:val="00753310"/>
    <w:rsid w:val="00753508"/>
    <w:rsid w:val="007537D7"/>
    <w:rsid w:val="007541F7"/>
    <w:rsid w:val="007549D1"/>
    <w:rsid w:val="0075616A"/>
    <w:rsid w:val="007566C1"/>
    <w:rsid w:val="007568B6"/>
    <w:rsid w:val="00756BBA"/>
    <w:rsid w:val="00756DD9"/>
    <w:rsid w:val="007571A3"/>
    <w:rsid w:val="007574F8"/>
    <w:rsid w:val="00757BC5"/>
    <w:rsid w:val="0076018C"/>
    <w:rsid w:val="007601EA"/>
    <w:rsid w:val="00760678"/>
    <w:rsid w:val="007610C6"/>
    <w:rsid w:val="00761128"/>
    <w:rsid w:val="00762216"/>
    <w:rsid w:val="00762401"/>
    <w:rsid w:val="0076261D"/>
    <w:rsid w:val="00762929"/>
    <w:rsid w:val="0076387D"/>
    <w:rsid w:val="007639D2"/>
    <w:rsid w:val="0076410F"/>
    <w:rsid w:val="007642C0"/>
    <w:rsid w:val="0076464B"/>
    <w:rsid w:val="00764A34"/>
    <w:rsid w:val="007661F6"/>
    <w:rsid w:val="0076646B"/>
    <w:rsid w:val="007669D3"/>
    <w:rsid w:val="007670AA"/>
    <w:rsid w:val="00767138"/>
    <w:rsid w:val="007678F2"/>
    <w:rsid w:val="00767B84"/>
    <w:rsid w:val="00767C75"/>
    <w:rsid w:val="00770875"/>
    <w:rsid w:val="00770EF2"/>
    <w:rsid w:val="00770F45"/>
    <w:rsid w:val="007716DF"/>
    <w:rsid w:val="00771BAC"/>
    <w:rsid w:val="007721B2"/>
    <w:rsid w:val="0077235B"/>
    <w:rsid w:val="007729D5"/>
    <w:rsid w:val="00772C0F"/>
    <w:rsid w:val="00773E0E"/>
    <w:rsid w:val="0077402C"/>
    <w:rsid w:val="00774639"/>
    <w:rsid w:val="007746DE"/>
    <w:rsid w:val="00774DEE"/>
    <w:rsid w:val="0077547D"/>
    <w:rsid w:val="00775A32"/>
    <w:rsid w:val="007764B5"/>
    <w:rsid w:val="00777473"/>
    <w:rsid w:val="00777B7A"/>
    <w:rsid w:val="007802B3"/>
    <w:rsid w:val="00780361"/>
    <w:rsid w:val="0078058A"/>
    <w:rsid w:val="00780F4A"/>
    <w:rsid w:val="0078125C"/>
    <w:rsid w:val="00781A7B"/>
    <w:rsid w:val="00782013"/>
    <w:rsid w:val="00782E46"/>
    <w:rsid w:val="00783CF9"/>
    <w:rsid w:val="00784785"/>
    <w:rsid w:val="007848CF"/>
    <w:rsid w:val="00784E82"/>
    <w:rsid w:val="007858E0"/>
    <w:rsid w:val="007863A3"/>
    <w:rsid w:val="00786A2A"/>
    <w:rsid w:val="007871CD"/>
    <w:rsid w:val="007873D1"/>
    <w:rsid w:val="007874C9"/>
    <w:rsid w:val="00790443"/>
    <w:rsid w:val="0079048E"/>
    <w:rsid w:val="007904A4"/>
    <w:rsid w:val="00791F49"/>
    <w:rsid w:val="0079203D"/>
    <w:rsid w:val="00792D50"/>
    <w:rsid w:val="0079374F"/>
    <w:rsid w:val="00793787"/>
    <w:rsid w:val="00794095"/>
    <w:rsid w:val="007940D9"/>
    <w:rsid w:val="00794AFF"/>
    <w:rsid w:val="007952C9"/>
    <w:rsid w:val="00795C4A"/>
    <w:rsid w:val="007963F9"/>
    <w:rsid w:val="00796BE4"/>
    <w:rsid w:val="007970B8"/>
    <w:rsid w:val="007970E6"/>
    <w:rsid w:val="007973A5"/>
    <w:rsid w:val="0079746E"/>
    <w:rsid w:val="00797550"/>
    <w:rsid w:val="0079767F"/>
    <w:rsid w:val="007977A3"/>
    <w:rsid w:val="007A0676"/>
    <w:rsid w:val="007A11EF"/>
    <w:rsid w:val="007A287B"/>
    <w:rsid w:val="007A28FD"/>
    <w:rsid w:val="007A2940"/>
    <w:rsid w:val="007A407A"/>
    <w:rsid w:val="007A474F"/>
    <w:rsid w:val="007A5451"/>
    <w:rsid w:val="007A5862"/>
    <w:rsid w:val="007A59C5"/>
    <w:rsid w:val="007A5C45"/>
    <w:rsid w:val="007A6183"/>
    <w:rsid w:val="007A64FF"/>
    <w:rsid w:val="007A6C7F"/>
    <w:rsid w:val="007A700C"/>
    <w:rsid w:val="007A74CC"/>
    <w:rsid w:val="007A7C55"/>
    <w:rsid w:val="007B0227"/>
    <w:rsid w:val="007B0956"/>
    <w:rsid w:val="007B0D82"/>
    <w:rsid w:val="007B10A8"/>
    <w:rsid w:val="007B1532"/>
    <w:rsid w:val="007B1AEE"/>
    <w:rsid w:val="007B20D4"/>
    <w:rsid w:val="007B2188"/>
    <w:rsid w:val="007B2BDB"/>
    <w:rsid w:val="007B3295"/>
    <w:rsid w:val="007B3594"/>
    <w:rsid w:val="007B37B1"/>
    <w:rsid w:val="007B3B07"/>
    <w:rsid w:val="007B3C7E"/>
    <w:rsid w:val="007B5901"/>
    <w:rsid w:val="007B5988"/>
    <w:rsid w:val="007B5A1F"/>
    <w:rsid w:val="007B5DB3"/>
    <w:rsid w:val="007B689E"/>
    <w:rsid w:val="007B79AF"/>
    <w:rsid w:val="007B7D47"/>
    <w:rsid w:val="007C0490"/>
    <w:rsid w:val="007C12B3"/>
    <w:rsid w:val="007C12BB"/>
    <w:rsid w:val="007C14B3"/>
    <w:rsid w:val="007C17C5"/>
    <w:rsid w:val="007C2206"/>
    <w:rsid w:val="007C334B"/>
    <w:rsid w:val="007C344A"/>
    <w:rsid w:val="007C3FDB"/>
    <w:rsid w:val="007C5E52"/>
    <w:rsid w:val="007C6C51"/>
    <w:rsid w:val="007C7D38"/>
    <w:rsid w:val="007D03E6"/>
    <w:rsid w:val="007D08B7"/>
    <w:rsid w:val="007D0E00"/>
    <w:rsid w:val="007D1591"/>
    <w:rsid w:val="007D1DA8"/>
    <w:rsid w:val="007D26A1"/>
    <w:rsid w:val="007D28F1"/>
    <w:rsid w:val="007D2B47"/>
    <w:rsid w:val="007D32E1"/>
    <w:rsid w:val="007D459A"/>
    <w:rsid w:val="007D4A63"/>
    <w:rsid w:val="007D4D97"/>
    <w:rsid w:val="007D4F56"/>
    <w:rsid w:val="007D5189"/>
    <w:rsid w:val="007D5730"/>
    <w:rsid w:val="007D5EB2"/>
    <w:rsid w:val="007D63FD"/>
    <w:rsid w:val="007D7607"/>
    <w:rsid w:val="007E090A"/>
    <w:rsid w:val="007E0E74"/>
    <w:rsid w:val="007E118D"/>
    <w:rsid w:val="007E2266"/>
    <w:rsid w:val="007E295E"/>
    <w:rsid w:val="007E32D4"/>
    <w:rsid w:val="007E4030"/>
    <w:rsid w:val="007E4101"/>
    <w:rsid w:val="007E4BF6"/>
    <w:rsid w:val="007E5C7F"/>
    <w:rsid w:val="007E6757"/>
    <w:rsid w:val="007E67F9"/>
    <w:rsid w:val="007E68D7"/>
    <w:rsid w:val="007E6D88"/>
    <w:rsid w:val="007E776F"/>
    <w:rsid w:val="007F06EC"/>
    <w:rsid w:val="007F0AA6"/>
    <w:rsid w:val="007F245F"/>
    <w:rsid w:val="007F278C"/>
    <w:rsid w:val="007F2794"/>
    <w:rsid w:val="007F29AA"/>
    <w:rsid w:val="007F3334"/>
    <w:rsid w:val="007F3ADB"/>
    <w:rsid w:val="007F40FB"/>
    <w:rsid w:val="007F428E"/>
    <w:rsid w:val="007F439B"/>
    <w:rsid w:val="007F55E2"/>
    <w:rsid w:val="007F57C8"/>
    <w:rsid w:val="007F644C"/>
    <w:rsid w:val="007F6F73"/>
    <w:rsid w:val="007F701B"/>
    <w:rsid w:val="007F7268"/>
    <w:rsid w:val="007F7EA0"/>
    <w:rsid w:val="00800298"/>
    <w:rsid w:val="00800696"/>
    <w:rsid w:val="00800DDD"/>
    <w:rsid w:val="00800FCA"/>
    <w:rsid w:val="00801058"/>
    <w:rsid w:val="00801960"/>
    <w:rsid w:val="00801C96"/>
    <w:rsid w:val="00803087"/>
    <w:rsid w:val="00803942"/>
    <w:rsid w:val="00803FF0"/>
    <w:rsid w:val="008044D7"/>
    <w:rsid w:val="008047CC"/>
    <w:rsid w:val="00805664"/>
    <w:rsid w:val="00805F13"/>
    <w:rsid w:val="00810072"/>
    <w:rsid w:val="0081021A"/>
    <w:rsid w:val="0081031F"/>
    <w:rsid w:val="0081050A"/>
    <w:rsid w:val="0081076D"/>
    <w:rsid w:val="00810AEF"/>
    <w:rsid w:val="00811A89"/>
    <w:rsid w:val="008122EF"/>
    <w:rsid w:val="00813347"/>
    <w:rsid w:val="00813C0F"/>
    <w:rsid w:val="00815522"/>
    <w:rsid w:val="00817DC7"/>
    <w:rsid w:val="00817E20"/>
    <w:rsid w:val="00820DB6"/>
    <w:rsid w:val="00821AD8"/>
    <w:rsid w:val="0082221E"/>
    <w:rsid w:val="00822350"/>
    <w:rsid w:val="0082255E"/>
    <w:rsid w:val="00822781"/>
    <w:rsid w:val="00822AA8"/>
    <w:rsid w:val="00822E2C"/>
    <w:rsid w:val="0082309D"/>
    <w:rsid w:val="008234E2"/>
    <w:rsid w:val="008237D8"/>
    <w:rsid w:val="00823D3E"/>
    <w:rsid w:val="00824180"/>
    <w:rsid w:val="00824768"/>
    <w:rsid w:val="00825176"/>
    <w:rsid w:val="008263A3"/>
    <w:rsid w:val="00826971"/>
    <w:rsid w:val="00826A0C"/>
    <w:rsid w:val="00827498"/>
    <w:rsid w:val="00827773"/>
    <w:rsid w:val="00827B65"/>
    <w:rsid w:val="00827F92"/>
    <w:rsid w:val="0083080B"/>
    <w:rsid w:val="00830882"/>
    <w:rsid w:val="00830AFB"/>
    <w:rsid w:val="00830EC4"/>
    <w:rsid w:val="0083134C"/>
    <w:rsid w:val="008313A6"/>
    <w:rsid w:val="00831BCE"/>
    <w:rsid w:val="008321C8"/>
    <w:rsid w:val="008329FB"/>
    <w:rsid w:val="00832FAD"/>
    <w:rsid w:val="00833292"/>
    <w:rsid w:val="0083349A"/>
    <w:rsid w:val="00833A04"/>
    <w:rsid w:val="0083448C"/>
    <w:rsid w:val="008346E7"/>
    <w:rsid w:val="00835482"/>
    <w:rsid w:val="008358FA"/>
    <w:rsid w:val="00835B45"/>
    <w:rsid w:val="008372C6"/>
    <w:rsid w:val="00837616"/>
    <w:rsid w:val="008376A2"/>
    <w:rsid w:val="008377BC"/>
    <w:rsid w:val="008400F1"/>
    <w:rsid w:val="008403EC"/>
    <w:rsid w:val="00840D4E"/>
    <w:rsid w:val="008410A2"/>
    <w:rsid w:val="00841CDD"/>
    <w:rsid w:val="00841D60"/>
    <w:rsid w:val="008421B8"/>
    <w:rsid w:val="0084279F"/>
    <w:rsid w:val="00843600"/>
    <w:rsid w:val="00844E24"/>
    <w:rsid w:val="00844FBA"/>
    <w:rsid w:val="008463F7"/>
    <w:rsid w:val="00846548"/>
    <w:rsid w:val="00846790"/>
    <w:rsid w:val="008473ED"/>
    <w:rsid w:val="00847D3C"/>
    <w:rsid w:val="008502A3"/>
    <w:rsid w:val="0085055D"/>
    <w:rsid w:val="00851404"/>
    <w:rsid w:val="008514DA"/>
    <w:rsid w:val="00851600"/>
    <w:rsid w:val="00851ED9"/>
    <w:rsid w:val="008521BA"/>
    <w:rsid w:val="00852D3C"/>
    <w:rsid w:val="008534A4"/>
    <w:rsid w:val="008534FC"/>
    <w:rsid w:val="0085381D"/>
    <w:rsid w:val="00853A0A"/>
    <w:rsid w:val="00853BC0"/>
    <w:rsid w:val="008550BB"/>
    <w:rsid w:val="00855494"/>
    <w:rsid w:val="008554E6"/>
    <w:rsid w:val="00855574"/>
    <w:rsid w:val="008555C9"/>
    <w:rsid w:val="00855BC1"/>
    <w:rsid w:val="008575D6"/>
    <w:rsid w:val="00857659"/>
    <w:rsid w:val="008618C3"/>
    <w:rsid w:val="00862578"/>
    <w:rsid w:val="008625B2"/>
    <w:rsid w:val="0086276E"/>
    <w:rsid w:val="00862A2B"/>
    <w:rsid w:val="00862C47"/>
    <w:rsid w:val="008635B3"/>
    <w:rsid w:val="00863C0A"/>
    <w:rsid w:val="00863CFC"/>
    <w:rsid w:val="00863D73"/>
    <w:rsid w:val="00864508"/>
    <w:rsid w:val="00864C59"/>
    <w:rsid w:val="00865064"/>
    <w:rsid w:val="008650E1"/>
    <w:rsid w:val="00865188"/>
    <w:rsid w:val="00865410"/>
    <w:rsid w:val="00865BFB"/>
    <w:rsid w:val="008668B4"/>
    <w:rsid w:val="008674BE"/>
    <w:rsid w:val="008678B3"/>
    <w:rsid w:val="008678E0"/>
    <w:rsid w:val="00867DF8"/>
    <w:rsid w:val="00870374"/>
    <w:rsid w:val="008707FE"/>
    <w:rsid w:val="0087144B"/>
    <w:rsid w:val="008718B5"/>
    <w:rsid w:val="008724FD"/>
    <w:rsid w:val="0087267D"/>
    <w:rsid w:val="00873022"/>
    <w:rsid w:val="00873042"/>
    <w:rsid w:val="00873699"/>
    <w:rsid w:val="00874581"/>
    <w:rsid w:val="00874CF0"/>
    <w:rsid w:val="00874F9F"/>
    <w:rsid w:val="00875277"/>
    <w:rsid w:val="008754C4"/>
    <w:rsid w:val="00875D0C"/>
    <w:rsid w:val="0087623E"/>
    <w:rsid w:val="00876468"/>
    <w:rsid w:val="00876C9D"/>
    <w:rsid w:val="0087708C"/>
    <w:rsid w:val="00877662"/>
    <w:rsid w:val="00877B7A"/>
    <w:rsid w:val="008801EF"/>
    <w:rsid w:val="00880376"/>
    <w:rsid w:val="00880B8C"/>
    <w:rsid w:val="008810DB"/>
    <w:rsid w:val="0088197B"/>
    <w:rsid w:val="0088219D"/>
    <w:rsid w:val="0088274C"/>
    <w:rsid w:val="0088280E"/>
    <w:rsid w:val="00882A53"/>
    <w:rsid w:val="00882AA7"/>
    <w:rsid w:val="00882DCC"/>
    <w:rsid w:val="00883013"/>
    <w:rsid w:val="00883770"/>
    <w:rsid w:val="00884287"/>
    <w:rsid w:val="008842AA"/>
    <w:rsid w:val="00884929"/>
    <w:rsid w:val="00884B3D"/>
    <w:rsid w:val="00884B48"/>
    <w:rsid w:val="00885346"/>
    <w:rsid w:val="008858EF"/>
    <w:rsid w:val="00886151"/>
    <w:rsid w:val="00886618"/>
    <w:rsid w:val="00886C82"/>
    <w:rsid w:val="008871BB"/>
    <w:rsid w:val="008876FE"/>
    <w:rsid w:val="00887C33"/>
    <w:rsid w:val="00890BBC"/>
    <w:rsid w:val="00890C02"/>
    <w:rsid w:val="00890C97"/>
    <w:rsid w:val="00890DE3"/>
    <w:rsid w:val="00890F0A"/>
    <w:rsid w:val="008913E6"/>
    <w:rsid w:val="0089162D"/>
    <w:rsid w:val="0089199A"/>
    <w:rsid w:val="00891AE4"/>
    <w:rsid w:val="00892557"/>
    <w:rsid w:val="008928E9"/>
    <w:rsid w:val="008929C1"/>
    <w:rsid w:val="00892E05"/>
    <w:rsid w:val="00893157"/>
    <w:rsid w:val="0089322A"/>
    <w:rsid w:val="00893397"/>
    <w:rsid w:val="0089416A"/>
    <w:rsid w:val="0089427E"/>
    <w:rsid w:val="008959A4"/>
    <w:rsid w:val="008960D5"/>
    <w:rsid w:val="008963CA"/>
    <w:rsid w:val="00896BEA"/>
    <w:rsid w:val="0089737A"/>
    <w:rsid w:val="0089746D"/>
    <w:rsid w:val="00897817"/>
    <w:rsid w:val="0089792E"/>
    <w:rsid w:val="00897A92"/>
    <w:rsid w:val="008A02F1"/>
    <w:rsid w:val="008A040E"/>
    <w:rsid w:val="008A0C74"/>
    <w:rsid w:val="008A1EFF"/>
    <w:rsid w:val="008A1F44"/>
    <w:rsid w:val="008A2010"/>
    <w:rsid w:val="008A27E6"/>
    <w:rsid w:val="008A3E37"/>
    <w:rsid w:val="008A46D1"/>
    <w:rsid w:val="008A478B"/>
    <w:rsid w:val="008A57B4"/>
    <w:rsid w:val="008A626F"/>
    <w:rsid w:val="008A6890"/>
    <w:rsid w:val="008A68D2"/>
    <w:rsid w:val="008A69FB"/>
    <w:rsid w:val="008A6CCB"/>
    <w:rsid w:val="008A6D0C"/>
    <w:rsid w:val="008A6F54"/>
    <w:rsid w:val="008A770E"/>
    <w:rsid w:val="008B0096"/>
    <w:rsid w:val="008B010A"/>
    <w:rsid w:val="008B1A89"/>
    <w:rsid w:val="008B1E90"/>
    <w:rsid w:val="008B2215"/>
    <w:rsid w:val="008B2708"/>
    <w:rsid w:val="008B27B6"/>
    <w:rsid w:val="008B2879"/>
    <w:rsid w:val="008B3944"/>
    <w:rsid w:val="008B3F5D"/>
    <w:rsid w:val="008B4396"/>
    <w:rsid w:val="008B474F"/>
    <w:rsid w:val="008B5599"/>
    <w:rsid w:val="008B6779"/>
    <w:rsid w:val="008B6AA5"/>
    <w:rsid w:val="008B6ED9"/>
    <w:rsid w:val="008B7C9A"/>
    <w:rsid w:val="008C0267"/>
    <w:rsid w:val="008C0EE6"/>
    <w:rsid w:val="008C14F4"/>
    <w:rsid w:val="008C1C0E"/>
    <w:rsid w:val="008C23E2"/>
    <w:rsid w:val="008C243F"/>
    <w:rsid w:val="008C2508"/>
    <w:rsid w:val="008C2B8D"/>
    <w:rsid w:val="008C435A"/>
    <w:rsid w:val="008C46C5"/>
    <w:rsid w:val="008C4BA8"/>
    <w:rsid w:val="008C4C6F"/>
    <w:rsid w:val="008C4FD3"/>
    <w:rsid w:val="008C5733"/>
    <w:rsid w:val="008C5A7F"/>
    <w:rsid w:val="008C604C"/>
    <w:rsid w:val="008C6730"/>
    <w:rsid w:val="008C6E54"/>
    <w:rsid w:val="008C727E"/>
    <w:rsid w:val="008C76A7"/>
    <w:rsid w:val="008D0AAF"/>
    <w:rsid w:val="008D17A3"/>
    <w:rsid w:val="008D23BA"/>
    <w:rsid w:val="008D2575"/>
    <w:rsid w:val="008D2A33"/>
    <w:rsid w:val="008D2D47"/>
    <w:rsid w:val="008D3286"/>
    <w:rsid w:val="008D3460"/>
    <w:rsid w:val="008D350B"/>
    <w:rsid w:val="008D36A1"/>
    <w:rsid w:val="008D3748"/>
    <w:rsid w:val="008D3CCD"/>
    <w:rsid w:val="008D3E40"/>
    <w:rsid w:val="008D4D7E"/>
    <w:rsid w:val="008D4F5F"/>
    <w:rsid w:val="008D517B"/>
    <w:rsid w:val="008D51A7"/>
    <w:rsid w:val="008D5A80"/>
    <w:rsid w:val="008D5D2E"/>
    <w:rsid w:val="008D6369"/>
    <w:rsid w:val="008D6806"/>
    <w:rsid w:val="008D6A36"/>
    <w:rsid w:val="008D6EA0"/>
    <w:rsid w:val="008D7736"/>
    <w:rsid w:val="008D790D"/>
    <w:rsid w:val="008D7A2A"/>
    <w:rsid w:val="008D7A54"/>
    <w:rsid w:val="008D7DE9"/>
    <w:rsid w:val="008E0F3D"/>
    <w:rsid w:val="008E157A"/>
    <w:rsid w:val="008E1DC1"/>
    <w:rsid w:val="008E1EC0"/>
    <w:rsid w:val="008E1FDA"/>
    <w:rsid w:val="008E26C8"/>
    <w:rsid w:val="008E295B"/>
    <w:rsid w:val="008E2990"/>
    <w:rsid w:val="008E2B7C"/>
    <w:rsid w:val="008E3595"/>
    <w:rsid w:val="008E3DBC"/>
    <w:rsid w:val="008E3F70"/>
    <w:rsid w:val="008E410E"/>
    <w:rsid w:val="008E462C"/>
    <w:rsid w:val="008E465A"/>
    <w:rsid w:val="008E4D9F"/>
    <w:rsid w:val="008E5918"/>
    <w:rsid w:val="008E681C"/>
    <w:rsid w:val="008E6D9E"/>
    <w:rsid w:val="008F0F5B"/>
    <w:rsid w:val="008F0F86"/>
    <w:rsid w:val="008F14D9"/>
    <w:rsid w:val="008F1633"/>
    <w:rsid w:val="008F16C3"/>
    <w:rsid w:val="008F1DCF"/>
    <w:rsid w:val="008F1E84"/>
    <w:rsid w:val="008F22DC"/>
    <w:rsid w:val="008F3455"/>
    <w:rsid w:val="008F35AE"/>
    <w:rsid w:val="008F3826"/>
    <w:rsid w:val="008F384F"/>
    <w:rsid w:val="008F3AA5"/>
    <w:rsid w:val="008F3B8A"/>
    <w:rsid w:val="008F3C6C"/>
    <w:rsid w:val="008F3E8D"/>
    <w:rsid w:val="008F3F57"/>
    <w:rsid w:val="008F411F"/>
    <w:rsid w:val="008F47EE"/>
    <w:rsid w:val="008F4B81"/>
    <w:rsid w:val="008F504B"/>
    <w:rsid w:val="008F536B"/>
    <w:rsid w:val="008F5468"/>
    <w:rsid w:val="008F5766"/>
    <w:rsid w:val="008F5CE5"/>
    <w:rsid w:val="008F6167"/>
    <w:rsid w:val="008F69C1"/>
    <w:rsid w:val="008F6C2C"/>
    <w:rsid w:val="008F7097"/>
    <w:rsid w:val="008F70DE"/>
    <w:rsid w:val="008F79A6"/>
    <w:rsid w:val="008F7B81"/>
    <w:rsid w:val="008F7FAB"/>
    <w:rsid w:val="0090125A"/>
    <w:rsid w:val="009013B9"/>
    <w:rsid w:val="009020DF"/>
    <w:rsid w:val="0090219E"/>
    <w:rsid w:val="009022E8"/>
    <w:rsid w:val="00902353"/>
    <w:rsid w:val="00902CB1"/>
    <w:rsid w:val="00902CB3"/>
    <w:rsid w:val="00902D35"/>
    <w:rsid w:val="00903384"/>
    <w:rsid w:val="009035D2"/>
    <w:rsid w:val="00903834"/>
    <w:rsid w:val="00903ED4"/>
    <w:rsid w:val="00903F0B"/>
    <w:rsid w:val="00904075"/>
    <w:rsid w:val="00905656"/>
    <w:rsid w:val="00905C6D"/>
    <w:rsid w:val="00906F78"/>
    <w:rsid w:val="0091052A"/>
    <w:rsid w:val="009105A9"/>
    <w:rsid w:val="00910A53"/>
    <w:rsid w:val="009114FA"/>
    <w:rsid w:val="00911AB3"/>
    <w:rsid w:val="00911B75"/>
    <w:rsid w:val="00911B8B"/>
    <w:rsid w:val="009128D8"/>
    <w:rsid w:val="0091298D"/>
    <w:rsid w:val="00912AC2"/>
    <w:rsid w:val="00913E93"/>
    <w:rsid w:val="009147A9"/>
    <w:rsid w:val="00914A67"/>
    <w:rsid w:val="00914C1E"/>
    <w:rsid w:val="00914CB3"/>
    <w:rsid w:val="00915DCB"/>
    <w:rsid w:val="009161D8"/>
    <w:rsid w:val="00916845"/>
    <w:rsid w:val="00916F57"/>
    <w:rsid w:val="0091720A"/>
    <w:rsid w:val="00917BB0"/>
    <w:rsid w:val="00920313"/>
    <w:rsid w:val="00920CB0"/>
    <w:rsid w:val="009211C9"/>
    <w:rsid w:val="00921405"/>
    <w:rsid w:val="00921A3F"/>
    <w:rsid w:val="0092279F"/>
    <w:rsid w:val="00923854"/>
    <w:rsid w:val="00924456"/>
    <w:rsid w:val="00924DAE"/>
    <w:rsid w:val="00925B41"/>
    <w:rsid w:val="00926064"/>
    <w:rsid w:val="009271CC"/>
    <w:rsid w:val="00927292"/>
    <w:rsid w:val="00927A39"/>
    <w:rsid w:val="0093070D"/>
    <w:rsid w:val="00930DF6"/>
    <w:rsid w:val="0093112D"/>
    <w:rsid w:val="0093119E"/>
    <w:rsid w:val="00932AB5"/>
    <w:rsid w:val="00933223"/>
    <w:rsid w:val="0093327E"/>
    <w:rsid w:val="00934453"/>
    <w:rsid w:val="00934BB7"/>
    <w:rsid w:val="00935419"/>
    <w:rsid w:val="00935B8A"/>
    <w:rsid w:val="00936B82"/>
    <w:rsid w:val="00936F87"/>
    <w:rsid w:val="0093741E"/>
    <w:rsid w:val="009376C7"/>
    <w:rsid w:val="00937803"/>
    <w:rsid w:val="00937EE0"/>
    <w:rsid w:val="00937FB2"/>
    <w:rsid w:val="009416EE"/>
    <w:rsid w:val="00941A36"/>
    <w:rsid w:val="00942C9B"/>
    <w:rsid w:val="00943509"/>
    <w:rsid w:val="0094357E"/>
    <w:rsid w:val="00943AFE"/>
    <w:rsid w:val="009452CD"/>
    <w:rsid w:val="00945916"/>
    <w:rsid w:val="00945C6C"/>
    <w:rsid w:val="00945EA6"/>
    <w:rsid w:val="009463B2"/>
    <w:rsid w:val="0094726D"/>
    <w:rsid w:val="00947E49"/>
    <w:rsid w:val="00947EAF"/>
    <w:rsid w:val="00950A3D"/>
    <w:rsid w:val="00950B67"/>
    <w:rsid w:val="009515CF"/>
    <w:rsid w:val="00951C78"/>
    <w:rsid w:val="0095302B"/>
    <w:rsid w:val="009530AC"/>
    <w:rsid w:val="00953D38"/>
    <w:rsid w:val="00953D57"/>
    <w:rsid w:val="00954860"/>
    <w:rsid w:val="00954AAC"/>
    <w:rsid w:val="00954BC5"/>
    <w:rsid w:val="009552E7"/>
    <w:rsid w:val="00955B9D"/>
    <w:rsid w:val="00955C64"/>
    <w:rsid w:val="009566ED"/>
    <w:rsid w:val="00960344"/>
    <w:rsid w:val="00960416"/>
    <w:rsid w:val="00960651"/>
    <w:rsid w:val="009610F3"/>
    <w:rsid w:val="00961E85"/>
    <w:rsid w:val="00962B5F"/>
    <w:rsid w:val="00962F58"/>
    <w:rsid w:val="00962FFC"/>
    <w:rsid w:val="00963498"/>
    <w:rsid w:val="00963943"/>
    <w:rsid w:val="00963FB8"/>
    <w:rsid w:val="0096470D"/>
    <w:rsid w:val="00964B77"/>
    <w:rsid w:val="00964DC3"/>
    <w:rsid w:val="009653DC"/>
    <w:rsid w:val="009653F3"/>
    <w:rsid w:val="00965480"/>
    <w:rsid w:val="00966B47"/>
    <w:rsid w:val="00966CE2"/>
    <w:rsid w:val="0096705B"/>
    <w:rsid w:val="00971058"/>
    <w:rsid w:val="00971507"/>
    <w:rsid w:val="00972112"/>
    <w:rsid w:val="00972D09"/>
    <w:rsid w:val="00972DB9"/>
    <w:rsid w:val="0097302E"/>
    <w:rsid w:val="00973B25"/>
    <w:rsid w:val="00974239"/>
    <w:rsid w:val="0097423A"/>
    <w:rsid w:val="0097496C"/>
    <w:rsid w:val="0097659A"/>
    <w:rsid w:val="00976A3E"/>
    <w:rsid w:val="00977505"/>
    <w:rsid w:val="00977B10"/>
    <w:rsid w:val="00977CCD"/>
    <w:rsid w:val="0098059F"/>
    <w:rsid w:val="00980CF9"/>
    <w:rsid w:val="00980E25"/>
    <w:rsid w:val="00981149"/>
    <w:rsid w:val="00981435"/>
    <w:rsid w:val="0098173F"/>
    <w:rsid w:val="0098247B"/>
    <w:rsid w:val="0098298B"/>
    <w:rsid w:val="00982F46"/>
    <w:rsid w:val="00983994"/>
    <w:rsid w:val="00983A41"/>
    <w:rsid w:val="00983A94"/>
    <w:rsid w:val="00983DF2"/>
    <w:rsid w:val="00984963"/>
    <w:rsid w:val="0098561C"/>
    <w:rsid w:val="009863E0"/>
    <w:rsid w:val="0098686E"/>
    <w:rsid w:val="00986BCF"/>
    <w:rsid w:val="0098706C"/>
    <w:rsid w:val="00987D75"/>
    <w:rsid w:val="00990153"/>
    <w:rsid w:val="00990618"/>
    <w:rsid w:val="00990904"/>
    <w:rsid w:val="00991429"/>
    <w:rsid w:val="00991727"/>
    <w:rsid w:val="00991747"/>
    <w:rsid w:val="00991B40"/>
    <w:rsid w:val="00991DB2"/>
    <w:rsid w:val="009930FB"/>
    <w:rsid w:val="00994221"/>
    <w:rsid w:val="00995327"/>
    <w:rsid w:val="0099532B"/>
    <w:rsid w:val="00995B00"/>
    <w:rsid w:val="00995EFA"/>
    <w:rsid w:val="00996368"/>
    <w:rsid w:val="00996D78"/>
    <w:rsid w:val="00996E9E"/>
    <w:rsid w:val="00996F0E"/>
    <w:rsid w:val="00996F58"/>
    <w:rsid w:val="00997379"/>
    <w:rsid w:val="009A0300"/>
    <w:rsid w:val="009A055D"/>
    <w:rsid w:val="009A05EB"/>
    <w:rsid w:val="009A12AF"/>
    <w:rsid w:val="009A1653"/>
    <w:rsid w:val="009A17CF"/>
    <w:rsid w:val="009A1D70"/>
    <w:rsid w:val="009A2558"/>
    <w:rsid w:val="009A2897"/>
    <w:rsid w:val="009A2ABF"/>
    <w:rsid w:val="009A3E75"/>
    <w:rsid w:val="009A4596"/>
    <w:rsid w:val="009A4D82"/>
    <w:rsid w:val="009A4E63"/>
    <w:rsid w:val="009A5153"/>
    <w:rsid w:val="009A5328"/>
    <w:rsid w:val="009A532C"/>
    <w:rsid w:val="009A558A"/>
    <w:rsid w:val="009A58BC"/>
    <w:rsid w:val="009A6CE2"/>
    <w:rsid w:val="009A744F"/>
    <w:rsid w:val="009B01D8"/>
    <w:rsid w:val="009B07E1"/>
    <w:rsid w:val="009B134E"/>
    <w:rsid w:val="009B1525"/>
    <w:rsid w:val="009B182D"/>
    <w:rsid w:val="009B1AAD"/>
    <w:rsid w:val="009B2038"/>
    <w:rsid w:val="009B2320"/>
    <w:rsid w:val="009B2773"/>
    <w:rsid w:val="009B2B30"/>
    <w:rsid w:val="009B385C"/>
    <w:rsid w:val="009B4234"/>
    <w:rsid w:val="009B4B9D"/>
    <w:rsid w:val="009B52D8"/>
    <w:rsid w:val="009B57D6"/>
    <w:rsid w:val="009B6389"/>
    <w:rsid w:val="009B67D9"/>
    <w:rsid w:val="009B69A0"/>
    <w:rsid w:val="009B7E1D"/>
    <w:rsid w:val="009C051D"/>
    <w:rsid w:val="009C091E"/>
    <w:rsid w:val="009C0AB2"/>
    <w:rsid w:val="009C1068"/>
    <w:rsid w:val="009C106B"/>
    <w:rsid w:val="009C12BB"/>
    <w:rsid w:val="009C1662"/>
    <w:rsid w:val="009C1D97"/>
    <w:rsid w:val="009C3390"/>
    <w:rsid w:val="009C3ACE"/>
    <w:rsid w:val="009C4604"/>
    <w:rsid w:val="009C49F6"/>
    <w:rsid w:val="009C5348"/>
    <w:rsid w:val="009C5825"/>
    <w:rsid w:val="009C6C66"/>
    <w:rsid w:val="009C7297"/>
    <w:rsid w:val="009C74CB"/>
    <w:rsid w:val="009C7794"/>
    <w:rsid w:val="009C795E"/>
    <w:rsid w:val="009D0ACA"/>
    <w:rsid w:val="009D1188"/>
    <w:rsid w:val="009D1550"/>
    <w:rsid w:val="009D1702"/>
    <w:rsid w:val="009D1A49"/>
    <w:rsid w:val="009D1AF4"/>
    <w:rsid w:val="009D2A50"/>
    <w:rsid w:val="009D3C9D"/>
    <w:rsid w:val="009D41CA"/>
    <w:rsid w:val="009D56AE"/>
    <w:rsid w:val="009D5976"/>
    <w:rsid w:val="009D64A2"/>
    <w:rsid w:val="009D698F"/>
    <w:rsid w:val="009D71AB"/>
    <w:rsid w:val="009D7902"/>
    <w:rsid w:val="009E0314"/>
    <w:rsid w:val="009E04A4"/>
    <w:rsid w:val="009E07B5"/>
    <w:rsid w:val="009E1411"/>
    <w:rsid w:val="009E2D24"/>
    <w:rsid w:val="009E341F"/>
    <w:rsid w:val="009E349E"/>
    <w:rsid w:val="009E3A3F"/>
    <w:rsid w:val="009E3D94"/>
    <w:rsid w:val="009E465F"/>
    <w:rsid w:val="009E4F8D"/>
    <w:rsid w:val="009E5EF6"/>
    <w:rsid w:val="009E5F8A"/>
    <w:rsid w:val="009E634C"/>
    <w:rsid w:val="009E6A8A"/>
    <w:rsid w:val="009E6C2C"/>
    <w:rsid w:val="009E6CF2"/>
    <w:rsid w:val="009E6EB1"/>
    <w:rsid w:val="009E72BE"/>
    <w:rsid w:val="009E7E5D"/>
    <w:rsid w:val="009F01E9"/>
    <w:rsid w:val="009F054F"/>
    <w:rsid w:val="009F0915"/>
    <w:rsid w:val="009F0B1C"/>
    <w:rsid w:val="009F164B"/>
    <w:rsid w:val="009F170C"/>
    <w:rsid w:val="009F1C4B"/>
    <w:rsid w:val="009F26C5"/>
    <w:rsid w:val="009F327C"/>
    <w:rsid w:val="009F368F"/>
    <w:rsid w:val="009F388F"/>
    <w:rsid w:val="009F4510"/>
    <w:rsid w:val="009F49C1"/>
    <w:rsid w:val="009F6055"/>
    <w:rsid w:val="009F6B8D"/>
    <w:rsid w:val="009F6CA4"/>
    <w:rsid w:val="009F7080"/>
    <w:rsid w:val="009F7251"/>
    <w:rsid w:val="009F7427"/>
    <w:rsid w:val="00A00086"/>
    <w:rsid w:val="00A004C2"/>
    <w:rsid w:val="00A00B42"/>
    <w:rsid w:val="00A00C3C"/>
    <w:rsid w:val="00A00C7A"/>
    <w:rsid w:val="00A01A16"/>
    <w:rsid w:val="00A01E95"/>
    <w:rsid w:val="00A02286"/>
    <w:rsid w:val="00A025D4"/>
    <w:rsid w:val="00A02774"/>
    <w:rsid w:val="00A0352A"/>
    <w:rsid w:val="00A03DBC"/>
    <w:rsid w:val="00A03F3B"/>
    <w:rsid w:val="00A04F13"/>
    <w:rsid w:val="00A05EA5"/>
    <w:rsid w:val="00A05F2C"/>
    <w:rsid w:val="00A0619D"/>
    <w:rsid w:val="00A06CA7"/>
    <w:rsid w:val="00A06DCC"/>
    <w:rsid w:val="00A06E40"/>
    <w:rsid w:val="00A06FAA"/>
    <w:rsid w:val="00A0725F"/>
    <w:rsid w:val="00A07DE5"/>
    <w:rsid w:val="00A07E1E"/>
    <w:rsid w:val="00A07F25"/>
    <w:rsid w:val="00A1063D"/>
    <w:rsid w:val="00A107C9"/>
    <w:rsid w:val="00A10899"/>
    <w:rsid w:val="00A10DFF"/>
    <w:rsid w:val="00A10E21"/>
    <w:rsid w:val="00A10EEA"/>
    <w:rsid w:val="00A1108A"/>
    <w:rsid w:val="00A13286"/>
    <w:rsid w:val="00A1349D"/>
    <w:rsid w:val="00A145A6"/>
    <w:rsid w:val="00A146F2"/>
    <w:rsid w:val="00A14D46"/>
    <w:rsid w:val="00A14DF2"/>
    <w:rsid w:val="00A15267"/>
    <w:rsid w:val="00A15280"/>
    <w:rsid w:val="00A1617F"/>
    <w:rsid w:val="00A1632F"/>
    <w:rsid w:val="00A16552"/>
    <w:rsid w:val="00A1671A"/>
    <w:rsid w:val="00A169CF"/>
    <w:rsid w:val="00A16AB1"/>
    <w:rsid w:val="00A16E3C"/>
    <w:rsid w:val="00A2011F"/>
    <w:rsid w:val="00A207AE"/>
    <w:rsid w:val="00A20D2F"/>
    <w:rsid w:val="00A21207"/>
    <w:rsid w:val="00A2137E"/>
    <w:rsid w:val="00A22123"/>
    <w:rsid w:val="00A2435B"/>
    <w:rsid w:val="00A247FA"/>
    <w:rsid w:val="00A24DF2"/>
    <w:rsid w:val="00A25081"/>
    <w:rsid w:val="00A2566F"/>
    <w:rsid w:val="00A256E9"/>
    <w:rsid w:val="00A25960"/>
    <w:rsid w:val="00A25B85"/>
    <w:rsid w:val="00A260A2"/>
    <w:rsid w:val="00A262AA"/>
    <w:rsid w:val="00A26810"/>
    <w:rsid w:val="00A27005"/>
    <w:rsid w:val="00A27A2E"/>
    <w:rsid w:val="00A30482"/>
    <w:rsid w:val="00A31AB1"/>
    <w:rsid w:val="00A31B15"/>
    <w:rsid w:val="00A32258"/>
    <w:rsid w:val="00A3259C"/>
    <w:rsid w:val="00A328A3"/>
    <w:rsid w:val="00A3293E"/>
    <w:rsid w:val="00A32A2E"/>
    <w:rsid w:val="00A32D6C"/>
    <w:rsid w:val="00A33186"/>
    <w:rsid w:val="00A338CE"/>
    <w:rsid w:val="00A33FC7"/>
    <w:rsid w:val="00A34604"/>
    <w:rsid w:val="00A3468E"/>
    <w:rsid w:val="00A3474C"/>
    <w:rsid w:val="00A3485F"/>
    <w:rsid w:val="00A34954"/>
    <w:rsid w:val="00A356BB"/>
    <w:rsid w:val="00A36A8E"/>
    <w:rsid w:val="00A371EC"/>
    <w:rsid w:val="00A37C31"/>
    <w:rsid w:val="00A40418"/>
    <w:rsid w:val="00A406FA"/>
    <w:rsid w:val="00A411C4"/>
    <w:rsid w:val="00A42840"/>
    <w:rsid w:val="00A42DFA"/>
    <w:rsid w:val="00A42FF9"/>
    <w:rsid w:val="00A435F7"/>
    <w:rsid w:val="00A43F5E"/>
    <w:rsid w:val="00A44463"/>
    <w:rsid w:val="00A44681"/>
    <w:rsid w:val="00A44A7E"/>
    <w:rsid w:val="00A450E3"/>
    <w:rsid w:val="00A453FF"/>
    <w:rsid w:val="00A45AFD"/>
    <w:rsid w:val="00A45DFD"/>
    <w:rsid w:val="00A46D35"/>
    <w:rsid w:val="00A46E2F"/>
    <w:rsid w:val="00A472AB"/>
    <w:rsid w:val="00A477E0"/>
    <w:rsid w:val="00A50134"/>
    <w:rsid w:val="00A50D22"/>
    <w:rsid w:val="00A50FB0"/>
    <w:rsid w:val="00A51113"/>
    <w:rsid w:val="00A51ECB"/>
    <w:rsid w:val="00A5355B"/>
    <w:rsid w:val="00A53B94"/>
    <w:rsid w:val="00A53CAB"/>
    <w:rsid w:val="00A53E4D"/>
    <w:rsid w:val="00A5419F"/>
    <w:rsid w:val="00A542C4"/>
    <w:rsid w:val="00A54A81"/>
    <w:rsid w:val="00A54E25"/>
    <w:rsid w:val="00A552D6"/>
    <w:rsid w:val="00A55F48"/>
    <w:rsid w:val="00A56270"/>
    <w:rsid w:val="00A56421"/>
    <w:rsid w:val="00A566BA"/>
    <w:rsid w:val="00A56C58"/>
    <w:rsid w:val="00A56C9A"/>
    <w:rsid w:val="00A572E7"/>
    <w:rsid w:val="00A57DD8"/>
    <w:rsid w:val="00A6067C"/>
    <w:rsid w:val="00A60736"/>
    <w:rsid w:val="00A60A89"/>
    <w:rsid w:val="00A60E23"/>
    <w:rsid w:val="00A61067"/>
    <w:rsid w:val="00A6122D"/>
    <w:rsid w:val="00A61544"/>
    <w:rsid w:val="00A62224"/>
    <w:rsid w:val="00A62735"/>
    <w:rsid w:val="00A62C03"/>
    <w:rsid w:val="00A63131"/>
    <w:rsid w:val="00A631CE"/>
    <w:rsid w:val="00A64DD4"/>
    <w:rsid w:val="00A65295"/>
    <w:rsid w:val="00A658A2"/>
    <w:rsid w:val="00A658D8"/>
    <w:rsid w:val="00A65E1E"/>
    <w:rsid w:val="00A6615B"/>
    <w:rsid w:val="00A6630E"/>
    <w:rsid w:val="00A67232"/>
    <w:rsid w:val="00A6762A"/>
    <w:rsid w:val="00A67A99"/>
    <w:rsid w:val="00A67C98"/>
    <w:rsid w:val="00A67D8B"/>
    <w:rsid w:val="00A67FB2"/>
    <w:rsid w:val="00A706E8"/>
    <w:rsid w:val="00A7134C"/>
    <w:rsid w:val="00A72A7E"/>
    <w:rsid w:val="00A72C15"/>
    <w:rsid w:val="00A72D65"/>
    <w:rsid w:val="00A73474"/>
    <w:rsid w:val="00A736E9"/>
    <w:rsid w:val="00A73B03"/>
    <w:rsid w:val="00A73BF1"/>
    <w:rsid w:val="00A74426"/>
    <w:rsid w:val="00A74688"/>
    <w:rsid w:val="00A750CD"/>
    <w:rsid w:val="00A75207"/>
    <w:rsid w:val="00A7588B"/>
    <w:rsid w:val="00A768B0"/>
    <w:rsid w:val="00A77968"/>
    <w:rsid w:val="00A80D75"/>
    <w:rsid w:val="00A80FA8"/>
    <w:rsid w:val="00A81893"/>
    <w:rsid w:val="00A81B2E"/>
    <w:rsid w:val="00A81FB3"/>
    <w:rsid w:val="00A82287"/>
    <w:rsid w:val="00A82354"/>
    <w:rsid w:val="00A826DB"/>
    <w:rsid w:val="00A82A4B"/>
    <w:rsid w:val="00A82E21"/>
    <w:rsid w:val="00A82F8C"/>
    <w:rsid w:val="00A82FC9"/>
    <w:rsid w:val="00A83123"/>
    <w:rsid w:val="00A84343"/>
    <w:rsid w:val="00A84347"/>
    <w:rsid w:val="00A84CAA"/>
    <w:rsid w:val="00A84E35"/>
    <w:rsid w:val="00A850D6"/>
    <w:rsid w:val="00A855E7"/>
    <w:rsid w:val="00A86197"/>
    <w:rsid w:val="00A86B26"/>
    <w:rsid w:val="00A86CAC"/>
    <w:rsid w:val="00A879AB"/>
    <w:rsid w:val="00A9034E"/>
    <w:rsid w:val="00A90F62"/>
    <w:rsid w:val="00A91890"/>
    <w:rsid w:val="00A918FE"/>
    <w:rsid w:val="00A920C4"/>
    <w:rsid w:val="00A9212F"/>
    <w:rsid w:val="00A92229"/>
    <w:rsid w:val="00A92F76"/>
    <w:rsid w:val="00A9306F"/>
    <w:rsid w:val="00A9370E"/>
    <w:rsid w:val="00A93A26"/>
    <w:rsid w:val="00A943C2"/>
    <w:rsid w:val="00A94AC9"/>
    <w:rsid w:val="00A95235"/>
    <w:rsid w:val="00A95260"/>
    <w:rsid w:val="00A955E3"/>
    <w:rsid w:val="00A95BB9"/>
    <w:rsid w:val="00A96010"/>
    <w:rsid w:val="00A96106"/>
    <w:rsid w:val="00A963F2"/>
    <w:rsid w:val="00A965A1"/>
    <w:rsid w:val="00A96A89"/>
    <w:rsid w:val="00A96CA6"/>
    <w:rsid w:val="00A973C7"/>
    <w:rsid w:val="00A9740C"/>
    <w:rsid w:val="00AA01A6"/>
    <w:rsid w:val="00AA0487"/>
    <w:rsid w:val="00AA056C"/>
    <w:rsid w:val="00AA114F"/>
    <w:rsid w:val="00AA1F94"/>
    <w:rsid w:val="00AA2061"/>
    <w:rsid w:val="00AA2BA6"/>
    <w:rsid w:val="00AA2BED"/>
    <w:rsid w:val="00AA2C62"/>
    <w:rsid w:val="00AA2CCE"/>
    <w:rsid w:val="00AA3065"/>
    <w:rsid w:val="00AA361C"/>
    <w:rsid w:val="00AA41C5"/>
    <w:rsid w:val="00AA4A05"/>
    <w:rsid w:val="00AA5123"/>
    <w:rsid w:val="00AA5304"/>
    <w:rsid w:val="00AA63BA"/>
    <w:rsid w:val="00AA6D3A"/>
    <w:rsid w:val="00AB01DD"/>
    <w:rsid w:val="00AB0766"/>
    <w:rsid w:val="00AB080B"/>
    <w:rsid w:val="00AB0AFC"/>
    <w:rsid w:val="00AB0D2B"/>
    <w:rsid w:val="00AB1555"/>
    <w:rsid w:val="00AB1FFB"/>
    <w:rsid w:val="00AB23D9"/>
    <w:rsid w:val="00AB2869"/>
    <w:rsid w:val="00AB2BF4"/>
    <w:rsid w:val="00AB305A"/>
    <w:rsid w:val="00AB3B75"/>
    <w:rsid w:val="00AB3EA5"/>
    <w:rsid w:val="00AB3F7F"/>
    <w:rsid w:val="00AB412A"/>
    <w:rsid w:val="00AB4334"/>
    <w:rsid w:val="00AB4707"/>
    <w:rsid w:val="00AB4BCF"/>
    <w:rsid w:val="00AB4C7F"/>
    <w:rsid w:val="00AB56D1"/>
    <w:rsid w:val="00AB56DB"/>
    <w:rsid w:val="00AB5FB5"/>
    <w:rsid w:val="00AB6DDF"/>
    <w:rsid w:val="00AB6DF8"/>
    <w:rsid w:val="00AB700C"/>
    <w:rsid w:val="00AB76BF"/>
    <w:rsid w:val="00AC06D3"/>
    <w:rsid w:val="00AC0B31"/>
    <w:rsid w:val="00AC19DF"/>
    <w:rsid w:val="00AC1A9A"/>
    <w:rsid w:val="00AC2042"/>
    <w:rsid w:val="00AC2584"/>
    <w:rsid w:val="00AC2FBE"/>
    <w:rsid w:val="00AC311C"/>
    <w:rsid w:val="00AC31DA"/>
    <w:rsid w:val="00AC3225"/>
    <w:rsid w:val="00AC3274"/>
    <w:rsid w:val="00AC3F78"/>
    <w:rsid w:val="00AC4038"/>
    <w:rsid w:val="00AC408F"/>
    <w:rsid w:val="00AC4262"/>
    <w:rsid w:val="00AC457E"/>
    <w:rsid w:val="00AC4946"/>
    <w:rsid w:val="00AC5244"/>
    <w:rsid w:val="00AC5339"/>
    <w:rsid w:val="00AC5392"/>
    <w:rsid w:val="00AC59C6"/>
    <w:rsid w:val="00AC5A12"/>
    <w:rsid w:val="00AC6127"/>
    <w:rsid w:val="00AC6379"/>
    <w:rsid w:val="00AC65D7"/>
    <w:rsid w:val="00AC66DD"/>
    <w:rsid w:val="00AC69CB"/>
    <w:rsid w:val="00AC7C39"/>
    <w:rsid w:val="00AC7ECE"/>
    <w:rsid w:val="00AD059B"/>
    <w:rsid w:val="00AD19D1"/>
    <w:rsid w:val="00AD1D3A"/>
    <w:rsid w:val="00AD205B"/>
    <w:rsid w:val="00AD2D9A"/>
    <w:rsid w:val="00AD38E5"/>
    <w:rsid w:val="00AD398C"/>
    <w:rsid w:val="00AD3A7F"/>
    <w:rsid w:val="00AD3C16"/>
    <w:rsid w:val="00AD3FD5"/>
    <w:rsid w:val="00AD40FA"/>
    <w:rsid w:val="00AD4912"/>
    <w:rsid w:val="00AD506D"/>
    <w:rsid w:val="00AD5CE2"/>
    <w:rsid w:val="00AD5EBA"/>
    <w:rsid w:val="00AD668B"/>
    <w:rsid w:val="00AD67CE"/>
    <w:rsid w:val="00AD7770"/>
    <w:rsid w:val="00AE035D"/>
    <w:rsid w:val="00AE138C"/>
    <w:rsid w:val="00AE18AE"/>
    <w:rsid w:val="00AE207A"/>
    <w:rsid w:val="00AE2100"/>
    <w:rsid w:val="00AE21F6"/>
    <w:rsid w:val="00AE2403"/>
    <w:rsid w:val="00AE2BEB"/>
    <w:rsid w:val="00AE46CC"/>
    <w:rsid w:val="00AE4846"/>
    <w:rsid w:val="00AE4EA7"/>
    <w:rsid w:val="00AE50F1"/>
    <w:rsid w:val="00AE50FF"/>
    <w:rsid w:val="00AE5F52"/>
    <w:rsid w:val="00AE65F5"/>
    <w:rsid w:val="00AE6994"/>
    <w:rsid w:val="00AE6A1E"/>
    <w:rsid w:val="00AE74B9"/>
    <w:rsid w:val="00AE7987"/>
    <w:rsid w:val="00AE7C46"/>
    <w:rsid w:val="00AF0A06"/>
    <w:rsid w:val="00AF0F84"/>
    <w:rsid w:val="00AF17B4"/>
    <w:rsid w:val="00AF2736"/>
    <w:rsid w:val="00AF2A3F"/>
    <w:rsid w:val="00AF2FFA"/>
    <w:rsid w:val="00AF3AD2"/>
    <w:rsid w:val="00AF4128"/>
    <w:rsid w:val="00AF4522"/>
    <w:rsid w:val="00AF4915"/>
    <w:rsid w:val="00AF4B83"/>
    <w:rsid w:val="00AF5248"/>
    <w:rsid w:val="00AF57B7"/>
    <w:rsid w:val="00AF67BF"/>
    <w:rsid w:val="00AF7017"/>
    <w:rsid w:val="00AF7DF1"/>
    <w:rsid w:val="00B00049"/>
    <w:rsid w:val="00B01086"/>
    <w:rsid w:val="00B02EFB"/>
    <w:rsid w:val="00B0335F"/>
    <w:rsid w:val="00B037B4"/>
    <w:rsid w:val="00B043A4"/>
    <w:rsid w:val="00B04478"/>
    <w:rsid w:val="00B04534"/>
    <w:rsid w:val="00B04937"/>
    <w:rsid w:val="00B05349"/>
    <w:rsid w:val="00B059B3"/>
    <w:rsid w:val="00B065E2"/>
    <w:rsid w:val="00B06FD8"/>
    <w:rsid w:val="00B072C2"/>
    <w:rsid w:val="00B077AF"/>
    <w:rsid w:val="00B07D96"/>
    <w:rsid w:val="00B07E4E"/>
    <w:rsid w:val="00B10305"/>
    <w:rsid w:val="00B1077A"/>
    <w:rsid w:val="00B11055"/>
    <w:rsid w:val="00B1121E"/>
    <w:rsid w:val="00B11470"/>
    <w:rsid w:val="00B11766"/>
    <w:rsid w:val="00B11D19"/>
    <w:rsid w:val="00B126E9"/>
    <w:rsid w:val="00B132EA"/>
    <w:rsid w:val="00B13BC9"/>
    <w:rsid w:val="00B146AE"/>
    <w:rsid w:val="00B1528B"/>
    <w:rsid w:val="00B1566C"/>
    <w:rsid w:val="00B15719"/>
    <w:rsid w:val="00B15771"/>
    <w:rsid w:val="00B15AD5"/>
    <w:rsid w:val="00B15FBE"/>
    <w:rsid w:val="00B1610E"/>
    <w:rsid w:val="00B16282"/>
    <w:rsid w:val="00B16B6B"/>
    <w:rsid w:val="00B171D7"/>
    <w:rsid w:val="00B20388"/>
    <w:rsid w:val="00B21658"/>
    <w:rsid w:val="00B21DD8"/>
    <w:rsid w:val="00B224F7"/>
    <w:rsid w:val="00B2287C"/>
    <w:rsid w:val="00B235E3"/>
    <w:rsid w:val="00B240A1"/>
    <w:rsid w:val="00B256B2"/>
    <w:rsid w:val="00B25D10"/>
    <w:rsid w:val="00B25FCC"/>
    <w:rsid w:val="00B260FB"/>
    <w:rsid w:val="00B261D1"/>
    <w:rsid w:val="00B26521"/>
    <w:rsid w:val="00B2683D"/>
    <w:rsid w:val="00B26AF9"/>
    <w:rsid w:val="00B26DC5"/>
    <w:rsid w:val="00B26F18"/>
    <w:rsid w:val="00B26FB5"/>
    <w:rsid w:val="00B27B53"/>
    <w:rsid w:val="00B27BA0"/>
    <w:rsid w:val="00B300C9"/>
    <w:rsid w:val="00B30C47"/>
    <w:rsid w:val="00B31498"/>
    <w:rsid w:val="00B31772"/>
    <w:rsid w:val="00B31FE8"/>
    <w:rsid w:val="00B3239B"/>
    <w:rsid w:val="00B32F26"/>
    <w:rsid w:val="00B33045"/>
    <w:rsid w:val="00B33242"/>
    <w:rsid w:val="00B33ACA"/>
    <w:rsid w:val="00B34C6B"/>
    <w:rsid w:val="00B3613A"/>
    <w:rsid w:val="00B36AAB"/>
    <w:rsid w:val="00B36E2F"/>
    <w:rsid w:val="00B37C93"/>
    <w:rsid w:val="00B4017E"/>
    <w:rsid w:val="00B401E9"/>
    <w:rsid w:val="00B40E9C"/>
    <w:rsid w:val="00B4158E"/>
    <w:rsid w:val="00B418AB"/>
    <w:rsid w:val="00B4223D"/>
    <w:rsid w:val="00B4284C"/>
    <w:rsid w:val="00B42C6D"/>
    <w:rsid w:val="00B42EB9"/>
    <w:rsid w:val="00B43147"/>
    <w:rsid w:val="00B435E7"/>
    <w:rsid w:val="00B444F1"/>
    <w:rsid w:val="00B45084"/>
    <w:rsid w:val="00B464A3"/>
    <w:rsid w:val="00B46E61"/>
    <w:rsid w:val="00B475C4"/>
    <w:rsid w:val="00B47C55"/>
    <w:rsid w:val="00B51289"/>
    <w:rsid w:val="00B51472"/>
    <w:rsid w:val="00B51872"/>
    <w:rsid w:val="00B51D55"/>
    <w:rsid w:val="00B52041"/>
    <w:rsid w:val="00B52738"/>
    <w:rsid w:val="00B52EB1"/>
    <w:rsid w:val="00B53524"/>
    <w:rsid w:val="00B53578"/>
    <w:rsid w:val="00B53BF8"/>
    <w:rsid w:val="00B53D13"/>
    <w:rsid w:val="00B53EB2"/>
    <w:rsid w:val="00B542D0"/>
    <w:rsid w:val="00B542D8"/>
    <w:rsid w:val="00B54750"/>
    <w:rsid w:val="00B55A77"/>
    <w:rsid w:val="00B55C2D"/>
    <w:rsid w:val="00B56220"/>
    <w:rsid w:val="00B56498"/>
    <w:rsid w:val="00B57A17"/>
    <w:rsid w:val="00B57A6B"/>
    <w:rsid w:val="00B57BD2"/>
    <w:rsid w:val="00B6009D"/>
    <w:rsid w:val="00B602A0"/>
    <w:rsid w:val="00B60B60"/>
    <w:rsid w:val="00B60FBF"/>
    <w:rsid w:val="00B61883"/>
    <w:rsid w:val="00B620C4"/>
    <w:rsid w:val="00B62670"/>
    <w:rsid w:val="00B62DCD"/>
    <w:rsid w:val="00B62F72"/>
    <w:rsid w:val="00B62F8E"/>
    <w:rsid w:val="00B63066"/>
    <w:rsid w:val="00B64D10"/>
    <w:rsid w:val="00B652A6"/>
    <w:rsid w:val="00B65608"/>
    <w:rsid w:val="00B656D0"/>
    <w:rsid w:val="00B660D5"/>
    <w:rsid w:val="00B66900"/>
    <w:rsid w:val="00B67632"/>
    <w:rsid w:val="00B712D3"/>
    <w:rsid w:val="00B718BC"/>
    <w:rsid w:val="00B71B6A"/>
    <w:rsid w:val="00B71E96"/>
    <w:rsid w:val="00B72762"/>
    <w:rsid w:val="00B72821"/>
    <w:rsid w:val="00B729C7"/>
    <w:rsid w:val="00B73840"/>
    <w:rsid w:val="00B7395C"/>
    <w:rsid w:val="00B743F0"/>
    <w:rsid w:val="00B74BFE"/>
    <w:rsid w:val="00B74CAC"/>
    <w:rsid w:val="00B74D13"/>
    <w:rsid w:val="00B751A7"/>
    <w:rsid w:val="00B7559B"/>
    <w:rsid w:val="00B755A9"/>
    <w:rsid w:val="00B76366"/>
    <w:rsid w:val="00B76B8F"/>
    <w:rsid w:val="00B76C37"/>
    <w:rsid w:val="00B76C69"/>
    <w:rsid w:val="00B76D4B"/>
    <w:rsid w:val="00B76F44"/>
    <w:rsid w:val="00B77287"/>
    <w:rsid w:val="00B77805"/>
    <w:rsid w:val="00B80EDB"/>
    <w:rsid w:val="00B8164E"/>
    <w:rsid w:val="00B818C5"/>
    <w:rsid w:val="00B82454"/>
    <w:rsid w:val="00B824E5"/>
    <w:rsid w:val="00B82596"/>
    <w:rsid w:val="00B82820"/>
    <w:rsid w:val="00B83229"/>
    <w:rsid w:val="00B832E0"/>
    <w:rsid w:val="00B8349D"/>
    <w:rsid w:val="00B83A23"/>
    <w:rsid w:val="00B8503D"/>
    <w:rsid w:val="00B85058"/>
    <w:rsid w:val="00B851E3"/>
    <w:rsid w:val="00B86376"/>
    <w:rsid w:val="00B86F04"/>
    <w:rsid w:val="00B87913"/>
    <w:rsid w:val="00B87E76"/>
    <w:rsid w:val="00B90B37"/>
    <w:rsid w:val="00B910C3"/>
    <w:rsid w:val="00B9187F"/>
    <w:rsid w:val="00B91FB0"/>
    <w:rsid w:val="00B92766"/>
    <w:rsid w:val="00B92A88"/>
    <w:rsid w:val="00B92BB9"/>
    <w:rsid w:val="00B92D96"/>
    <w:rsid w:val="00B93182"/>
    <w:rsid w:val="00B93CF7"/>
    <w:rsid w:val="00B942B1"/>
    <w:rsid w:val="00B94504"/>
    <w:rsid w:val="00B9450E"/>
    <w:rsid w:val="00B94A23"/>
    <w:rsid w:val="00B954C4"/>
    <w:rsid w:val="00B9571C"/>
    <w:rsid w:val="00B9615C"/>
    <w:rsid w:val="00B961AC"/>
    <w:rsid w:val="00B961DF"/>
    <w:rsid w:val="00B961F2"/>
    <w:rsid w:val="00B9621A"/>
    <w:rsid w:val="00B9651C"/>
    <w:rsid w:val="00B96587"/>
    <w:rsid w:val="00B97778"/>
    <w:rsid w:val="00B97CEB"/>
    <w:rsid w:val="00BA0376"/>
    <w:rsid w:val="00BA0A60"/>
    <w:rsid w:val="00BA1133"/>
    <w:rsid w:val="00BA17F2"/>
    <w:rsid w:val="00BA1ABF"/>
    <w:rsid w:val="00BA1B79"/>
    <w:rsid w:val="00BA22FF"/>
    <w:rsid w:val="00BA2468"/>
    <w:rsid w:val="00BA2714"/>
    <w:rsid w:val="00BA2A53"/>
    <w:rsid w:val="00BA2F59"/>
    <w:rsid w:val="00BA3891"/>
    <w:rsid w:val="00BA451E"/>
    <w:rsid w:val="00BA508E"/>
    <w:rsid w:val="00BA51C5"/>
    <w:rsid w:val="00BA5248"/>
    <w:rsid w:val="00BA5316"/>
    <w:rsid w:val="00BA6894"/>
    <w:rsid w:val="00BB0880"/>
    <w:rsid w:val="00BB0A80"/>
    <w:rsid w:val="00BB0EF0"/>
    <w:rsid w:val="00BB2199"/>
    <w:rsid w:val="00BB2364"/>
    <w:rsid w:val="00BB2643"/>
    <w:rsid w:val="00BB2C9A"/>
    <w:rsid w:val="00BB39AE"/>
    <w:rsid w:val="00BB4FAF"/>
    <w:rsid w:val="00BB5656"/>
    <w:rsid w:val="00BB57E1"/>
    <w:rsid w:val="00BB5A2C"/>
    <w:rsid w:val="00BB5CA2"/>
    <w:rsid w:val="00BB63B4"/>
    <w:rsid w:val="00BB64AB"/>
    <w:rsid w:val="00BB6993"/>
    <w:rsid w:val="00BB69F5"/>
    <w:rsid w:val="00BB6B69"/>
    <w:rsid w:val="00BB6FA9"/>
    <w:rsid w:val="00BB706B"/>
    <w:rsid w:val="00BB712B"/>
    <w:rsid w:val="00BB73AC"/>
    <w:rsid w:val="00BB74DE"/>
    <w:rsid w:val="00BC018F"/>
    <w:rsid w:val="00BC02C8"/>
    <w:rsid w:val="00BC08ED"/>
    <w:rsid w:val="00BC0DAA"/>
    <w:rsid w:val="00BC1288"/>
    <w:rsid w:val="00BC1545"/>
    <w:rsid w:val="00BC1710"/>
    <w:rsid w:val="00BC1E98"/>
    <w:rsid w:val="00BC1F64"/>
    <w:rsid w:val="00BC1FA4"/>
    <w:rsid w:val="00BC2500"/>
    <w:rsid w:val="00BC3C42"/>
    <w:rsid w:val="00BC3C82"/>
    <w:rsid w:val="00BC3CE0"/>
    <w:rsid w:val="00BC44E2"/>
    <w:rsid w:val="00BC464F"/>
    <w:rsid w:val="00BC4F75"/>
    <w:rsid w:val="00BC6176"/>
    <w:rsid w:val="00BC65DC"/>
    <w:rsid w:val="00BC679C"/>
    <w:rsid w:val="00BC6A1B"/>
    <w:rsid w:val="00BC6D96"/>
    <w:rsid w:val="00BC6EE6"/>
    <w:rsid w:val="00BC6F07"/>
    <w:rsid w:val="00BC6FCF"/>
    <w:rsid w:val="00BC72AA"/>
    <w:rsid w:val="00BC7F5C"/>
    <w:rsid w:val="00BD04B2"/>
    <w:rsid w:val="00BD144C"/>
    <w:rsid w:val="00BD157B"/>
    <w:rsid w:val="00BD1659"/>
    <w:rsid w:val="00BD1B3E"/>
    <w:rsid w:val="00BD1E6F"/>
    <w:rsid w:val="00BD1F40"/>
    <w:rsid w:val="00BD2697"/>
    <w:rsid w:val="00BD26F5"/>
    <w:rsid w:val="00BD2966"/>
    <w:rsid w:val="00BD372E"/>
    <w:rsid w:val="00BD3864"/>
    <w:rsid w:val="00BD3AE4"/>
    <w:rsid w:val="00BD3FCD"/>
    <w:rsid w:val="00BD4F6A"/>
    <w:rsid w:val="00BD5843"/>
    <w:rsid w:val="00BD5CF0"/>
    <w:rsid w:val="00BD5F1A"/>
    <w:rsid w:val="00BD63A6"/>
    <w:rsid w:val="00BD64ED"/>
    <w:rsid w:val="00BD6676"/>
    <w:rsid w:val="00BD6774"/>
    <w:rsid w:val="00BD708C"/>
    <w:rsid w:val="00BE0413"/>
    <w:rsid w:val="00BE099A"/>
    <w:rsid w:val="00BE0A2A"/>
    <w:rsid w:val="00BE1A6F"/>
    <w:rsid w:val="00BE1AC0"/>
    <w:rsid w:val="00BE2319"/>
    <w:rsid w:val="00BE262F"/>
    <w:rsid w:val="00BE3B39"/>
    <w:rsid w:val="00BE45B9"/>
    <w:rsid w:val="00BE4681"/>
    <w:rsid w:val="00BE4EAE"/>
    <w:rsid w:val="00BE4F99"/>
    <w:rsid w:val="00BE5962"/>
    <w:rsid w:val="00BE5D96"/>
    <w:rsid w:val="00BE62C3"/>
    <w:rsid w:val="00BE7FF8"/>
    <w:rsid w:val="00BF1B85"/>
    <w:rsid w:val="00BF1BC7"/>
    <w:rsid w:val="00BF1D20"/>
    <w:rsid w:val="00BF21FA"/>
    <w:rsid w:val="00BF2275"/>
    <w:rsid w:val="00BF268A"/>
    <w:rsid w:val="00BF2FA6"/>
    <w:rsid w:val="00BF3509"/>
    <w:rsid w:val="00BF36C0"/>
    <w:rsid w:val="00BF3D09"/>
    <w:rsid w:val="00BF40B1"/>
    <w:rsid w:val="00BF4ACA"/>
    <w:rsid w:val="00BF52C3"/>
    <w:rsid w:val="00BF55D7"/>
    <w:rsid w:val="00BF7E19"/>
    <w:rsid w:val="00C00838"/>
    <w:rsid w:val="00C00A81"/>
    <w:rsid w:val="00C01DA5"/>
    <w:rsid w:val="00C021DF"/>
    <w:rsid w:val="00C023D9"/>
    <w:rsid w:val="00C02BBB"/>
    <w:rsid w:val="00C032A8"/>
    <w:rsid w:val="00C03581"/>
    <w:rsid w:val="00C0367D"/>
    <w:rsid w:val="00C03BF7"/>
    <w:rsid w:val="00C03F13"/>
    <w:rsid w:val="00C040D4"/>
    <w:rsid w:val="00C04D43"/>
    <w:rsid w:val="00C04DB2"/>
    <w:rsid w:val="00C04E15"/>
    <w:rsid w:val="00C055E0"/>
    <w:rsid w:val="00C05750"/>
    <w:rsid w:val="00C06106"/>
    <w:rsid w:val="00C065D6"/>
    <w:rsid w:val="00C06EEA"/>
    <w:rsid w:val="00C075A0"/>
    <w:rsid w:val="00C079B4"/>
    <w:rsid w:val="00C103C7"/>
    <w:rsid w:val="00C103D5"/>
    <w:rsid w:val="00C10482"/>
    <w:rsid w:val="00C10DEF"/>
    <w:rsid w:val="00C114A9"/>
    <w:rsid w:val="00C11586"/>
    <w:rsid w:val="00C13429"/>
    <w:rsid w:val="00C13980"/>
    <w:rsid w:val="00C13C41"/>
    <w:rsid w:val="00C13C90"/>
    <w:rsid w:val="00C145C3"/>
    <w:rsid w:val="00C1465D"/>
    <w:rsid w:val="00C15247"/>
    <w:rsid w:val="00C1529D"/>
    <w:rsid w:val="00C1539F"/>
    <w:rsid w:val="00C15521"/>
    <w:rsid w:val="00C1642F"/>
    <w:rsid w:val="00C1677F"/>
    <w:rsid w:val="00C170C3"/>
    <w:rsid w:val="00C17DBD"/>
    <w:rsid w:val="00C20381"/>
    <w:rsid w:val="00C21A4C"/>
    <w:rsid w:val="00C22C3E"/>
    <w:rsid w:val="00C24113"/>
    <w:rsid w:val="00C2461E"/>
    <w:rsid w:val="00C24B16"/>
    <w:rsid w:val="00C24B84"/>
    <w:rsid w:val="00C24E4E"/>
    <w:rsid w:val="00C2592B"/>
    <w:rsid w:val="00C25FEB"/>
    <w:rsid w:val="00C267ED"/>
    <w:rsid w:val="00C26DAB"/>
    <w:rsid w:val="00C270FE"/>
    <w:rsid w:val="00C2727C"/>
    <w:rsid w:val="00C27CB2"/>
    <w:rsid w:val="00C27E4D"/>
    <w:rsid w:val="00C27F5F"/>
    <w:rsid w:val="00C309C4"/>
    <w:rsid w:val="00C31206"/>
    <w:rsid w:val="00C31AE8"/>
    <w:rsid w:val="00C31C14"/>
    <w:rsid w:val="00C32024"/>
    <w:rsid w:val="00C32446"/>
    <w:rsid w:val="00C32848"/>
    <w:rsid w:val="00C334C8"/>
    <w:rsid w:val="00C33C0B"/>
    <w:rsid w:val="00C33CC8"/>
    <w:rsid w:val="00C3427C"/>
    <w:rsid w:val="00C34691"/>
    <w:rsid w:val="00C346A8"/>
    <w:rsid w:val="00C34914"/>
    <w:rsid w:val="00C34CD3"/>
    <w:rsid w:val="00C3528A"/>
    <w:rsid w:val="00C35501"/>
    <w:rsid w:val="00C355B3"/>
    <w:rsid w:val="00C35DB8"/>
    <w:rsid w:val="00C364D8"/>
    <w:rsid w:val="00C3652F"/>
    <w:rsid w:val="00C36554"/>
    <w:rsid w:val="00C36EA1"/>
    <w:rsid w:val="00C3744C"/>
    <w:rsid w:val="00C37891"/>
    <w:rsid w:val="00C378C6"/>
    <w:rsid w:val="00C37CE4"/>
    <w:rsid w:val="00C402F2"/>
    <w:rsid w:val="00C4041E"/>
    <w:rsid w:val="00C405FE"/>
    <w:rsid w:val="00C40B3F"/>
    <w:rsid w:val="00C4138D"/>
    <w:rsid w:val="00C41775"/>
    <w:rsid w:val="00C4192C"/>
    <w:rsid w:val="00C41E1E"/>
    <w:rsid w:val="00C427D1"/>
    <w:rsid w:val="00C4284C"/>
    <w:rsid w:val="00C42E82"/>
    <w:rsid w:val="00C43474"/>
    <w:rsid w:val="00C434EA"/>
    <w:rsid w:val="00C43880"/>
    <w:rsid w:val="00C4390F"/>
    <w:rsid w:val="00C43F30"/>
    <w:rsid w:val="00C441BD"/>
    <w:rsid w:val="00C4440B"/>
    <w:rsid w:val="00C44505"/>
    <w:rsid w:val="00C4478A"/>
    <w:rsid w:val="00C44823"/>
    <w:rsid w:val="00C44C06"/>
    <w:rsid w:val="00C44E27"/>
    <w:rsid w:val="00C457A3"/>
    <w:rsid w:val="00C4628D"/>
    <w:rsid w:val="00C4698D"/>
    <w:rsid w:val="00C46B57"/>
    <w:rsid w:val="00C477AB"/>
    <w:rsid w:val="00C50DC8"/>
    <w:rsid w:val="00C51E37"/>
    <w:rsid w:val="00C51FE8"/>
    <w:rsid w:val="00C52134"/>
    <w:rsid w:val="00C521CF"/>
    <w:rsid w:val="00C5277A"/>
    <w:rsid w:val="00C52AB3"/>
    <w:rsid w:val="00C5301A"/>
    <w:rsid w:val="00C53961"/>
    <w:rsid w:val="00C53AF0"/>
    <w:rsid w:val="00C54919"/>
    <w:rsid w:val="00C54FD8"/>
    <w:rsid w:val="00C550F1"/>
    <w:rsid w:val="00C553D7"/>
    <w:rsid w:val="00C55487"/>
    <w:rsid w:val="00C564BD"/>
    <w:rsid w:val="00C56F28"/>
    <w:rsid w:val="00C57985"/>
    <w:rsid w:val="00C6114A"/>
    <w:rsid w:val="00C61356"/>
    <w:rsid w:val="00C61BC0"/>
    <w:rsid w:val="00C624F9"/>
    <w:rsid w:val="00C626D3"/>
    <w:rsid w:val="00C629A4"/>
    <w:rsid w:val="00C62C52"/>
    <w:rsid w:val="00C62E42"/>
    <w:rsid w:val="00C630B5"/>
    <w:rsid w:val="00C637BB"/>
    <w:rsid w:val="00C640A9"/>
    <w:rsid w:val="00C64FC3"/>
    <w:rsid w:val="00C655A2"/>
    <w:rsid w:val="00C6597A"/>
    <w:rsid w:val="00C66163"/>
    <w:rsid w:val="00C665B5"/>
    <w:rsid w:val="00C66823"/>
    <w:rsid w:val="00C67068"/>
    <w:rsid w:val="00C6707B"/>
    <w:rsid w:val="00C675A0"/>
    <w:rsid w:val="00C677FA"/>
    <w:rsid w:val="00C6791B"/>
    <w:rsid w:val="00C67BA4"/>
    <w:rsid w:val="00C70258"/>
    <w:rsid w:val="00C70442"/>
    <w:rsid w:val="00C714CA"/>
    <w:rsid w:val="00C718B7"/>
    <w:rsid w:val="00C71D92"/>
    <w:rsid w:val="00C71EF9"/>
    <w:rsid w:val="00C72466"/>
    <w:rsid w:val="00C72954"/>
    <w:rsid w:val="00C73697"/>
    <w:rsid w:val="00C736FC"/>
    <w:rsid w:val="00C7493D"/>
    <w:rsid w:val="00C74947"/>
    <w:rsid w:val="00C74C3A"/>
    <w:rsid w:val="00C752C7"/>
    <w:rsid w:val="00C7533F"/>
    <w:rsid w:val="00C75FAC"/>
    <w:rsid w:val="00C76109"/>
    <w:rsid w:val="00C76916"/>
    <w:rsid w:val="00C76CFF"/>
    <w:rsid w:val="00C77BC9"/>
    <w:rsid w:val="00C8005C"/>
    <w:rsid w:val="00C80532"/>
    <w:rsid w:val="00C80A78"/>
    <w:rsid w:val="00C81A34"/>
    <w:rsid w:val="00C81D45"/>
    <w:rsid w:val="00C821B5"/>
    <w:rsid w:val="00C8278F"/>
    <w:rsid w:val="00C832D7"/>
    <w:rsid w:val="00C83388"/>
    <w:rsid w:val="00C84EEE"/>
    <w:rsid w:val="00C8507E"/>
    <w:rsid w:val="00C8574A"/>
    <w:rsid w:val="00C8632C"/>
    <w:rsid w:val="00C866FE"/>
    <w:rsid w:val="00C8720A"/>
    <w:rsid w:val="00C875DD"/>
    <w:rsid w:val="00C90359"/>
    <w:rsid w:val="00C90D53"/>
    <w:rsid w:val="00C90EA4"/>
    <w:rsid w:val="00C93C1B"/>
    <w:rsid w:val="00C93C25"/>
    <w:rsid w:val="00C93F2D"/>
    <w:rsid w:val="00C94906"/>
    <w:rsid w:val="00C94BCE"/>
    <w:rsid w:val="00C9520A"/>
    <w:rsid w:val="00C955F2"/>
    <w:rsid w:val="00C95CEA"/>
    <w:rsid w:val="00C96B71"/>
    <w:rsid w:val="00C97F2B"/>
    <w:rsid w:val="00CA06B8"/>
    <w:rsid w:val="00CA0E66"/>
    <w:rsid w:val="00CA12A5"/>
    <w:rsid w:val="00CA261E"/>
    <w:rsid w:val="00CA33B6"/>
    <w:rsid w:val="00CA37F7"/>
    <w:rsid w:val="00CA3EB8"/>
    <w:rsid w:val="00CA43E6"/>
    <w:rsid w:val="00CA4D71"/>
    <w:rsid w:val="00CA4FD5"/>
    <w:rsid w:val="00CA516A"/>
    <w:rsid w:val="00CA5A50"/>
    <w:rsid w:val="00CA5BCB"/>
    <w:rsid w:val="00CA5C5F"/>
    <w:rsid w:val="00CA5F33"/>
    <w:rsid w:val="00CA63D6"/>
    <w:rsid w:val="00CA7667"/>
    <w:rsid w:val="00CA7951"/>
    <w:rsid w:val="00CA7BA6"/>
    <w:rsid w:val="00CA7C42"/>
    <w:rsid w:val="00CA7C4C"/>
    <w:rsid w:val="00CA7CCA"/>
    <w:rsid w:val="00CB085A"/>
    <w:rsid w:val="00CB0879"/>
    <w:rsid w:val="00CB1442"/>
    <w:rsid w:val="00CB1D25"/>
    <w:rsid w:val="00CB1F3D"/>
    <w:rsid w:val="00CB230F"/>
    <w:rsid w:val="00CB356E"/>
    <w:rsid w:val="00CB3B94"/>
    <w:rsid w:val="00CB4DA1"/>
    <w:rsid w:val="00CB558E"/>
    <w:rsid w:val="00CB5FD0"/>
    <w:rsid w:val="00CB6751"/>
    <w:rsid w:val="00CB6BCF"/>
    <w:rsid w:val="00CB6DF1"/>
    <w:rsid w:val="00CB704F"/>
    <w:rsid w:val="00CB7E5B"/>
    <w:rsid w:val="00CC0184"/>
    <w:rsid w:val="00CC0290"/>
    <w:rsid w:val="00CC0396"/>
    <w:rsid w:val="00CC03DA"/>
    <w:rsid w:val="00CC0C1A"/>
    <w:rsid w:val="00CC16E7"/>
    <w:rsid w:val="00CC1ED4"/>
    <w:rsid w:val="00CC2112"/>
    <w:rsid w:val="00CC304E"/>
    <w:rsid w:val="00CC31B0"/>
    <w:rsid w:val="00CC3253"/>
    <w:rsid w:val="00CC339D"/>
    <w:rsid w:val="00CC4008"/>
    <w:rsid w:val="00CC4522"/>
    <w:rsid w:val="00CC4809"/>
    <w:rsid w:val="00CC494D"/>
    <w:rsid w:val="00CC4C78"/>
    <w:rsid w:val="00CC4E36"/>
    <w:rsid w:val="00CC5DEE"/>
    <w:rsid w:val="00CC610C"/>
    <w:rsid w:val="00CC6B74"/>
    <w:rsid w:val="00CC736C"/>
    <w:rsid w:val="00CC768B"/>
    <w:rsid w:val="00CD05ED"/>
    <w:rsid w:val="00CD0AAA"/>
    <w:rsid w:val="00CD15FF"/>
    <w:rsid w:val="00CD1C77"/>
    <w:rsid w:val="00CD24E0"/>
    <w:rsid w:val="00CD25CB"/>
    <w:rsid w:val="00CD28B5"/>
    <w:rsid w:val="00CD3066"/>
    <w:rsid w:val="00CD3538"/>
    <w:rsid w:val="00CD37D7"/>
    <w:rsid w:val="00CD3A70"/>
    <w:rsid w:val="00CD3F86"/>
    <w:rsid w:val="00CD4095"/>
    <w:rsid w:val="00CD491C"/>
    <w:rsid w:val="00CD67E1"/>
    <w:rsid w:val="00CD76B2"/>
    <w:rsid w:val="00CD78C3"/>
    <w:rsid w:val="00CD7E62"/>
    <w:rsid w:val="00CE0197"/>
    <w:rsid w:val="00CE0376"/>
    <w:rsid w:val="00CE0D44"/>
    <w:rsid w:val="00CE0E0A"/>
    <w:rsid w:val="00CE13CB"/>
    <w:rsid w:val="00CE1D1C"/>
    <w:rsid w:val="00CE29FB"/>
    <w:rsid w:val="00CE2C69"/>
    <w:rsid w:val="00CE2CB6"/>
    <w:rsid w:val="00CE344D"/>
    <w:rsid w:val="00CE3A61"/>
    <w:rsid w:val="00CE3E72"/>
    <w:rsid w:val="00CE42D4"/>
    <w:rsid w:val="00CE46BB"/>
    <w:rsid w:val="00CE46BE"/>
    <w:rsid w:val="00CE4BA2"/>
    <w:rsid w:val="00CE68AC"/>
    <w:rsid w:val="00CE6D27"/>
    <w:rsid w:val="00CE70F2"/>
    <w:rsid w:val="00CE74EC"/>
    <w:rsid w:val="00CE7773"/>
    <w:rsid w:val="00CF08D4"/>
    <w:rsid w:val="00CF0FB9"/>
    <w:rsid w:val="00CF12AE"/>
    <w:rsid w:val="00CF12E6"/>
    <w:rsid w:val="00CF139B"/>
    <w:rsid w:val="00CF1848"/>
    <w:rsid w:val="00CF20BB"/>
    <w:rsid w:val="00CF2467"/>
    <w:rsid w:val="00CF25DB"/>
    <w:rsid w:val="00CF28E7"/>
    <w:rsid w:val="00CF2B4D"/>
    <w:rsid w:val="00CF2CA9"/>
    <w:rsid w:val="00CF2E48"/>
    <w:rsid w:val="00CF2F32"/>
    <w:rsid w:val="00CF3698"/>
    <w:rsid w:val="00CF3FF8"/>
    <w:rsid w:val="00CF488C"/>
    <w:rsid w:val="00CF4A36"/>
    <w:rsid w:val="00CF5973"/>
    <w:rsid w:val="00CF5DC3"/>
    <w:rsid w:val="00CF68EF"/>
    <w:rsid w:val="00CF6BAC"/>
    <w:rsid w:val="00CF7758"/>
    <w:rsid w:val="00D007FA"/>
    <w:rsid w:val="00D01CF6"/>
    <w:rsid w:val="00D02145"/>
    <w:rsid w:val="00D02632"/>
    <w:rsid w:val="00D029A9"/>
    <w:rsid w:val="00D02D5F"/>
    <w:rsid w:val="00D035FD"/>
    <w:rsid w:val="00D03998"/>
    <w:rsid w:val="00D03B60"/>
    <w:rsid w:val="00D03CBA"/>
    <w:rsid w:val="00D0430B"/>
    <w:rsid w:val="00D0431E"/>
    <w:rsid w:val="00D05576"/>
    <w:rsid w:val="00D0597E"/>
    <w:rsid w:val="00D0679D"/>
    <w:rsid w:val="00D069B5"/>
    <w:rsid w:val="00D074D8"/>
    <w:rsid w:val="00D105AF"/>
    <w:rsid w:val="00D10688"/>
    <w:rsid w:val="00D113FA"/>
    <w:rsid w:val="00D12063"/>
    <w:rsid w:val="00D12624"/>
    <w:rsid w:val="00D13CB9"/>
    <w:rsid w:val="00D142C2"/>
    <w:rsid w:val="00D14D89"/>
    <w:rsid w:val="00D150C8"/>
    <w:rsid w:val="00D15141"/>
    <w:rsid w:val="00D15182"/>
    <w:rsid w:val="00D156A8"/>
    <w:rsid w:val="00D15E38"/>
    <w:rsid w:val="00D17E90"/>
    <w:rsid w:val="00D2011E"/>
    <w:rsid w:val="00D206C5"/>
    <w:rsid w:val="00D20898"/>
    <w:rsid w:val="00D208AD"/>
    <w:rsid w:val="00D20B5F"/>
    <w:rsid w:val="00D214F5"/>
    <w:rsid w:val="00D21523"/>
    <w:rsid w:val="00D215E1"/>
    <w:rsid w:val="00D21699"/>
    <w:rsid w:val="00D21D63"/>
    <w:rsid w:val="00D22C6A"/>
    <w:rsid w:val="00D22CFE"/>
    <w:rsid w:val="00D22D03"/>
    <w:rsid w:val="00D23E64"/>
    <w:rsid w:val="00D244C6"/>
    <w:rsid w:val="00D24D73"/>
    <w:rsid w:val="00D24DE7"/>
    <w:rsid w:val="00D2501E"/>
    <w:rsid w:val="00D25A24"/>
    <w:rsid w:val="00D25C48"/>
    <w:rsid w:val="00D25F9F"/>
    <w:rsid w:val="00D2600F"/>
    <w:rsid w:val="00D26496"/>
    <w:rsid w:val="00D26E04"/>
    <w:rsid w:val="00D26E13"/>
    <w:rsid w:val="00D26F30"/>
    <w:rsid w:val="00D275C5"/>
    <w:rsid w:val="00D277B3"/>
    <w:rsid w:val="00D27C92"/>
    <w:rsid w:val="00D27E81"/>
    <w:rsid w:val="00D27F00"/>
    <w:rsid w:val="00D305C3"/>
    <w:rsid w:val="00D305F3"/>
    <w:rsid w:val="00D30D4B"/>
    <w:rsid w:val="00D30E69"/>
    <w:rsid w:val="00D32658"/>
    <w:rsid w:val="00D3267E"/>
    <w:rsid w:val="00D334F0"/>
    <w:rsid w:val="00D33942"/>
    <w:rsid w:val="00D33B3E"/>
    <w:rsid w:val="00D33F23"/>
    <w:rsid w:val="00D34109"/>
    <w:rsid w:val="00D347C1"/>
    <w:rsid w:val="00D34EAF"/>
    <w:rsid w:val="00D3517C"/>
    <w:rsid w:val="00D368EB"/>
    <w:rsid w:val="00D36D6D"/>
    <w:rsid w:val="00D40555"/>
    <w:rsid w:val="00D40668"/>
    <w:rsid w:val="00D4104B"/>
    <w:rsid w:val="00D41E8A"/>
    <w:rsid w:val="00D41FC1"/>
    <w:rsid w:val="00D4236E"/>
    <w:rsid w:val="00D4290E"/>
    <w:rsid w:val="00D42D94"/>
    <w:rsid w:val="00D42F51"/>
    <w:rsid w:val="00D433EA"/>
    <w:rsid w:val="00D43698"/>
    <w:rsid w:val="00D438CE"/>
    <w:rsid w:val="00D446F1"/>
    <w:rsid w:val="00D452AE"/>
    <w:rsid w:val="00D45386"/>
    <w:rsid w:val="00D45D90"/>
    <w:rsid w:val="00D4790E"/>
    <w:rsid w:val="00D47A43"/>
    <w:rsid w:val="00D510D2"/>
    <w:rsid w:val="00D51819"/>
    <w:rsid w:val="00D51C96"/>
    <w:rsid w:val="00D52151"/>
    <w:rsid w:val="00D52449"/>
    <w:rsid w:val="00D52494"/>
    <w:rsid w:val="00D52D11"/>
    <w:rsid w:val="00D53027"/>
    <w:rsid w:val="00D5307C"/>
    <w:rsid w:val="00D53197"/>
    <w:rsid w:val="00D53488"/>
    <w:rsid w:val="00D5591E"/>
    <w:rsid w:val="00D5748A"/>
    <w:rsid w:val="00D5759F"/>
    <w:rsid w:val="00D578CC"/>
    <w:rsid w:val="00D57D62"/>
    <w:rsid w:val="00D602C5"/>
    <w:rsid w:val="00D607A6"/>
    <w:rsid w:val="00D609BC"/>
    <w:rsid w:val="00D6106A"/>
    <w:rsid w:val="00D614D8"/>
    <w:rsid w:val="00D61A22"/>
    <w:rsid w:val="00D61BFA"/>
    <w:rsid w:val="00D62B16"/>
    <w:rsid w:val="00D62CB1"/>
    <w:rsid w:val="00D6330C"/>
    <w:rsid w:val="00D636DE"/>
    <w:rsid w:val="00D63CD9"/>
    <w:rsid w:val="00D6477B"/>
    <w:rsid w:val="00D6610B"/>
    <w:rsid w:val="00D66185"/>
    <w:rsid w:val="00D662BF"/>
    <w:rsid w:val="00D665A1"/>
    <w:rsid w:val="00D673DE"/>
    <w:rsid w:val="00D6742B"/>
    <w:rsid w:val="00D67821"/>
    <w:rsid w:val="00D6798F"/>
    <w:rsid w:val="00D67DD2"/>
    <w:rsid w:val="00D71565"/>
    <w:rsid w:val="00D716DD"/>
    <w:rsid w:val="00D71D97"/>
    <w:rsid w:val="00D7244D"/>
    <w:rsid w:val="00D726F0"/>
    <w:rsid w:val="00D72F03"/>
    <w:rsid w:val="00D730C5"/>
    <w:rsid w:val="00D731A1"/>
    <w:rsid w:val="00D734B9"/>
    <w:rsid w:val="00D73BAC"/>
    <w:rsid w:val="00D7426F"/>
    <w:rsid w:val="00D75378"/>
    <w:rsid w:val="00D75B53"/>
    <w:rsid w:val="00D76B80"/>
    <w:rsid w:val="00D77052"/>
    <w:rsid w:val="00D777F2"/>
    <w:rsid w:val="00D806B3"/>
    <w:rsid w:val="00D81136"/>
    <w:rsid w:val="00D81291"/>
    <w:rsid w:val="00D81DD5"/>
    <w:rsid w:val="00D81E90"/>
    <w:rsid w:val="00D823B9"/>
    <w:rsid w:val="00D82E43"/>
    <w:rsid w:val="00D82E83"/>
    <w:rsid w:val="00D83798"/>
    <w:rsid w:val="00D83D99"/>
    <w:rsid w:val="00D840DE"/>
    <w:rsid w:val="00D84CAC"/>
    <w:rsid w:val="00D85372"/>
    <w:rsid w:val="00D853FD"/>
    <w:rsid w:val="00D857FB"/>
    <w:rsid w:val="00D85B9C"/>
    <w:rsid w:val="00D85C66"/>
    <w:rsid w:val="00D85F58"/>
    <w:rsid w:val="00D86761"/>
    <w:rsid w:val="00D868B0"/>
    <w:rsid w:val="00D87AF8"/>
    <w:rsid w:val="00D87C3C"/>
    <w:rsid w:val="00D87C7A"/>
    <w:rsid w:val="00D87EBF"/>
    <w:rsid w:val="00D90087"/>
    <w:rsid w:val="00D90A60"/>
    <w:rsid w:val="00D91733"/>
    <w:rsid w:val="00D92B39"/>
    <w:rsid w:val="00D92D1B"/>
    <w:rsid w:val="00D92F5C"/>
    <w:rsid w:val="00D93CBC"/>
    <w:rsid w:val="00D9401B"/>
    <w:rsid w:val="00D954B6"/>
    <w:rsid w:val="00D972DB"/>
    <w:rsid w:val="00D977CF"/>
    <w:rsid w:val="00DA060F"/>
    <w:rsid w:val="00DA0C93"/>
    <w:rsid w:val="00DA0E71"/>
    <w:rsid w:val="00DA0FA1"/>
    <w:rsid w:val="00DA18BC"/>
    <w:rsid w:val="00DA1B75"/>
    <w:rsid w:val="00DA20C9"/>
    <w:rsid w:val="00DA2364"/>
    <w:rsid w:val="00DA25D0"/>
    <w:rsid w:val="00DA275E"/>
    <w:rsid w:val="00DA2E37"/>
    <w:rsid w:val="00DA40BE"/>
    <w:rsid w:val="00DA482E"/>
    <w:rsid w:val="00DA53D4"/>
    <w:rsid w:val="00DA5BD0"/>
    <w:rsid w:val="00DA5C73"/>
    <w:rsid w:val="00DA5F4F"/>
    <w:rsid w:val="00DA6629"/>
    <w:rsid w:val="00DA6C66"/>
    <w:rsid w:val="00DA7FF7"/>
    <w:rsid w:val="00DB1444"/>
    <w:rsid w:val="00DB1A80"/>
    <w:rsid w:val="00DB1D4A"/>
    <w:rsid w:val="00DB1F55"/>
    <w:rsid w:val="00DB2671"/>
    <w:rsid w:val="00DB2DA8"/>
    <w:rsid w:val="00DB3F26"/>
    <w:rsid w:val="00DB48B4"/>
    <w:rsid w:val="00DB518E"/>
    <w:rsid w:val="00DB54FB"/>
    <w:rsid w:val="00DB5522"/>
    <w:rsid w:val="00DB5ABD"/>
    <w:rsid w:val="00DB5DAC"/>
    <w:rsid w:val="00DB6048"/>
    <w:rsid w:val="00DB60E9"/>
    <w:rsid w:val="00DB654E"/>
    <w:rsid w:val="00DB679B"/>
    <w:rsid w:val="00DB718B"/>
    <w:rsid w:val="00DB78BD"/>
    <w:rsid w:val="00DB7DD7"/>
    <w:rsid w:val="00DC12EC"/>
    <w:rsid w:val="00DC18CA"/>
    <w:rsid w:val="00DC2762"/>
    <w:rsid w:val="00DC2AD6"/>
    <w:rsid w:val="00DC30C1"/>
    <w:rsid w:val="00DC317D"/>
    <w:rsid w:val="00DC3B3D"/>
    <w:rsid w:val="00DC4DC4"/>
    <w:rsid w:val="00DC5614"/>
    <w:rsid w:val="00DC568B"/>
    <w:rsid w:val="00DC569D"/>
    <w:rsid w:val="00DC5965"/>
    <w:rsid w:val="00DC628B"/>
    <w:rsid w:val="00DC63AA"/>
    <w:rsid w:val="00DC6DC4"/>
    <w:rsid w:val="00DC6E4A"/>
    <w:rsid w:val="00DC79C4"/>
    <w:rsid w:val="00DC7AFC"/>
    <w:rsid w:val="00DD0380"/>
    <w:rsid w:val="00DD0572"/>
    <w:rsid w:val="00DD0A50"/>
    <w:rsid w:val="00DD0C4F"/>
    <w:rsid w:val="00DD10A6"/>
    <w:rsid w:val="00DD1758"/>
    <w:rsid w:val="00DD1920"/>
    <w:rsid w:val="00DD3BFC"/>
    <w:rsid w:val="00DD3C62"/>
    <w:rsid w:val="00DD3D85"/>
    <w:rsid w:val="00DD3E58"/>
    <w:rsid w:val="00DD3E8B"/>
    <w:rsid w:val="00DD433F"/>
    <w:rsid w:val="00DD43B1"/>
    <w:rsid w:val="00DD517F"/>
    <w:rsid w:val="00DD543C"/>
    <w:rsid w:val="00DD561E"/>
    <w:rsid w:val="00DD5975"/>
    <w:rsid w:val="00DD5A82"/>
    <w:rsid w:val="00DD60C8"/>
    <w:rsid w:val="00DD65A7"/>
    <w:rsid w:val="00DD6A01"/>
    <w:rsid w:val="00DD6E57"/>
    <w:rsid w:val="00DD72FB"/>
    <w:rsid w:val="00DD794C"/>
    <w:rsid w:val="00DE0007"/>
    <w:rsid w:val="00DE04F5"/>
    <w:rsid w:val="00DE110A"/>
    <w:rsid w:val="00DE194D"/>
    <w:rsid w:val="00DE232C"/>
    <w:rsid w:val="00DE27DC"/>
    <w:rsid w:val="00DE29F8"/>
    <w:rsid w:val="00DE2A5A"/>
    <w:rsid w:val="00DE2D4E"/>
    <w:rsid w:val="00DE2F0E"/>
    <w:rsid w:val="00DE3960"/>
    <w:rsid w:val="00DE50DC"/>
    <w:rsid w:val="00DE5529"/>
    <w:rsid w:val="00DE5899"/>
    <w:rsid w:val="00DE5DED"/>
    <w:rsid w:val="00DE6647"/>
    <w:rsid w:val="00DE697A"/>
    <w:rsid w:val="00DE6C17"/>
    <w:rsid w:val="00DE6CB6"/>
    <w:rsid w:val="00DE757B"/>
    <w:rsid w:val="00DE7DE1"/>
    <w:rsid w:val="00DF0042"/>
    <w:rsid w:val="00DF0758"/>
    <w:rsid w:val="00DF1364"/>
    <w:rsid w:val="00DF136F"/>
    <w:rsid w:val="00DF1ABE"/>
    <w:rsid w:val="00DF1B89"/>
    <w:rsid w:val="00DF2563"/>
    <w:rsid w:val="00DF3FB7"/>
    <w:rsid w:val="00DF4673"/>
    <w:rsid w:val="00DF5103"/>
    <w:rsid w:val="00DF60BF"/>
    <w:rsid w:val="00DF6620"/>
    <w:rsid w:val="00DF6710"/>
    <w:rsid w:val="00DF75E0"/>
    <w:rsid w:val="00DF76AB"/>
    <w:rsid w:val="00DF7BC4"/>
    <w:rsid w:val="00DF7C97"/>
    <w:rsid w:val="00E00321"/>
    <w:rsid w:val="00E0037A"/>
    <w:rsid w:val="00E0045C"/>
    <w:rsid w:val="00E00628"/>
    <w:rsid w:val="00E00659"/>
    <w:rsid w:val="00E007BA"/>
    <w:rsid w:val="00E00882"/>
    <w:rsid w:val="00E00F61"/>
    <w:rsid w:val="00E01316"/>
    <w:rsid w:val="00E01446"/>
    <w:rsid w:val="00E018DB"/>
    <w:rsid w:val="00E028DF"/>
    <w:rsid w:val="00E0291D"/>
    <w:rsid w:val="00E02B61"/>
    <w:rsid w:val="00E0353A"/>
    <w:rsid w:val="00E03A28"/>
    <w:rsid w:val="00E0429D"/>
    <w:rsid w:val="00E049CE"/>
    <w:rsid w:val="00E04BBD"/>
    <w:rsid w:val="00E051D8"/>
    <w:rsid w:val="00E051EA"/>
    <w:rsid w:val="00E061F7"/>
    <w:rsid w:val="00E0638A"/>
    <w:rsid w:val="00E064D4"/>
    <w:rsid w:val="00E065E6"/>
    <w:rsid w:val="00E06978"/>
    <w:rsid w:val="00E06C0F"/>
    <w:rsid w:val="00E06CA9"/>
    <w:rsid w:val="00E071DA"/>
    <w:rsid w:val="00E07698"/>
    <w:rsid w:val="00E0786B"/>
    <w:rsid w:val="00E078DC"/>
    <w:rsid w:val="00E07E05"/>
    <w:rsid w:val="00E1075E"/>
    <w:rsid w:val="00E10E27"/>
    <w:rsid w:val="00E11151"/>
    <w:rsid w:val="00E11683"/>
    <w:rsid w:val="00E11A72"/>
    <w:rsid w:val="00E11ABE"/>
    <w:rsid w:val="00E12225"/>
    <w:rsid w:val="00E12309"/>
    <w:rsid w:val="00E128B9"/>
    <w:rsid w:val="00E12F5D"/>
    <w:rsid w:val="00E13798"/>
    <w:rsid w:val="00E13C54"/>
    <w:rsid w:val="00E1452A"/>
    <w:rsid w:val="00E14827"/>
    <w:rsid w:val="00E14B7F"/>
    <w:rsid w:val="00E14DA9"/>
    <w:rsid w:val="00E1541F"/>
    <w:rsid w:val="00E15B3C"/>
    <w:rsid w:val="00E15D20"/>
    <w:rsid w:val="00E160E5"/>
    <w:rsid w:val="00E161A4"/>
    <w:rsid w:val="00E16C7E"/>
    <w:rsid w:val="00E16D2A"/>
    <w:rsid w:val="00E179BC"/>
    <w:rsid w:val="00E17B9A"/>
    <w:rsid w:val="00E20986"/>
    <w:rsid w:val="00E20C1B"/>
    <w:rsid w:val="00E20CF5"/>
    <w:rsid w:val="00E21002"/>
    <w:rsid w:val="00E211D2"/>
    <w:rsid w:val="00E21F48"/>
    <w:rsid w:val="00E21FC5"/>
    <w:rsid w:val="00E2235D"/>
    <w:rsid w:val="00E22497"/>
    <w:rsid w:val="00E227DE"/>
    <w:rsid w:val="00E22B8B"/>
    <w:rsid w:val="00E2331B"/>
    <w:rsid w:val="00E233C6"/>
    <w:rsid w:val="00E24396"/>
    <w:rsid w:val="00E24DFB"/>
    <w:rsid w:val="00E25420"/>
    <w:rsid w:val="00E25B60"/>
    <w:rsid w:val="00E25D69"/>
    <w:rsid w:val="00E2659F"/>
    <w:rsid w:val="00E2714F"/>
    <w:rsid w:val="00E27879"/>
    <w:rsid w:val="00E30371"/>
    <w:rsid w:val="00E307CA"/>
    <w:rsid w:val="00E30996"/>
    <w:rsid w:val="00E3119A"/>
    <w:rsid w:val="00E31A95"/>
    <w:rsid w:val="00E3216C"/>
    <w:rsid w:val="00E3224C"/>
    <w:rsid w:val="00E32439"/>
    <w:rsid w:val="00E33972"/>
    <w:rsid w:val="00E347D7"/>
    <w:rsid w:val="00E34F0A"/>
    <w:rsid w:val="00E351F7"/>
    <w:rsid w:val="00E357DF"/>
    <w:rsid w:val="00E35FC7"/>
    <w:rsid w:val="00E366BE"/>
    <w:rsid w:val="00E372F1"/>
    <w:rsid w:val="00E377F6"/>
    <w:rsid w:val="00E37A02"/>
    <w:rsid w:val="00E416CA"/>
    <w:rsid w:val="00E41832"/>
    <w:rsid w:val="00E41CF1"/>
    <w:rsid w:val="00E41FFB"/>
    <w:rsid w:val="00E43C0B"/>
    <w:rsid w:val="00E43F6E"/>
    <w:rsid w:val="00E44A9C"/>
    <w:rsid w:val="00E44DAA"/>
    <w:rsid w:val="00E45384"/>
    <w:rsid w:val="00E457E1"/>
    <w:rsid w:val="00E45D0F"/>
    <w:rsid w:val="00E45EE5"/>
    <w:rsid w:val="00E461C0"/>
    <w:rsid w:val="00E46AC5"/>
    <w:rsid w:val="00E46E30"/>
    <w:rsid w:val="00E470D4"/>
    <w:rsid w:val="00E5039C"/>
    <w:rsid w:val="00E506E1"/>
    <w:rsid w:val="00E509C5"/>
    <w:rsid w:val="00E51665"/>
    <w:rsid w:val="00E518D0"/>
    <w:rsid w:val="00E5206A"/>
    <w:rsid w:val="00E520CF"/>
    <w:rsid w:val="00E522A4"/>
    <w:rsid w:val="00E526AD"/>
    <w:rsid w:val="00E52A19"/>
    <w:rsid w:val="00E52ACB"/>
    <w:rsid w:val="00E52B9C"/>
    <w:rsid w:val="00E52CDF"/>
    <w:rsid w:val="00E53053"/>
    <w:rsid w:val="00E5357B"/>
    <w:rsid w:val="00E538E1"/>
    <w:rsid w:val="00E53ACC"/>
    <w:rsid w:val="00E53AD9"/>
    <w:rsid w:val="00E53BF2"/>
    <w:rsid w:val="00E53DEC"/>
    <w:rsid w:val="00E54349"/>
    <w:rsid w:val="00E5465E"/>
    <w:rsid w:val="00E54E72"/>
    <w:rsid w:val="00E54F0E"/>
    <w:rsid w:val="00E555CA"/>
    <w:rsid w:val="00E55885"/>
    <w:rsid w:val="00E56302"/>
    <w:rsid w:val="00E5667D"/>
    <w:rsid w:val="00E569E4"/>
    <w:rsid w:val="00E56E67"/>
    <w:rsid w:val="00E573DA"/>
    <w:rsid w:val="00E57750"/>
    <w:rsid w:val="00E605E1"/>
    <w:rsid w:val="00E60756"/>
    <w:rsid w:val="00E60E59"/>
    <w:rsid w:val="00E616C0"/>
    <w:rsid w:val="00E61A6A"/>
    <w:rsid w:val="00E61BB0"/>
    <w:rsid w:val="00E61C2D"/>
    <w:rsid w:val="00E62212"/>
    <w:rsid w:val="00E62278"/>
    <w:rsid w:val="00E62702"/>
    <w:rsid w:val="00E6279E"/>
    <w:rsid w:val="00E63133"/>
    <w:rsid w:val="00E63318"/>
    <w:rsid w:val="00E6346A"/>
    <w:rsid w:val="00E639B4"/>
    <w:rsid w:val="00E63ABF"/>
    <w:rsid w:val="00E6417C"/>
    <w:rsid w:val="00E648F9"/>
    <w:rsid w:val="00E64CE1"/>
    <w:rsid w:val="00E66981"/>
    <w:rsid w:val="00E701C5"/>
    <w:rsid w:val="00E70299"/>
    <w:rsid w:val="00E707EB"/>
    <w:rsid w:val="00E70A63"/>
    <w:rsid w:val="00E71ABD"/>
    <w:rsid w:val="00E71D3C"/>
    <w:rsid w:val="00E72AD6"/>
    <w:rsid w:val="00E72FF7"/>
    <w:rsid w:val="00E7345C"/>
    <w:rsid w:val="00E73A54"/>
    <w:rsid w:val="00E74567"/>
    <w:rsid w:val="00E748B3"/>
    <w:rsid w:val="00E74F4F"/>
    <w:rsid w:val="00E75B0F"/>
    <w:rsid w:val="00E76C91"/>
    <w:rsid w:val="00E76F49"/>
    <w:rsid w:val="00E772AE"/>
    <w:rsid w:val="00E77BDF"/>
    <w:rsid w:val="00E77F27"/>
    <w:rsid w:val="00E8118C"/>
    <w:rsid w:val="00E813D4"/>
    <w:rsid w:val="00E817D5"/>
    <w:rsid w:val="00E82C64"/>
    <w:rsid w:val="00E832CF"/>
    <w:rsid w:val="00E8345A"/>
    <w:rsid w:val="00E83611"/>
    <w:rsid w:val="00E839BA"/>
    <w:rsid w:val="00E8461C"/>
    <w:rsid w:val="00E84993"/>
    <w:rsid w:val="00E84AD8"/>
    <w:rsid w:val="00E85773"/>
    <w:rsid w:val="00E86187"/>
    <w:rsid w:val="00E8627F"/>
    <w:rsid w:val="00E8629B"/>
    <w:rsid w:val="00E8652E"/>
    <w:rsid w:val="00E87F75"/>
    <w:rsid w:val="00E90936"/>
    <w:rsid w:val="00E90CF0"/>
    <w:rsid w:val="00E912B1"/>
    <w:rsid w:val="00E91DBF"/>
    <w:rsid w:val="00E920E3"/>
    <w:rsid w:val="00E9251E"/>
    <w:rsid w:val="00E93553"/>
    <w:rsid w:val="00E93623"/>
    <w:rsid w:val="00E93B47"/>
    <w:rsid w:val="00E94811"/>
    <w:rsid w:val="00E95B97"/>
    <w:rsid w:val="00E96D02"/>
    <w:rsid w:val="00E97044"/>
    <w:rsid w:val="00E974C9"/>
    <w:rsid w:val="00E97A4C"/>
    <w:rsid w:val="00E97AE8"/>
    <w:rsid w:val="00EA000F"/>
    <w:rsid w:val="00EA03D4"/>
    <w:rsid w:val="00EA05B0"/>
    <w:rsid w:val="00EA1656"/>
    <w:rsid w:val="00EA1DF2"/>
    <w:rsid w:val="00EA26D1"/>
    <w:rsid w:val="00EA366E"/>
    <w:rsid w:val="00EA3B03"/>
    <w:rsid w:val="00EA4230"/>
    <w:rsid w:val="00EA4426"/>
    <w:rsid w:val="00EA44DF"/>
    <w:rsid w:val="00EA4EA5"/>
    <w:rsid w:val="00EA6339"/>
    <w:rsid w:val="00EA6A21"/>
    <w:rsid w:val="00EA7714"/>
    <w:rsid w:val="00EA7D00"/>
    <w:rsid w:val="00EB06F0"/>
    <w:rsid w:val="00EB13DA"/>
    <w:rsid w:val="00EB18A3"/>
    <w:rsid w:val="00EB18D1"/>
    <w:rsid w:val="00EB1C2D"/>
    <w:rsid w:val="00EB27D5"/>
    <w:rsid w:val="00EB2BDC"/>
    <w:rsid w:val="00EB2BEA"/>
    <w:rsid w:val="00EB357C"/>
    <w:rsid w:val="00EB3934"/>
    <w:rsid w:val="00EB3C95"/>
    <w:rsid w:val="00EB3E0D"/>
    <w:rsid w:val="00EB3ECB"/>
    <w:rsid w:val="00EB3FC1"/>
    <w:rsid w:val="00EB4491"/>
    <w:rsid w:val="00EB4BD7"/>
    <w:rsid w:val="00EB4C49"/>
    <w:rsid w:val="00EB4D46"/>
    <w:rsid w:val="00EB4EA1"/>
    <w:rsid w:val="00EB5350"/>
    <w:rsid w:val="00EB558F"/>
    <w:rsid w:val="00EB57BF"/>
    <w:rsid w:val="00EB6C91"/>
    <w:rsid w:val="00EB7CFA"/>
    <w:rsid w:val="00EC0242"/>
    <w:rsid w:val="00EC0504"/>
    <w:rsid w:val="00EC0AEF"/>
    <w:rsid w:val="00EC0FAA"/>
    <w:rsid w:val="00EC1016"/>
    <w:rsid w:val="00EC14DF"/>
    <w:rsid w:val="00EC17EA"/>
    <w:rsid w:val="00EC183A"/>
    <w:rsid w:val="00EC1992"/>
    <w:rsid w:val="00EC1B1E"/>
    <w:rsid w:val="00EC229A"/>
    <w:rsid w:val="00EC4554"/>
    <w:rsid w:val="00EC4758"/>
    <w:rsid w:val="00EC48CC"/>
    <w:rsid w:val="00EC503B"/>
    <w:rsid w:val="00EC5B35"/>
    <w:rsid w:val="00EC5F84"/>
    <w:rsid w:val="00EC737C"/>
    <w:rsid w:val="00EC7556"/>
    <w:rsid w:val="00EC76A4"/>
    <w:rsid w:val="00EC7C82"/>
    <w:rsid w:val="00ED0196"/>
    <w:rsid w:val="00ED2CD3"/>
    <w:rsid w:val="00ED333B"/>
    <w:rsid w:val="00ED3B68"/>
    <w:rsid w:val="00ED3BE6"/>
    <w:rsid w:val="00ED4257"/>
    <w:rsid w:val="00ED438C"/>
    <w:rsid w:val="00ED44DF"/>
    <w:rsid w:val="00ED49DF"/>
    <w:rsid w:val="00ED4E74"/>
    <w:rsid w:val="00ED50D1"/>
    <w:rsid w:val="00ED5C21"/>
    <w:rsid w:val="00ED7611"/>
    <w:rsid w:val="00ED778F"/>
    <w:rsid w:val="00EE19EA"/>
    <w:rsid w:val="00EE1D0C"/>
    <w:rsid w:val="00EE23E8"/>
    <w:rsid w:val="00EE292D"/>
    <w:rsid w:val="00EE359B"/>
    <w:rsid w:val="00EE423E"/>
    <w:rsid w:val="00EE4525"/>
    <w:rsid w:val="00EE535A"/>
    <w:rsid w:val="00EE55DC"/>
    <w:rsid w:val="00EE5798"/>
    <w:rsid w:val="00EE5822"/>
    <w:rsid w:val="00EE6174"/>
    <w:rsid w:val="00EE637A"/>
    <w:rsid w:val="00EE640D"/>
    <w:rsid w:val="00EE71C9"/>
    <w:rsid w:val="00EE7BAA"/>
    <w:rsid w:val="00EF0C66"/>
    <w:rsid w:val="00EF1213"/>
    <w:rsid w:val="00EF13D1"/>
    <w:rsid w:val="00EF14D5"/>
    <w:rsid w:val="00EF1727"/>
    <w:rsid w:val="00EF1A82"/>
    <w:rsid w:val="00EF1E7D"/>
    <w:rsid w:val="00EF2B2D"/>
    <w:rsid w:val="00EF2F54"/>
    <w:rsid w:val="00EF3941"/>
    <w:rsid w:val="00EF3BCB"/>
    <w:rsid w:val="00EF442D"/>
    <w:rsid w:val="00EF4E2E"/>
    <w:rsid w:val="00EF4FF1"/>
    <w:rsid w:val="00EF4FF9"/>
    <w:rsid w:val="00EF571A"/>
    <w:rsid w:val="00EF5B69"/>
    <w:rsid w:val="00EF68D8"/>
    <w:rsid w:val="00EF6F47"/>
    <w:rsid w:val="00EF7586"/>
    <w:rsid w:val="00F002DE"/>
    <w:rsid w:val="00F00610"/>
    <w:rsid w:val="00F00B45"/>
    <w:rsid w:val="00F00C81"/>
    <w:rsid w:val="00F00EA5"/>
    <w:rsid w:val="00F01337"/>
    <w:rsid w:val="00F01B31"/>
    <w:rsid w:val="00F02C29"/>
    <w:rsid w:val="00F0330E"/>
    <w:rsid w:val="00F035CD"/>
    <w:rsid w:val="00F03FA3"/>
    <w:rsid w:val="00F04261"/>
    <w:rsid w:val="00F04E07"/>
    <w:rsid w:val="00F05320"/>
    <w:rsid w:val="00F05A11"/>
    <w:rsid w:val="00F05B9D"/>
    <w:rsid w:val="00F06616"/>
    <w:rsid w:val="00F0676E"/>
    <w:rsid w:val="00F06C5F"/>
    <w:rsid w:val="00F06EF7"/>
    <w:rsid w:val="00F07218"/>
    <w:rsid w:val="00F0753B"/>
    <w:rsid w:val="00F11069"/>
    <w:rsid w:val="00F1146F"/>
    <w:rsid w:val="00F11B65"/>
    <w:rsid w:val="00F11E78"/>
    <w:rsid w:val="00F12904"/>
    <w:rsid w:val="00F12F25"/>
    <w:rsid w:val="00F13272"/>
    <w:rsid w:val="00F13E45"/>
    <w:rsid w:val="00F149FA"/>
    <w:rsid w:val="00F1503F"/>
    <w:rsid w:val="00F15120"/>
    <w:rsid w:val="00F151BE"/>
    <w:rsid w:val="00F15CFE"/>
    <w:rsid w:val="00F16276"/>
    <w:rsid w:val="00F16601"/>
    <w:rsid w:val="00F16915"/>
    <w:rsid w:val="00F16FED"/>
    <w:rsid w:val="00F179A8"/>
    <w:rsid w:val="00F20051"/>
    <w:rsid w:val="00F208AB"/>
    <w:rsid w:val="00F209B6"/>
    <w:rsid w:val="00F2135A"/>
    <w:rsid w:val="00F2195E"/>
    <w:rsid w:val="00F21C62"/>
    <w:rsid w:val="00F24244"/>
    <w:rsid w:val="00F24270"/>
    <w:rsid w:val="00F250FF"/>
    <w:rsid w:val="00F251CE"/>
    <w:rsid w:val="00F25272"/>
    <w:rsid w:val="00F25613"/>
    <w:rsid w:val="00F258E4"/>
    <w:rsid w:val="00F259D9"/>
    <w:rsid w:val="00F26F8E"/>
    <w:rsid w:val="00F27E19"/>
    <w:rsid w:val="00F3015B"/>
    <w:rsid w:val="00F30984"/>
    <w:rsid w:val="00F31120"/>
    <w:rsid w:val="00F314AA"/>
    <w:rsid w:val="00F322F4"/>
    <w:rsid w:val="00F3276A"/>
    <w:rsid w:val="00F32984"/>
    <w:rsid w:val="00F32D86"/>
    <w:rsid w:val="00F33BFF"/>
    <w:rsid w:val="00F34C85"/>
    <w:rsid w:val="00F34F2D"/>
    <w:rsid w:val="00F359A1"/>
    <w:rsid w:val="00F37416"/>
    <w:rsid w:val="00F37C0B"/>
    <w:rsid w:val="00F37D42"/>
    <w:rsid w:val="00F37E4D"/>
    <w:rsid w:val="00F40552"/>
    <w:rsid w:val="00F40A25"/>
    <w:rsid w:val="00F40D4A"/>
    <w:rsid w:val="00F40FC1"/>
    <w:rsid w:val="00F41218"/>
    <w:rsid w:val="00F413A2"/>
    <w:rsid w:val="00F4171A"/>
    <w:rsid w:val="00F41F75"/>
    <w:rsid w:val="00F428AD"/>
    <w:rsid w:val="00F4365D"/>
    <w:rsid w:val="00F43808"/>
    <w:rsid w:val="00F43877"/>
    <w:rsid w:val="00F43F90"/>
    <w:rsid w:val="00F4461F"/>
    <w:rsid w:val="00F44A26"/>
    <w:rsid w:val="00F45881"/>
    <w:rsid w:val="00F45B31"/>
    <w:rsid w:val="00F462C7"/>
    <w:rsid w:val="00F46C1E"/>
    <w:rsid w:val="00F46F38"/>
    <w:rsid w:val="00F475F7"/>
    <w:rsid w:val="00F47656"/>
    <w:rsid w:val="00F47732"/>
    <w:rsid w:val="00F47881"/>
    <w:rsid w:val="00F50766"/>
    <w:rsid w:val="00F50C66"/>
    <w:rsid w:val="00F50F4C"/>
    <w:rsid w:val="00F51700"/>
    <w:rsid w:val="00F521B2"/>
    <w:rsid w:val="00F529D4"/>
    <w:rsid w:val="00F535F5"/>
    <w:rsid w:val="00F5371A"/>
    <w:rsid w:val="00F53E75"/>
    <w:rsid w:val="00F53F90"/>
    <w:rsid w:val="00F54E39"/>
    <w:rsid w:val="00F55444"/>
    <w:rsid w:val="00F557AC"/>
    <w:rsid w:val="00F559D6"/>
    <w:rsid w:val="00F5690B"/>
    <w:rsid w:val="00F56EC0"/>
    <w:rsid w:val="00F604C8"/>
    <w:rsid w:val="00F619FB"/>
    <w:rsid w:val="00F630C8"/>
    <w:rsid w:val="00F63161"/>
    <w:rsid w:val="00F631C6"/>
    <w:rsid w:val="00F640AA"/>
    <w:rsid w:val="00F64E34"/>
    <w:rsid w:val="00F65136"/>
    <w:rsid w:val="00F654F0"/>
    <w:rsid w:val="00F65A99"/>
    <w:rsid w:val="00F65F36"/>
    <w:rsid w:val="00F66407"/>
    <w:rsid w:val="00F6651B"/>
    <w:rsid w:val="00F67302"/>
    <w:rsid w:val="00F677D7"/>
    <w:rsid w:val="00F7009D"/>
    <w:rsid w:val="00F703A4"/>
    <w:rsid w:val="00F71315"/>
    <w:rsid w:val="00F71530"/>
    <w:rsid w:val="00F71695"/>
    <w:rsid w:val="00F71888"/>
    <w:rsid w:val="00F71A95"/>
    <w:rsid w:val="00F71E92"/>
    <w:rsid w:val="00F72215"/>
    <w:rsid w:val="00F72716"/>
    <w:rsid w:val="00F72923"/>
    <w:rsid w:val="00F7336B"/>
    <w:rsid w:val="00F7452D"/>
    <w:rsid w:val="00F74E3B"/>
    <w:rsid w:val="00F759CA"/>
    <w:rsid w:val="00F768A7"/>
    <w:rsid w:val="00F76A16"/>
    <w:rsid w:val="00F76B49"/>
    <w:rsid w:val="00F76C19"/>
    <w:rsid w:val="00F76F89"/>
    <w:rsid w:val="00F770A3"/>
    <w:rsid w:val="00F80DD9"/>
    <w:rsid w:val="00F81030"/>
    <w:rsid w:val="00F811CE"/>
    <w:rsid w:val="00F8247B"/>
    <w:rsid w:val="00F82680"/>
    <w:rsid w:val="00F828F5"/>
    <w:rsid w:val="00F82B9E"/>
    <w:rsid w:val="00F82E66"/>
    <w:rsid w:val="00F83060"/>
    <w:rsid w:val="00F83418"/>
    <w:rsid w:val="00F834DB"/>
    <w:rsid w:val="00F8371C"/>
    <w:rsid w:val="00F83BF9"/>
    <w:rsid w:val="00F84802"/>
    <w:rsid w:val="00F8500E"/>
    <w:rsid w:val="00F85617"/>
    <w:rsid w:val="00F859D9"/>
    <w:rsid w:val="00F863CF"/>
    <w:rsid w:val="00F879FB"/>
    <w:rsid w:val="00F900E2"/>
    <w:rsid w:val="00F90305"/>
    <w:rsid w:val="00F9044E"/>
    <w:rsid w:val="00F9069D"/>
    <w:rsid w:val="00F906AA"/>
    <w:rsid w:val="00F90846"/>
    <w:rsid w:val="00F9104C"/>
    <w:rsid w:val="00F914DA"/>
    <w:rsid w:val="00F91BCC"/>
    <w:rsid w:val="00F923FD"/>
    <w:rsid w:val="00F928FB"/>
    <w:rsid w:val="00F9294E"/>
    <w:rsid w:val="00F92C04"/>
    <w:rsid w:val="00F93A29"/>
    <w:rsid w:val="00F93A35"/>
    <w:rsid w:val="00F940BE"/>
    <w:rsid w:val="00F94282"/>
    <w:rsid w:val="00F94438"/>
    <w:rsid w:val="00F94EA5"/>
    <w:rsid w:val="00F94EF9"/>
    <w:rsid w:val="00F95307"/>
    <w:rsid w:val="00F9534C"/>
    <w:rsid w:val="00F9579C"/>
    <w:rsid w:val="00F95E94"/>
    <w:rsid w:val="00F9618B"/>
    <w:rsid w:val="00F96730"/>
    <w:rsid w:val="00F96F16"/>
    <w:rsid w:val="00FA0C85"/>
    <w:rsid w:val="00FA0D9B"/>
    <w:rsid w:val="00FA17FB"/>
    <w:rsid w:val="00FA1A5A"/>
    <w:rsid w:val="00FA1D38"/>
    <w:rsid w:val="00FA205A"/>
    <w:rsid w:val="00FA2467"/>
    <w:rsid w:val="00FA2C39"/>
    <w:rsid w:val="00FA2EC4"/>
    <w:rsid w:val="00FA2F1B"/>
    <w:rsid w:val="00FA4CEC"/>
    <w:rsid w:val="00FA4D9D"/>
    <w:rsid w:val="00FA52C4"/>
    <w:rsid w:val="00FA7A11"/>
    <w:rsid w:val="00FA7A42"/>
    <w:rsid w:val="00FA7AE8"/>
    <w:rsid w:val="00FB18C7"/>
    <w:rsid w:val="00FB26BF"/>
    <w:rsid w:val="00FB287D"/>
    <w:rsid w:val="00FB29CF"/>
    <w:rsid w:val="00FB2AF7"/>
    <w:rsid w:val="00FB3256"/>
    <w:rsid w:val="00FB3F63"/>
    <w:rsid w:val="00FB4236"/>
    <w:rsid w:val="00FB47A5"/>
    <w:rsid w:val="00FB485A"/>
    <w:rsid w:val="00FB6B6A"/>
    <w:rsid w:val="00FB72E4"/>
    <w:rsid w:val="00FB7464"/>
    <w:rsid w:val="00FB7FF9"/>
    <w:rsid w:val="00FC03CD"/>
    <w:rsid w:val="00FC0ADE"/>
    <w:rsid w:val="00FC0B85"/>
    <w:rsid w:val="00FC0BE7"/>
    <w:rsid w:val="00FC0DCA"/>
    <w:rsid w:val="00FC127D"/>
    <w:rsid w:val="00FC1FD9"/>
    <w:rsid w:val="00FC2DD1"/>
    <w:rsid w:val="00FC2E76"/>
    <w:rsid w:val="00FC3B94"/>
    <w:rsid w:val="00FC41B0"/>
    <w:rsid w:val="00FC41FB"/>
    <w:rsid w:val="00FC43B9"/>
    <w:rsid w:val="00FC489A"/>
    <w:rsid w:val="00FC4BDF"/>
    <w:rsid w:val="00FC4DD7"/>
    <w:rsid w:val="00FC507A"/>
    <w:rsid w:val="00FC5837"/>
    <w:rsid w:val="00FC5D33"/>
    <w:rsid w:val="00FC6413"/>
    <w:rsid w:val="00FC6861"/>
    <w:rsid w:val="00FC7A15"/>
    <w:rsid w:val="00FD02BF"/>
    <w:rsid w:val="00FD02D2"/>
    <w:rsid w:val="00FD0E6C"/>
    <w:rsid w:val="00FD1583"/>
    <w:rsid w:val="00FD27B9"/>
    <w:rsid w:val="00FD2A9E"/>
    <w:rsid w:val="00FD34AC"/>
    <w:rsid w:val="00FD37DF"/>
    <w:rsid w:val="00FD464A"/>
    <w:rsid w:val="00FD49FE"/>
    <w:rsid w:val="00FD6AAC"/>
    <w:rsid w:val="00FD6F13"/>
    <w:rsid w:val="00FD717C"/>
    <w:rsid w:val="00FD765B"/>
    <w:rsid w:val="00FD78D8"/>
    <w:rsid w:val="00FD7BDE"/>
    <w:rsid w:val="00FD7E37"/>
    <w:rsid w:val="00FE05A2"/>
    <w:rsid w:val="00FE0734"/>
    <w:rsid w:val="00FE09A9"/>
    <w:rsid w:val="00FE1221"/>
    <w:rsid w:val="00FE20BF"/>
    <w:rsid w:val="00FE255A"/>
    <w:rsid w:val="00FE2A3B"/>
    <w:rsid w:val="00FE302C"/>
    <w:rsid w:val="00FE40CD"/>
    <w:rsid w:val="00FE441F"/>
    <w:rsid w:val="00FE4443"/>
    <w:rsid w:val="00FE5060"/>
    <w:rsid w:val="00FE5217"/>
    <w:rsid w:val="00FE558B"/>
    <w:rsid w:val="00FE5663"/>
    <w:rsid w:val="00FE6170"/>
    <w:rsid w:val="00FE6A80"/>
    <w:rsid w:val="00FE6EBC"/>
    <w:rsid w:val="00FE6F5E"/>
    <w:rsid w:val="00FF06FB"/>
    <w:rsid w:val="00FF0DB0"/>
    <w:rsid w:val="00FF0FEB"/>
    <w:rsid w:val="00FF12F9"/>
    <w:rsid w:val="00FF13E8"/>
    <w:rsid w:val="00FF25C4"/>
    <w:rsid w:val="00FF26BF"/>
    <w:rsid w:val="00FF4041"/>
    <w:rsid w:val="00FF405D"/>
    <w:rsid w:val="00FF53F8"/>
    <w:rsid w:val="00FF5543"/>
    <w:rsid w:val="00FF5557"/>
    <w:rsid w:val="00FF59C2"/>
    <w:rsid w:val="00FF5CA5"/>
    <w:rsid w:val="00FF67D7"/>
    <w:rsid w:val="00FF7028"/>
    <w:rsid w:val="00FF7607"/>
    <w:rsid w:val="00FF786E"/>
    <w:rsid w:val="00FF7997"/>
    <w:rsid w:val="00FF7A50"/>
    <w:rsid w:val="00FF7CA1"/>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0DBA76DF"/>
  <w15:chartTrackingRefBased/>
  <w15:docId w15:val="{9107131D-F7DF-4194-B95F-6AF483F5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list,H&amp;P List Paragraph,List Paragraph1,List Paragraph11,Normal bullet 2,Saraksta rindkopa1,Strip"/>
    <w:basedOn w:val="Normal"/>
    <w:link w:val="ListParagraphChar"/>
    <w:uiPriority w:val="34"/>
    <w:qFormat/>
    <w:rsid w:val="00C03F13"/>
    <w:pPr>
      <w:ind w:left="720"/>
      <w:contextualSpacing/>
    </w:pPr>
  </w:style>
  <w:style w:type="table" w:styleId="TableGrid">
    <w:name w:val="Table Grid"/>
    <w:basedOn w:val="TableNormal"/>
    <w:uiPriority w:val="39"/>
    <w:rsid w:val="00C0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rsid w:val="00294BAB"/>
    <w:pPr>
      <w:spacing w:after="0" w:line="240" w:lineRule="auto"/>
      <w:jc w:val="both"/>
    </w:pPr>
    <w:rPr>
      <w:rFonts w:ascii="Times New Roman" w:eastAsia="Times New Roman" w:hAnsi="Times New Roman" w:cs="Times New Roman"/>
      <w:kern w:val="0"/>
      <w:sz w:val="26"/>
      <w:szCs w:val="20"/>
      <w:lang w:eastAsia="lv-LV"/>
      <w14:ligatures w14:val="none"/>
    </w:rPr>
  </w:style>
  <w:style w:type="character" w:customStyle="1" w:styleId="BodyTextChar">
    <w:name w:val="Body Text Char"/>
    <w:basedOn w:val="DefaultParagraphFont"/>
    <w:uiPriority w:val="99"/>
    <w:semiHidden/>
    <w:rsid w:val="00294BAB"/>
  </w:style>
  <w:style w:type="character" w:customStyle="1" w:styleId="BodyTextChar1">
    <w:name w:val="Body Text Char1"/>
    <w:link w:val="BodyText"/>
    <w:uiPriority w:val="99"/>
    <w:locked/>
    <w:rsid w:val="00294BAB"/>
    <w:rPr>
      <w:rFonts w:ascii="Times New Roman" w:eastAsia="Times New Roman" w:hAnsi="Times New Roman" w:cs="Times New Roman"/>
      <w:kern w:val="0"/>
      <w:sz w:val="26"/>
      <w:szCs w:val="20"/>
      <w:lang w:eastAsia="lv-LV"/>
      <w14:ligatures w14:val="none"/>
    </w:rPr>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
    <w:basedOn w:val="Normal"/>
    <w:link w:val="FootnoteTextChar"/>
    <w:uiPriority w:val="99"/>
    <w:semiHidden/>
    <w:unhideWhenUsed/>
    <w:rsid w:val="00294BAB"/>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 Char Char,Footnote Text Char1 Char Char1 Char Char1,f Char"/>
    <w:basedOn w:val="DefaultParagraphFont"/>
    <w:link w:val="FootnoteText"/>
    <w:uiPriority w:val="99"/>
    <w:semiHidden/>
    <w:rsid w:val="00294BAB"/>
    <w:rPr>
      <w:sz w:val="20"/>
      <w:szCs w:val="20"/>
    </w:rPr>
  </w:style>
  <w:style w:type="character" w:styleId="FootnoteReference">
    <w:name w:val="footnote reference"/>
    <w:aliases w:val="BVI fnr Rakstz.,Footnote Reference Number Rakstz.,Footnote Reference Superscript Rakstz.,Footnote Refernece Rakstz.,Footnote symbol Rakstz.,Footnotes refss Rakstz.,Odwołanie przypisu Rakstz.,Ref Rakstz.,SUPERS Rakstz.,ftref Rakstz."/>
    <w:basedOn w:val="DefaultParagraphFont"/>
    <w:uiPriority w:val="99"/>
    <w:unhideWhenUsed/>
    <w:rsid w:val="00294BAB"/>
    <w:rPr>
      <w:vertAlign w:val="superscript"/>
    </w:rPr>
  </w:style>
  <w:style w:type="paragraph" w:styleId="Header">
    <w:name w:val="header"/>
    <w:basedOn w:val="Normal"/>
    <w:link w:val="HeaderChar"/>
    <w:uiPriority w:val="99"/>
    <w:unhideWhenUsed/>
    <w:rsid w:val="00E641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417C"/>
  </w:style>
  <w:style w:type="paragraph" w:styleId="Footer">
    <w:name w:val="footer"/>
    <w:basedOn w:val="Normal"/>
    <w:link w:val="FooterChar"/>
    <w:uiPriority w:val="99"/>
    <w:unhideWhenUsed/>
    <w:rsid w:val="00E641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417C"/>
  </w:style>
  <w:style w:type="paragraph" w:styleId="Revision">
    <w:name w:val="Revision"/>
    <w:hidden/>
    <w:uiPriority w:val="99"/>
    <w:semiHidden/>
    <w:rsid w:val="00350932"/>
    <w:pPr>
      <w:spacing w:after="0" w:line="240" w:lineRule="auto"/>
    </w:pPr>
  </w:style>
  <w:style w:type="paragraph" w:styleId="NoSpacing">
    <w:name w:val="No Spacing"/>
    <w:uiPriority w:val="1"/>
    <w:qFormat/>
    <w:rsid w:val="00DB1D4A"/>
    <w:pPr>
      <w:spacing w:after="0" w:line="240" w:lineRule="auto"/>
    </w:pPr>
    <w:rPr>
      <w:rFonts w:ascii="Calibri" w:eastAsia="ヒラギノ角ゴ Pro W3" w:hAnsi="Calibri" w:cs="Times New Roman"/>
      <w:color w:val="000000"/>
      <w:kern w:val="0"/>
      <w:szCs w:val="24"/>
      <w14:ligatures w14:val="none"/>
    </w:rPr>
  </w:style>
  <w:style w:type="character" w:customStyle="1" w:styleId="ListParagraphChar">
    <w:name w:val="List Paragraph Char"/>
    <w:aliases w:val="2 Char,Bullet list Char,H&amp;P List Paragraph Char,List Paragraph1 Char,List Paragraph11 Char,Normal bullet 2 Char,Saraksta rindkopa1 Char,Strip Char"/>
    <w:link w:val="ListParagraph"/>
    <w:uiPriority w:val="34"/>
    <w:qFormat/>
    <w:locked/>
    <w:rsid w:val="00CF2467"/>
  </w:style>
  <w:style w:type="paragraph" w:customStyle="1" w:styleId="tv2132">
    <w:name w:val="tv2132"/>
    <w:basedOn w:val="Normal"/>
    <w:rsid w:val="000D6ED4"/>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character" w:styleId="CommentReference">
    <w:name w:val="annotation reference"/>
    <w:basedOn w:val="DefaultParagraphFont"/>
    <w:uiPriority w:val="99"/>
    <w:semiHidden/>
    <w:unhideWhenUsed/>
    <w:rsid w:val="003100B1"/>
    <w:rPr>
      <w:sz w:val="16"/>
      <w:szCs w:val="16"/>
    </w:rPr>
  </w:style>
  <w:style w:type="paragraph" w:styleId="CommentText">
    <w:name w:val="annotation text"/>
    <w:basedOn w:val="Normal"/>
    <w:link w:val="CommentTextChar"/>
    <w:uiPriority w:val="99"/>
    <w:unhideWhenUsed/>
    <w:rsid w:val="003100B1"/>
    <w:pPr>
      <w:spacing w:line="240" w:lineRule="auto"/>
    </w:pPr>
    <w:rPr>
      <w:sz w:val="20"/>
      <w:szCs w:val="20"/>
    </w:rPr>
  </w:style>
  <w:style w:type="character" w:customStyle="1" w:styleId="CommentTextChar">
    <w:name w:val="Comment Text Char"/>
    <w:basedOn w:val="DefaultParagraphFont"/>
    <w:link w:val="CommentText"/>
    <w:uiPriority w:val="99"/>
    <w:rsid w:val="003100B1"/>
    <w:rPr>
      <w:sz w:val="20"/>
      <w:szCs w:val="20"/>
    </w:rPr>
  </w:style>
  <w:style w:type="paragraph" w:styleId="CommentSubject">
    <w:name w:val="annotation subject"/>
    <w:basedOn w:val="CommentText"/>
    <w:next w:val="CommentText"/>
    <w:link w:val="CommentSubjectChar"/>
    <w:uiPriority w:val="99"/>
    <w:semiHidden/>
    <w:unhideWhenUsed/>
    <w:rsid w:val="003100B1"/>
    <w:rPr>
      <w:b/>
      <w:bCs/>
    </w:rPr>
  </w:style>
  <w:style w:type="character" w:customStyle="1" w:styleId="CommentSubjectChar">
    <w:name w:val="Comment Subject Char"/>
    <w:basedOn w:val="CommentTextChar"/>
    <w:link w:val="CommentSubject"/>
    <w:uiPriority w:val="99"/>
    <w:semiHidden/>
    <w:rsid w:val="003100B1"/>
    <w:rPr>
      <w:b/>
      <w:bCs/>
      <w:sz w:val="20"/>
      <w:szCs w:val="20"/>
    </w:rPr>
  </w:style>
  <w:style w:type="character" w:customStyle="1" w:styleId="cf01">
    <w:name w:val="cf01"/>
    <w:basedOn w:val="DefaultParagraphFont"/>
    <w:rsid w:val="005A45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F6AC2-5A91-48FD-9688-8C45310A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10</Pages>
  <Words>14782</Words>
  <Characters>8426</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Signija Zandere</dc:creator>
  <cp:lastModifiedBy>Raivis Supe</cp:lastModifiedBy>
  <cp:revision>80</cp:revision>
  <dcterms:created xsi:type="dcterms:W3CDTF">2025-02-14T13:44:00Z</dcterms:created>
  <dcterms:modified xsi:type="dcterms:W3CDTF">2025-11-03T09:21:00Z</dcterms:modified>
</cp:coreProperties>
</file>