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C642E4" w:rsidRPr="00F318FF" w:rsidP="00C642E4" w14:paraId="6DDA8A01" w14:textId="77777777">
      <w:pPr>
        <w:pStyle w:val="Parasts1"/>
        <w:jc w:val="right"/>
        <w:rPr>
          <w:b/>
          <w:sz w:val="24"/>
          <w:szCs w:val="24"/>
        </w:rPr>
      </w:pPr>
      <w:bookmarkStart w:id="0" w:name="_Hlk57200757"/>
      <w:r w:rsidRPr="00F318FF">
        <w:rPr>
          <w:b/>
          <w:sz w:val="24"/>
          <w:szCs w:val="24"/>
        </w:rPr>
        <w:t>1. pielikums</w:t>
      </w:r>
    </w:p>
    <w:bookmarkEnd w:id="0"/>
    <w:p w:rsidR="002B3E3D" w:rsidRPr="00DD7156" w:rsidP="002B3E3D" w14:paraId="73ED4710" w14:textId="77777777">
      <w:pPr>
        <w:pStyle w:val="Parasts1"/>
        <w:jc w:val="right"/>
        <w:rPr>
          <w:sz w:val="24"/>
          <w:szCs w:val="24"/>
        </w:rPr>
      </w:pPr>
      <w:r w:rsidRPr="00DD7156">
        <w:rPr>
          <w:sz w:val="24"/>
          <w:szCs w:val="24"/>
        </w:rPr>
        <w:t>Ekonomikas ministrijas</w:t>
      </w:r>
    </w:p>
    <w:p w:rsidR="002B3E3D" w:rsidRPr="00DD7156" w:rsidP="002B3E3D" w14:paraId="70CC3702" w14:textId="481C1017">
      <w:pPr>
        <w:pStyle w:val="Parasts1"/>
        <w:jc w:val="right"/>
        <w:rPr>
          <w:rStyle w:val="Noklusjumarindkopasfonts1"/>
          <w:noProof/>
          <w:sz w:val="24"/>
          <w:szCs w:val="24"/>
        </w:rPr>
      </w:pPr>
      <w:r w:rsidRPr="00DD7156">
        <w:rPr>
          <w:noProof/>
          <w:sz w:val="24"/>
          <w:szCs w:val="24"/>
        </w:rPr>
        <w:t>10.06.2025</w:t>
      </w:r>
      <w:r w:rsidRPr="00DD7156" w:rsidR="0022504D">
        <w:rPr>
          <w:noProof/>
          <w:sz w:val="24"/>
          <w:szCs w:val="24"/>
        </w:rPr>
        <w:t xml:space="preserve"> Nr. </w:t>
      </w:r>
      <w:r w:rsidRPr="00DD7156">
        <w:rPr>
          <w:noProof/>
          <w:sz w:val="24"/>
          <w:szCs w:val="24"/>
        </w:rPr>
        <w:t>1-5.1/2025</w:t>
      </w:r>
      <w:r w:rsidRPr="00DD7156">
        <w:rPr>
          <w:noProof/>
          <w:sz w:val="24"/>
          <w:szCs w:val="24"/>
        </w:rPr>
        <w:t>/26</w:t>
      </w:r>
    </w:p>
    <w:p w:rsidR="002B3E3D" w:rsidRPr="00DD7156" w:rsidP="002B3E3D" w14:paraId="65672DDA" w14:textId="77777777">
      <w:pPr>
        <w:pStyle w:val="Parasts1"/>
        <w:jc w:val="right"/>
        <w:rPr>
          <w:sz w:val="24"/>
          <w:szCs w:val="24"/>
        </w:rPr>
      </w:pPr>
      <w:r w:rsidRPr="00DD7156">
        <w:rPr>
          <w:rStyle w:val="Noklusjumarindkopasfonts1"/>
          <w:sz w:val="24"/>
          <w:szCs w:val="24"/>
        </w:rPr>
        <w:t>“Ekonomikas ministrijas reglaments”</w:t>
      </w:r>
    </w:p>
    <w:p w:rsidR="002179B2" w:rsidP="007F7859" w14:paraId="4256F437" w14:textId="77777777">
      <w:pPr>
        <w:jc w:val="right"/>
        <w:rPr>
          <w:b/>
          <w:bCs/>
          <w:szCs w:val="28"/>
          <w:lang w:val="lv-LV"/>
        </w:rPr>
      </w:pPr>
    </w:p>
    <w:p w:rsidR="00223919" w:rsidP="00223919" w14:paraId="1CE3AAAA" w14:textId="77777777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:rsidR="00223919" w:rsidRPr="00223919" w:rsidP="00D02915" w14:paraId="6516F693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3CFE55CC" w14:textId="332B2B7F">
      <w:pPr>
        <w:pStyle w:val="Parasts1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3520440</wp:posOffset>
                </wp:positionV>
                <wp:extent cx="1092200" cy="565150"/>
                <wp:effectExtent l="228600" t="152400" r="12700" b="2540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2200" cy="56515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036"/>
                            <a:gd name="adj5" fmla="val -28090"/>
                            <a:gd name="adj6" fmla="val -1985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1E7" w:rsidRPr="002651E7" w:rsidP="002651E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651E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patērētāju tiesību un ilgtspējīgas</w:t>
                            </w:r>
                          </w:p>
                          <w:p w:rsidR="00223919" w:rsidRPr="00516C75" w:rsidP="002651E7" w14:textId="7436752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651E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rūpniecības departament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9" o:spid="_x0000_s1025" type="#_x0000_t48" style="width:86pt;height:44.5pt;margin-top:277.2pt;margin-left:348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-4288,-6067,-4112,11239,-310,11291" fillcolor="#e2efd9" strokecolor="#4472c4" strokeweight="1.25pt">
                <v:textbox inset="0,0,0,0">
                  <w:txbxContent>
                    <w:p w:rsidR="002651E7" w:rsidRPr="002651E7" w:rsidP="002651E7" w14:paraId="3FECAC8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651E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patērētāju tiesību un ilgtspējīgas</w:t>
                      </w:r>
                    </w:p>
                    <w:p w:rsidR="00223919" w:rsidRPr="00516C75" w:rsidP="002651E7" w14:paraId="480D2DF4" w14:textId="7436752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651E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rūpniecības departament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E1A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2866390</wp:posOffset>
                </wp:positionV>
                <wp:extent cx="2247900" cy="505460"/>
                <wp:effectExtent l="0" t="171450" r="1238250" b="27940"/>
                <wp:wrapNone/>
                <wp:docPr id="15" name="Callout: Bent Lin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900" cy="505460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1619"/>
                            <a:gd name="adj6" fmla="val 15440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277" w:rsidRPr="00592D06" w:rsidP="00592D06" w14:paraId="4D497F3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110277" w:rsidRPr="00516C75" w:rsidP="00592D06" w14:paraId="17A1971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cilvēkkapitāla</w:t>
                            </w:r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pārvaldības un makroekonomiskās attīstības</w:t>
                            </w: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5" o:spid="_x0000_s1026" type="#_x0000_t48" style="width:177pt;height:39.8pt;margin-top:225.7pt;margin-left:5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dj="33351,-6830,10956,-6944,10938,357" fillcolor="#e2efd9" strokecolor="#4472c4" strokeweight="1.75pt">
                <o:callout v:ext="edit" minusx="t"/>
                <v:textbox inset="0,0,0,0">
                  <w:txbxContent>
                    <w:p w:rsidR="00110277" w:rsidRPr="00592D06" w:rsidP="00592D06" w14:paraId="14CC809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110277" w:rsidRPr="00516C75" w:rsidP="00592D06" w14:paraId="046EEA3F" w14:textId="7F8B99A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cilvēkkapitāla</w:t>
                      </w: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pārvaldības un makroekonomiskās attīstības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jautājumos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4298425</wp:posOffset>
                </wp:positionH>
                <wp:positionV relativeFrom="paragraph">
                  <wp:posOffset>1400644</wp:posOffset>
                </wp:positionV>
                <wp:extent cx="704850" cy="402590"/>
                <wp:effectExtent l="55245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47556"/>
                            <a:gd name="adj2" fmla="val 174"/>
                            <a:gd name="adj3" fmla="val 47459"/>
                            <a:gd name="adj4" fmla="val -76185"/>
                            <a:gd name="adj5" fmla="val -86869"/>
                            <a:gd name="adj6" fmla="val -775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paraId="6F51FAA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7" type="#_x0000_t48" style="width:55.5pt;height:31.7pt;margin-top:110.3pt;margin-left:338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dj="-16752,-18764,-16456,10251,38,10272" fillcolor="white" strokecolor="#4472c4" strokeweight="1.25pt">
                <v:textbox inset="0,0,0,0">
                  <w:txbxContent>
                    <w:p w:rsidR="003F2731" w:rsidRPr="002A2C9A" w:rsidP="003F2731" w14:paraId="5966ECB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4301186</wp:posOffset>
                </wp:positionH>
                <wp:positionV relativeFrom="paragraph">
                  <wp:posOffset>1082868</wp:posOffset>
                </wp:positionV>
                <wp:extent cx="717550" cy="274320"/>
                <wp:effectExtent l="552450" t="11430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75345"/>
                            <a:gd name="adj5" fmla="val -40657"/>
                            <a:gd name="adj6" fmla="val -7530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paraId="11E29CF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28" type="#_x0000_t48" style="width:56.5pt;height:21.6pt;margin-top:85.25pt;margin-left:338.7pt;mso-width-percent:0;mso-width-relative:margin;mso-wrap-distance-bottom:0;mso-wrap-distance-left:9pt;mso-wrap-distance-right:9pt;mso-wrap-distance-top:0;mso-wrap-style:square;position:absolute;v-text-anchor:middle;visibility:visible;z-index:251663360" adj="-16266,-8782,-16275,11397,-237,11286" fillcolor="white" strokecolor="#4472c4" strokeweight="1.25pt">
                <v:textbox inset="0,0,0,0">
                  <w:txbxContent>
                    <w:p w:rsidR="00516C75" w:rsidRPr="002A2C9A" w:rsidP="00516C75" w14:paraId="3C73618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2272030</wp:posOffset>
                </wp:positionV>
                <wp:extent cx="704850" cy="401320"/>
                <wp:effectExtent l="571500" t="1219200" r="19050" b="17780"/>
                <wp:wrapNone/>
                <wp:docPr id="19" name="Callout: Bent Lin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302574"/>
                            <a:gd name="adj6" fmla="val -786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B45" w:rsidRPr="002A2C9A" w:rsidP="00EB6B45" w14:paraId="1BB9BF2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Krīzes</w:t>
                            </w: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9" o:spid="_x0000_s1029" type="#_x0000_t48" style="width:55.5pt;height:31.6pt;margin-top:178.9pt;margin-left:339.55pt;mso-width-percent:0;mso-width-relative:margin;mso-wrap-distance-bottom:0;mso-wrap-distance-left:9pt;mso-wrap-distance-right:9pt;mso-wrap-distance-top:0;mso-wrap-style:square;position:absolute;v-text-anchor:middle;visibility:visible;z-index:251696128" adj="-16978,-65356,-16718,9948,120,10391" fillcolor="white" strokecolor="#4472c4" strokeweight="1.25pt">
                <v:textbox inset="0,0,0,0">
                  <w:txbxContent>
                    <w:p w:rsidR="00EB6B45" w:rsidRPr="002A2C9A" w:rsidP="00EB6B45" w14:paraId="4FCC6B7C" w14:textId="1865141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Krīzes</w:t>
                      </w: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9E1A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1833355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paraId="23706D9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30" type="#_x0000_t48" style="width:55.5pt;height:31.6pt;margin-top:144.35pt;margin-left:339.25pt;mso-width-percent:0;mso-width-relative:margin;mso-wrap-distance-bottom:0;mso-wrap-distance-left:9pt;mso-wrap-distance-right:9pt;mso-wrap-distance-top:0;mso-wrap-style:square;position:absolute;v-text-anchor:middle;visibility:visib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1607C7F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31" type="#_x0000_t48" style="width:115.4pt;height:37.85pt;margin-top:224.5pt;margin-left:47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-12409,-6544,10956,-6944,10938,357" fillcolor="#e2efd9" strokecolor="#4472c4" strokeweight="1.75pt">
                <v:textbox inset="0,0,0,0">
                  <w:txbxContent>
                    <w:p w:rsidR="00592D06" w:rsidRPr="00592D06" w:rsidP="00592D06" w14:paraId="64DE7ED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46B4B0E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paraId="478042D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paraId="46C4AA0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2" style="width:170.55pt;height:33.55pt;margin-top:283.25pt;margin-left:629.55pt;mso-height-relative:margin;mso-width-relative:margin;position:absolute;z-index:251677696" coordorigin="-635,-28" coordsize="21670,4264">
                <v:shape id="Callout: Bent Line 23" o:spid="_x0000_s1033" type="#_x0000_t48" style="width:8195;height:4236;left:-635;mso-wrap-style:square;position:absolute;v-text-anchor:middle;visibility:visib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C13DE8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34" type="#_x0000_t48" style="width:8521;height:4070;left:12513;mso-wrap-style:square;position:absolute;top:-28;v-text-anchor:middle;visibility:visib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7F88F7D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5" type="#_x0000_t48" style="width:77.8pt;height:32.05pt;margin-top:282.25pt;margin-left:21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24911,-13574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0E6FAE6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6" type="#_x0000_t48" style="width:78.9pt;height:30.9pt;margin-top:405.3pt;margin-left:23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7697980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234DD32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7" type="#_x0000_t48" style="width:76.5pt;height:31.3pt;margin-top:325.35pt;margin-left:23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dj="-2311,-7743,-2119,10672,205,10739" fillcolor="white" strokecolor="#4472c4" strokeweight="1.25pt">
                <v:textbox inset="0,0,0,0">
                  <w:txbxContent>
                    <w:p w:rsidR="00223919" w:rsidRPr="002A2C9A" w:rsidP="00223919" w14:paraId="22121AD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56A3142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8" type="#_x0000_t48" style="width:77.5pt;height:30.9pt;margin-top:366.7pt;margin-left:23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06EA1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17789BA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39" type="#_x0000_t48" style="width:50.45pt;height:32.05pt;margin-top:282.75pt;margin-left:47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25FA849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17C43D3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Budžeta izpildes</w:t>
                              </w: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0" style="width:77.5pt;height:98.3pt;margin-top:85.55pt;margin-left:138.6pt;mso-height-relative:margin;mso-width-relative:margin;position:absolute;z-index:251669504" coordorigin="-290,458" coordsize="9848,12501">
                <v:shape id="Callout: Bent Line 8" o:spid="_x0000_s1041" type="#_x0000_t48" style="width:9291;height:3988;left:-290;mso-wrap-style:square;position:absolute;top:458;v-text-anchor:middle;visibility:visib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436BF14F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42" type="#_x0000_t48" style="width:7804;height:4020;left:1506;mso-wrap-style:square;position:absolute;top:5562;v-text-anchor:middle;visibility:visib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0CB8AAE1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3" type="#_x0000_t48" style="width:7932;height:2680;left:1625;mso-wrap-style:square;position:absolute;top:10280;v-text-anchor:middle;visibility:visib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05A43C0E" w14:textId="17C43D36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Budžeta izpildes</w:t>
                        </w:r>
                        <w:r w:rsidRPr="00516C75" w:rsidR="00000000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149F174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4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-text-anchor:middle;visibility:visib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34890F3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tehnoloģiju 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paraId="22B100F5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5" type="#_x0000_t47" style="width:54.7pt;height:21.15pt;margin-top:87.3pt;margin-left:220.05pt;mso-wrap-distance-bottom:0;mso-wrap-distance-left:9pt;mso-wrap-distance-right:9pt;mso-wrap-distance-top:0;mso-wrap-style:square;position:absolute;v-text-anchor:middle;visibility:visible;z-index:251694080" adj="10748,-8035,10936,723" fillcolor="#e2efd9" strokecolor="#4472c4" strokeweight="1.25pt">
                <v:textbox inset="0,0,0,0">
                  <w:txbxContent>
                    <w:p w:rsidR="00F62B2D" w:rsidRPr="00F62B2D" w:rsidP="00F62B2D" w14:paraId="4503874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40B8897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paraId="027DF67E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6" type="#_x0000_t48" style="width:56.7pt;height:40.6pt;margin-top:157.2pt;margin-left:233.5pt;mso-wrap-distance-bottom:0;mso-wrap-distance-left:9pt;mso-wrap-distance-right:9pt;mso-wrap-distance-top:0;mso-wrap-style:square;position:absolute;v-text-anchor:middle;visibility:visib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539F861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29E8BA6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paraId="253FB842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7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e2efd9" strokecolor="#4472c4" strokeweight="1.75pt">
                <v:textbox inset="0,0,0,0">
                  <w:txbxContent>
                    <w:p w:rsidR="00734343" w:rsidRPr="00BD7190" w:rsidP="00734343" w14:paraId="0D7FE1B0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63F4C94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48" type="#_x0000_t48" style="width:55.1pt;height:30.85pt;margin-top:120.3pt;margin-left:232.85pt;mso-wrap-distance-bottom:0;mso-wrap-distance-left:9pt;mso-wrap-distance-right:9pt;mso-wrap-distance-top:0;mso-wrap-style:square;position:absolute;v-text-anchor:middle;visibility:visib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252F94F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767F296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49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49A6635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92D06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:rsidR="00881DEA" w:rsidRPr="00516C75" w:rsidP="00881DEA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:rsidR="00626E1D" w:rsidP="00626E1D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Bent Line 51"/>
                        <wps:cNvSpPr/>
                        <wps:spPr>
                          <a:xfrm>
                            <a:off x="1812847" y="391634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1941"/>
                              <a:gd name="adj6" fmla="val -1100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9B2" w:rsidRPr="002179B2" w:rsidP="002179B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Callout: Line 52"/>
                        <wps:cNvSpPr/>
                        <wps:spPr>
                          <a:xfrm>
                            <a:off x="5401632" y="1951855"/>
                            <a:ext cx="1201733" cy="27826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2790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Vecākais e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Pr="00EE452E" w:rsidR="00EE452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darbības plānošanā un risku vadībā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Callout: Line 53"/>
                        <wps:cNvSpPr/>
                        <wps:spPr>
                          <a:xfrm>
                            <a:off x="5406684" y="2266950"/>
                            <a:ext cx="1196681" cy="389163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423"/>
                              <a:gd name="adj4" fmla="val -2846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1A8D" w:rsidRPr="00F623D4" w:rsidP="009E1A8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Valsts kapitāla daļu un kapitālsabiedrību pārvaldības nodaļa</w:t>
                              </w:r>
                            </w:p>
                            <w:p w:rsidR="00F623D4" w:rsidRPr="00F623D4" w:rsidP="00F623D4" w14:textId="74143D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" name="Callout: Bent Line 1"/>
                        <wps:cNvSpPr/>
                        <wps:spPr>
                          <a:xfrm>
                            <a:off x="5715000" y="426305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DEA" w:rsidP="00B169E1" w14:textId="77777777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:rsidR="00512499" w:rsidP="0051249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4AE6" w:rsidRPr="00516C75" w:rsidP="002F4AE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:rsidR="002F4AE6" w:rsidP="002F4AE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Callout: Bent Line 16"/>
                        <wps:cNvSpPr/>
                        <wps:spPr>
                          <a:xfrm>
                            <a:off x="739775" y="3896655"/>
                            <a:ext cx="819150" cy="42291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26021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452E" w:rsidRPr="00110277" w:rsidP="00EE452E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Cilvēkkapitāla</w:t>
                              </w:r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attīstības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0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1" type="#_x0000_t75" style="width:102108;height:57626;mso-wrap-style:square;position:absolute;visibility:visible" filled="t">
                  <v:fill o:detectmouseclick="t"/>
                </v:shape>
                <v:shape id="Callout: Line 47" o:spid="_x0000_s1052" type="#_x0000_t47" style="width:16251;height:2108;left:20700;mso-wrap-style:square;position:absolute;top:2825;v-text-anchor:middle;visibility:visib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0C34BAF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53" type="#_x0000_t47" style="width:18468;height:2746;left:65062;mso-wrap-style:square;position:absolute;top:2470;v-text-anchor:middle;visibility:visible" adj="-19083,11216,179,11378" fillcolor="#e2efd9" strokecolor="#4472c4" strokeweight="1.75pt">
                  <v:textbox inset="0,0,0,0">
                    <w:txbxContent>
                      <w:p w:rsidR="001F0C7C" w:rsidRPr="00516C75" w:rsidP="001F0C7C" w14:paraId="01460F37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77C25458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752AA9FB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4" type="#_x0000_t47" style="width:9554;height:1743;left:46261;mso-wrap-style:square;position:absolute;top:6867;v-text-anchor:middle;visibility:visible" adj="10902,-55575,10736,548" fillcolor="#e2efd9" strokecolor="#4472c4" strokeweight="1.75pt">
                  <o:callout v:ext="edit" minusx="t"/>
                  <v:textbox inset="0,0,0,0">
                    <w:txbxContent>
                      <w:p w:rsidR="001F0C7C" w:rsidP="001F0C7C" w14:paraId="1089CA53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5" type="#_x0000_t49" style="width:15112;height:4869;left:32703;mso-wrap-style:square;position:absolute;top:28638;v-text-anchor:middle;visibility:visible" adj="25742,-88902,25919,-7121,10885,-7277,10930,-74" fillcolor="#e2efd9" strokecolor="#4472c4" strokeweight="1.75pt">
                  <o:callout v:ext="edit" minusx="t"/>
                  <v:textbox inset="0,0,0,0">
                    <w:txbxContent>
                      <w:p w:rsidR="00512499" w:rsidRPr="00592D06" w:rsidP="00512499" w14:paraId="1A37B543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:rsidR="00512499" w:rsidRPr="00516C75" w:rsidP="00512499" w14:paraId="6631790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:rsidR="00881DEA" w:rsidRPr="00516C75" w:rsidP="00881DEA" w14:paraId="12FC23A0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:rsidR="00626E1D" w:rsidP="00626E1D" w14:paraId="6DEF5D7B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Callout: Line 63" o:spid="_x0000_s1056" type="#_x0000_t47" style="width:7660;height:2674;left:53984;mso-wrap-style:square;position:absolute;top:16154;v-text-anchor:middle;visibility:visible" adj="-9217,11675,130,11381" filled="f" strokecolor="#4472c4" strokeweight="1.25pt">
                  <o:callout v:ext="edit" minusy="t"/>
                  <v:textbox inset="0,0,0,0">
                    <w:txbxContent>
                      <w:p w:rsidR="0093021D" w:rsidRPr="0093021D" w:rsidP="0093021D" w14:paraId="08D4F04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57" type="#_x0000_t47" style="width:7344;height:2673;left:53984;mso-wrap-style:square;position:absolute;top:12754;v-text-anchor:middle;visibility:visible" adj="-9267,11508,130,11381" filled="f" strokecolor="#4472c4" strokeweight="1.25pt">
                  <o:callout v:ext="edit" minusy="t"/>
                  <v:textbox inset="0,0,0,0">
                    <w:txbxContent>
                      <w:p w:rsidR="00D6289C" w:rsidRPr="00D6289C" w:rsidP="00D6289C" w14:paraId="7B15E442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58" type="#_x0000_t47" style="width:7204;height:2674;left:54023;mso-wrap-style:square;position:absolute;top:9392;v-text-anchor:middle;visibility:visible" adj="-9500,11193,130,11381" filled="f" strokecolor="#4472c4" strokeweight="1.25pt">
                  <v:textbox inset="0,0,0,0">
                    <w:txbxContent>
                      <w:p w:rsidR="00D6289C" w:rsidRPr="00D6289C" w:rsidP="00D6289C" w14:paraId="3FE363ED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Bent Line 51" o:spid="_x0000_s1059" type="#_x0000_t48" style="width:6128;height:3892;left:18128;mso-wrap-style:square;position:absolute;top:39163;v-text-anchor:middle;visibility:visible" adj="-2376,-32819,-2626,10575,205,10739" fillcolor="white" strokecolor="#4472c4" strokeweight="1.25pt">
                  <v:textbox inset="0,0,0,0">
                    <w:txbxContent>
                      <w:p w:rsidR="002179B2" w:rsidRPr="002179B2" w:rsidP="002179B2" w14:paraId="10332CBC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0" type="#_x0000_t47" style="width:12017;height:2783;left:54016;mso-wrap-style:square;position:absolute;top:19518;v-text-anchor:middle;visibility:visible" adj="-6028,11684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5D17B47D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Vecākais e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Pr="00EE452E" w:rsidR="00EE452E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darbības plānošanā un risku vadībā</w:t>
                        </w:r>
                      </w:p>
                    </w:txbxContent>
                  </v:textbox>
                </v:shape>
                <v:shape id="Callout: Line 53" o:spid="_x0000_s1061" type="#_x0000_t47" style="width:11967;height:3892;left:54066;mso-wrap-style:square;position:absolute;top:22669;v-text-anchor:middle;visibility:visible" adj="-6149,10891,130,11381" filled="f" strokecolor="#4472c4" strokeweight="1.25pt">
                  <v:textbox inset="0,0,0,0">
                    <w:txbxContent>
                      <w:p w:rsidR="009E1A8D" w:rsidRPr="00F623D4" w:rsidP="009E1A8D" w14:paraId="4794DFD5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Valsts kapitāla daļu un kapitālsabiedrību pārvaldības nodaļa</w:t>
                        </w:r>
                      </w:p>
                      <w:p w:rsidR="00F623D4" w:rsidRPr="00F623D4" w:rsidP="00F623D4" w14:paraId="0C4A1A1A" w14:textId="74143DD4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Bent Line 1" o:spid="_x0000_s1062" type="#_x0000_t48" style="width:9134;height:4328;left:57150;mso-wrap-style:square;position:absolute;top:42630;v-text-anchor:middle;visibility:visible" adj="24503,-24319,24787,11133,21297,10774" fillcolor="#e2efd9" strokecolor="#4472c4" strokeweight="1.25pt">
                  <o:callout v:ext="edit" minusx="t"/>
                  <v:textbox inset="0,0,0,0">
                    <w:txbxContent>
                      <w:p w:rsidR="00881DEA" w:rsidP="00B169E1" w14:paraId="2980C1E4" w14:textId="77777777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</v:shape>
                <v:shape id="Callout: Bent Line 6" o:spid="_x0000_s1063" type="#_x0000_t48" style="width:7344;height:4064;left:68475;mso-wrap-style:square;position:absolute;top:35814;v-text-anchor:middle;visibility:visible" adj="-2943,-14856,-2857,10824,-82,10756" fillcolor="#e2efd9" strokecolor="#4472c4" strokeweight="1.25pt">
                  <v:textbox inset="0,0,0,0">
                    <w:txbxContent>
                      <w:p w:rsidR="00512499" w:rsidRPr="00516C75" w:rsidP="00512499" w14:paraId="14376A8B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:rsidR="00512499" w:rsidP="00512499" w14:paraId="2CFF21A7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4" type="#_x0000_t48" style="width:14656;height:4807;left:82843;mso-wrap-style:square;position:absolute;top:28289;v-text-anchor:middle;visibility:visible" adj="-23779,-6116,10956,-6944,10938,357" fillcolor="#e2efd9" strokecolor="#4472c4" strokeweight="1.75pt">
                  <v:textbox inset="0,0,0,0">
                    <w:txbxContent>
                      <w:p w:rsidR="002F4AE6" w:rsidRPr="00516C75" w:rsidP="002F4AE6" w14:paraId="6121EBD3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:rsidR="002F4AE6" w:rsidP="002F4AE6" w14:paraId="6D60F589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6" o:spid="_x0000_s1065" type="#_x0000_t48" style="width:8192;height:4229;left:7397;mso-wrap-style:square;position:absolute;top:38966;v-text-anchor:middle;visibility:visible" adj="26080,-27221,26138,10658,21297,10774" fillcolor="#e2efd9" strokecolor="#4472c4" strokeweight="1.25pt">
                  <o:callout v:ext="edit" minusx="t"/>
                  <v:textbox inset="0,0,0,0">
                    <w:txbxContent>
                      <w:p w:rsidR="00EE452E" w:rsidRPr="00110277" w:rsidP="00EE452E" w14:paraId="2F43A309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Cilvēkkapitāla</w:t>
                        </w:r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attīstības departaments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136985">
    <w:abstractNumId w:val="4"/>
  </w:num>
  <w:num w:numId="2" w16cid:durableId="776565289">
    <w:abstractNumId w:val="4"/>
  </w:num>
  <w:num w:numId="3" w16cid:durableId="1936478548">
    <w:abstractNumId w:val="4"/>
  </w:num>
  <w:num w:numId="4" w16cid:durableId="1794589232">
    <w:abstractNumId w:val="4"/>
  </w:num>
  <w:num w:numId="5" w16cid:durableId="198323215">
    <w:abstractNumId w:val="7"/>
  </w:num>
  <w:num w:numId="6" w16cid:durableId="181088437">
    <w:abstractNumId w:val="2"/>
  </w:num>
  <w:num w:numId="7" w16cid:durableId="712385431">
    <w:abstractNumId w:val="2"/>
  </w:num>
  <w:num w:numId="8" w16cid:durableId="1115711793">
    <w:abstractNumId w:val="2"/>
  </w:num>
  <w:num w:numId="9" w16cid:durableId="414593879">
    <w:abstractNumId w:val="1"/>
  </w:num>
  <w:num w:numId="10" w16cid:durableId="838738306">
    <w:abstractNumId w:val="3"/>
  </w:num>
  <w:num w:numId="11" w16cid:durableId="1585141904">
    <w:abstractNumId w:val="6"/>
  </w:num>
  <w:num w:numId="12" w16cid:durableId="11222234">
    <w:abstractNumId w:val="5"/>
  </w:num>
  <w:num w:numId="13" w16cid:durableId="196276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978C9"/>
    <w:rsid w:val="000C67F4"/>
    <w:rsid w:val="000E4327"/>
    <w:rsid w:val="00110277"/>
    <w:rsid w:val="00140862"/>
    <w:rsid w:val="00145C79"/>
    <w:rsid w:val="00183DE3"/>
    <w:rsid w:val="001858CA"/>
    <w:rsid w:val="001A6372"/>
    <w:rsid w:val="001B7EAE"/>
    <w:rsid w:val="001C0E65"/>
    <w:rsid w:val="001F0C7C"/>
    <w:rsid w:val="001F149B"/>
    <w:rsid w:val="00211A57"/>
    <w:rsid w:val="002179B2"/>
    <w:rsid w:val="00223919"/>
    <w:rsid w:val="0022504D"/>
    <w:rsid w:val="00230E2D"/>
    <w:rsid w:val="002454AA"/>
    <w:rsid w:val="00263BB4"/>
    <w:rsid w:val="00263DF2"/>
    <w:rsid w:val="00264892"/>
    <w:rsid w:val="002651E7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A46C5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11439"/>
    <w:rsid w:val="00836BFB"/>
    <w:rsid w:val="00866078"/>
    <w:rsid w:val="008665CC"/>
    <w:rsid w:val="008726B4"/>
    <w:rsid w:val="00881DEA"/>
    <w:rsid w:val="008A0F2D"/>
    <w:rsid w:val="008B6AC5"/>
    <w:rsid w:val="008D6E22"/>
    <w:rsid w:val="008E36C0"/>
    <w:rsid w:val="00903613"/>
    <w:rsid w:val="00921D2B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1A8D"/>
    <w:rsid w:val="009E368A"/>
    <w:rsid w:val="00A04D85"/>
    <w:rsid w:val="00A119F8"/>
    <w:rsid w:val="00A66810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BF6CD2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DD7156"/>
    <w:rsid w:val="00E859B7"/>
    <w:rsid w:val="00E90712"/>
    <w:rsid w:val="00E9463F"/>
    <w:rsid w:val="00EA39E5"/>
    <w:rsid w:val="00EB034F"/>
    <w:rsid w:val="00EB6B45"/>
    <w:rsid w:val="00EE452E"/>
    <w:rsid w:val="00EF7439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F648DB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Virsraksts1Rakstz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Virsraksts2Rakstz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Virsraksts3Rakstz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1">
    <w:name w:val="Parasts1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1">
    <w:name w:val="Noklusējuma rindkopas fonts1"/>
    <w:rsid w:val="00C642E4"/>
  </w:style>
  <w:style w:type="paragraph" w:styleId="BalloonText">
    <w:name w:val="Balloon Text"/>
    <w:basedOn w:val="Normal"/>
    <w:link w:val="BalontekstsRakstz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Ilze Ūdre</cp:lastModifiedBy>
  <cp:revision>10</cp:revision>
  <cp:lastPrinted>2019-12-05T08:01:00Z</cp:lastPrinted>
  <dcterms:created xsi:type="dcterms:W3CDTF">2023-10-16T19:04:00Z</dcterms:created>
  <dcterms:modified xsi:type="dcterms:W3CDTF">2025-06-10T12:43:00Z</dcterms:modified>
</cp:coreProperties>
</file>