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29FA" w:rsidRPr="00C600DE" w:rsidRDefault="006F29FA" w:rsidP="006F29FA">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Vispārējas vadlīnijas</w:t>
      </w:r>
    </w:p>
    <w:p w:rsidR="006F29FA" w:rsidRPr="00C600DE" w:rsidRDefault="006F29FA" w:rsidP="006F29FA">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p w:rsidR="00924A9F" w:rsidRDefault="00924A9F" w:rsidP="00924A9F">
      <w:pPr>
        <w:spacing w:after="0" w:line="240" w:lineRule="auto"/>
        <w:jc w:val="center"/>
        <w:rPr>
          <w:rFonts w:ascii="Times New Roman" w:eastAsia="Calibri" w:hAnsi="Times New Roman" w:cs="Times New Roman"/>
          <w:sz w:val="20"/>
          <w:szCs w:val="20"/>
          <w:shd w:val="clear" w:color="auto" w:fill="FFFFFF"/>
        </w:rPr>
      </w:pPr>
      <w:bookmarkStart w:id="0" w:name="_GoBack"/>
      <w:bookmarkEnd w:id="0"/>
    </w:p>
    <w:p w:rsidR="00924A9F" w:rsidRPr="00C600DE" w:rsidRDefault="00924A9F" w:rsidP="00924A9F">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p w:rsidR="00924A9F" w:rsidRDefault="00924A9F" w:rsidP="00924A9F">
      <w:pPr>
        <w:pStyle w:val="Paraststmeklis"/>
        <w:spacing w:before="0" w:beforeAutospacing="0" w:after="0" w:afterAutospacing="0"/>
        <w:jc w:val="both"/>
        <w:rPr>
          <w:rFonts w:ascii="Times New Roman" w:hAnsi="Times New Roman" w:cs="Times New Roman"/>
          <w:b/>
          <w:iCs/>
          <w:color w:val="000000"/>
          <w:sz w:val="24"/>
          <w:szCs w:val="24"/>
          <w:lang w:eastAsia="en-US"/>
        </w:rPr>
      </w:pPr>
    </w:p>
    <w:p w:rsidR="00924A9F" w:rsidRPr="00C600DE" w:rsidRDefault="00924A9F" w:rsidP="00924A9F">
      <w:pPr>
        <w:pStyle w:val="Paraststmeklis"/>
        <w:spacing w:before="0" w:beforeAutospacing="0" w:after="0" w:afterAutospacing="0"/>
        <w:jc w:val="both"/>
        <w:rPr>
          <w:rFonts w:ascii="Times New Roman" w:hAnsi="Times New Roman" w:cs="Times New Roman"/>
          <w:b/>
          <w:iCs/>
          <w:color w:val="000000"/>
          <w:sz w:val="24"/>
          <w:szCs w:val="24"/>
          <w:lang w:eastAsia="en-US"/>
        </w:rPr>
      </w:pPr>
      <w:r w:rsidRPr="00C600DE">
        <w:rPr>
          <w:rFonts w:ascii="Times New Roman" w:hAnsi="Times New Roman" w:cs="Times New Roman"/>
          <w:b/>
          <w:iCs/>
          <w:color w:val="000000"/>
          <w:sz w:val="24"/>
          <w:szCs w:val="24"/>
          <w:lang w:eastAsia="en-US"/>
        </w:rPr>
        <w:t>DARBA VIDE</w:t>
      </w:r>
    </w:p>
    <w:p w:rsidR="00924A9F" w:rsidRPr="00C600DE" w:rsidRDefault="00924A9F" w:rsidP="00924A9F">
      <w:pPr>
        <w:pStyle w:val="Paraststmeklis"/>
        <w:spacing w:before="0" w:beforeAutospacing="0" w:after="0" w:afterAutospacing="0"/>
        <w:jc w:val="both"/>
        <w:rPr>
          <w:rFonts w:ascii="Times New Roman" w:hAnsi="Times New Roman" w:cs="Times New Roman"/>
          <w:iCs/>
          <w:color w:val="000000"/>
          <w:sz w:val="24"/>
          <w:szCs w:val="24"/>
          <w:lang w:eastAsia="en-US"/>
        </w:rPr>
      </w:pPr>
    </w:p>
    <w:p w:rsidR="00924A9F" w:rsidRPr="00C600DE" w:rsidRDefault="00924A9F" w:rsidP="00924A9F">
      <w:pPr>
        <w:pStyle w:val="Paraststmeklis"/>
        <w:numPr>
          <w:ilvl w:val="0"/>
          <w:numId w:val="1"/>
        </w:numPr>
        <w:spacing w:before="0" w:beforeAutospacing="0" w:after="0" w:afterAutospacing="0"/>
        <w:jc w:val="both"/>
        <w:rPr>
          <w:rFonts w:ascii="Times New Roman" w:hAnsi="Times New Roman" w:cs="Times New Roman"/>
          <w:sz w:val="24"/>
          <w:szCs w:val="24"/>
        </w:rPr>
      </w:pPr>
      <w:r w:rsidRPr="00C600DE">
        <w:rPr>
          <w:rFonts w:ascii="Times New Roman" w:hAnsi="Times New Roman" w:cs="Times New Roman"/>
          <w:sz w:val="24"/>
          <w:szCs w:val="24"/>
        </w:rPr>
        <w:t>Identificēt darba procesus, kurus var veikt attālināti. Nodrošināt attālināta darba iespēju darbiniekiem, kuri pilnībā vai daļēji spēj veikt savus darba pienākumus ārpus darba telpām.</w:t>
      </w:r>
    </w:p>
    <w:p w:rsidR="00924A9F" w:rsidRDefault="00924A9F" w:rsidP="00924A9F">
      <w:pPr>
        <w:pStyle w:val="Paraststmeklis"/>
        <w:numPr>
          <w:ilvl w:val="0"/>
          <w:numId w:val="1"/>
        </w:numPr>
        <w:spacing w:after="0" w:afterAutospacing="0"/>
        <w:jc w:val="both"/>
        <w:rPr>
          <w:rFonts w:ascii="Times New Roman" w:hAnsi="Times New Roman" w:cs="Times New Roman"/>
          <w:sz w:val="24"/>
          <w:szCs w:val="24"/>
        </w:rPr>
      </w:pPr>
      <w:r w:rsidRPr="00C600DE">
        <w:rPr>
          <w:rFonts w:ascii="Times New Roman" w:hAnsi="Times New Roman" w:cs="Times New Roman"/>
          <w:sz w:val="24"/>
          <w:szCs w:val="24"/>
        </w:rPr>
        <w:t xml:space="preserve">Ieviest elastīgu darba grafiku vai darbu maiņās, nodrošināt šo darbinieku nekrustošanos, t.i. katras maiņas darbinieki nemainās un starp maiņām, ja iespējams, ir pārtraukuma periods personāla nomaiņai. </w:t>
      </w:r>
    </w:p>
    <w:p w:rsidR="00924A9F" w:rsidRPr="00C600DE" w:rsidRDefault="00924A9F" w:rsidP="00924A9F">
      <w:pPr>
        <w:pStyle w:val="Paraststmeklis"/>
        <w:numPr>
          <w:ilvl w:val="0"/>
          <w:numId w:val="1"/>
        </w:numPr>
        <w:spacing w:after="0" w:afterAutospacing="0"/>
        <w:ind w:left="714" w:hanging="357"/>
        <w:jc w:val="both"/>
        <w:rPr>
          <w:rFonts w:ascii="Times New Roman" w:hAnsi="Times New Roman" w:cs="Times New Roman"/>
          <w:color w:val="000000"/>
          <w:sz w:val="24"/>
          <w:szCs w:val="24"/>
        </w:rPr>
      </w:pPr>
      <w:r w:rsidRPr="00C600DE">
        <w:rPr>
          <w:rFonts w:ascii="Times New Roman" w:hAnsi="Times New Roman" w:cs="Times New Roman"/>
          <w:color w:val="000000"/>
          <w:sz w:val="24"/>
          <w:szCs w:val="24"/>
        </w:rPr>
        <w:t>Prioritāri nodrošināt attālinātu darbu vai citus papildu piesardzības pasākumus darbiniekiem</w:t>
      </w:r>
      <w:r w:rsidRPr="00C600DE">
        <w:rPr>
          <w:rFonts w:ascii="Times New Roman" w:hAnsi="Times New Roman" w:cs="Times New Roman"/>
          <w:sz w:val="24"/>
          <w:szCs w:val="24"/>
        </w:rPr>
        <w:t xml:space="preserve">, kas ir informējuši darba devēju par esamību riska grupā smagai Covid-19 norisei, piemēram, darbinieki ar </w:t>
      </w:r>
      <w:r w:rsidRPr="00C600DE">
        <w:rPr>
          <w:rFonts w:ascii="Times New Roman" w:hAnsi="Times New Roman" w:cs="Times New Roman"/>
          <w:color w:val="000000"/>
          <w:sz w:val="24"/>
          <w:szCs w:val="24"/>
        </w:rPr>
        <w:t>hroniskām slimībām (</w:t>
      </w:r>
      <w:proofErr w:type="spellStart"/>
      <w:r w:rsidRPr="00C600DE">
        <w:rPr>
          <w:rFonts w:ascii="Times New Roman" w:hAnsi="Times New Roman" w:cs="Times New Roman"/>
          <w:color w:val="000000"/>
          <w:sz w:val="24"/>
          <w:szCs w:val="24"/>
        </w:rPr>
        <w:t>kardiovaskulāras</w:t>
      </w:r>
      <w:proofErr w:type="spellEnd"/>
      <w:r w:rsidRPr="00C600DE">
        <w:rPr>
          <w:rFonts w:ascii="Times New Roman" w:hAnsi="Times New Roman" w:cs="Times New Roman"/>
          <w:color w:val="000000"/>
          <w:sz w:val="24"/>
          <w:szCs w:val="24"/>
        </w:rPr>
        <w:t xml:space="preserve"> slimības, bronhiāla astma, u.tml.), imūndeficītu, vecumā virs 65 gadiem.</w:t>
      </w:r>
    </w:p>
    <w:p w:rsidR="00924A9F" w:rsidRPr="00C600DE" w:rsidRDefault="00924A9F" w:rsidP="00924A9F">
      <w:pPr>
        <w:pStyle w:val="Sarakstarindkopa"/>
        <w:numPr>
          <w:ilvl w:val="0"/>
          <w:numId w:val="1"/>
        </w:numPr>
        <w:spacing w:before="100" w:beforeAutospacing="1" w:after="0"/>
        <w:ind w:left="714" w:hanging="357"/>
        <w:jc w:val="both"/>
        <w:rPr>
          <w:rFonts w:ascii="Times New Roman" w:hAnsi="Times New Roman" w:cs="Times New Roman"/>
          <w:sz w:val="24"/>
          <w:szCs w:val="24"/>
        </w:rPr>
      </w:pPr>
      <w:r w:rsidRPr="00C600DE">
        <w:rPr>
          <w:rFonts w:ascii="Times New Roman" w:hAnsi="Times New Roman" w:cs="Times New Roman"/>
          <w:sz w:val="24"/>
          <w:szCs w:val="24"/>
        </w:rPr>
        <w:t xml:space="preserve">Telpās </w:t>
      </w:r>
      <w:r>
        <w:rPr>
          <w:rFonts w:ascii="Times New Roman" w:hAnsi="Times New Roman" w:cs="Times New Roman"/>
          <w:sz w:val="24"/>
          <w:szCs w:val="24"/>
        </w:rPr>
        <w:t xml:space="preserve">darbiniekiem </w:t>
      </w:r>
      <w:r w:rsidRPr="00C600DE">
        <w:rPr>
          <w:rFonts w:ascii="Times New Roman" w:hAnsi="Times New Roman" w:cs="Times New Roman"/>
          <w:sz w:val="24"/>
          <w:szCs w:val="24"/>
        </w:rPr>
        <w:t>sēdēt</w:t>
      </w:r>
      <w:r>
        <w:rPr>
          <w:rFonts w:ascii="Times New Roman" w:hAnsi="Times New Roman" w:cs="Times New Roman"/>
          <w:sz w:val="24"/>
          <w:szCs w:val="24"/>
        </w:rPr>
        <w:t xml:space="preserve"> vai strādāt,</w:t>
      </w:r>
      <w:r w:rsidRPr="00C600DE">
        <w:rPr>
          <w:rFonts w:ascii="Times New Roman" w:hAnsi="Times New Roman" w:cs="Times New Roman"/>
          <w:sz w:val="24"/>
          <w:szCs w:val="24"/>
        </w:rPr>
        <w:t xml:space="preserve"> ievērojot vismaz 2 m distanci</w:t>
      </w:r>
      <w:r>
        <w:rPr>
          <w:rFonts w:ascii="Times New Roman" w:hAnsi="Times New Roman" w:cs="Times New Roman"/>
          <w:sz w:val="24"/>
          <w:szCs w:val="24"/>
        </w:rPr>
        <w:t xml:space="preserve"> vienam no otra</w:t>
      </w:r>
      <w:r w:rsidRPr="00C600DE">
        <w:rPr>
          <w:rFonts w:ascii="Times New Roman" w:hAnsi="Times New Roman" w:cs="Times New Roman"/>
          <w:sz w:val="24"/>
          <w:szCs w:val="24"/>
        </w:rPr>
        <w:t>.. Pārdomāt darba zonu izvietojumu telpā.</w:t>
      </w:r>
    </w:p>
    <w:p w:rsidR="00924A9F" w:rsidRPr="00C600DE" w:rsidRDefault="00924A9F" w:rsidP="00924A9F">
      <w:pPr>
        <w:pStyle w:val="Sarakstarindkopa"/>
        <w:numPr>
          <w:ilvl w:val="0"/>
          <w:numId w:val="1"/>
        </w:numPr>
        <w:spacing w:before="100" w:beforeAutospacing="1" w:after="0"/>
        <w:ind w:left="714" w:hanging="357"/>
        <w:jc w:val="both"/>
        <w:rPr>
          <w:rFonts w:ascii="Times New Roman" w:hAnsi="Times New Roman" w:cs="Times New Roman"/>
          <w:sz w:val="24"/>
          <w:szCs w:val="24"/>
        </w:rPr>
      </w:pPr>
      <w:r w:rsidRPr="00C600DE">
        <w:rPr>
          <w:rFonts w:ascii="Times New Roman" w:hAnsi="Times New Roman" w:cs="Times New Roman"/>
          <w:sz w:val="24"/>
          <w:szCs w:val="24"/>
        </w:rPr>
        <w:t>Samazināt darbinieku iespējas izmantot citu darbinieku darba vietas, darba piederumus, biroja tehniku, un citu darba aprīkojumu, kā arī</w:t>
      </w:r>
      <w:r w:rsidRPr="00C600DE">
        <w:rPr>
          <w:rFonts w:ascii="Times New Roman" w:hAnsi="Times New Roman" w:cs="Times New Roman"/>
          <w:color w:val="212121"/>
          <w:sz w:val="24"/>
          <w:szCs w:val="24"/>
          <w:shd w:val="clear" w:color="auto" w:fill="FFFFFF"/>
        </w:rPr>
        <w:t xml:space="preserve"> kopīgi lietoto virsmu un priekšmetu (skārienjūtīgos ekrānus, datorus, tastatūras, peles, papīrus u.c.) skaitu.</w:t>
      </w:r>
    </w:p>
    <w:p w:rsidR="00924A9F" w:rsidRPr="00C600DE" w:rsidRDefault="00924A9F" w:rsidP="00924A9F">
      <w:pPr>
        <w:pStyle w:val="Sarakstarindkopa"/>
        <w:numPr>
          <w:ilvl w:val="0"/>
          <w:numId w:val="1"/>
        </w:numPr>
        <w:spacing w:before="100" w:beforeAutospacing="1" w:after="0" w:line="276" w:lineRule="auto"/>
        <w:ind w:left="714" w:hanging="357"/>
        <w:jc w:val="both"/>
        <w:rPr>
          <w:rFonts w:ascii="Times New Roman" w:hAnsi="Times New Roman" w:cs="Times New Roman"/>
          <w:sz w:val="24"/>
          <w:szCs w:val="24"/>
        </w:rPr>
      </w:pPr>
      <w:r w:rsidRPr="00C600DE">
        <w:rPr>
          <w:rFonts w:ascii="Times New Roman" w:hAnsi="Times New Roman" w:cs="Times New Roman"/>
          <w:sz w:val="24"/>
          <w:szCs w:val="24"/>
        </w:rPr>
        <w:t xml:space="preserve">Atlikt vai pilnībā atteikties no klātienes sanāksmēm, tās pārceļot uz digitālu vidi, piemēram, plaši lietoti bezmaksas telekonferences rīki “Cisco </w:t>
      </w:r>
      <w:proofErr w:type="spellStart"/>
      <w:r w:rsidRPr="00C600DE">
        <w:rPr>
          <w:rFonts w:ascii="Times New Roman" w:hAnsi="Times New Roman" w:cs="Times New Roman"/>
          <w:sz w:val="24"/>
          <w:szCs w:val="24"/>
        </w:rPr>
        <w:t>Webex</w:t>
      </w:r>
      <w:proofErr w:type="spellEnd"/>
      <w:r w:rsidRPr="00C600DE">
        <w:rPr>
          <w:rFonts w:ascii="Times New Roman" w:hAnsi="Times New Roman" w:cs="Times New Roman"/>
          <w:sz w:val="24"/>
          <w:szCs w:val="24"/>
        </w:rPr>
        <w:t xml:space="preserve">”, “Microsoft </w:t>
      </w:r>
      <w:proofErr w:type="spellStart"/>
      <w:r w:rsidRPr="00C600DE">
        <w:rPr>
          <w:rFonts w:ascii="Times New Roman" w:hAnsi="Times New Roman" w:cs="Times New Roman"/>
          <w:sz w:val="24"/>
          <w:szCs w:val="24"/>
        </w:rPr>
        <w:t>Teams</w:t>
      </w:r>
      <w:proofErr w:type="spellEnd"/>
      <w:r w:rsidRPr="00C600DE">
        <w:rPr>
          <w:rFonts w:ascii="Times New Roman" w:hAnsi="Times New Roman" w:cs="Times New Roman"/>
          <w:sz w:val="24"/>
          <w:szCs w:val="24"/>
        </w:rPr>
        <w:t xml:space="preserve">” u. </w:t>
      </w:r>
      <w:r>
        <w:rPr>
          <w:rFonts w:ascii="Times New Roman" w:hAnsi="Times New Roman" w:cs="Times New Roman"/>
          <w:sz w:val="24"/>
          <w:szCs w:val="24"/>
        </w:rPr>
        <w:t>c.</w:t>
      </w:r>
    </w:p>
    <w:p w:rsidR="00924A9F" w:rsidRPr="00C600DE" w:rsidRDefault="00924A9F" w:rsidP="00924A9F">
      <w:pPr>
        <w:pStyle w:val="Sarakstarindkopa"/>
        <w:numPr>
          <w:ilvl w:val="0"/>
          <w:numId w:val="1"/>
        </w:numPr>
        <w:spacing w:before="100" w:beforeAutospacing="1" w:after="0" w:line="276" w:lineRule="auto"/>
        <w:ind w:left="714" w:hanging="357"/>
        <w:jc w:val="both"/>
        <w:rPr>
          <w:rFonts w:ascii="Times New Roman" w:hAnsi="Times New Roman" w:cs="Times New Roman"/>
          <w:color w:val="212121"/>
          <w:sz w:val="24"/>
          <w:szCs w:val="24"/>
          <w:shd w:val="clear" w:color="auto" w:fill="FFFFFF"/>
        </w:rPr>
      </w:pPr>
      <w:r w:rsidRPr="00C600DE">
        <w:rPr>
          <w:rFonts w:ascii="Times New Roman" w:hAnsi="Times New Roman" w:cs="Times New Roman"/>
          <w:color w:val="212121"/>
          <w:sz w:val="24"/>
          <w:szCs w:val="24"/>
          <w:shd w:val="clear" w:color="auto" w:fill="FFFFFF"/>
        </w:rPr>
        <w:t>Veicināt attālinātu pakalpojumu sniegšanu (piem. pieteikšanās pakalpojumam attālināti), bezskaidras naudas maksājumu veikšanu, iespēju robežās mazināt pakalpojumam veltīto laiku, neprasīt klientam atrasties tuvu darbiniekam, ja klienta klātbūtne nav nepieciešama visu pakalpojuma sniegšanas laiku.</w:t>
      </w:r>
    </w:p>
    <w:p w:rsidR="00924A9F" w:rsidRDefault="00924A9F" w:rsidP="00924A9F">
      <w:pPr>
        <w:pStyle w:val="Sarakstarindkopa"/>
        <w:numPr>
          <w:ilvl w:val="0"/>
          <w:numId w:val="1"/>
        </w:numPr>
        <w:spacing w:before="100" w:beforeAutospacing="1" w:after="0" w:line="276" w:lineRule="auto"/>
        <w:ind w:left="714" w:hanging="357"/>
        <w:jc w:val="both"/>
        <w:rPr>
          <w:rFonts w:ascii="Times New Roman" w:hAnsi="Times New Roman" w:cs="Times New Roman"/>
          <w:sz w:val="24"/>
          <w:szCs w:val="24"/>
        </w:rPr>
      </w:pPr>
      <w:r w:rsidRPr="00C600DE">
        <w:rPr>
          <w:rFonts w:ascii="Times New Roman" w:hAnsi="Times New Roman" w:cs="Times New Roman"/>
          <w:sz w:val="24"/>
          <w:szCs w:val="24"/>
        </w:rPr>
        <w:t>Iespēju robežās sniegt visus pakalpojumus ievērojot 2 m distanci un maksimāli saīsinot kontakta laiku ar klientu vai citu darbinieku. Piemēram, iepriekš sagatavojot visu nepieciešamo dokumentāciju vai arī iegūstot nepieciešamo informāciju telefoniski vai elektroniski. Samazināt funkcijas un pakalpojumus, kur iespējams tuvs kontakts ar klientiem vai apmeklētājiem.</w:t>
      </w:r>
    </w:p>
    <w:p w:rsidR="00924A9F" w:rsidRPr="00C600DE" w:rsidRDefault="00924A9F" w:rsidP="00924A9F">
      <w:pPr>
        <w:pStyle w:val="Sarakstarindkopa"/>
        <w:numPr>
          <w:ilvl w:val="0"/>
          <w:numId w:val="1"/>
        </w:numPr>
        <w:spacing w:before="100" w:beforeAutospacing="1" w:after="0" w:line="276" w:lineRule="auto"/>
        <w:ind w:left="714" w:hanging="357"/>
        <w:jc w:val="both"/>
        <w:rPr>
          <w:rFonts w:ascii="Times New Roman" w:hAnsi="Times New Roman" w:cs="Times New Roman"/>
          <w:sz w:val="24"/>
          <w:szCs w:val="24"/>
        </w:rPr>
      </w:pPr>
      <w:r>
        <w:rPr>
          <w:rFonts w:ascii="Times New Roman" w:hAnsi="Times New Roman" w:cs="Times New Roman"/>
          <w:sz w:val="24"/>
          <w:szCs w:val="24"/>
        </w:rPr>
        <w:t>Ja pakalpojuma sniegšanas laikā nav iespējams nodrošināt 2 m distanci starp darbinieku un klientu un pakalpojuma sniegšanas laiks pārsniedz 15 min., tad ierīko caurspīdīgas aizsargbarjeras starp darbinieku un klientu vai arī darbinieki lieto individuālos aizsardzības līdzekļus – sejas maskas vai sejas vairogus.</w:t>
      </w:r>
    </w:p>
    <w:p w:rsidR="00924A9F" w:rsidRPr="00C600DE" w:rsidRDefault="00924A9F" w:rsidP="00924A9F">
      <w:pPr>
        <w:pStyle w:val="Sarakstarindkopa"/>
        <w:numPr>
          <w:ilvl w:val="0"/>
          <w:numId w:val="1"/>
        </w:numPr>
        <w:spacing w:before="100" w:beforeAutospacing="1" w:after="0"/>
        <w:ind w:left="714" w:hanging="357"/>
        <w:jc w:val="both"/>
        <w:rPr>
          <w:rFonts w:ascii="Times New Roman" w:hAnsi="Times New Roman" w:cs="Times New Roman"/>
          <w:sz w:val="24"/>
          <w:szCs w:val="24"/>
        </w:rPr>
      </w:pPr>
      <w:r w:rsidRPr="00C600DE">
        <w:rPr>
          <w:rFonts w:ascii="Times New Roman" w:hAnsi="Times New Roman" w:cs="Times New Roman"/>
          <w:sz w:val="24"/>
          <w:szCs w:val="24"/>
        </w:rPr>
        <w:t>Samazināt darbinieku iekšējos darba braucienus (starppilsētu komandējumus).</w:t>
      </w:r>
    </w:p>
    <w:p w:rsidR="00924A9F" w:rsidRPr="00C600DE" w:rsidRDefault="00924A9F" w:rsidP="00924A9F">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sz w:val="24"/>
          <w:szCs w:val="24"/>
        </w:rPr>
        <w:t>Atteikties no jebkādiem korporatīviem pasākumiem, ballēm un svinīgām sanāksmēm.</w:t>
      </w:r>
    </w:p>
    <w:p w:rsidR="00924A9F" w:rsidRPr="00C600DE" w:rsidRDefault="00924A9F" w:rsidP="00924A9F">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sz w:val="24"/>
          <w:szCs w:val="24"/>
        </w:rPr>
        <w:t>Izvērtēt iespējas atstāt vaļās tās durvis, kuras regulāri lietotas, vai arī šādām telpām ierīkot automātiskas durvis. Izvērtēt iespējas iegādāties durvju rokturu uzliktas, lai tās varētu atvērt ar elkoni, kā arī citas tehnoloģijas, kas samazina tiešu kontaktu.</w:t>
      </w:r>
    </w:p>
    <w:p w:rsidR="00924A9F" w:rsidRPr="00C600DE" w:rsidRDefault="00924A9F" w:rsidP="00924A9F">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sz w:val="24"/>
          <w:szCs w:val="24"/>
        </w:rPr>
        <w:t xml:space="preserve">Informēt darbiniekus, ka uz bieža kontakta virsmām var būt vīruss un durvju rokturu, lifta pogu, kafijas automāta pogu spiešanai ieteicams izmantot kādu </w:t>
      </w:r>
      <w:proofErr w:type="spellStart"/>
      <w:r w:rsidRPr="00C600DE">
        <w:rPr>
          <w:rFonts w:ascii="Times New Roman" w:hAnsi="Times New Roman" w:cs="Times New Roman"/>
          <w:sz w:val="24"/>
          <w:szCs w:val="24"/>
        </w:rPr>
        <w:t>starpmateriālu</w:t>
      </w:r>
      <w:proofErr w:type="spellEnd"/>
      <w:r w:rsidRPr="00C600DE">
        <w:rPr>
          <w:rFonts w:ascii="Times New Roman" w:hAnsi="Times New Roman" w:cs="Times New Roman"/>
          <w:sz w:val="24"/>
          <w:szCs w:val="24"/>
        </w:rPr>
        <w:t xml:space="preserve"> (cimdi, papīra salvete, u.c.).</w:t>
      </w:r>
    </w:p>
    <w:p w:rsidR="00924A9F" w:rsidRPr="00C600DE" w:rsidRDefault="00924A9F" w:rsidP="00924A9F">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sz w:val="24"/>
          <w:szCs w:val="24"/>
        </w:rPr>
        <w:lastRenderedPageBreak/>
        <w:t>Pārvietojoties starp stāviem, pēc iespējas vairāk izmantot kāpnes. Liftus izmantot pa vienam</w:t>
      </w:r>
      <w:r>
        <w:rPr>
          <w:rFonts w:ascii="Times New Roman" w:hAnsi="Times New Roman" w:cs="Times New Roman"/>
          <w:sz w:val="24"/>
          <w:szCs w:val="24"/>
        </w:rPr>
        <w:t xml:space="preserve">. Liftu var izmantot </w:t>
      </w:r>
      <w:r w:rsidRPr="00C600DE">
        <w:rPr>
          <w:rFonts w:ascii="Times New Roman" w:hAnsi="Times New Roman" w:cs="Times New Roman"/>
          <w:sz w:val="24"/>
          <w:szCs w:val="24"/>
        </w:rPr>
        <w:t>2 cilvēki, ja lifta iekšpusē ir iespējams ievērot 2 m distanci.</w:t>
      </w:r>
    </w:p>
    <w:p w:rsidR="00924A9F" w:rsidRPr="003E7CF1" w:rsidRDefault="00924A9F" w:rsidP="00924A9F">
      <w:pPr>
        <w:pStyle w:val="Sarakstarindkopa"/>
        <w:numPr>
          <w:ilvl w:val="0"/>
          <w:numId w:val="1"/>
        </w:numPr>
        <w:spacing w:after="0"/>
        <w:jc w:val="both"/>
        <w:rPr>
          <w:rFonts w:ascii="Times New Roman" w:hAnsi="Times New Roman" w:cs="Times New Roman"/>
          <w:color w:val="000000" w:themeColor="text1"/>
          <w:sz w:val="24"/>
          <w:szCs w:val="24"/>
        </w:rPr>
      </w:pPr>
      <w:r w:rsidRPr="00C600DE">
        <w:rPr>
          <w:rFonts w:ascii="Times New Roman" w:hAnsi="Times New Roman" w:cs="Times New Roman"/>
          <w:sz w:val="24"/>
          <w:szCs w:val="24"/>
        </w:rPr>
        <w:t>Ja darba laikā nepieciešams lietot individuālos aizsardzības līdzekļus (IAL), veikt darbinieku apmācību par aizsarglīdzekļu pareizu lietošanu. Veikt instruktāžu, kā tos pareizi uzvilkt, lietot/nēsāt un utilizēt slēgta tipa atkritumu tvertnēs. Aizsargstiklus un aizsargbrilles – regulāri dezinficēt un pareizi uzglabāt. Nepieciešamos IAL nosaka darba veids, un to izvēle ir atkarīga no darba aizsardzības speciālista veikta riska novērtējuma</w:t>
      </w:r>
      <w:r w:rsidRPr="003E7CF1">
        <w:rPr>
          <w:rFonts w:ascii="Times New Roman" w:hAnsi="Times New Roman" w:cs="Times New Roman"/>
          <w:sz w:val="24"/>
          <w:szCs w:val="24"/>
        </w:rPr>
        <w:t>.</w:t>
      </w:r>
    </w:p>
    <w:p w:rsidR="00924A9F" w:rsidRPr="003E7CF1" w:rsidRDefault="00924A9F" w:rsidP="00924A9F">
      <w:pPr>
        <w:numPr>
          <w:ilvl w:val="0"/>
          <w:numId w:val="1"/>
        </w:numPr>
        <w:spacing w:before="100" w:beforeAutospacing="1" w:after="0" w:line="276"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 xml:space="preserve">Lai samazinātu inficēšanās riskus sabiedriskajā transportā, aicināt darbiniekus no vienas grupas/maiņas, braucot uz un no darba, izmantot </w:t>
      </w:r>
      <w:proofErr w:type="spellStart"/>
      <w:r w:rsidRPr="003E7CF1">
        <w:rPr>
          <w:rFonts w:ascii="Times New Roman" w:hAnsi="Times New Roman" w:cs="Times New Roman"/>
          <w:color w:val="000000"/>
          <w:sz w:val="24"/>
          <w:szCs w:val="24"/>
        </w:rPr>
        <w:t>kopbraukšanas</w:t>
      </w:r>
      <w:proofErr w:type="spellEnd"/>
      <w:r w:rsidRPr="003E7CF1">
        <w:rPr>
          <w:rFonts w:ascii="Times New Roman" w:hAnsi="Times New Roman" w:cs="Times New Roman"/>
          <w:color w:val="000000"/>
          <w:sz w:val="24"/>
          <w:szCs w:val="24"/>
        </w:rPr>
        <w:t xml:space="preserve"> iespējas. (Darbinieks ar automašīnu ved uz darbu vienu kolēģi, kuram nav automašīnas). </w:t>
      </w:r>
      <w:proofErr w:type="spellStart"/>
      <w:r w:rsidRPr="003E7CF1">
        <w:rPr>
          <w:rFonts w:ascii="Times New Roman" w:hAnsi="Times New Roman" w:cs="Times New Roman"/>
          <w:color w:val="000000"/>
          <w:sz w:val="24"/>
          <w:szCs w:val="24"/>
        </w:rPr>
        <w:t>Kopbraucējus</w:t>
      </w:r>
      <w:proofErr w:type="spellEnd"/>
      <w:r w:rsidRPr="003E7CF1">
        <w:rPr>
          <w:rFonts w:ascii="Times New Roman" w:hAnsi="Times New Roman" w:cs="Times New Roman"/>
          <w:color w:val="000000"/>
          <w:sz w:val="24"/>
          <w:szCs w:val="24"/>
        </w:rPr>
        <w:t xml:space="preserve"> cenšas nemainīt. Darba devējs pielāgo darba laikus, lai šoferim un pasažierim sakrīt darba maiņas vienā laikā. Lai samazinātu kontaktpersonu skaitu, vēlams, lai </w:t>
      </w:r>
      <w:proofErr w:type="spellStart"/>
      <w:r w:rsidRPr="003E7CF1">
        <w:rPr>
          <w:rFonts w:ascii="Times New Roman" w:hAnsi="Times New Roman" w:cs="Times New Roman"/>
          <w:color w:val="000000"/>
          <w:sz w:val="24"/>
          <w:szCs w:val="24"/>
        </w:rPr>
        <w:t>kopbraucēji</w:t>
      </w:r>
      <w:proofErr w:type="spellEnd"/>
      <w:r w:rsidRPr="003E7CF1">
        <w:rPr>
          <w:rFonts w:ascii="Times New Roman" w:hAnsi="Times New Roman" w:cs="Times New Roman"/>
          <w:color w:val="000000"/>
          <w:sz w:val="24"/>
          <w:szCs w:val="24"/>
        </w:rPr>
        <w:t xml:space="preserve"> arī darba laikā ir kopā, strādā vienā telpā.</w:t>
      </w:r>
    </w:p>
    <w:p w:rsidR="00924A9F" w:rsidRPr="003E7CF1" w:rsidRDefault="00924A9F" w:rsidP="00924A9F">
      <w:pPr>
        <w:pStyle w:val="Sarakstarindkopa"/>
        <w:numPr>
          <w:ilvl w:val="0"/>
          <w:numId w:val="1"/>
        </w:numPr>
        <w:spacing w:after="0"/>
        <w:jc w:val="both"/>
        <w:rPr>
          <w:rFonts w:ascii="Times New Roman" w:hAnsi="Times New Roman" w:cs="Times New Roman"/>
          <w:sz w:val="24"/>
          <w:szCs w:val="24"/>
        </w:rPr>
      </w:pPr>
      <w:r w:rsidRPr="003E7CF1">
        <w:rPr>
          <w:rFonts w:ascii="Times New Roman" w:hAnsi="Times New Roman" w:cs="Times New Roman"/>
          <w:sz w:val="24"/>
          <w:szCs w:val="24"/>
        </w:rPr>
        <w:t>Darba devējam jābūt pieejamai informācijai par visiem darbiniekiem, kontaktinformāciju, maiņu grafiku, darba telpām, kuras darbinieks izmanto u.tml. Informācija pēc pieprasījuma jānodod Slimību profilakses un kontroles centram (SPKC), ja kāds no darbiniekiem vai klientiem saslimst, vai ir pamatotas aizdomas par Covid-19.</w:t>
      </w:r>
    </w:p>
    <w:p w:rsidR="00924A9F" w:rsidRPr="003E7CF1" w:rsidRDefault="00924A9F" w:rsidP="00924A9F">
      <w:pPr>
        <w:pStyle w:val="Sarakstarindkopa"/>
        <w:numPr>
          <w:ilvl w:val="0"/>
          <w:numId w:val="1"/>
        </w:num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Organizēt darbu maiņās tā, lai saslimšanas gadījumā apzinot kontaktpersonas, būtu iespēja saglabāt ražošanu, piemēram, lai personas, kuras spēj nodrošināt aizvietojamību specifiskiem procesiem, nestrādā vienā maiņā, telpā.</w:t>
      </w:r>
    </w:p>
    <w:p w:rsidR="00924A9F" w:rsidRPr="003E7CF1" w:rsidRDefault="00924A9F" w:rsidP="00924A9F">
      <w:pPr>
        <w:numPr>
          <w:ilvl w:val="0"/>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Lai novērstu drūzmēšanos uzņēmuma ēdamtelpā:</w:t>
      </w:r>
    </w:p>
    <w:p w:rsidR="00924A9F" w:rsidRPr="003E7CF1" w:rsidRDefault="00924A9F" w:rsidP="00924A9F">
      <w:pPr>
        <w:numPr>
          <w:ilvl w:val="1"/>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vēlams iekārtot papildus pagaidu ēdamtelpas;</w:t>
      </w:r>
    </w:p>
    <w:p w:rsidR="00924A9F" w:rsidRPr="003E7CF1" w:rsidRDefault="00924A9F" w:rsidP="00924A9F">
      <w:pPr>
        <w:numPr>
          <w:ilvl w:val="1"/>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vienlaicīgai darbinieku skaita ierobežošanai uzņēmuma ēdamtelpās, veidot ēdamtelpu izmantošanas grafiku;</w:t>
      </w:r>
    </w:p>
    <w:p w:rsidR="00924A9F" w:rsidRPr="003E7CF1" w:rsidRDefault="00924A9F" w:rsidP="00924A9F">
      <w:pPr>
        <w:numPr>
          <w:ilvl w:val="1"/>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pēc iespējas organizēt, ka katrs darbinieks pusdieno vienā un tajā pašā vietā (pie tā paša ēdamgalda);</w:t>
      </w:r>
    </w:p>
    <w:p w:rsidR="00924A9F" w:rsidRPr="003E7CF1" w:rsidRDefault="00924A9F" w:rsidP="00924A9F">
      <w:pPr>
        <w:numPr>
          <w:ilvl w:val="1"/>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vēlams izmantot līdzi ņemtās sagatavotās pusdienas ar saviem galda piederumiem vai piegādātās pusdienas vienreizlietojamos traukos, izmantojot vienreizlietojamos galda piederumus vai savus līdzi ņemtos galda piederumus.</w:t>
      </w:r>
    </w:p>
    <w:p w:rsidR="00924A9F" w:rsidRPr="003E7CF1" w:rsidRDefault="00924A9F" w:rsidP="00924A9F">
      <w:pPr>
        <w:numPr>
          <w:ilvl w:val="0"/>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Lai novērstu drūzmēšanos darbinieku ģērbtuvēs:</w:t>
      </w:r>
    </w:p>
    <w:p w:rsidR="00924A9F" w:rsidRPr="003E7CF1" w:rsidRDefault="00924A9F" w:rsidP="00924A9F">
      <w:pPr>
        <w:numPr>
          <w:ilvl w:val="1"/>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vēlams iekārtot papildus pagaidu ģērbtuves;</w:t>
      </w:r>
    </w:p>
    <w:p w:rsidR="00924A9F" w:rsidRPr="003E7CF1" w:rsidRDefault="00924A9F" w:rsidP="00924A9F">
      <w:pPr>
        <w:numPr>
          <w:ilvl w:val="1"/>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darbiniekiem, kuriem nav darbs, kurā nepieciešama obligāta darba apģērba lietošana, kā, piemēram, pārtikas pārstrādes nozares uzņēmumos, darba devējs izskata iespēju atļaut nepārģērbties.</w:t>
      </w:r>
    </w:p>
    <w:p w:rsidR="00924A9F" w:rsidRPr="003E7CF1" w:rsidRDefault="00924A9F" w:rsidP="00924A9F">
      <w:pPr>
        <w:numPr>
          <w:ilvl w:val="1"/>
          <w:numId w:val="1"/>
        </w:numPr>
        <w:spacing w:before="100" w:beforeAutospacing="1" w:after="0" w:line="240" w:lineRule="auto"/>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vienlaicīgai darbinieku skaita ierobežošana ģērbtuvē, veidot ģērbtuves izmantošanas grafiku.</w:t>
      </w:r>
    </w:p>
    <w:p w:rsidR="00924A9F" w:rsidRPr="003E7CF1" w:rsidRDefault="00924A9F" w:rsidP="00924A9F">
      <w:pPr>
        <w:pStyle w:val="Sarakstarindkopa"/>
        <w:spacing w:after="0"/>
        <w:jc w:val="both"/>
        <w:rPr>
          <w:rFonts w:ascii="Times New Roman" w:hAnsi="Times New Roman" w:cs="Times New Roman"/>
          <w:sz w:val="24"/>
          <w:szCs w:val="24"/>
        </w:rPr>
      </w:pPr>
    </w:p>
    <w:p w:rsidR="00924A9F" w:rsidRPr="003E7CF1" w:rsidRDefault="00924A9F" w:rsidP="00924A9F">
      <w:pPr>
        <w:spacing w:after="0"/>
        <w:jc w:val="both"/>
        <w:rPr>
          <w:rFonts w:ascii="Times New Roman" w:hAnsi="Times New Roman" w:cs="Times New Roman"/>
          <w:b/>
          <w:iCs/>
          <w:color w:val="000000"/>
          <w:sz w:val="24"/>
          <w:szCs w:val="24"/>
        </w:rPr>
      </w:pPr>
      <w:r w:rsidRPr="003E7CF1">
        <w:rPr>
          <w:rFonts w:ascii="Times New Roman" w:hAnsi="Times New Roman" w:cs="Times New Roman"/>
          <w:b/>
          <w:iCs/>
          <w:color w:val="000000"/>
          <w:sz w:val="24"/>
          <w:szCs w:val="24"/>
        </w:rPr>
        <w:t>ATGĀDINĀJUMI DARBINIEKIEM UN KLIENTIEM</w:t>
      </w:r>
    </w:p>
    <w:p w:rsidR="00924A9F" w:rsidRPr="003E7CF1" w:rsidRDefault="00924A9F" w:rsidP="00924A9F">
      <w:pPr>
        <w:spacing w:after="0"/>
        <w:jc w:val="both"/>
        <w:rPr>
          <w:rFonts w:ascii="Times New Roman" w:hAnsi="Times New Roman" w:cs="Times New Roman"/>
          <w:i/>
          <w:iCs/>
          <w:color w:val="000000"/>
          <w:sz w:val="24"/>
          <w:szCs w:val="24"/>
        </w:rPr>
      </w:pPr>
    </w:p>
    <w:p w:rsidR="00924A9F" w:rsidRPr="003E7CF1" w:rsidRDefault="00924A9F" w:rsidP="00924A9F">
      <w:pPr>
        <w:pStyle w:val="Sarakstarindkopa"/>
        <w:numPr>
          <w:ilvl w:val="0"/>
          <w:numId w:val="2"/>
        </w:numPr>
        <w:tabs>
          <w:tab w:val="left" w:pos="709"/>
        </w:tabs>
        <w:spacing w:after="0"/>
        <w:ind w:left="709" w:hanging="349"/>
        <w:jc w:val="both"/>
        <w:rPr>
          <w:rFonts w:ascii="Times New Roman" w:hAnsi="Times New Roman" w:cs="Times New Roman"/>
          <w:color w:val="000000"/>
          <w:sz w:val="24"/>
          <w:szCs w:val="24"/>
        </w:rPr>
      </w:pPr>
      <w:r w:rsidRPr="003E7CF1">
        <w:rPr>
          <w:rFonts w:ascii="Times New Roman" w:hAnsi="Times New Roman" w:cs="Times New Roman"/>
          <w:color w:val="212121"/>
          <w:sz w:val="24"/>
          <w:szCs w:val="24"/>
          <w:shd w:val="clear" w:color="auto" w:fill="FFFFFF"/>
        </w:rPr>
        <w:t xml:space="preserve">Brīdināt darbiniekus un klientus, ka darba/pakalpojuma sniegšanas vietā nedrīkst atrasties personas, kam noteikti </w:t>
      </w:r>
      <w:proofErr w:type="spellStart"/>
      <w:r w:rsidRPr="003E7CF1">
        <w:rPr>
          <w:rFonts w:ascii="Times New Roman" w:hAnsi="Times New Roman" w:cs="Times New Roman"/>
          <w:color w:val="212121"/>
          <w:sz w:val="24"/>
          <w:szCs w:val="24"/>
          <w:shd w:val="clear" w:color="auto" w:fill="FFFFFF"/>
        </w:rPr>
        <w:t>pašizolācijas</w:t>
      </w:r>
      <w:proofErr w:type="spellEnd"/>
      <w:r w:rsidRPr="003E7CF1">
        <w:rPr>
          <w:rFonts w:ascii="Times New Roman" w:hAnsi="Times New Roman" w:cs="Times New Roman"/>
          <w:color w:val="212121"/>
          <w:sz w:val="24"/>
          <w:szCs w:val="24"/>
          <w:shd w:val="clear" w:color="auto" w:fill="FFFFFF"/>
        </w:rPr>
        <w:t>, mājas karantīnas vai</w:t>
      </w:r>
      <w:r w:rsidRPr="003E7CF1">
        <w:rPr>
          <w:rFonts w:ascii="Times New Roman" w:hAnsi="Times New Roman" w:cs="Times New Roman"/>
          <w:color w:val="212121"/>
          <w:sz w:val="24"/>
          <w:szCs w:val="24"/>
        </w:rPr>
        <w:t xml:space="preserve"> </w:t>
      </w:r>
      <w:r w:rsidRPr="003E7CF1">
        <w:rPr>
          <w:rFonts w:ascii="Times New Roman" w:hAnsi="Times New Roman" w:cs="Times New Roman"/>
          <w:color w:val="212121"/>
          <w:sz w:val="24"/>
          <w:szCs w:val="24"/>
          <w:shd w:val="clear" w:color="auto" w:fill="FFFFFF"/>
        </w:rPr>
        <w:t>stingras izolācijas nosacījumi vai kuriem ir elpošanas ceļu</w:t>
      </w:r>
      <w:r w:rsidRPr="003E7CF1">
        <w:rPr>
          <w:rFonts w:ascii="Times New Roman" w:hAnsi="Times New Roman" w:cs="Times New Roman"/>
          <w:color w:val="212121"/>
          <w:sz w:val="24"/>
          <w:szCs w:val="24"/>
        </w:rPr>
        <w:t xml:space="preserve"> </w:t>
      </w:r>
      <w:r w:rsidRPr="003E7CF1">
        <w:rPr>
          <w:rFonts w:ascii="Times New Roman" w:hAnsi="Times New Roman" w:cs="Times New Roman"/>
          <w:color w:val="212121"/>
          <w:sz w:val="24"/>
          <w:szCs w:val="24"/>
          <w:shd w:val="clear" w:color="auto" w:fill="FFFFFF"/>
        </w:rPr>
        <w:t>infekcijas pazīmes.</w:t>
      </w:r>
    </w:p>
    <w:p w:rsidR="00924A9F" w:rsidRPr="003E7CF1" w:rsidRDefault="00924A9F" w:rsidP="00924A9F">
      <w:pPr>
        <w:pStyle w:val="Sarakstarindkopa"/>
        <w:numPr>
          <w:ilvl w:val="0"/>
          <w:numId w:val="2"/>
        </w:numPr>
        <w:tabs>
          <w:tab w:val="left" w:pos="709"/>
        </w:tabs>
        <w:spacing w:after="0"/>
        <w:ind w:left="709" w:hanging="349"/>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Atgādināt darbiniekiem, ka pie jebkurām saslimšanas pazīmēm (paaugstināta ķermeņa temperatūra, klepus, rīkles iekaisums, elpas trūkums) jāsazinās ar savu ģimenes ārstu un jāpaliek mājās.</w:t>
      </w:r>
    </w:p>
    <w:p w:rsidR="00924A9F" w:rsidRPr="003E7CF1" w:rsidRDefault="00924A9F" w:rsidP="00924A9F">
      <w:pPr>
        <w:pStyle w:val="Sarakstarindkopa"/>
        <w:numPr>
          <w:ilvl w:val="0"/>
          <w:numId w:val="2"/>
        </w:numPr>
        <w:tabs>
          <w:tab w:val="left" w:pos="709"/>
        </w:tabs>
        <w:spacing w:after="0"/>
        <w:ind w:left="709" w:hanging="349"/>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lastRenderedPageBreak/>
        <w:t xml:space="preserve">Izvērtēt iespēju darbiniekiem mērīt temperatūru, un, ja konstatēta paaugstināta temperatūra, nekavējoties pārtraukt darba pienākumu veikšanu un doties mājās. Ievērot fiziskās </w:t>
      </w:r>
      <w:proofErr w:type="spellStart"/>
      <w:r w:rsidRPr="003E7CF1">
        <w:rPr>
          <w:rFonts w:ascii="Times New Roman" w:hAnsi="Times New Roman" w:cs="Times New Roman"/>
          <w:color w:val="000000"/>
          <w:sz w:val="24"/>
          <w:szCs w:val="24"/>
        </w:rPr>
        <w:t>distancēšanās</w:t>
      </w:r>
      <w:proofErr w:type="spellEnd"/>
      <w:r w:rsidRPr="003E7CF1">
        <w:rPr>
          <w:rFonts w:ascii="Times New Roman" w:hAnsi="Times New Roman" w:cs="Times New Roman"/>
          <w:color w:val="000000"/>
          <w:sz w:val="24"/>
          <w:szCs w:val="24"/>
        </w:rPr>
        <w:t xml:space="preserve">, higiēnas un citus piesardzības pasākumus, jo COVID-19 </w:t>
      </w:r>
      <w:proofErr w:type="spellStart"/>
      <w:r w:rsidRPr="003E7CF1">
        <w:rPr>
          <w:rFonts w:ascii="Times New Roman" w:hAnsi="Times New Roman" w:cs="Times New Roman"/>
          <w:color w:val="000000"/>
          <w:sz w:val="24"/>
          <w:szCs w:val="24"/>
        </w:rPr>
        <w:t>asimptomātiskajiem</w:t>
      </w:r>
      <w:proofErr w:type="spellEnd"/>
      <w:r w:rsidRPr="003E7CF1">
        <w:rPr>
          <w:rFonts w:ascii="Times New Roman" w:hAnsi="Times New Roman" w:cs="Times New Roman"/>
          <w:color w:val="000000"/>
          <w:sz w:val="24"/>
          <w:szCs w:val="24"/>
        </w:rPr>
        <w:t xml:space="preserve"> nēsātājiem var nebūt nekādas slimības pazīmes un/vai paaugstināta temperatūra.</w:t>
      </w:r>
    </w:p>
    <w:p w:rsidR="00924A9F" w:rsidRPr="003E7CF1" w:rsidRDefault="00924A9F" w:rsidP="00924A9F">
      <w:pPr>
        <w:pStyle w:val="Sarakstarindkopa"/>
        <w:numPr>
          <w:ilvl w:val="0"/>
          <w:numId w:val="2"/>
        </w:numPr>
        <w:tabs>
          <w:tab w:val="left" w:pos="709"/>
        </w:tabs>
        <w:spacing w:after="0"/>
        <w:ind w:left="709" w:hanging="349"/>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Personai, kurai parādās COVID-19 infekcijas pazīmes, nekavējoties jāuzliek sejas maska.</w:t>
      </w:r>
    </w:p>
    <w:p w:rsidR="00924A9F" w:rsidRPr="003E7CF1" w:rsidRDefault="00924A9F" w:rsidP="00924A9F">
      <w:pPr>
        <w:pStyle w:val="Sarakstarindkopa"/>
        <w:numPr>
          <w:ilvl w:val="0"/>
          <w:numId w:val="2"/>
        </w:numPr>
        <w:tabs>
          <w:tab w:val="left" w:pos="709"/>
        </w:tabs>
        <w:spacing w:after="0"/>
        <w:ind w:left="709" w:hanging="349"/>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 xml:space="preserve">Ja darbiniekam nav iespējams nodrošināt 2 m attālumu no klienta un nav </w:t>
      </w:r>
      <w:proofErr w:type="spellStart"/>
      <w:r w:rsidRPr="003E7CF1">
        <w:rPr>
          <w:rFonts w:ascii="Times New Roman" w:hAnsi="Times New Roman" w:cs="Times New Roman"/>
          <w:color w:val="000000"/>
          <w:sz w:val="24"/>
          <w:szCs w:val="24"/>
        </w:rPr>
        <w:t>aizsargekrāna</w:t>
      </w:r>
      <w:proofErr w:type="spellEnd"/>
      <w:r w:rsidRPr="003E7CF1">
        <w:rPr>
          <w:rFonts w:ascii="Times New Roman" w:hAnsi="Times New Roman" w:cs="Times New Roman"/>
          <w:color w:val="000000"/>
          <w:sz w:val="24"/>
          <w:szCs w:val="24"/>
        </w:rPr>
        <w:t xml:space="preserve"> pakalpojumu sniegšanas laikā, </w:t>
      </w:r>
      <w:r>
        <w:rPr>
          <w:rFonts w:ascii="Times New Roman" w:hAnsi="Times New Roman" w:cs="Times New Roman"/>
          <w:color w:val="000000"/>
          <w:sz w:val="24"/>
          <w:szCs w:val="24"/>
        </w:rPr>
        <w:t xml:space="preserve">darbinieks </w:t>
      </w:r>
      <w:r w:rsidRPr="003E7CF1">
        <w:rPr>
          <w:rFonts w:ascii="Times New Roman" w:hAnsi="Times New Roman" w:cs="Times New Roman"/>
          <w:color w:val="000000"/>
          <w:sz w:val="24"/>
          <w:szCs w:val="24"/>
        </w:rPr>
        <w:t>var lietot sejas mask</w:t>
      </w:r>
      <w:r>
        <w:rPr>
          <w:rFonts w:ascii="Times New Roman" w:hAnsi="Times New Roman" w:cs="Times New Roman"/>
          <w:color w:val="000000"/>
          <w:sz w:val="24"/>
          <w:szCs w:val="24"/>
        </w:rPr>
        <w:t>u vai vairogu</w:t>
      </w:r>
      <w:r w:rsidRPr="003E7CF1">
        <w:rPr>
          <w:rFonts w:ascii="Times New Roman" w:hAnsi="Times New Roman" w:cs="Times New Roman"/>
          <w:color w:val="000000"/>
          <w:sz w:val="24"/>
          <w:szCs w:val="24"/>
        </w:rPr>
        <w:t>. Darbinieku jāinformē par to pareizu un drošu lietošanu</w:t>
      </w:r>
      <w:r>
        <w:rPr>
          <w:rFonts w:ascii="Times New Roman" w:hAnsi="Times New Roman" w:cs="Times New Roman"/>
          <w:color w:val="000000"/>
          <w:sz w:val="24"/>
          <w:szCs w:val="24"/>
        </w:rPr>
        <w:t xml:space="preserve">, </w:t>
      </w:r>
      <w:r w:rsidRPr="003E7CF1">
        <w:rPr>
          <w:rFonts w:ascii="Times New Roman" w:hAnsi="Times New Roman" w:cs="Times New Roman"/>
          <w:color w:val="000000"/>
          <w:sz w:val="24"/>
          <w:szCs w:val="24"/>
        </w:rPr>
        <w:t>izmešanu</w:t>
      </w:r>
      <w:r>
        <w:rPr>
          <w:rFonts w:ascii="Times New Roman" w:hAnsi="Times New Roman" w:cs="Times New Roman"/>
          <w:color w:val="000000"/>
          <w:sz w:val="24"/>
          <w:szCs w:val="24"/>
        </w:rPr>
        <w:t xml:space="preserve"> un dezinfekciju</w:t>
      </w:r>
      <w:r w:rsidRPr="003E7CF1">
        <w:rPr>
          <w:rFonts w:ascii="Times New Roman" w:hAnsi="Times New Roman" w:cs="Times New Roman"/>
          <w:color w:val="000000"/>
          <w:sz w:val="24"/>
          <w:szCs w:val="24"/>
        </w:rPr>
        <w:t>, kā arī nepieciešamību rūpīgi ievērot citus pasākumus – t.sk. fizisk</w:t>
      </w:r>
      <w:r>
        <w:rPr>
          <w:rFonts w:ascii="Times New Roman" w:hAnsi="Times New Roman" w:cs="Times New Roman"/>
          <w:color w:val="000000"/>
          <w:sz w:val="24"/>
          <w:szCs w:val="24"/>
        </w:rPr>
        <w:t>o</w:t>
      </w:r>
      <w:r w:rsidRPr="003E7CF1">
        <w:rPr>
          <w:rFonts w:ascii="Times New Roman" w:hAnsi="Times New Roman" w:cs="Times New Roman"/>
          <w:color w:val="000000"/>
          <w:sz w:val="24"/>
          <w:szCs w:val="24"/>
        </w:rPr>
        <w:t xml:space="preserve"> </w:t>
      </w:r>
      <w:proofErr w:type="spellStart"/>
      <w:r w:rsidRPr="003E7CF1">
        <w:rPr>
          <w:rFonts w:ascii="Times New Roman" w:hAnsi="Times New Roman" w:cs="Times New Roman"/>
          <w:color w:val="000000"/>
          <w:sz w:val="24"/>
          <w:szCs w:val="24"/>
        </w:rPr>
        <w:t>distancēšanos</w:t>
      </w:r>
      <w:proofErr w:type="spellEnd"/>
      <w:r w:rsidRPr="003E7CF1">
        <w:rPr>
          <w:rFonts w:ascii="Times New Roman" w:hAnsi="Times New Roman" w:cs="Times New Roman"/>
          <w:color w:val="000000"/>
          <w:sz w:val="24"/>
          <w:szCs w:val="24"/>
        </w:rPr>
        <w:t xml:space="preserve"> un higiēnas ievērošanu. Maska nepasargā no saslimšanas, bet, tā samazina infekcijas izplatīšanu, ja ir saslimis, t.sk. </w:t>
      </w:r>
      <w:proofErr w:type="spellStart"/>
      <w:r w:rsidRPr="003E7CF1">
        <w:rPr>
          <w:rFonts w:ascii="Times New Roman" w:hAnsi="Times New Roman" w:cs="Times New Roman"/>
          <w:color w:val="000000"/>
          <w:sz w:val="24"/>
          <w:szCs w:val="24"/>
        </w:rPr>
        <w:t>asimptomātiski</w:t>
      </w:r>
      <w:proofErr w:type="spellEnd"/>
      <w:r w:rsidRPr="003E7CF1">
        <w:rPr>
          <w:rFonts w:ascii="Times New Roman" w:hAnsi="Times New Roman" w:cs="Times New Roman"/>
          <w:color w:val="000000"/>
          <w:sz w:val="24"/>
          <w:szCs w:val="24"/>
        </w:rPr>
        <w:t>, kāds darbinieks vai klients.</w:t>
      </w:r>
    </w:p>
    <w:p w:rsidR="00924A9F" w:rsidRPr="003E7CF1" w:rsidRDefault="00924A9F" w:rsidP="00924A9F">
      <w:pPr>
        <w:pStyle w:val="Sarakstarindkopa"/>
        <w:numPr>
          <w:ilvl w:val="0"/>
          <w:numId w:val="2"/>
        </w:numPr>
        <w:tabs>
          <w:tab w:val="left" w:pos="709"/>
        </w:tabs>
        <w:spacing w:after="0"/>
        <w:ind w:left="709" w:hanging="349"/>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 xml:space="preserve">Atgādināt darbiniekiem, ka </w:t>
      </w:r>
      <w:proofErr w:type="spellStart"/>
      <w:r w:rsidRPr="003E7CF1">
        <w:rPr>
          <w:rFonts w:ascii="Times New Roman" w:hAnsi="Times New Roman" w:cs="Times New Roman"/>
          <w:color w:val="000000"/>
          <w:sz w:val="24"/>
          <w:szCs w:val="24"/>
        </w:rPr>
        <w:t>sarokošanās</w:t>
      </w:r>
      <w:proofErr w:type="spellEnd"/>
      <w:r w:rsidRPr="003E7CF1">
        <w:rPr>
          <w:rFonts w:ascii="Times New Roman" w:hAnsi="Times New Roman" w:cs="Times New Roman"/>
          <w:color w:val="000000"/>
          <w:sz w:val="24"/>
          <w:szCs w:val="24"/>
        </w:rPr>
        <w:t xml:space="preserve"> var veicināt vīrusa izplatību</w:t>
      </w:r>
      <w:r>
        <w:rPr>
          <w:rFonts w:ascii="Times New Roman" w:hAnsi="Times New Roman" w:cs="Times New Roman"/>
          <w:color w:val="000000"/>
          <w:sz w:val="24"/>
          <w:szCs w:val="24"/>
        </w:rPr>
        <w:t xml:space="preserve"> un no tās ir jāatsakās.</w:t>
      </w:r>
    </w:p>
    <w:p w:rsidR="00924A9F" w:rsidRPr="003E7CF1" w:rsidRDefault="00924A9F" w:rsidP="00924A9F">
      <w:pPr>
        <w:pStyle w:val="Sarakstarindkopa"/>
        <w:tabs>
          <w:tab w:val="left" w:pos="709"/>
        </w:tabs>
        <w:spacing w:after="0"/>
        <w:ind w:left="709"/>
        <w:jc w:val="both"/>
        <w:rPr>
          <w:rFonts w:ascii="Times New Roman" w:hAnsi="Times New Roman" w:cs="Times New Roman"/>
          <w:color w:val="000000"/>
          <w:sz w:val="24"/>
          <w:szCs w:val="24"/>
        </w:rPr>
      </w:pP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91C22"/>
    <w:multiLevelType w:val="hybridMultilevel"/>
    <w:tmpl w:val="D5F488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DF0EF8"/>
    <w:multiLevelType w:val="hybridMultilevel"/>
    <w:tmpl w:val="9C2E0B2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9F"/>
    <w:rsid w:val="006F29FA"/>
    <w:rsid w:val="00924A9F"/>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9763"/>
  <w15:chartTrackingRefBased/>
  <w15:docId w15:val="{DBC4C61C-E118-497A-BEBE-6373859D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4A9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924A9F"/>
    <w:pPr>
      <w:spacing w:before="100" w:beforeAutospacing="1" w:after="100" w:afterAutospacing="1" w:line="240" w:lineRule="auto"/>
    </w:pPr>
    <w:rPr>
      <w:rFonts w:ascii="Calibri" w:hAnsi="Calibri" w:cs="Calibri"/>
      <w:lang w:eastAsia="lv-LV"/>
    </w:rPr>
  </w:style>
  <w:style w:type="paragraph" w:styleId="Sarakstarindkopa">
    <w:name w:val="List Paragraph"/>
    <w:basedOn w:val="Parasts"/>
    <w:uiPriority w:val="34"/>
    <w:qFormat/>
    <w:rsid w:val="00924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4505</Words>
  <Characters>2569</Characters>
  <Application>Microsoft Office Word</Application>
  <DocSecurity>0</DocSecurity>
  <Lines>21</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2</cp:revision>
  <dcterms:created xsi:type="dcterms:W3CDTF">2020-06-09T09:44:00Z</dcterms:created>
  <dcterms:modified xsi:type="dcterms:W3CDTF">2020-06-09T09:50:00Z</dcterms:modified>
</cp:coreProperties>
</file>