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4259" w:rsidR="00C40514" w:rsidP="006C4259" w:rsidRDefault="007727DD" w14:paraId="26BE566D" w14:textId="024F3F9E">
      <w:pPr>
        <w:shd w:val="clear" w:color="auto" w:fill="D9E2F3" w:themeFill="accent1" w:themeFillTint="33"/>
        <w:jc w:val="center"/>
        <w:rPr>
          <w:b/>
          <w:bCs/>
          <w:sz w:val="32"/>
          <w:szCs w:val="32"/>
          <w:lang w:val="lv-LV"/>
        </w:rPr>
      </w:pPr>
      <w:r w:rsidRPr="006C4259">
        <w:rPr>
          <w:b/>
          <w:bCs/>
          <w:sz w:val="32"/>
          <w:szCs w:val="32"/>
          <w:lang w:val="lv-LV"/>
        </w:rPr>
        <w:t>Latvijas Tūrisma konsultatīvās padomes sēde</w:t>
      </w:r>
    </w:p>
    <w:p w:rsidRPr="00C56C06" w:rsidR="007727DD" w:rsidP="006C4259" w:rsidRDefault="007727DD" w14:paraId="2F5845F3" w14:textId="66D48278">
      <w:pPr>
        <w:shd w:val="clear" w:color="auto" w:fill="D9E2F3" w:themeFill="accent1" w:themeFillTint="33"/>
        <w:jc w:val="center"/>
        <w:rPr>
          <w:lang w:val="lv-LV"/>
        </w:rPr>
      </w:pPr>
      <w:r w:rsidRPr="00C56C06">
        <w:rPr>
          <w:lang w:val="lv-LV"/>
        </w:rPr>
        <w:t>02.03.2026</w:t>
      </w:r>
    </w:p>
    <w:p w:rsidR="007727DD" w:rsidRDefault="007727DD" w14:paraId="7B14051F" w14:textId="2A275E58">
      <w:pPr>
        <w:rPr>
          <w:lang w:val="lv-LV"/>
        </w:rPr>
      </w:pPr>
      <w:r w:rsidRPr="00C56C06">
        <w:rPr>
          <w:lang w:val="lv-LV"/>
        </w:rPr>
        <w:t xml:space="preserve">Sēdē piedalās Latvijas Tūrisma konsultatīvās padomes </w:t>
      </w:r>
      <w:r w:rsidRPr="00C56C06" w:rsidR="00C56C06">
        <w:rPr>
          <w:lang w:val="lv-LV"/>
        </w:rPr>
        <w:t xml:space="preserve">sēdē piedalās </w:t>
      </w:r>
      <w:r w:rsidR="00695A09">
        <w:rPr>
          <w:lang w:val="lv-LV"/>
        </w:rPr>
        <w:t>3</w:t>
      </w:r>
      <w:r w:rsidR="00830F6B">
        <w:rPr>
          <w:lang w:val="lv-LV"/>
        </w:rPr>
        <w:t>2</w:t>
      </w:r>
      <w:r w:rsidR="00695A09">
        <w:rPr>
          <w:lang w:val="lv-LV"/>
        </w:rPr>
        <w:t xml:space="preserve"> dalībnieki, no tiem </w:t>
      </w:r>
      <w:r w:rsidRPr="00C56C06" w:rsidR="00C56C06">
        <w:rPr>
          <w:lang w:val="lv-LV"/>
        </w:rPr>
        <w:t>2</w:t>
      </w:r>
      <w:r w:rsidR="006710A3">
        <w:rPr>
          <w:lang w:val="lv-LV"/>
        </w:rPr>
        <w:t>6</w:t>
      </w:r>
      <w:r w:rsidRPr="00C56C06" w:rsidR="00C56C06">
        <w:rPr>
          <w:lang w:val="lv-LV"/>
        </w:rPr>
        <w:t xml:space="preserve"> deleģētie pārstāvji.</w:t>
      </w:r>
    </w:p>
    <w:tbl>
      <w:tblPr>
        <w:tblStyle w:val="TableGrid"/>
        <w:tblW w:w="0" w:type="auto"/>
        <w:tblLook w:val="04A0" w:firstRow="1" w:lastRow="0" w:firstColumn="1" w:lastColumn="0" w:noHBand="0" w:noVBand="1"/>
      </w:tblPr>
      <w:tblGrid>
        <w:gridCol w:w="2972"/>
        <w:gridCol w:w="5324"/>
      </w:tblGrid>
      <w:tr w:rsidRPr="0004706C" w:rsidR="001829B8" w:rsidTr="0F230032" w14:paraId="624E6130" w14:textId="77777777">
        <w:tc>
          <w:tcPr>
            <w:tcW w:w="8296" w:type="dxa"/>
            <w:gridSpan w:val="2"/>
          </w:tcPr>
          <w:p w:rsidRPr="0004706C" w:rsidR="001829B8" w:rsidP="0004706C" w:rsidRDefault="001829B8" w14:paraId="44DCB667" w14:textId="2E173DF0">
            <w:pPr>
              <w:suppressAutoHyphens/>
              <w:autoSpaceDN w:val="0"/>
              <w:spacing w:before="240"/>
              <w:textAlignment w:val="baseline"/>
              <w:rPr>
                <w:rFonts w:ascii="Times New Roman" w:hAnsi="Times New Roman" w:eastAsia="Times New Roman" w:cs="Times New Roman"/>
                <w:b/>
                <w:bCs/>
                <w:sz w:val="24"/>
                <w:szCs w:val="24"/>
                <w:lang w:val="lv-LV" w:eastAsia="lv-LV"/>
              </w:rPr>
            </w:pPr>
            <w:r w:rsidRPr="0004706C">
              <w:rPr>
                <w:rFonts w:ascii="Times New Roman" w:hAnsi="Times New Roman" w:eastAsia="Times New Roman" w:cs="Times New Roman"/>
                <w:b/>
                <w:bCs/>
                <w:sz w:val="24"/>
                <w:szCs w:val="24"/>
                <w:lang w:val="lv-LV" w:eastAsia="lv-LV"/>
              </w:rPr>
              <w:t>Deleģētie pārstāvji:</w:t>
            </w:r>
          </w:p>
        </w:tc>
      </w:tr>
      <w:tr w:rsidRPr="001829B8" w:rsidR="00175932" w:rsidTr="001829B8" w14:paraId="302AF407" w14:textId="77777777">
        <w:tc>
          <w:tcPr>
            <w:tcW w:w="2972" w:type="dxa"/>
          </w:tcPr>
          <w:p w:rsidRPr="001829B8" w:rsidR="00175932" w:rsidP="00175932" w:rsidRDefault="00175932" w14:paraId="559E8067" w14:textId="77777777">
            <w:pPr>
              <w:suppressAutoHyphens/>
              <w:autoSpaceDN w:val="0"/>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Dr.oec. Ēriks </w:t>
            </w:r>
            <w:proofErr w:type="spellStart"/>
            <w:r w:rsidRPr="001829B8">
              <w:rPr>
                <w:rFonts w:ascii="Times New Roman" w:hAnsi="Times New Roman" w:eastAsia="Times New Roman" w:cs="Times New Roman"/>
                <w:sz w:val="24"/>
                <w:szCs w:val="24"/>
                <w:lang w:val="lv-LV" w:eastAsia="lv-LV"/>
              </w:rPr>
              <w:t>Lingebērziņš</w:t>
            </w:r>
            <w:proofErr w:type="spellEnd"/>
          </w:p>
          <w:p w:rsidRPr="001829B8" w:rsidR="00175932" w:rsidRDefault="00175932" w14:paraId="0747F0C8" w14:textId="77777777">
            <w:pPr>
              <w:rPr>
                <w:rFonts w:ascii="Times New Roman" w:hAnsi="Times New Roman" w:cs="Times New Roman"/>
                <w:sz w:val="24"/>
                <w:szCs w:val="24"/>
                <w:lang w:val="lv-LV"/>
              </w:rPr>
            </w:pPr>
          </w:p>
        </w:tc>
        <w:tc>
          <w:tcPr>
            <w:tcW w:w="5324" w:type="dxa"/>
          </w:tcPr>
          <w:p w:rsidRPr="00830F6B" w:rsidR="00830F6B" w:rsidP="00175932" w:rsidRDefault="00830F6B" w14:paraId="77175DCC" w14:textId="27E2392B">
            <w:pPr>
              <w:suppressAutoHyphens/>
              <w:autoSpaceDN w:val="0"/>
              <w:textAlignment w:val="baseline"/>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Latvijas Tūrisma konsultatīvās padomes priekšsēdētājs</w:t>
            </w:r>
          </w:p>
          <w:p w:rsidRPr="001829B8" w:rsidR="00175932" w:rsidP="00175932" w:rsidRDefault="00175932" w14:paraId="6E5EF3CD" w14:textId="1C6F5B89">
            <w:pPr>
              <w:suppressAutoHyphens/>
              <w:autoSpaceDN w:val="0"/>
              <w:textAlignment w:val="baseline"/>
              <w:rPr>
                <w:rFonts w:ascii="Times New Roman" w:hAnsi="Times New Roman" w:eastAsia="Times New Roman" w:cs="Times New Roman"/>
                <w:i/>
                <w:iCs/>
                <w:sz w:val="24"/>
                <w:szCs w:val="24"/>
                <w:lang w:val="lv-LV" w:eastAsia="lv-LV"/>
              </w:rPr>
            </w:pPr>
            <w:r w:rsidRPr="001829B8">
              <w:rPr>
                <w:rFonts w:ascii="Times New Roman" w:hAnsi="Times New Roman" w:eastAsia="Times New Roman" w:cs="Times New Roman"/>
                <w:i/>
                <w:iCs/>
                <w:sz w:val="24"/>
                <w:szCs w:val="24"/>
                <w:lang w:val="lv-LV" w:eastAsia="lv-LV"/>
              </w:rPr>
              <w:t>Biznesa augstskola Turība, Starptautiskā tūrisma fakultātes dekāns</w:t>
            </w:r>
          </w:p>
          <w:p w:rsidRPr="001829B8" w:rsidR="00175932" w:rsidP="00175932" w:rsidRDefault="00175932" w14:paraId="4BBBE24D" w14:textId="77777777">
            <w:pPr>
              <w:suppressAutoHyphens/>
              <w:autoSpaceDN w:val="0"/>
              <w:textAlignment w:val="baseline"/>
              <w:rPr>
                <w:rFonts w:ascii="Times New Roman" w:hAnsi="Times New Roman" w:eastAsia="Times New Roman" w:cs="Times New Roman"/>
                <w:i/>
                <w:iCs/>
                <w:sz w:val="24"/>
                <w:szCs w:val="24"/>
                <w:lang w:val="lv-LV" w:eastAsia="lv-LV"/>
              </w:rPr>
            </w:pPr>
            <w:r w:rsidRPr="001829B8">
              <w:rPr>
                <w:rFonts w:ascii="Times New Roman" w:hAnsi="Times New Roman" w:eastAsia="Times New Roman" w:cs="Times New Roman"/>
                <w:i/>
                <w:iCs/>
                <w:sz w:val="24"/>
                <w:szCs w:val="24"/>
                <w:lang w:val="lv-LV" w:eastAsia="lv-LV"/>
              </w:rPr>
              <w:t xml:space="preserve">Latvijas Tūrisma aģentu un operatoru asociācijas valdes </w:t>
            </w:r>
            <w:proofErr w:type="spellStart"/>
            <w:r w:rsidRPr="001829B8">
              <w:rPr>
                <w:rFonts w:ascii="Times New Roman" w:hAnsi="Times New Roman" w:eastAsia="Times New Roman" w:cs="Times New Roman"/>
                <w:i/>
                <w:iCs/>
                <w:sz w:val="24"/>
                <w:szCs w:val="24"/>
                <w:lang w:val="lv-LV" w:eastAsia="lv-LV"/>
              </w:rPr>
              <w:t>priekšēdētājs</w:t>
            </w:r>
            <w:proofErr w:type="spellEnd"/>
          </w:p>
          <w:p w:rsidRPr="001829B8" w:rsidR="00175932" w:rsidP="00175932" w:rsidRDefault="00175932" w14:paraId="6DECCABF" w14:textId="4EC76637">
            <w:pPr>
              <w:rPr>
                <w:rFonts w:ascii="Times New Roman" w:hAnsi="Times New Roman" w:cs="Times New Roman"/>
                <w:sz w:val="24"/>
                <w:szCs w:val="24"/>
                <w:lang w:val="lv-LV"/>
              </w:rPr>
            </w:pPr>
            <w:r w:rsidRPr="001829B8">
              <w:rPr>
                <w:rFonts w:ascii="Times New Roman" w:hAnsi="Times New Roman" w:eastAsia="Times New Roman" w:cs="Times New Roman"/>
                <w:i/>
                <w:iCs/>
                <w:sz w:val="24"/>
                <w:szCs w:val="24"/>
                <w:lang w:val="lv-LV" w:eastAsia="lv-LV"/>
              </w:rPr>
              <w:t>Latvijas Viesnīcu un restorānu asociācija</w:t>
            </w:r>
            <w:r w:rsidRPr="001829B8" w:rsidR="001829B8">
              <w:rPr>
                <w:rFonts w:ascii="Times New Roman" w:hAnsi="Times New Roman" w:eastAsia="Times New Roman" w:cs="Times New Roman"/>
                <w:i/>
                <w:iCs/>
                <w:sz w:val="24"/>
                <w:szCs w:val="24"/>
                <w:lang w:val="lv-LV" w:eastAsia="lv-LV"/>
              </w:rPr>
              <w:t>s</w:t>
            </w:r>
            <w:r w:rsidRPr="001829B8">
              <w:rPr>
                <w:rFonts w:ascii="Times New Roman" w:hAnsi="Times New Roman" w:eastAsia="Times New Roman" w:cs="Times New Roman"/>
                <w:i/>
                <w:iCs/>
                <w:sz w:val="24"/>
                <w:szCs w:val="24"/>
                <w:lang w:val="lv-LV" w:eastAsia="lv-LV"/>
              </w:rPr>
              <w:t xml:space="preserve"> valdes loceklis</w:t>
            </w:r>
          </w:p>
        </w:tc>
      </w:tr>
      <w:tr w:rsidRPr="001829B8" w:rsidR="00175932" w:rsidTr="001829B8" w14:paraId="070A5996" w14:textId="77777777">
        <w:tc>
          <w:tcPr>
            <w:tcW w:w="2972" w:type="dxa"/>
          </w:tcPr>
          <w:p w:rsidRPr="001829B8" w:rsidR="00175932" w:rsidRDefault="00175932" w14:paraId="54CCD6A5" w14:textId="197C3DD8">
            <w:pPr>
              <w:rPr>
                <w:rFonts w:ascii="Times New Roman" w:hAnsi="Times New Roman" w:cs="Times New Roman"/>
                <w:sz w:val="24"/>
                <w:szCs w:val="24"/>
                <w:lang w:val="lv-LV"/>
              </w:rPr>
            </w:pPr>
            <w:r w:rsidRPr="001829B8">
              <w:rPr>
                <w:rFonts w:ascii="Times New Roman" w:hAnsi="Times New Roman" w:cs="Times New Roman"/>
                <w:sz w:val="24"/>
                <w:szCs w:val="24"/>
                <w:lang w:val="lv-LV"/>
              </w:rPr>
              <w:t>Edgars Šadris</w:t>
            </w:r>
          </w:p>
        </w:tc>
        <w:tc>
          <w:tcPr>
            <w:tcW w:w="5324" w:type="dxa"/>
          </w:tcPr>
          <w:p w:rsidRPr="001829B8" w:rsidR="00175932" w:rsidRDefault="00175932" w14:paraId="5F70CE4D" w14:textId="77777777">
            <w:pPr>
              <w:rPr>
                <w:rFonts w:ascii="Times New Roman" w:hAnsi="Times New Roman" w:cs="Times New Roman"/>
                <w:sz w:val="24"/>
                <w:szCs w:val="24"/>
                <w:lang w:val="lv-LV"/>
              </w:rPr>
            </w:pPr>
            <w:r w:rsidRPr="001829B8">
              <w:rPr>
                <w:rFonts w:ascii="Times New Roman" w:hAnsi="Times New Roman" w:cs="Times New Roman"/>
                <w:sz w:val="24"/>
                <w:szCs w:val="24"/>
                <w:lang w:val="lv-LV"/>
              </w:rPr>
              <w:t>Ekonomikas ministrija</w:t>
            </w:r>
          </w:p>
          <w:p w:rsidRPr="001829B8" w:rsidR="00175932" w:rsidRDefault="00175932" w14:paraId="51536303" w14:textId="56B9D002">
            <w:pPr>
              <w:rPr>
                <w:rFonts w:ascii="Times New Roman" w:hAnsi="Times New Roman" w:cs="Times New Roman"/>
                <w:i/>
                <w:iCs/>
                <w:sz w:val="24"/>
                <w:szCs w:val="24"/>
                <w:lang w:val="lv-LV"/>
              </w:rPr>
            </w:pPr>
            <w:r w:rsidRPr="001829B8">
              <w:rPr>
                <w:rFonts w:ascii="Times New Roman" w:hAnsi="Times New Roman" w:cs="Times New Roman"/>
                <w:i/>
                <w:iCs/>
                <w:sz w:val="24"/>
                <w:szCs w:val="24"/>
                <w:lang w:val="lv-LV"/>
              </w:rPr>
              <w:t>Valsts sekretāra vietnieks tautsaimniecības jautājumos</w:t>
            </w:r>
          </w:p>
        </w:tc>
      </w:tr>
      <w:tr w:rsidRPr="001829B8" w:rsidR="00175932" w:rsidTr="001829B8" w14:paraId="13A1C153" w14:textId="77777777">
        <w:tc>
          <w:tcPr>
            <w:tcW w:w="2972" w:type="dxa"/>
          </w:tcPr>
          <w:p w:rsidRPr="001829B8" w:rsidR="00175932" w:rsidRDefault="00A047BB" w14:paraId="3E30FF9B" w14:textId="6E392408">
            <w:pPr>
              <w:rPr>
                <w:rFonts w:ascii="Times New Roman" w:hAnsi="Times New Roman" w:cs="Times New Roman"/>
                <w:sz w:val="24"/>
                <w:szCs w:val="24"/>
                <w:lang w:val="lv-LV"/>
              </w:rPr>
            </w:pPr>
            <w:r w:rsidRPr="001829B8">
              <w:rPr>
                <w:rFonts w:ascii="Times New Roman" w:hAnsi="Times New Roman" w:cs="Times New Roman"/>
                <w:sz w:val="24"/>
                <w:szCs w:val="24"/>
                <w:lang w:val="lv-LV"/>
              </w:rPr>
              <w:t xml:space="preserve">Simona </w:t>
            </w:r>
            <w:proofErr w:type="spellStart"/>
            <w:r w:rsidRPr="001829B8">
              <w:rPr>
                <w:rFonts w:ascii="Times New Roman" w:hAnsi="Times New Roman" w:cs="Times New Roman"/>
                <w:sz w:val="24"/>
                <w:szCs w:val="24"/>
                <w:lang w:val="lv-LV"/>
              </w:rPr>
              <w:t>Sniķe</w:t>
            </w:r>
            <w:proofErr w:type="spellEnd"/>
          </w:p>
        </w:tc>
        <w:tc>
          <w:tcPr>
            <w:tcW w:w="5324" w:type="dxa"/>
          </w:tcPr>
          <w:p w:rsidRPr="001829B8" w:rsidR="00A047BB" w:rsidP="00A047BB" w:rsidRDefault="00A047BB" w14:paraId="3D9163D1" w14:textId="77777777">
            <w:pPr>
              <w:suppressAutoHyphens/>
              <w:autoSpaceDN w:val="0"/>
              <w:ind w:left="37"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Viedās administrācijas un reģionālās attīstības ministrija</w:t>
            </w:r>
          </w:p>
          <w:p w:rsidRPr="001829B8" w:rsidR="00175932" w:rsidRDefault="00A047BB" w14:paraId="78CAB57F" w14:textId="69FEC6EC">
            <w:pPr>
              <w:rPr>
                <w:rFonts w:ascii="Times New Roman" w:hAnsi="Times New Roman" w:cs="Times New Roman"/>
                <w:i/>
                <w:iCs/>
                <w:sz w:val="24"/>
                <w:szCs w:val="24"/>
                <w:lang w:val="lv-LV"/>
              </w:rPr>
            </w:pPr>
            <w:r w:rsidRPr="001829B8">
              <w:rPr>
                <w:rFonts w:ascii="Times New Roman" w:hAnsi="Times New Roman" w:cs="Times New Roman"/>
                <w:i/>
                <w:iCs/>
                <w:sz w:val="24"/>
                <w:szCs w:val="24"/>
                <w:lang w:val="lv-LV"/>
              </w:rPr>
              <w:t>Valsts ilgtspējīgas attīstības plānošanas departamenta Reģionālās attīstības plānošanas nodaļas vecākā eksperte</w:t>
            </w:r>
          </w:p>
        </w:tc>
      </w:tr>
      <w:tr w:rsidRPr="001829B8" w:rsidR="00175932" w:rsidTr="001829B8" w14:paraId="75BF0B9A" w14:textId="77777777">
        <w:tc>
          <w:tcPr>
            <w:tcW w:w="2972" w:type="dxa"/>
          </w:tcPr>
          <w:p w:rsidRPr="001829B8" w:rsidR="00DE5485" w:rsidP="00DE5485" w:rsidRDefault="00DE5485" w14:paraId="37C3B5CB" w14:textId="615E61E2">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Ingrīda Smuškova </w:t>
            </w:r>
          </w:p>
          <w:p w:rsidRPr="001829B8" w:rsidR="00175932" w:rsidRDefault="00175932" w14:paraId="0D19398F" w14:textId="77777777">
            <w:pPr>
              <w:rPr>
                <w:rFonts w:ascii="Times New Roman" w:hAnsi="Times New Roman" w:cs="Times New Roman"/>
                <w:sz w:val="24"/>
                <w:szCs w:val="24"/>
                <w:lang w:val="lv-LV"/>
              </w:rPr>
            </w:pPr>
          </w:p>
        </w:tc>
        <w:tc>
          <w:tcPr>
            <w:tcW w:w="5324" w:type="dxa"/>
          </w:tcPr>
          <w:p w:rsidRPr="001829B8" w:rsidR="00175932" w:rsidRDefault="00D04BA5" w14:paraId="1BC1D2C2" w14:textId="37120E8C">
            <w:pPr>
              <w:rPr>
                <w:rFonts w:ascii="Times New Roman" w:hAnsi="Times New Roman" w:cs="Times New Roman"/>
                <w:sz w:val="24"/>
                <w:szCs w:val="24"/>
                <w:lang w:val="lv-LV"/>
              </w:rPr>
            </w:pPr>
            <w:r w:rsidRPr="001829B8">
              <w:rPr>
                <w:rFonts w:ascii="Times New Roman" w:hAnsi="Times New Roman" w:eastAsia="Times New Roman" w:cs="Times New Roman"/>
                <w:sz w:val="24"/>
                <w:szCs w:val="24"/>
                <w:lang w:val="lv-LV" w:eastAsia="lv-LV"/>
              </w:rPr>
              <w:t>Latvijas pašvaldību savienības pārstāve</w:t>
            </w:r>
            <w:r w:rsidRPr="001829B8" w:rsidR="001829B8">
              <w:rPr>
                <w:rFonts w:ascii="Times New Roman" w:hAnsi="Times New Roman" w:eastAsia="Times New Roman" w:cs="Times New Roman"/>
                <w:sz w:val="24"/>
                <w:szCs w:val="24"/>
                <w:lang w:val="lv-LV" w:eastAsia="lv-LV"/>
              </w:rPr>
              <w:t xml:space="preserve">, </w:t>
            </w:r>
            <w:r w:rsidRPr="001829B8" w:rsidR="001829B8">
              <w:rPr>
                <w:rFonts w:ascii="Times New Roman" w:hAnsi="Times New Roman" w:eastAsia="Times New Roman" w:cs="Times New Roman"/>
                <w:i/>
                <w:iCs/>
                <w:sz w:val="24"/>
                <w:szCs w:val="24"/>
                <w:lang w:val="lv-LV" w:eastAsia="lv-LV"/>
              </w:rPr>
              <w:t>Tukuma novada pašvaldības Tūrisma un mantojuma attīstības nodaļas vadītāja</w:t>
            </w:r>
            <w:r w:rsidRPr="001829B8" w:rsidR="001829B8">
              <w:rPr>
                <w:rFonts w:ascii="Times New Roman" w:hAnsi="Times New Roman" w:eastAsia="Times New Roman" w:cs="Times New Roman"/>
                <w:sz w:val="24"/>
                <w:szCs w:val="24"/>
                <w:lang w:val="lv-LV" w:eastAsia="lv-LV"/>
              </w:rPr>
              <w:t>,</w:t>
            </w:r>
            <w:r w:rsidRPr="001829B8">
              <w:rPr>
                <w:rFonts w:ascii="Times New Roman" w:hAnsi="Times New Roman" w:eastAsia="Times New Roman" w:cs="Times New Roman"/>
                <w:sz w:val="24"/>
                <w:szCs w:val="24"/>
                <w:lang w:val="lv-LV" w:eastAsia="lv-LV"/>
              </w:rPr>
              <w:t xml:space="preserve"> un </w:t>
            </w:r>
            <w:r w:rsidRPr="001829B8" w:rsidR="00DE5485">
              <w:rPr>
                <w:rFonts w:ascii="Times New Roman" w:hAnsi="Times New Roman" w:eastAsia="Times New Roman" w:cs="Times New Roman"/>
                <w:sz w:val="24"/>
                <w:szCs w:val="24"/>
                <w:lang w:val="lv-LV" w:eastAsia="lv-LV"/>
              </w:rPr>
              <w:t>Kurzemes tūrisma asociācija</w:t>
            </w:r>
            <w:r w:rsidRPr="001829B8">
              <w:rPr>
                <w:rFonts w:ascii="Times New Roman" w:hAnsi="Times New Roman" w:eastAsia="Times New Roman" w:cs="Times New Roman"/>
                <w:sz w:val="24"/>
                <w:szCs w:val="24"/>
                <w:lang w:val="lv-LV" w:eastAsia="lv-LV"/>
              </w:rPr>
              <w:t xml:space="preserve">s </w:t>
            </w:r>
            <w:r w:rsidRPr="001829B8">
              <w:rPr>
                <w:rFonts w:ascii="Times New Roman" w:hAnsi="Times New Roman" w:eastAsia="Times New Roman" w:cs="Times New Roman"/>
                <w:i/>
                <w:iCs/>
                <w:sz w:val="24"/>
                <w:szCs w:val="24"/>
                <w:lang w:val="lv-LV" w:eastAsia="lv-LV"/>
              </w:rPr>
              <w:t>v</w:t>
            </w:r>
            <w:r w:rsidRPr="001829B8" w:rsidR="00DE5485">
              <w:rPr>
                <w:rFonts w:ascii="Times New Roman" w:hAnsi="Times New Roman" w:eastAsia="Times New Roman" w:cs="Times New Roman"/>
                <w:i/>
                <w:iCs/>
                <w:sz w:val="24"/>
                <w:szCs w:val="24"/>
                <w:lang w:val="lv-LV" w:eastAsia="lv-LV"/>
              </w:rPr>
              <w:t>aldes priekšsēdētāja</w:t>
            </w:r>
          </w:p>
        </w:tc>
      </w:tr>
      <w:tr w:rsidRPr="001829B8" w:rsidR="00175932" w:rsidTr="001829B8" w14:paraId="34A90752" w14:textId="77777777">
        <w:tc>
          <w:tcPr>
            <w:tcW w:w="2972" w:type="dxa"/>
          </w:tcPr>
          <w:p w:rsidRPr="001829B8" w:rsidR="00175932" w:rsidRDefault="00DB130C" w14:paraId="45F19461" w14:textId="47337738">
            <w:pPr>
              <w:rPr>
                <w:rFonts w:ascii="Times New Roman" w:hAnsi="Times New Roman" w:cs="Times New Roman"/>
                <w:sz w:val="24"/>
                <w:szCs w:val="24"/>
                <w:lang w:val="lv-LV"/>
              </w:rPr>
            </w:pPr>
            <w:r w:rsidRPr="001829B8">
              <w:rPr>
                <w:rFonts w:ascii="Times New Roman" w:hAnsi="Times New Roman" w:eastAsia="Times New Roman" w:cs="Times New Roman"/>
                <w:sz w:val="24"/>
                <w:szCs w:val="24"/>
                <w:lang w:val="lv-LV" w:eastAsia="lv-LV"/>
              </w:rPr>
              <w:t xml:space="preserve">Aija </w:t>
            </w:r>
            <w:proofErr w:type="spellStart"/>
            <w:r w:rsidRPr="001829B8">
              <w:rPr>
                <w:rFonts w:ascii="Times New Roman" w:hAnsi="Times New Roman" w:eastAsia="Times New Roman" w:cs="Times New Roman"/>
                <w:sz w:val="24"/>
                <w:szCs w:val="24"/>
                <w:lang w:val="lv-LV" w:eastAsia="lv-LV"/>
              </w:rPr>
              <w:t>van</w:t>
            </w:r>
            <w:proofErr w:type="spellEnd"/>
            <w:r w:rsidRPr="001829B8">
              <w:rPr>
                <w:rFonts w:ascii="Times New Roman" w:hAnsi="Times New Roman" w:eastAsia="Times New Roman" w:cs="Times New Roman"/>
                <w:sz w:val="24"/>
                <w:szCs w:val="24"/>
                <w:lang w:val="lv-LV" w:eastAsia="lv-LV"/>
              </w:rPr>
              <w:t xml:space="preserve"> der Steina </w:t>
            </w:r>
          </w:p>
        </w:tc>
        <w:tc>
          <w:tcPr>
            <w:tcW w:w="5324" w:type="dxa"/>
          </w:tcPr>
          <w:p w:rsidR="00B15EEB" w:rsidRDefault="00DB130C" w14:paraId="2B59D02A"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Vidzemes Tūrisma asociācija </w:t>
            </w:r>
          </w:p>
          <w:p w:rsidRPr="001829B8" w:rsidR="00175932" w:rsidRDefault="00DB130C" w14:paraId="5FD6207B" w14:textId="2EB9DCD6">
            <w:pPr>
              <w:rPr>
                <w:rFonts w:ascii="Times New Roman" w:hAnsi="Times New Roman" w:cs="Times New Roman"/>
                <w:sz w:val="24"/>
                <w:szCs w:val="24"/>
                <w:lang w:val="lv-LV"/>
              </w:rPr>
            </w:pPr>
            <w:r w:rsidRPr="00B15EEB">
              <w:rPr>
                <w:rFonts w:ascii="Times New Roman" w:hAnsi="Times New Roman" w:eastAsia="Times New Roman" w:cs="Times New Roman"/>
                <w:i/>
                <w:iCs/>
                <w:sz w:val="24"/>
                <w:szCs w:val="24"/>
                <w:lang w:val="lv-LV" w:eastAsia="lv-LV"/>
              </w:rPr>
              <w:t>Pārstāve</w:t>
            </w:r>
          </w:p>
        </w:tc>
      </w:tr>
      <w:tr w:rsidRPr="001829B8" w:rsidR="00175932" w:rsidTr="001829B8" w14:paraId="7D6D9D71" w14:textId="77777777">
        <w:tc>
          <w:tcPr>
            <w:tcW w:w="2972" w:type="dxa"/>
          </w:tcPr>
          <w:p w:rsidRPr="001829B8" w:rsidR="00175932" w:rsidRDefault="00DB130C" w14:paraId="7ED4093A" w14:textId="0968B6A7">
            <w:pPr>
              <w:rPr>
                <w:rFonts w:ascii="Times New Roman" w:hAnsi="Times New Roman" w:cs="Times New Roman"/>
                <w:sz w:val="24"/>
                <w:szCs w:val="24"/>
                <w:lang w:val="lv-LV"/>
              </w:rPr>
            </w:pPr>
            <w:r w:rsidRPr="001829B8">
              <w:rPr>
                <w:rFonts w:ascii="Times New Roman" w:hAnsi="Times New Roman" w:cs="Times New Roman"/>
                <w:sz w:val="24"/>
                <w:szCs w:val="24"/>
                <w:lang w:val="lv-LV"/>
              </w:rPr>
              <w:t>Armands Muižnieks</w:t>
            </w:r>
          </w:p>
        </w:tc>
        <w:tc>
          <w:tcPr>
            <w:tcW w:w="5324" w:type="dxa"/>
          </w:tcPr>
          <w:p w:rsidRPr="001829B8" w:rsidR="00175932" w:rsidRDefault="00DB130C" w14:paraId="2772E2A5" w14:textId="4EE60D17">
            <w:pPr>
              <w:rPr>
                <w:rFonts w:ascii="Times New Roman" w:hAnsi="Times New Roman" w:cs="Times New Roman"/>
                <w:sz w:val="24"/>
                <w:szCs w:val="24"/>
                <w:lang w:val="lv-LV"/>
              </w:rPr>
            </w:pPr>
            <w:r w:rsidRPr="001829B8">
              <w:rPr>
                <w:rFonts w:ascii="Times New Roman" w:hAnsi="Times New Roman" w:eastAsia="Times New Roman" w:cs="Times New Roman"/>
                <w:sz w:val="24"/>
                <w:szCs w:val="24"/>
                <w:lang w:val="lv-LV" w:eastAsia="lv-LV"/>
              </w:rPr>
              <w:t>Latvijas Kempingu asociācijas, Latvijas Dabas tūrisma asociācijas un Latvijas Jaunatnes tūrisma mītņu asociācijas "Apceļo Latviju" pārstāvis</w:t>
            </w:r>
          </w:p>
        </w:tc>
      </w:tr>
      <w:tr w:rsidRPr="001829B8" w:rsidR="00175932" w:rsidTr="001829B8" w14:paraId="6E0D6C7B" w14:textId="77777777">
        <w:tc>
          <w:tcPr>
            <w:tcW w:w="2972" w:type="dxa"/>
          </w:tcPr>
          <w:p w:rsidRPr="001829B8" w:rsidR="00175932" w:rsidRDefault="000E2794" w14:paraId="0F88FD43" w14:textId="569CE10B">
            <w:pPr>
              <w:rPr>
                <w:rFonts w:ascii="Times New Roman" w:hAnsi="Times New Roman" w:cs="Times New Roman"/>
                <w:sz w:val="24"/>
                <w:szCs w:val="24"/>
                <w:lang w:val="lv-LV"/>
              </w:rPr>
            </w:pPr>
            <w:r w:rsidRPr="001829B8">
              <w:rPr>
                <w:rFonts w:ascii="Times New Roman" w:hAnsi="Times New Roman" w:eastAsia="Times New Roman" w:cs="Times New Roman"/>
                <w:sz w:val="24"/>
                <w:szCs w:val="24"/>
                <w:lang w:val="lv-LV" w:eastAsia="lv-LV"/>
              </w:rPr>
              <w:t>Signija Zandere</w:t>
            </w:r>
          </w:p>
        </w:tc>
        <w:tc>
          <w:tcPr>
            <w:tcW w:w="5324" w:type="dxa"/>
          </w:tcPr>
          <w:p w:rsidRPr="001829B8" w:rsidR="000E2794" w:rsidRDefault="000E2794" w14:paraId="68C2F776"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Latvijas Darba devēju konfederācija</w:t>
            </w:r>
          </w:p>
          <w:p w:rsidRPr="001829B8" w:rsidR="00175932" w:rsidRDefault="000E2794" w14:paraId="1568BC53" w14:textId="3C6007C1">
            <w:pPr>
              <w:rPr>
                <w:rFonts w:ascii="Times New Roman" w:hAnsi="Times New Roman" w:cs="Times New Roman"/>
                <w:i/>
                <w:iCs/>
                <w:sz w:val="24"/>
                <w:szCs w:val="24"/>
                <w:lang w:val="lv-LV"/>
              </w:rPr>
            </w:pPr>
            <w:r w:rsidRPr="001829B8">
              <w:rPr>
                <w:rFonts w:ascii="Times New Roman" w:hAnsi="Times New Roman" w:eastAsia="Times New Roman" w:cs="Times New Roman"/>
                <w:i/>
                <w:iCs/>
                <w:sz w:val="24"/>
                <w:szCs w:val="24"/>
                <w:lang w:val="lv-LV" w:eastAsia="lv-LV"/>
              </w:rPr>
              <w:t>Tautsaimniecības eksperte</w:t>
            </w:r>
          </w:p>
        </w:tc>
      </w:tr>
      <w:tr w:rsidRPr="001829B8" w:rsidR="00175932" w:rsidTr="001829B8" w14:paraId="633DB79C" w14:textId="77777777">
        <w:tc>
          <w:tcPr>
            <w:tcW w:w="2972" w:type="dxa"/>
          </w:tcPr>
          <w:p w:rsidRPr="001829B8" w:rsidR="00175932" w:rsidRDefault="000E2794" w14:paraId="34076CFB" w14:textId="4E1133E7">
            <w:pPr>
              <w:rPr>
                <w:rFonts w:ascii="Times New Roman" w:hAnsi="Times New Roman" w:cs="Times New Roman"/>
                <w:sz w:val="24"/>
                <w:szCs w:val="24"/>
                <w:lang w:val="lv-LV"/>
              </w:rPr>
            </w:pPr>
            <w:r w:rsidRPr="001829B8">
              <w:rPr>
                <w:rFonts w:ascii="Times New Roman" w:hAnsi="Times New Roman" w:eastAsia="Times New Roman" w:cs="Times New Roman"/>
                <w:sz w:val="24"/>
                <w:szCs w:val="24"/>
                <w:lang w:val="lv-LV" w:eastAsia="lv-LV"/>
              </w:rPr>
              <w:t>Aleksandra Stramkale</w:t>
            </w:r>
          </w:p>
        </w:tc>
        <w:tc>
          <w:tcPr>
            <w:tcW w:w="5324" w:type="dxa"/>
          </w:tcPr>
          <w:p w:rsidRPr="001829B8" w:rsidR="00A13A1D" w:rsidRDefault="001829B8" w14:paraId="2CBED866" w14:textId="4FED4169">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Latvijas</w:t>
            </w:r>
            <w:r w:rsidRPr="001829B8" w:rsidR="000E2794">
              <w:rPr>
                <w:rFonts w:ascii="Times New Roman" w:hAnsi="Times New Roman" w:eastAsia="Times New Roman" w:cs="Times New Roman"/>
                <w:sz w:val="24"/>
                <w:szCs w:val="24"/>
                <w:lang w:val="lv-LV" w:eastAsia="lv-LV"/>
              </w:rPr>
              <w:t xml:space="preserve"> Lielo pilsētu</w:t>
            </w:r>
            <w:r w:rsidRPr="001829B8" w:rsidR="00A13A1D">
              <w:rPr>
                <w:rFonts w:ascii="Times New Roman" w:hAnsi="Times New Roman" w:eastAsia="Times New Roman" w:cs="Times New Roman"/>
                <w:sz w:val="24"/>
                <w:szCs w:val="24"/>
                <w:lang w:val="lv-LV" w:eastAsia="lv-LV"/>
              </w:rPr>
              <w:t xml:space="preserve"> asociācijas pārstāve,</w:t>
            </w:r>
          </w:p>
          <w:p w:rsidRPr="001829B8" w:rsidR="00175932" w:rsidRDefault="000E2794" w14:paraId="1BECB739" w14:textId="6BFEE5B2">
            <w:pPr>
              <w:rPr>
                <w:rFonts w:ascii="Times New Roman" w:hAnsi="Times New Roman" w:cs="Times New Roman"/>
                <w:i/>
                <w:iCs/>
                <w:sz w:val="24"/>
                <w:szCs w:val="24"/>
                <w:lang w:val="lv-LV"/>
              </w:rPr>
            </w:pPr>
            <w:r w:rsidRPr="001829B8">
              <w:rPr>
                <w:rFonts w:ascii="Times New Roman" w:hAnsi="Times New Roman" w:eastAsia="Times New Roman" w:cs="Times New Roman"/>
                <w:i/>
                <w:iCs/>
                <w:sz w:val="24"/>
                <w:szCs w:val="24"/>
                <w:lang w:val="lv-LV" w:eastAsia="lv-LV"/>
              </w:rPr>
              <w:t xml:space="preserve">Jūrmalas </w:t>
            </w:r>
            <w:proofErr w:type="spellStart"/>
            <w:r w:rsidRPr="001829B8">
              <w:rPr>
                <w:rFonts w:ascii="Times New Roman" w:hAnsi="Times New Roman" w:eastAsia="Times New Roman" w:cs="Times New Roman"/>
                <w:i/>
                <w:iCs/>
                <w:sz w:val="24"/>
                <w:szCs w:val="24"/>
                <w:lang w:val="lv-LV" w:eastAsia="lv-LV"/>
              </w:rPr>
              <w:t>valstspilsētas</w:t>
            </w:r>
            <w:proofErr w:type="spellEnd"/>
            <w:r w:rsidRPr="001829B8">
              <w:rPr>
                <w:rFonts w:ascii="Times New Roman" w:hAnsi="Times New Roman" w:eastAsia="Times New Roman" w:cs="Times New Roman"/>
                <w:i/>
                <w:iCs/>
                <w:sz w:val="24"/>
                <w:szCs w:val="24"/>
                <w:lang w:val="lv-LV" w:eastAsia="lv-LV"/>
              </w:rPr>
              <w:t xml:space="preserve"> pašvaldības Komunikācijas pārvaldes Mārketinga nodaļas Tūrisma komunikācijas daļas vadītāja</w:t>
            </w:r>
          </w:p>
        </w:tc>
      </w:tr>
      <w:tr w:rsidRPr="001829B8" w:rsidR="00A13A1D" w:rsidTr="001829B8" w14:paraId="737C687E" w14:textId="77777777">
        <w:tc>
          <w:tcPr>
            <w:tcW w:w="2972" w:type="dxa"/>
          </w:tcPr>
          <w:p w:rsidRPr="001829B8" w:rsidR="00A13A1D" w:rsidRDefault="007A17DA" w14:paraId="59BADCE1" w14:textId="581DAFF6">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Linda </w:t>
            </w:r>
            <w:proofErr w:type="spellStart"/>
            <w:r w:rsidRPr="001829B8">
              <w:rPr>
                <w:rFonts w:ascii="Times New Roman" w:hAnsi="Times New Roman" w:eastAsia="Times New Roman" w:cs="Times New Roman"/>
                <w:sz w:val="24"/>
                <w:szCs w:val="24"/>
                <w:lang w:val="lv-LV" w:eastAsia="lv-LV"/>
              </w:rPr>
              <w:t>Vizuma</w:t>
            </w:r>
            <w:proofErr w:type="spellEnd"/>
          </w:p>
        </w:tc>
        <w:tc>
          <w:tcPr>
            <w:tcW w:w="5324" w:type="dxa"/>
          </w:tcPr>
          <w:p w:rsidR="00AA1899" w:rsidRDefault="007A17DA" w14:paraId="3AC0DD1A"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Latvijas piļu un muižu asociācija </w:t>
            </w:r>
          </w:p>
          <w:p w:rsidRPr="00AA1899" w:rsidR="00A13A1D" w:rsidRDefault="007A17DA" w14:paraId="70B89015" w14:textId="5AAD05B5">
            <w:pPr>
              <w:rPr>
                <w:rFonts w:ascii="Times New Roman" w:hAnsi="Times New Roman" w:eastAsia="Times New Roman" w:cs="Times New Roman"/>
                <w:i/>
                <w:iCs/>
                <w:sz w:val="24"/>
                <w:szCs w:val="24"/>
                <w:lang w:val="lv-LV" w:eastAsia="lv-LV"/>
              </w:rPr>
            </w:pPr>
            <w:r w:rsidRPr="00AA1899">
              <w:rPr>
                <w:rFonts w:ascii="Times New Roman" w:hAnsi="Times New Roman" w:eastAsia="Times New Roman" w:cs="Times New Roman"/>
                <w:i/>
                <w:iCs/>
                <w:sz w:val="24"/>
                <w:szCs w:val="24"/>
                <w:lang w:val="lv-LV" w:eastAsia="lv-LV"/>
              </w:rPr>
              <w:t>Valdes priekšsēdētāja vietniece</w:t>
            </w:r>
          </w:p>
        </w:tc>
      </w:tr>
      <w:tr w:rsidRPr="001829B8" w:rsidR="00A13A1D" w:rsidTr="001829B8" w14:paraId="3A8D628F" w14:textId="77777777">
        <w:tc>
          <w:tcPr>
            <w:tcW w:w="2972" w:type="dxa"/>
          </w:tcPr>
          <w:p w:rsidRPr="001829B8" w:rsidR="007A17DA" w:rsidP="007A17DA" w:rsidRDefault="007A17DA" w14:paraId="247842AB" w14:textId="03E30E1A">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Aiva </w:t>
            </w:r>
            <w:proofErr w:type="spellStart"/>
            <w:r w:rsidRPr="001829B8">
              <w:rPr>
                <w:rFonts w:ascii="Times New Roman" w:hAnsi="Times New Roman" w:eastAsia="Times New Roman" w:cs="Times New Roman"/>
                <w:sz w:val="24"/>
                <w:szCs w:val="24"/>
                <w:lang w:val="lv-LV" w:eastAsia="lv-LV"/>
              </w:rPr>
              <w:t>Zirbule</w:t>
            </w:r>
            <w:proofErr w:type="spellEnd"/>
          </w:p>
          <w:p w:rsidRPr="001829B8" w:rsidR="00A13A1D" w:rsidRDefault="00A13A1D" w14:paraId="68D8D224" w14:textId="77777777">
            <w:pPr>
              <w:rPr>
                <w:rFonts w:ascii="Times New Roman" w:hAnsi="Times New Roman" w:eastAsia="Times New Roman" w:cs="Times New Roman"/>
                <w:sz w:val="24"/>
                <w:szCs w:val="24"/>
                <w:lang w:val="lv-LV" w:eastAsia="lv-LV"/>
              </w:rPr>
            </w:pPr>
          </w:p>
        </w:tc>
        <w:tc>
          <w:tcPr>
            <w:tcW w:w="5324" w:type="dxa"/>
          </w:tcPr>
          <w:p w:rsidRPr="001829B8" w:rsidR="007A17DA" w:rsidRDefault="007A17DA" w14:paraId="1E520518"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Zemkopības ministrija</w:t>
            </w:r>
          </w:p>
          <w:p w:rsidRPr="00AA1899" w:rsidR="00A13A1D" w:rsidRDefault="007A17DA" w14:paraId="6102914F" w14:textId="1D213745">
            <w:pPr>
              <w:rPr>
                <w:rFonts w:ascii="Times New Roman" w:hAnsi="Times New Roman" w:eastAsia="Times New Roman" w:cs="Times New Roman"/>
                <w:i/>
                <w:iCs/>
                <w:sz w:val="24"/>
                <w:szCs w:val="24"/>
                <w:lang w:val="lv-LV" w:eastAsia="lv-LV"/>
              </w:rPr>
            </w:pPr>
            <w:r w:rsidRPr="00AA1899">
              <w:rPr>
                <w:rFonts w:ascii="Times New Roman" w:hAnsi="Times New Roman" w:eastAsia="Times New Roman" w:cs="Times New Roman"/>
                <w:i/>
                <w:iCs/>
                <w:sz w:val="24"/>
                <w:szCs w:val="24"/>
                <w:lang w:val="lv-LV" w:eastAsia="lv-LV"/>
              </w:rPr>
              <w:t>Lauku attīstības un bioloģiskās lauksaimniecības atbalsta nodaļas vadītāja</w:t>
            </w:r>
          </w:p>
        </w:tc>
      </w:tr>
      <w:tr w:rsidRPr="001829B8" w:rsidR="00A13A1D" w:rsidTr="001829B8" w14:paraId="32304E51" w14:textId="77777777">
        <w:tc>
          <w:tcPr>
            <w:tcW w:w="2972" w:type="dxa"/>
          </w:tcPr>
          <w:p w:rsidRPr="001829B8" w:rsidR="00C25DA4" w:rsidP="00C25DA4" w:rsidRDefault="00C25DA4" w14:paraId="4D53639B" w14:textId="59DEF3AF">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Andris Kalniņš</w:t>
            </w:r>
          </w:p>
          <w:p w:rsidRPr="001829B8" w:rsidR="00A13A1D" w:rsidRDefault="00A13A1D" w14:paraId="3B56D54E" w14:textId="77777777">
            <w:pPr>
              <w:rPr>
                <w:rFonts w:ascii="Times New Roman" w:hAnsi="Times New Roman" w:eastAsia="Times New Roman" w:cs="Times New Roman"/>
                <w:sz w:val="24"/>
                <w:szCs w:val="24"/>
                <w:lang w:val="lv-LV" w:eastAsia="lv-LV"/>
              </w:rPr>
            </w:pPr>
          </w:p>
        </w:tc>
        <w:tc>
          <w:tcPr>
            <w:tcW w:w="5324" w:type="dxa"/>
          </w:tcPr>
          <w:p w:rsidRPr="001829B8" w:rsidR="00C25DA4" w:rsidRDefault="00C25DA4" w14:paraId="2209BB45"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Latvijas Viesnīcu un restorānu asociācija</w:t>
            </w:r>
          </w:p>
          <w:p w:rsidRPr="00AA1899" w:rsidR="00A13A1D" w:rsidRDefault="00C25DA4" w14:paraId="0D41D90C" w14:textId="6A40050B">
            <w:pPr>
              <w:rPr>
                <w:rFonts w:ascii="Times New Roman" w:hAnsi="Times New Roman" w:eastAsia="Times New Roman" w:cs="Times New Roman"/>
                <w:i/>
                <w:iCs/>
                <w:sz w:val="24"/>
                <w:szCs w:val="24"/>
                <w:lang w:val="lv-LV" w:eastAsia="lv-LV"/>
              </w:rPr>
            </w:pPr>
            <w:r w:rsidRPr="00AA1899">
              <w:rPr>
                <w:rFonts w:ascii="Times New Roman" w:hAnsi="Times New Roman" w:eastAsia="Times New Roman" w:cs="Times New Roman"/>
                <w:i/>
                <w:iCs/>
                <w:sz w:val="24"/>
                <w:szCs w:val="24"/>
                <w:lang w:val="lv-LV" w:eastAsia="lv-LV"/>
              </w:rPr>
              <w:t>Valdes priekšsēdētājs</w:t>
            </w:r>
          </w:p>
        </w:tc>
      </w:tr>
      <w:tr w:rsidRPr="001829B8" w:rsidR="00A13A1D" w:rsidTr="001829B8" w14:paraId="0488D481" w14:textId="77777777">
        <w:tc>
          <w:tcPr>
            <w:tcW w:w="2972" w:type="dxa"/>
          </w:tcPr>
          <w:p w:rsidRPr="001829B8" w:rsidR="00B07383" w:rsidP="00B07383" w:rsidRDefault="00B07383" w14:paraId="7B5C2BEF" w14:textId="6E8C37A1">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Jānis Jenzis</w:t>
            </w:r>
          </w:p>
          <w:p w:rsidRPr="001829B8" w:rsidR="00A13A1D" w:rsidRDefault="00A13A1D" w14:paraId="01B70D01" w14:textId="77777777">
            <w:pPr>
              <w:rPr>
                <w:rFonts w:ascii="Times New Roman" w:hAnsi="Times New Roman" w:eastAsia="Times New Roman" w:cs="Times New Roman"/>
                <w:sz w:val="24"/>
                <w:szCs w:val="24"/>
                <w:lang w:val="lv-LV" w:eastAsia="lv-LV"/>
              </w:rPr>
            </w:pPr>
          </w:p>
        </w:tc>
        <w:tc>
          <w:tcPr>
            <w:tcW w:w="5324" w:type="dxa"/>
          </w:tcPr>
          <w:p w:rsidRPr="001829B8" w:rsidR="006C2E5B" w:rsidRDefault="006C2E5B" w14:paraId="1D2ED1B6" w14:textId="2DA45344">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Latvijas Restorānu biedrības, Latvijas Bāru asociācijas un Latvijas Ēdinātāju apvienības pārstāvis</w:t>
            </w:r>
            <w:r w:rsidRPr="001829B8" w:rsidR="0040704E">
              <w:rPr>
                <w:rFonts w:ascii="Times New Roman" w:hAnsi="Times New Roman" w:eastAsia="Times New Roman" w:cs="Times New Roman"/>
                <w:sz w:val="24"/>
                <w:szCs w:val="24"/>
                <w:lang w:val="lv-LV" w:eastAsia="lv-LV"/>
              </w:rPr>
              <w:t>,</w:t>
            </w:r>
            <w:r w:rsidRPr="001829B8">
              <w:rPr>
                <w:rFonts w:ascii="Times New Roman" w:hAnsi="Times New Roman" w:eastAsia="Times New Roman" w:cs="Times New Roman"/>
                <w:sz w:val="24"/>
                <w:szCs w:val="24"/>
                <w:lang w:val="lv-LV" w:eastAsia="lv-LV"/>
              </w:rPr>
              <w:t xml:space="preserve"> </w:t>
            </w:r>
          </w:p>
          <w:p w:rsidRPr="00AA1899" w:rsidR="00A13A1D" w:rsidRDefault="00B07383" w14:paraId="667A7FE1" w14:textId="290C4804">
            <w:pPr>
              <w:rPr>
                <w:rFonts w:ascii="Times New Roman" w:hAnsi="Times New Roman" w:eastAsia="Times New Roman" w:cs="Times New Roman"/>
                <w:i/>
                <w:iCs/>
                <w:sz w:val="24"/>
                <w:szCs w:val="24"/>
                <w:lang w:val="lv-LV" w:eastAsia="lv-LV"/>
              </w:rPr>
            </w:pPr>
            <w:r w:rsidRPr="00AA1899">
              <w:rPr>
                <w:rFonts w:ascii="Times New Roman" w:hAnsi="Times New Roman" w:eastAsia="Times New Roman" w:cs="Times New Roman"/>
                <w:i/>
                <w:iCs/>
                <w:sz w:val="24"/>
                <w:szCs w:val="24"/>
                <w:lang w:val="lv-LV" w:eastAsia="lv-LV"/>
              </w:rPr>
              <w:t>Latvijas Restorānu biedrība</w:t>
            </w:r>
            <w:r w:rsidRPr="00AA1899" w:rsidR="0040704E">
              <w:rPr>
                <w:rFonts w:ascii="Times New Roman" w:hAnsi="Times New Roman" w:eastAsia="Times New Roman" w:cs="Times New Roman"/>
                <w:i/>
                <w:iCs/>
                <w:sz w:val="24"/>
                <w:szCs w:val="24"/>
                <w:lang w:val="lv-LV" w:eastAsia="lv-LV"/>
              </w:rPr>
              <w:t>s p</w:t>
            </w:r>
            <w:r w:rsidRPr="00AA1899">
              <w:rPr>
                <w:rFonts w:ascii="Times New Roman" w:hAnsi="Times New Roman" w:eastAsia="Times New Roman" w:cs="Times New Roman"/>
                <w:i/>
                <w:iCs/>
                <w:sz w:val="24"/>
                <w:szCs w:val="24"/>
                <w:lang w:val="lv-LV" w:eastAsia="lv-LV"/>
              </w:rPr>
              <w:t>rezidents</w:t>
            </w:r>
          </w:p>
        </w:tc>
      </w:tr>
      <w:tr w:rsidRPr="001829B8" w:rsidR="00A13A1D" w:rsidTr="001829B8" w14:paraId="22BADFBC" w14:textId="77777777">
        <w:tc>
          <w:tcPr>
            <w:tcW w:w="2972" w:type="dxa"/>
          </w:tcPr>
          <w:p w:rsidRPr="001829B8" w:rsidR="00B07383" w:rsidP="00B07383" w:rsidRDefault="00B07383" w14:paraId="6719515D" w14:textId="40DBC2C5">
            <w:pPr>
              <w:suppressAutoHyphens/>
              <w:autoSpaceDN w:val="0"/>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Inese Šīrava</w:t>
            </w:r>
            <w:r w:rsidRPr="001829B8">
              <w:rPr>
                <w:rFonts w:ascii="Times New Roman" w:hAnsi="Times New Roman" w:cs="Times New Roman"/>
                <w:color w:val="474747"/>
                <w:sz w:val="24"/>
                <w:szCs w:val="24"/>
                <w:shd w:val="clear" w:color="auto" w:fill="FFFFFF"/>
                <w:lang w:val="lv-LV"/>
              </w:rPr>
              <w:t xml:space="preserve"> </w:t>
            </w:r>
          </w:p>
          <w:p w:rsidRPr="001829B8" w:rsidR="00A13A1D" w:rsidRDefault="00A13A1D" w14:paraId="395F5957" w14:textId="77777777">
            <w:pPr>
              <w:rPr>
                <w:rFonts w:ascii="Times New Roman" w:hAnsi="Times New Roman" w:eastAsia="Times New Roman" w:cs="Times New Roman"/>
                <w:sz w:val="24"/>
                <w:szCs w:val="24"/>
                <w:lang w:val="lv-LV" w:eastAsia="lv-LV"/>
              </w:rPr>
            </w:pPr>
          </w:p>
        </w:tc>
        <w:tc>
          <w:tcPr>
            <w:tcW w:w="5324" w:type="dxa"/>
          </w:tcPr>
          <w:p w:rsidRPr="001829B8" w:rsidR="00B07383" w:rsidRDefault="00B07383" w14:paraId="15AE3416"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Latvijas Investīciju un attīstības aģentūra </w:t>
            </w:r>
          </w:p>
          <w:p w:rsidRPr="00AA1899" w:rsidR="00A13A1D" w:rsidRDefault="00B07383" w14:paraId="19F33813" w14:textId="1E1B3ADF">
            <w:pPr>
              <w:rPr>
                <w:rFonts w:ascii="Times New Roman" w:hAnsi="Times New Roman" w:eastAsia="Times New Roman" w:cs="Times New Roman"/>
                <w:i/>
                <w:iCs/>
                <w:sz w:val="24"/>
                <w:szCs w:val="24"/>
                <w:lang w:val="lv-LV" w:eastAsia="lv-LV"/>
              </w:rPr>
            </w:pPr>
            <w:r w:rsidRPr="00AA1899">
              <w:rPr>
                <w:rFonts w:ascii="Times New Roman" w:hAnsi="Times New Roman" w:eastAsia="Times New Roman" w:cs="Times New Roman"/>
                <w:i/>
                <w:iCs/>
                <w:sz w:val="24"/>
                <w:szCs w:val="24"/>
                <w:lang w:val="lv-LV" w:eastAsia="lv-LV"/>
              </w:rPr>
              <w:t>Eksporta un inovāciju pakalpojumu departamenta direktora vietniece</w:t>
            </w:r>
          </w:p>
        </w:tc>
      </w:tr>
      <w:tr w:rsidRPr="001829B8" w:rsidR="00A13A1D" w:rsidTr="001829B8" w14:paraId="6D6596DB" w14:textId="77777777">
        <w:tc>
          <w:tcPr>
            <w:tcW w:w="2972" w:type="dxa"/>
          </w:tcPr>
          <w:p w:rsidRPr="001829B8" w:rsidR="00A13A1D" w:rsidRDefault="006C2E5B" w14:paraId="71CB8DD3" w14:textId="770FB691">
            <w:pPr>
              <w:rPr>
                <w:rFonts w:ascii="Times New Roman" w:hAnsi="Times New Roman" w:eastAsia="Times New Roman" w:cs="Times New Roman"/>
                <w:sz w:val="24"/>
                <w:szCs w:val="24"/>
                <w:lang w:val="lv-LV" w:eastAsia="lv-LV"/>
              </w:rPr>
            </w:pPr>
            <w:proofErr w:type="spellStart"/>
            <w:r w:rsidRPr="001829B8">
              <w:rPr>
                <w:rFonts w:ascii="Times New Roman" w:hAnsi="Times New Roman" w:cs="Times New Roman"/>
                <w:sz w:val="24"/>
                <w:szCs w:val="24"/>
                <w:lang w:val="lv-LV"/>
              </w:rPr>
              <w:t>D</w:t>
            </w:r>
            <w:r w:rsidRPr="001829B8">
              <w:rPr>
                <w:rFonts w:ascii="Times New Roman" w:hAnsi="Times New Roman" w:eastAsia="Times New Roman" w:cs="Times New Roman"/>
                <w:sz w:val="24"/>
                <w:szCs w:val="24"/>
                <w:lang w:val="lv-LV" w:eastAsia="lv-LV"/>
              </w:rPr>
              <w:t>žekija</w:t>
            </w:r>
            <w:proofErr w:type="spellEnd"/>
            <w:r w:rsidRPr="001829B8">
              <w:rPr>
                <w:rFonts w:ascii="Times New Roman" w:hAnsi="Times New Roman" w:eastAsia="Times New Roman" w:cs="Times New Roman"/>
                <w:sz w:val="24"/>
                <w:szCs w:val="24"/>
                <w:lang w:val="lv-LV" w:eastAsia="lv-LV"/>
              </w:rPr>
              <w:t xml:space="preserve"> </w:t>
            </w:r>
            <w:proofErr w:type="spellStart"/>
            <w:r w:rsidRPr="001829B8">
              <w:rPr>
                <w:rFonts w:ascii="Times New Roman" w:hAnsi="Times New Roman" w:eastAsia="Times New Roman" w:cs="Times New Roman"/>
                <w:sz w:val="24"/>
                <w:szCs w:val="24"/>
                <w:lang w:val="lv-LV" w:eastAsia="lv-LV"/>
              </w:rPr>
              <w:t>Eilande</w:t>
            </w:r>
            <w:proofErr w:type="spellEnd"/>
          </w:p>
        </w:tc>
        <w:tc>
          <w:tcPr>
            <w:tcW w:w="5324" w:type="dxa"/>
          </w:tcPr>
          <w:p w:rsidRPr="001829B8" w:rsidR="006C2E5B" w:rsidRDefault="006C2E5B" w14:paraId="7A787D51"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Ārlietu ministrija</w:t>
            </w:r>
          </w:p>
          <w:p w:rsidRPr="00AA1899" w:rsidR="00A13A1D" w:rsidRDefault="006C2E5B" w14:paraId="290CDC21" w14:textId="4F9AA353">
            <w:pPr>
              <w:rPr>
                <w:rFonts w:ascii="Times New Roman" w:hAnsi="Times New Roman" w:eastAsia="Times New Roman" w:cs="Times New Roman"/>
                <w:i/>
                <w:iCs/>
                <w:sz w:val="24"/>
                <w:szCs w:val="24"/>
                <w:lang w:val="lv-LV" w:eastAsia="lv-LV"/>
              </w:rPr>
            </w:pPr>
            <w:r w:rsidRPr="00AA1899">
              <w:rPr>
                <w:rFonts w:ascii="Times New Roman" w:hAnsi="Times New Roman" w:eastAsia="Times New Roman" w:cs="Times New Roman"/>
                <w:i/>
                <w:iCs/>
                <w:sz w:val="24"/>
                <w:szCs w:val="24"/>
                <w:lang w:val="lv-LV" w:eastAsia="lv-LV"/>
              </w:rPr>
              <w:t>Ekonomisko attiecību nodaļas vecākā referente</w:t>
            </w:r>
          </w:p>
        </w:tc>
      </w:tr>
      <w:tr w:rsidRPr="001829B8" w:rsidR="00A13A1D" w:rsidTr="001829B8" w14:paraId="125BB91F" w14:textId="77777777">
        <w:tc>
          <w:tcPr>
            <w:tcW w:w="2972" w:type="dxa"/>
          </w:tcPr>
          <w:p w:rsidRPr="001829B8" w:rsidR="0040704E" w:rsidP="0040704E" w:rsidRDefault="0040704E" w14:paraId="4348254B" w14:textId="4AE35A0F">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Jānis </w:t>
            </w:r>
            <w:proofErr w:type="spellStart"/>
            <w:r w:rsidRPr="001829B8">
              <w:rPr>
                <w:rFonts w:ascii="Times New Roman" w:hAnsi="Times New Roman" w:eastAsia="Times New Roman" w:cs="Times New Roman"/>
                <w:sz w:val="24"/>
                <w:szCs w:val="24"/>
                <w:lang w:val="lv-LV" w:eastAsia="lv-LV"/>
              </w:rPr>
              <w:t>Lielpēteris</w:t>
            </w:r>
            <w:proofErr w:type="spellEnd"/>
            <w:r w:rsidRPr="001829B8">
              <w:rPr>
                <w:rFonts w:ascii="Times New Roman" w:hAnsi="Times New Roman" w:eastAsia="Times New Roman" w:cs="Times New Roman"/>
                <w:sz w:val="24"/>
                <w:szCs w:val="24"/>
                <w:lang w:val="lv-LV" w:eastAsia="lv-LV"/>
              </w:rPr>
              <w:t xml:space="preserve">  </w:t>
            </w:r>
          </w:p>
          <w:p w:rsidRPr="001829B8" w:rsidR="00A13A1D" w:rsidRDefault="00A13A1D" w14:paraId="45237542" w14:textId="77777777">
            <w:pPr>
              <w:rPr>
                <w:rFonts w:ascii="Times New Roman" w:hAnsi="Times New Roman" w:eastAsia="Times New Roman" w:cs="Times New Roman"/>
                <w:sz w:val="24"/>
                <w:szCs w:val="24"/>
                <w:lang w:val="lv-LV" w:eastAsia="lv-LV"/>
              </w:rPr>
            </w:pPr>
          </w:p>
        </w:tc>
        <w:tc>
          <w:tcPr>
            <w:tcW w:w="5324" w:type="dxa"/>
          </w:tcPr>
          <w:p w:rsidRPr="001829B8" w:rsidR="0040704E" w:rsidRDefault="0040704E" w14:paraId="542BAC1F"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Latvijas Tirdzniecības un rūpniecības kamera</w:t>
            </w:r>
          </w:p>
          <w:p w:rsidRPr="00AA1899" w:rsidR="00A13A1D" w:rsidRDefault="0040704E" w14:paraId="7C5635D2" w14:textId="1B91FEA9">
            <w:pPr>
              <w:rPr>
                <w:rFonts w:ascii="Times New Roman" w:hAnsi="Times New Roman" w:eastAsia="Times New Roman" w:cs="Times New Roman"/>
                <w:i/>
                <w:iCs/>
                <w:sz w:val="24"/>
                <w:szCs w:val="24"/>
                <w:lang w:val="lv-LV" w:eastAsia="lv-LV"/>
              </w:rPr>
            </w:pPr>
            <w:r w:rsidRPr="00AA1899">
              <w:rPr>
                <w:rFonts w:ascii="Times New Roman" w:hAnsi="Times New Roman" w:eastAsia="Times New Roman" w:cs="Times New Roman"/>
                <w:i/>
                <w:iCs/>
                <w:sz w:val="24"/>
                <w:szCs w:val="24"/>
                <w:lang w:val="lv-LV" w:eastAsia="lv-LV"/>
              </w:rPr>
              <w:t>Valdes loceklis</w:t>
            </w:r>
          </w:p>
        </w:tc>
      </w:tr>
      <w:tr w:rsidRPr="001829B8" w:rsidR="00A13A1D" w:rsidTr="001829B8" w14:paraId="584B66C8" w14:textId="77777777">
        <w:tc>
          <w:tcPr>
            <w:tcW w:w="2972" w:type="dxa"/>
          </w:tcPr>
          <w:p w:rsidRPr="001829B8" w:rsidR="00E36B73" w:rsidP="00E36B73" w:rsidRDefault="00E36B73" w14:paraId="6102AD1A" w14:textId="6B451336">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Irēna Riekstiņa</w:t>
            </w:r>
          </w:p>
          <w:p w:rsidRPr="001829B8" w:rsidR="00A13A1D" w:rsidRDefault="00A13A1D" w14:paraId="63010844" w14:textId="77777777">
            <w:pPr>
              <w:rPr>
                <w:rFonts w:ascii="Times New Roman" w:hAnsi="Times New Roman" w:eastAsia="Times New Roman" w:cs="Times New Roman"/>
                <w:sz w:val="24"/>
                <w:szCs w:val="24"/>
                <w:lang w:val="lv-LV" w:eastAsia="lv-LV"/>
              </w:rPr>
            </w:pPr>
          </w:p>
        </w:tc>
        <w:tc>
          <w:tcPr>
            <w:tcW w:w="5324" w:type="dxa"/>
          </w:tcPr>
          <w:p w:rsidRPr="001829B8" w:rsidR="00E36B73" w:rsidRDefault="00E36B73" w14:paraId="0939618E"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Latvijas Kongresu birojs</w:t>
            </w:r>
          </w:p>
          <w:p w:rsidRPr="001829B8" w:rsidR="00A13A1D" w:rsidRDefault="00E36B73" w14:paraId="39A70A85" w14:textId="08ED262F">
            <w:pPr>
              <w:rPr>
                <w:rFonts w:ascii="Times New Roman" w:hAnsi="Times New Roman" w:eastAsia="Times New Roman" w:cs="Times New Roman"/>
                <w:sz w:val="24"/>
                <w:szCs w:val="24"/>
                <w:lang w:val="lv-LV" w:eastAsia="lv-LV"/>
              </w:rPr>
            </w:pPr>
            <w:r w:rsidRPr="00AA1899">
              <w:rPr>
                <w:rFonts w:ascii="Times New Roman" w:hAnsi="Times New Roman" w:eastAsia="Times New Roman" w:cs="Times New Roman"/>
                <w:i/>
                <w:iCs/>
                <w:sz w:val="24"/>
                <w:szCs w:val="24"/>
                <w:lang w:val="lv-LV" w:eastAsia="lv-LV"/>
              </w:rPr>
              <w:t>Vadītāja</w:t>
            </w:r>
          </w:p>
        </w:tc>
      </w:tr>
      <w:tr w:rsidRPr="001829B8" w:rsidR="009765F7" w14:paraId="6E639377" w14:textId="77777777">
        <w:tc>
          <w:tcPr>
            <w:tcW w:w="2972" w:type="dxa"/>
          </w:tcPr>
          <w:p w:rsidRPr="001829B8" w:rsidR="009765F7" w:rsidRDefault="009765F7" w14:paraId="1E6FD13D" w14:textId="77777777">
            <w:pPr>
              <w:rPr>
                <w:rFonts w:ascii="Times New Roman" w:hAnsi="Times New Roman" w:cs="Times New Roman"/>
                <w:sz w:val="24"/>
                <w:szCs w:val="24"/>
                <w:lang w:val="lv-LV"/>
              </w:rPr>
            </w:pPr>
            <w:r w:rsidRPr="001829B8">
              <w:rPr>
                <w:rFonts w:ascii="Times New Roman" w:hAnsi="Times New Roman" w:eastAsia="Times New Roman" w:cs="Times New Roman"/>
                <w:sz w:val="24"/>
                <w:szCs w:val="24"/>
                <w:lang w:val="lv-LV" w:eastAsia="lv-LV"/>
              </w:rPr>
              <w:t xml:space="preserve">Aigars Smiltāns  </w:t>
            </w:r>
          </w:p>
        </w:tc>
        <w:tc>
          <w:tcPr>
            <w:tcW w:w="5324" w:type="dxa"/>
          </w:tcPr>
          <w:p w:rsidRPr="001829B8" w:rsidR="009765F7" w:rsidRDefault="009765F7" w14:paraId="42BACBC1"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Rīgas Dome</w:t>
            </w:r>
          </w:p>
          <w:p w:rsidRPr="009765F7" w:rsidR="009765F7" w:rsidRDefault="009765F7" w14:paraId="1327869B" w14:textId="77777777">
            <w:pPr>
              <w:rPr>
                <w:rFonts w:ascii="Times New Roman" w:hAnsi="Times New Roman" w:cs="Times New Roman"/>
                <w:i/>
                <w:iCs/>
                <w:sz w:val="24"/>
                <w:szCs w:val="24"/>
                <w:lang w:val="lv-LV"/>
              </w:rPr>
            </w:pPr>
            <w:r w:rsidRPr="009765F7">
              <w:rPr>
                <w:rFonts w:ascii="Times New Roman" w:hAnsi="Times New Roman" w:eastAsia="Times New Roman" w:cs="Times New Roman"/>
                <w:i/>
                <w:iCs/>
                <w:sz w:val="24"/>
                <w:szCs w:val="24"/>
                <w:lang w:val="lv-LV" w:eastAsia="lv-LV"/>
              </w:rPr>
              <w:t xml:space="preserve">Rīgas </w:t>
            </w:r>
            <w:proofErr w:type="spellStart"/>
            <w:r w:rsidRPr="009765F7">
              <w:rPr>
                <w:rFonts w:ascii="Times New Roman" w:hAnsi="Times New Roman" w:eastAsia="Times New Roman" w:cs="Times New Roman"/>
                <w:i/>
                <w:iCs/>
                <w:sz w:val="24"/>
                <w:szCs w:val="24"/>
                <w:lang w:val="lv-LV" w:eastAsia="lv-LV"/>
              </w:rPr>
              <w:t>valstspilsētas</w:t>
            </w:r>
            <w:proofErr w:type="spellEnd"/>
            <w:r w:rsidRPr="009765F7">
              <w:rPr>
                <w:rFonts w:ascii="Times New Roman" w:hAnsi="Times New Roman" w:eastAsia="Times New Roman" w:cs="Times New Roman"/>
                <w:i/>
                <w:iCs/>
                <w:sz w:val="24"/>
                <w:szCs w:val="24"/>
                <w:lang w:val="lv-LV" w:eastAsia="lv-LV"/>
              </w:rPr>
              <w:t xml:space="preserve"> pašvaldības aģentūras “Rīgas investīciju un tūrisma aģentūra” Tūrisma pārvaldes Tūrisma attīstības nodaļas vadītājs</w:t>
            </w:r>
          </w:p>
        </w:tc>
      </w:tr>
      <w:tr w:rsidRPr="001829B8" w:rsidR="009765F7" w14:paraId="2ED48191" w14:textId="77777777">
        <w:tc>
          <w:tcPr>
            <w:tcW w:w="2972" w:type="dxa"/>
          </w:tcPr>
          <w:p w:rsidRPr="001829B8" w:rsidR="009765F7" w:rsidRDefault="009765F7" w14:paraId="7D1D2E0B" w14:textId="77777777">
            <w:pPr>
              <w:suppressAutoHyphens/>
              <w:autoSpaceDN w:val="0"/>
              <w:ind w:left="34" w:hanging="34"/>
              <w:textAlignment w:val="baseline"/>
              <w:rPr>
                <w:rFonts w:ascii="Times New Roman" w:hAnsi="Times New Roman" w:cs="Times New Roman"/>
                <w:sz w:val="24"/>
                <w:szCs w:val="24"/>
                <w:lang w:val="lv-LV"/>
              </w:rPr>
            </w:pPr>
            <w:r w:rsidRPr="001829B8">
              <w:rPr>
                <w:rFonts w:ascii="Times New Roman" w:hAnsi="Times New Roman" w:cs="Times New Roman"/>
                <w:sz w:val="24"/>
                <w:szCs w:val="24"/>
                <w:lang w:val="lv-LV"/>
              </w:rPr>
              <w:t>Rudīte Vesere</w:t>
            </w:r>
          </w:p>
          <w:p w:rsidRPr="001829B8" w:rsidR="009765F7" w:rsidRDefault="009765F7" w14:paraId="637C58E6" w14:textId="77777777">
            <w:pPr>
              <w:rPr>
                <w:rFonts w:ascii="Times New Roman" w:hAnsi="Times New Roman" w:eastAsia="Times New Roman" w:cs="Times New Roman"/>
                <w:sz w:val="24"/>
                <w:szCs w:val="24"/>
                <w:lang w:val="lv-LV" w:eastAsia="lv-LV"/>
              </w:rPr>
            </w:pPr>
          </w:p>
        </w:tc>
        <w:tc>
          <w:tcPr>
            <w:tcW w:w="5324" w:type="dxa"/>
          </w:tcPr>
          <w:p w:rsidRPr="001829B8" w:rsidR="009765F7" w:rsidRDefault="009765F7" w14:paraId="346B67F7"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Klimata un enerģētikas ministrija</w:t>
            </w:r>
          </w:p>
          <w:p w:rsidRPr="009765F7" w:rsidR="009765F7" w:rsidRDefault="009765F7" w14:paraId="1780449A" w14:textId="77777777">
            <w:pPr>
              <w:rPr>
                <w:rFonts w:ascii="Times New Roman" w:hAnsi="Times New Roman" w:eastAsia="Times New Roman" w:cs="Times New Roman"/>
                <w:i/>
                <w:iCs/>
                <w:sz w:val="24"/>
                <w:szCs w:val="24"/>
                <w:lang w:val="lv-LV" w:eastAsia="lv-LV"/>
              </w:rPr>
            </w:pPr>
            <w:r w:rsidRPr="009765F7">
              <w:rPr>
                <w:rFonts w:ascii="Times New Roman" w:hAnsi="Times New Roman" w:cs="Times New Roman"/>
                <w:i/>
                <w:iCs/>
                <w:sz w:val="24"/>
                <w:szCs w:val="24"/>
                <w:lang w:val="lv-LV"/>
              </w:rPr>
              <w:t>Valsts sekretāra vietniece vides politikas jautājumos</w:t>
            </w:r>
          </w:p>
        </w:tc>
      </w:tr>
      <w:tr w:rsidRPr="001829B8" w:rsidR="009765F7" w14:paraId="42E4B60F" w14:textId="77777777">
        <w:tc>
          <w:tcPr>
            <w:tcW w:w="2972" w:type="dxa"/>
          </w:tcPr>
          <w:p w:rsidRPr="001829B8" w:rsidR="009765F7" w:rsidRDefault="009765F7" w14:paraId="297B654E" w14:textId="77777777">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Inga Kavaca</w:t>
            </w:r>
          </w:p>
          <w:p w:rsidRPr="001829B8" w:rsidR="009765F7" w:rsidRDefault="009765F7" w14:paraId="7DEA1BB4" w14:textId="77777777">
            <w:pPr>
              <w:rPr>
                <w:rFonts w:ascii="Times New Roman" w:hAnsi="Times New Roman" w:eastAsia="Times New Roman" w:cs="Times New Roman"/>
                <w:sz w:val="24"/>
                <w:szCs w:val="24"/>
                <w:lang w:val="lv-LV" w:eastAsia="lv-LV"/>
              </w:rPr>
            </w:pPr>
          </w:p>
        </w:tc>
        <w:tc>
          <w:tcPr>
            <w:tcW w:w="5324" w:type="dxa"/>
          </w:tcPr>
          <w:p w:rsidRPr="001829B8" w:rsidR="009765F7" w:rsidRDefault="009765F7" w14:paraId="1935B557"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Latvijas Tūrisma aģentu un operatoru asociācija ALTA</w:t>
            </w:r>
          </w:p>
          <w:p w:rsidRPr="009765F7" w:rsidR="009765F7" w:rsidRDefault="009765F7" w14:paraId="3C7A8247" w14:textId="77777777">
            <w:pPr>
              <w:rPr>
                <w:rFonts w:ascii="Times New Roman" w:hAnsi="Times New Roman" w:eastAsia="Times New Roman" w:cs="Times New Roman"/>
                <w:i/>
                <w:iCs/>
                <w:sz w:val="24"/>
                <w:szCs w:val="24"/>
                <w:lang w:val="lv-LV" w:eastAsia="lv-LV"/>
              </w:rPr>
            </w:pPr>
            <w:r w:rsidRPr="009765F7">
              <w:rPr>
                <w:rFonts w:ascii="Times New Roman" w:hAnsi="Times New Roman" w:eastAsia="Times New Roman" w:cs="Times New Roman"/>
                <w:i/>
                <w:iCs/>
                <w:sz w:val="24"/>
                <w:szCs w:val="24"/>
                <w:lang w:val="lv-LV" w:eastAsia="lv-LV"/>
              </w:rPr>
              <w:t>Valdes locekle</w:t>
            </w:r>
          </w:p>
        </w:tc>
      </w:tr>
      <w:tr w:rsidRPr="001829B8" w:rsidR="009765F7" w14:paraId="43AD70F2" w14:textId="77777777">
        <w:tc>
          <w:tcPr>
            <w:tcW w:w="2972" w:type="dxa"/>
          </w:tcPr>
          <w:p w:rsidRPr="001829B8" w:rsidR="009765F7" w:rsidRDefault="009765F7" w14:paraId="5B29363D" w14:textId="77777777">
            <w:pPr>
              <w:rPr>
                <w:rFonts w:ascii="Times New Roman" w:hAnsi="Times New Roman" w:cs="Times New Roman"/>
                <w:sz w:val="24"/>
                <w:szCs w:val="24"/>
                <w:lang w:val="lv-LV"/>
              </w:rPr>
            </w:pPr>
            <w:r w:rsidRPr="001829B8">
              <w:rPr>
                <w:rFonts w:ascii="Times New Roman" w:hAnsi="Times New Roman" w:cs="Times New Roman"/>
                <w:sz w:val="24"/>
                <w:szCs w:val="24"/>
                <w:lang w:val="lv-LV"/>
              </w:rPr>
              <w:t xml:space="preserve">Kristīne </w:t>
            </w:r>
            <w:proofErr w:type="spellStart"/>
            <w:r w:rsidRPr="001829B8">
              <w:rPr>
                <w:rFonts w:ascii="Times New Roman" w:hAnsi="Times New Roman" w:cs="Times New Roman"/>
                <w:sz w:val="24"/>
                <w:szCs w:val="24"/>
                <w:lang w:val="lv-LV"/>
              </w:rPr>
              <w:t>Sprula</w:t>
            </w:r>
            <w:proofErr w:type="spellEnd"/>
          </w:p>
          <w:p w:rsidRPr="001829B8" w:rsidR="009765F7" w:rsidRDefault="009765F7" w14:paraId="5712A55D" w14:textId="77777777">
            <w:pPr>
              <w:rPr>
                <w:rFonts w:ascii="Times New Roman" w:hAnsi="Times New Roman" w:eastAsia="Times New Roman" w:cs="Times New Roman"/>
                <w:sz w:val="24"/>
                <w:szCs w:val="24"/>
                <w:lang w:val="lv-LV" w:eastAsia="lv-LV"/>
              </w:rPr>
            </w:pPr>
          </w:p>
        </w:tc>
        <w:tc>
          <w:tcPr>
            <w:tcW w:w="5324" w:type="dxa"/>
          </w:tcPr>
          <w:p w:rsidRPr="001829B8" w:rsidR="009765F7" w:rsidRDefault="009765F7" w14:paraId="015ECD83"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Latvijas Profesionālo gidu asociācijas un Latvijas Tūrisma gidu asociācijas pārstāve,</w:t>
            </w:r>
          </w:p>
          <w:p w:rsidRPr="009765F7" w:rsidR="009765F7" w:rsidRDefault="009765F7" w14:paraId="2CFEBD35" w14:textId="77777777">
            <w:pPr>
              <w:rPr>
                <w:rFonts w:ascii="Times New Roman" w:hAnsi="Times New Roman" w:eastAsia="Times New Roman" w:cs="Times New Roman"/>
                <w:i/>
                <w:iCs/>
                <w:sz w:val="24"/>
                <w:szCs w:val="24"/>
                <w:lang w:val="lv-LV" w:eastAsia="lv-LV"/>
              </w:rPr>
            </w:pPr>
            <w:r w:rsidRPr="009765F7">
              <w:rPr>
                <w:rFonts w:ascii="Times New Roman" w:hAnsi="Times New Roman" w:cs="Times New Roman"/>
                <w:i/>
                <w:iCs/>
                <w:sz w:val="24"/>
                <w:szCs w:val="24"/>
                <w:lang w:val="lv-LV"/>
              </w:rPr>
              <w:t>Latvijas Profesionālo gidu asociācijas valdes priekšsēdētāja</w:t>
            </w:r>
          </w:p>
        </w:tc>
      </w:tr>
      <w:tr w:rsidRPr="001829B8" w:rsidR="009765F7" w14:paraId="1A12E3FA" w14:textId="77777777">
        <w:tc>
          <w:tcPr>
            <w:tcW w:w="2972" w:type="dxa"/>
          </w:tcPr>
          <w:p w:rsidRPr="001829B8" w:rsidR="009765F7" w:rsidRDefault="009765F7" w14:paraId="6FD2DF52" w14:textId="77777777">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Ina Ločmele, </w:t>
            </w:r>
            <w:r w:rsidRPr="001829B8">
              <w:rPr>
                <w:rFonts w:ascii="Times New Roman" w:hAnsi="Times New Roman" w:cs="Times New Roman"/>
                <w:color w:val="1C1C1C"/>
                <w:sz w:val="24"/>
                <w:szCs w:val="24"/>
                <w:shd w:val="clear" w:color="auto" w:fill="FFFFFF"/>
                <w:lang w:val="lv-LV"/>
              </w:rPr>
              <w:t xml:space="preserve"> </w:t>
            </w:r>
          </w:p>
          <w:p w:rsidRPr="001829B8" w:rsidR="009765F7" w:rsidRDefault="009765F7" w14:paraId="07CE486D" w14:textId="77777777">
            <w:pPr>
              <w:rPr>
                <w:rFonts w:ascii="Times New Roman" w:hAnsi="Times New Roman" w:cs="Times New Roman"/>
                <w:sz w:val="24"/>
                <w:szCs w:val="24"/>
                <w:lang w:val="lv-LV"/>
              </w:rPr>
            </w:pPr>
          </w:p>
        </w:tc>
        <w:tc>
          <w:tcPr>
            <w:tcW w:w="5324" w:type="dxa"/>
          </w:tcPr>
          <w:p w:rsidRPr="001829B8" w:rsidR="009765F7" w:rsidRDefault="009765F7" w14:paraId="0FBD25FD" w14:textId="77777777">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Kultūras ministrija</w:t>
            </w:r>
          </w:p>
          <w:p w:rsidRPr="009765F7" w:rsidR="009765F7" w:rsidRDefault="009765F7" w14:paraId="66670AB6" w14:textId="77777777">
            <w:pPr>
              <w:rPr>
                <w:rFonts w:ascii="Times New Roman" w:hAnsi="Times New Roman" w:cs="Times New Roman"/>
                <w:i/>
                <w:iCs/>
                <w:sz w:val="24"/>
                <w:szCs w:val="24"/>
                <w:lang w:val="lv-LV"/>
              </w:rPr>
            </w:pPr>
            <w:r w:rsidRPr="009765F7">
              <w:rPr>
                <w:rFonts w:ascii="Times New Roman" w:hAnsi="Times New Roman" w:eastAsia="Times New Roman" w:cs="Times New Roman"/>
                <w:i/>
                <w:iCs/>
                <w:sz w:val="24"/>
                <w:szCs w:val="24"/>
                <w:lang w:val="lv-LV" w:eastAsia="lv-LV"/>
              </w:rPr>
              <w:t>Kultūrpolitikas departamenta Radošo industriju nodaļas vecākā referente</w:t>
            </w:r>
          </w:p>
        </w:tc>
      </w:tr>
      <w:tr w:rsidRPr="001829B8" w:rsidR="009765F7" w14:paraId="680C2C3D" w14:textId="77777777">
        <w:tc>
          <w:tcPr>
            <w:tcW w:w="2972" w:type="dxa"/>
          </w:tcPr>
          <w:p w:rsidRPr="001829B8" w:rsidR="009765F7" w:rsidRDefault="009765F7" w14:paraId="61C0AAF6" w14:textId="77777777">
            <w:pPr>
              <w:rPr>
                <w:rFonts w:ascii="Times New Roman" w:hAnsi="Times New Roman" w:cs="Times New Roman"/>
                <w:sz w:val="24"/>
                <w:szCs w:val="24"/>
                <w:lang w:val="lv-LV"/>
              </w:rPr>
            </w:pPr>
            <w:r w:rsidRPr="001829B8">
              <w:rPr>
                <w:rFonts w:ascii="Times New Roman" w:hAnsi="Times New Roman" w:eastAsia="Times New Roman" w:cs="Times New Roman"/>
                <w:sz w:val="24"/>
                <w:szCs w:val="24"/>
                <w:lang w:val="lv-LV" w:eastAsia="lv-LV"/>
              </w:rPr>
              <w:t>Lienīte Priedāja-</w:t>
            </w:r>
            <w:proofErr w:type="spellStart"/>
            <w:r w:rsidRPr="001829B8">
              <w:rPr>
                <w:rFonts w:ascii="Times New Roman" w:hAnsi="Times New Roman" w:eastAsia="Times New Roman" w:cs="Times New Roman"/>
                <w:sz w:val="24"/>
                <w:szCs w:val="24"/>
                <w:lang w:val="lv-LV" w:eastAsia="lv-LV"/>
              </w:rPr>
              <w:t>Klepere</w:t>
            </w:r>
            <w:proofErr w:type="spellEnd"/>
          </w:p>
        </w:tc>
        <w:tc>
          <w:tcPr>
            <w:tcW w:w="5324" w:type="dxa"/>
          </w:tcPr>
          <w:p w:rsidRPr="001829B8" w:rsidR="009765F7" w:rsidRDefault="009765F7" w14:paraId="376B8199"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Plānošanas reģionu pārstāve,</w:t>
            </w:r>
          </w:p>
          <w:p w:rsidRPr="009765F7" w:rsidR="009765F7" w:rsidRDefault="009765F7" w14:paraId="3257A971" w14:textId="77777777">
            <w:pPr>
              <w:rPr>
                <w:rFonts w:ascii="Times New Roman" w:hAnsi="Times New Roman" w:cs="Times New Roman"/>
                <w:i/>
                <w:iCs/>
                <w:sz w:val="24"/>
                <w:szCs w:val="24"/>
                <w:lang w:val="lv-LV"/>
              </w:rPr>
            </w:pPr>
            <w:r w:rsidRPr="009765F7">
              <w:rPr>
                <w:rFonts w:ascii="Times New Roman" w:hAnsi="Times New Roman" w:eastAsia="Times New Roman" w:cs="Times New Roman"/>
                <w:i/>
                <w:iCs/>
                <w:sz w:val="24"/>
                <w:szCs w:val="24"/>
                <w:lang w:val="lv-LV" w:eastAsia="lv-LV"/>
              </w:rPr>
              <w:t>Vidzemes plānošanas reģiona projektu vadītāja</w:t>
            </w:r>
          </w:p>
        </w:tc>
      </w:tr>
      <w:tr w:rsidRPr="001829B8" w:rsidR="009765F7" w14:paraId="7E842123" w14:textId="77777777">
        <w:tc>
          <w:tcPr>
            <w:tcW w:w="2972" w:type="dxa"/>
          </w:tcPr>
          <w:p w:rsidRPr="001829B8" w:rsidR="009765F7" w:rsidRDefault="009765F7" w14:paraId="360A1859" w14:textId="77777777">
            <w:pPr>
              <w:suppressAutoHyphens/>
              <w:autoSpaceDN w:val="0"/>
              <w:textAlignment w:val="baseline"/>
              <w:rPr>
                <w:rFonts w:ascii="Times New Roman" w:hAnsi="Times New Roman" w:cs="Times New Roman"/>
                <w:sz w:val="24"/>
                <w:szCs w:val="24"/>
                <w:lang w:val="lv-LV"/>
              </w:rPr>
            </w:pPr>
            <w:r w:rsidRPr="001829B8">
              <w:rPr>
                <w:rFonts w:ascii="Times New Roman" w:hAnsi="Times New Roman" w:cs="Times New Roman"/>
                <w:sz w:val="24"/>
                <w:szCs w:val="24"/>
                <w:lang w:val="lv-LV"/>
              </w:rPr>
              <w:t xml:space="preserve">Aleksandrs Samoilovs </w:t>
            </w:r>
          </w:p>
          <w:p w:rsidRPr="001829B8" w:rsidR="009765F7" w:rsidRDefault="009765F7" w14:paraId="3C54CF4C" w14:textId="77777777">
            <w:pPr>
              <w:rPr>
                <w:rFonts w:ascii="Times New Roman" w:hAnsi="Times New Roman" w:eastAsia="Times New Roman" w:cs="Times New Roman"/>
                <w:sz w:val="24"/>
                <w:szCs w:val="24"/>
                <w:lang w:val="lv-LV" w:eastAsia="lv-LV"/>
              </w:rPr>
            </w:pPr>
          </w:p>
        </w:tc>
        <w:tc>
          <w:tcPr>
            <w:tcW w:w="5324" w:type="dxa"/>
          </w:tcPr>
          <w:p w:rsidRPr="001829B8" w:rsidR="009765F7" w:rsidRDefault="009765F7" w14:paraId="1CA15C98" w14:textId="77777777">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Izglītības un zinātnes ministrija</w:t>
            </w:r>
          </w:p>
          <w:p w:rsidRPr="009765F7" w:rsidR="009765F7" w:rsidRDefault="009765F7" w14:paraId="7569FFB8" w14:textId="77777777">
            <w:pPr>
              <w:rPr>
                <w:rFonts w:ascii="Times New Roman" w:hAnsi="Times New Roman" w:eastAsia="Times New Roman" w:cs="Times New Roman"/>
                <w:i/>
                <w:iCs/>
                <w:sz w:val="24"/>
                <w:szCs w:val="24"/>
                <w:lang w:val="lv-LV" w:eastAsia="lv-LV"/>
              </w:rPr>
            </w:pPr>
            <w:r w:rsidRPr="009765F7">
              <w:rPr>
                <w:rFonts w:ascii="Times New Roman" w:hAnsi="Times New Roman" w:cs="Times New Roman"/>
                <w:i/>
                <w:iCs/>
                <w:sz w:val="24"/>
                <w:szCs w:val="24"/>
                <w:lang w:val="lv-LV"/>
              </w:rPr>
              <w:t>Sporta departamenta direktors</w:t>
            </w:r>
          </w:p>
        </w:tc>
      </w:tr>
      <w:tr w:rsidRPr="001829B8" w:rsidR="009765F7" w14:paraId="387EF470" w14:textId="77777777">
        <w:tc>
          <w:tcPr>
            <w:tcW w:w="2972" w:type="dxa"/>
          </w:tcPr>
          <w:p w:rsidRPr="001829B8" w:rsidR="009765F7" w:rsidRDefault="009765F7" w14:paraId="2DF8401D" w14:textId="77777777">
            <w:pPr>
              <w:suppressAutoHyphens/>
              <w:autoSpaceDN w:val="0"/>
              <w:ind w:left="34" w:hanging="34"/>
              <w:textAlignment w:val="baseline"/>
              <w:rPr>
                <w:rFonts w:ascii="Times New Roman" w:hAnsi="Times New Roman" w:cs="Times New Roman"/>
                <w:sz w:val="24"/>
                <w:szCs w:val="24"/>
                <w:lang w:val="lv-LV"/>
              </w:rPr>
            </w:pPr>
            <w:r w:rsidRPr="001829B8">
              <w:rPr>
                <w:rFonts w:ascii="Times New Roman" w:hAnsi="Times New Roman" w:cs="Times New Roman"/>
                <w:sz w:val="24"/>
                <w:szCs w:val="24"/>
                <w:lang w:val="lv-LV"/>
              </w:rPr>
              <w:t xml:space="preserve">Inese </w:t>
            </w:r>
            <w:proofErr w:type="spellStart"/>
            <w:r w:rsidRPr="001829B8">
              <w:rPr>
                <w:rFonts w:ascii="Times New Roman" w:hAnsi="Times New Roman" w:cs="Times New Roman"/>
                <w:sz w:val="24"/>
                <w:szCs w:val="24"/>
                <w:lang w:val="lv-LV"/>
              </w:rPr>
              <w:t>Turkupole-Zilpure</w:t>
            </w:r>
            <w:proofErr w:type="spellEnd"/>
            <w:r w:rsidRPr="001829B8">
              <w:rPr>
                <w:rFonts w:ascii="Times New Roman" w:hAnsi="Times New Roman" w:cs="Times New Roman"/>
                <w:sz w:val="24"/>
                <w:szCs w:val="24"/>
                <w:lang w:val="lv-LV"/>
              </w:rPr>
              <w:t xml:space="preserve">  </w:t>
            </w:r>
          </w:p>
          <w:p w:rsidRPr="001829B8" w:rsidR="009765F7" w:rsidRDefault="009765F7" w14:paraId="27C070E1" w14:textId="77777777">
            <w:pPr>
              <w:rPr>
                <w:rFonts w:ascii="Times New Roman" w:hAnsi="Times New Roman" w:eastAsia="Times New Roman" w:cs="Times New Roman"/>
                <w:sz w:val="24"/>
                <w:szCs w:val="24"/>
                <w:lang w:val="lv-LV" w:eastAsia="lv-LV"/>
              </w:rPr>
            </w:pPr>
          </w:p>
        </w:tc>
        <w:tc>
          <w:tcPr>
            <w:tcW w:w="5324" w:type="dxa"/>
          </w:tcPr>
          <w:p w:rsidR="009765F7" w:rsidRDefault="009765F7" w14:paraId="448F3928" w14:textId="721BFEDE">
            <w:pPr>
              <w:rPr>
                <w:rFonts w:ascii="Times New Roman" w:hAnsi="Times New Roman" w:cs="Times New Roman"/>
                <w:sz w:val="24"/>
                <w:szCs w:val="24"/>
                <w:lang w:val="lv-LV"/>
              </w:rPr>
            </w:pPr>
            <w:r w:rsidRPr="001829B8">
              <w:rPr>
                <w:rFonts w:ascii="Times New Roman" w:hAnsi="Times New Roman" w:cs="Times New Roman"/>
                <w:sz w:val="24"/>
                <w:szCs w:val="24"/>
                <w:lang w:val="lv-LV"/>
              </w:rPr>
              <w:t>Zemgales Tūrisma asociācij</w:t>
            </w:r>
            <w:r>
              <w:rPr>
                <w:rFonts w:ascii="Times New Roman" w:hAnsi="Times New Roman" w:cs="Times New Roman"/>
                <w:sz w:val="24"/>
                <w:szCs w:val="24"/>
                <w:lang w:val="lv-LV"/>
              </w:rPr>
              <w:t>a</w:t>
            </w:r>
          </w:p>
          <w:p w:rsidRPr="009765F7" w:rsidR="009765F7" w:rsidRDefault="009765F7" w14:paraId="1CB72123" w14:textId="5427D738">
            <w:pPr>
              <w:rPr>
                <w:rFonts w:ascii="Times New Roman" w:hAnsi="Times New Roman" w:eastAsia="Times New Roman" w:cs="Times New Roman"/>
                <w:i/>
                <w:iCs/>
                <w:sz w:val="24"/>
                <w:szCs w:val="24"/>
                <w:lang w:val="lv-LV" w:eastAsia="lv-LV"/>
              </w:rPr>
            </w:pPr>
            <w:r w:rsidRPr="009765F7">
              <w:rPr>
                <w:rFonts w:ascii="Times New Roman" w:hAnsi="Times New Roman" w:cs="Times New Roman"/>
                <w:i/>
                <w:iCs/>
                <w:sz w:val="24"/>
                <w:szCs w:val="24"/>
                <w:lang w:val="lv-LV"/>
              </w:rPr>
              <w:t>Valdes priekšsēdētāja</w:t>
            </w:r>
          </w:p>
        </w:tc>
      </w:tr>
      <w:tr w:rsidRPr="001829B8" w:rsidR="009765F7" w14:paraId="38D0107A" w14:textId="77777777">
        <w:tc>
          <w:tcPr>
            <w:tcW w:w="2972" w:type="dxa"/>
          </w:tcPr>
          <w:p w:rsidRPr="001829B8" w:rsidR="009765F7" w:rsidRDefault="009765F7" w14:paraId="7974336B"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Elīna Luca</w:t>
            </w:r>
          </w:p>
        </w:tc>
        <w:tc>
          <w:tcPr>
            <w:tcW w:w="5324" w:type="dxa"/>
          </w:tcPr>
          <w:p w:rsidRPr="001829B8" w:rsidR="009765F7" w:rsidRDefault="009765F7" w14:paraId="79E57BB1"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Satiksmes ministrija</w:t>
            </w:r>
          </w:p>
          <w:p w:rsidRPr="009765F7" w:rsidR="009765F7" w:rsidRDefault="009765F7" w14:paraId="73C71DD3" w14:textId="77777777">
            <w:pPr>
              <w:rPr>
                <w:rFonts w:ascii="Times New Roman" w:hAnsi="Times New Roman" w:eastAsia="Times New Roman" w:cs="Times New Roman"/>
                <w:i/>
                <w:iCs/>
                <w:sz w:val="24"/>
                <w:szCs w:val="24"/>
                <w:lang w:val="lv-LV" w:eastAsia="lv-LV"/>
              </w:rPr>
            </w:pPr>
            <w:r w:rsidRPr="009765F7">
              <w:rPr>
                <w:rFonts w:ascii="Times New Roman" w:hAnsi="Times New Roman" w:eastAsia="Times New Roman" w:cs="Times New Roman"/>
                <w:i/>
                <w:iCs/>
                <w:sz w:val="24"/>
                <w:szCs w:val="24"/>
                <w:lang w:val="lv-LV" w:eastAsia="lv-LV"/>
              </w:rPr>
              <w:t>Starptautiskās sadarbības departamenta direktore</w:t>
            </w:r>
          </w:p>
        </w:tc>
      </w:tr>
      <w:tr w:rsidRPr="001829B8" w:rsidR="009765F7" w14:paraId="4F2EFB4F" w14:textId="77777777">
        <w:tc>
          <w:tcPr>
            <w:tcW w:w="2972" w:type="dxa"/>
          </w:tcPr>
          <w:p w:rsidRPr="001829B8" w:rsidR="009765F7" w:rsidRDefault="009765F7" w14:paraId="2114F6A8" w14:textId="77777777">
            <w:pPr>
              <w:suppressAutoHyphens/>
              <w:autoSpaceDN w:val="0"/>
              <w:ind w:left="34" w:hanging="34"/>
              <w:textAlignment w:val="baseline"/>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Asnāte Ziemele</w:t>
            </w:r>
          </w:p>
          <w:p w:rsidRPr="001829B8" w:rsidR="009765F7" w:rsidRDefault="009765F7" w14:paraId="3C4758CF" w14:textId="77777777">
            <w:pPr>
              <w:rPr>
                <w:rFonts w:ascii="Times New Roman" w:hAnsi="Times New Roman" w:eastAsia="Times New Roman" w:cs="Times New Roman"/>
                <w:sz w:val="24"/>
                <w:szCs w:val="24"/>
                <w:lang w:val="lv-LV" w:eastAsia="lv-LV"/>
              </w:rPr>
            </w:pPr>
          </w:p>
        </w:tc>
        <w:tc>
          <w:tcPr>
            <w:tcW w:w="5324" w:type="dxa"/>
          </w:tcPr>
          <w:p w:rsidRPr="001829B8" w:rsidR="009765F7" w:rsidRDefault="009765F7" w14:paraId="1826C582"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Latvijas Lauku tūrisma asociācija "Lauku ceļotājs" </w:t>
            </w:r>
          </w:p>
          <w:p w:rsidRPr="009765F7" w:rsidR="009765F7" w:rsidRDefault="009765F7" w14:paraId="2273CA92" w14:textId="77777777">
            <w:pPr>
              <w:rPr>
                <w:rFonts w:ascii="Times New Roman" w:hAnsi="Times New Roman" w:eastAsia="Times New Roman" w:cs="Times New Roman"/>
                <w:i/>
                <w:iCs/>
                <w:sz w:val="24"/>
                <w:szCs w:val="24"/>
                <w:lang w:val="lv-LV" w:eastAsia="lv-LV"/>
              </w:rPr>
            </w:pPr>
            <w:r w:rsidRPr="009765F7">
              <w:rPr>
                <w:rFonts w:ascii="Times New Roman" w:hAnsi="Times New Roman" w:eastAsia="Times New Roman" w:cs="Times New Roman"/>
                <w:i/>
                <w:iCs/>
                <w:sz w:val="24"/>
                <w:szCs w:val="24"/>
                <w:lang w:val="lv-LV" w:eastAsia="lv-LV"/>
              </w:rPr>
              <w:t>Valdes priekšsēdētāja</w:t>
            </w:r>
          </w:p>
        </w:tc>
      </w:tr>
      <w:tr w:rsidRPr="0004706C" w:rsidR="00AA1899" w:rsidTr="0F230032" w14:paraId="12F62B90" w14:textId="77777777">
        <w:tc>
          <w:tcPr>
            <w:tcW w:w="8296" w:type="dxa"/>
            <w:gridSpan w:val="2"/>
          </w:tcPr>
          <w:p w:rsidRPr="0004706C" w:rsidR="00AA1899" w:rsidP="0004706C" w:rsidRDefault="0004706C" w14:paraId="29A3FB8D" w14:textId="6E152250">
            <w:pPr>
              <w:spacing w:before="240"/>
              <w:rPr>
                <w:rFonts w:ascii="Times New Roman" w:hAnsi="Times New Roman" w:eastAsia="Times New Roman" w:cs="Times New Roman"/>
                <w:b/>
                <w:bCs/>
                <w:sz w:val="24"/>
                <w:szCs w:val="24"/>
                <w:lang w:val="lv-LV" w:eastAsia="lv-LV"/>
              </w:rPr>
            </w:pPr>
            <w:r w:rsidRPr="0004706C">
              <w:rPr>
                <w:rFonts w:ascii="Times New Roman" w:hAnsi="Times New Roman" w:eastAsia="Times New Roman" w:cs="Times New Roman"/>
                <w:b/>
                <w:bCs/>
                <w:sz w:val="24"/>
                <w:szCs w:val="24"/>
                <w:lang w:val="lv-LV" w:eastAsia="lv-LV"/>
              </w:rPr>
              <w:t>Sēdē piedalās:</w:t>
            </w:r>
          </w:p>
        </w:tc>
      </w:tr>
      <w:tr w:rsidRPr="001829B8" w:rsidR="00087DC8" w14:paraId="050870B6" w14:textId="77777777">
        <w:tc>
          <w:tcPr>
            <w:tcW w:w="2972" w:type="dxa"/>
          </w:tcPr>
          <w:p w:rsidRPr="001829B8" w:rsidR="00087DC8" w:rsidRDefault="00087DC8" w14:paraId="48B1E81E" w14:textId="77777777">
            <w:pPr>
              <w:rPr>
                <w:rFonts w:ascii="Times New Roman" w:hAnsi="Times New Roman" w:cs="Times New Roman"/>
                <w:sz w:val="24"/>
                <w:szCs w:val="24"/>
                <w:lang w:val="lv-LV"/>
              </w:rPr>
            </w:pPr>
            <w:r w:rsidRPr="001829B8">
              <w:rPr>
                <w:rFonts w:ascii="Times New Roman" w:hAnsi="Times New Roman" w:cs="Times New Roman"/>
                <w:sz w:val="24"/>
                <w:szCs w:val="24"/>
                <w:lang w:val="lv-LV"/>
              </w:rPr>
              <w:t>Dace Butāne</w:t>
            </w:r>
          </w:p>
        </w:tc>
        <w:tc>
          <w:tcPr>
            <w:tcW w:w="5324" w:type="dxa"/>
          </w:tcPr>
          <w:p w:rsidRPr="001829B8" w:rsidR="00087DC8" w:rsidRDefault="00087DC8" w14:paraId="6C22AB73" w14:textId="77777777">
            <w:pPr>
              <w:rPr>
                <w:rFonts w:ascii="Times New Roman" w:hAnsi="Times New Roman" w:cs="Times New Roman"/>
                <w:sz w:val="24"/>
                <w:szCs w:val="24"/>
                <w:lang w:val="lv-LV"/>
              </w:rPr>
            </w:pPr>
            <w:r w:rsidRPr="001829B8">
              <w:rPr>
                <w:rFonts w:ascii="Times New Roman" w:hAnsi="Times New Roman" w:cs="Times New Roman"/>
                <w:sz w:val="24"/>
                <w:szCs w:val="24"/>
                <w:lang w:val="lv-LV"/>
              </w:rPr>
              <w:t>Ekonomikas ministrija</w:t>
            </w:r>
          </w:p>
          <w:p w:rsidRPr="001829B8" w:rsidR="00087DC8" w:rsidRDefault="00087DC8" w14:paraId="091851D8" w14:textId="77777777">
            <w:pPr>
              <w:rPr>
                <w:rFonts w:ascii="Times New Roman" w:hAnsi="Times New Roman" w:cs="Times New Roman"/>
                <w:i/>
                <w:iCs/>
                <w:sz w:val="24"/>
                <w:szCs w:val="24"/>
                <w:lang w:val="lv-LV"/>
              </w:rPr>
            </w:pPr>
            <w:r w:rsidRPr="001829B8">
              <w:rPr>
                <w:rFonts w:ascii="Times New Roman" w:hAnsi="Times New Roman" w:cs="Times New Roman"/>
                <w:i/>
                <w:iCs/>
                <w:sz w:val="24"/>
                <w:szCs w:val="24"/>
                <w:lang w:val="lv-LV"/>
              </w:rPr>
              <w:t>Uzņēmējdarbības konkurētspējas departamenta direktora vietniece</w:t>
            </w:r>
          </w:p>
        </w:tc>
      </w:tr>
      <w:tr w:rsidRPr="001829B8" w:rsidR="0004706C" w14:paraId="38BB55F0" w14:textId="77777777">
        <w:tc>
          <w:tcPr>
            <w:tcW w:w="2972" w:type="dxa"/>
          </w:tcPr>
          <w:p w:rsidRPr="001829B8" w:rsidR="0004706C" w:rsidRDefault="0004706C" w14:paraId="0EA4CEC8" w14:textId="77777777">
            <w:pPr>
              <w:rPr>
                <w:rFonts w:ascii="Times New Roman" w:hAnsi="Times New Roman" w:cs="Times New Roman"/>
                <w:sz w:val="24"/>
                <w:szCs w:val="24"/>
                <w:lang w:val="lv-LV"/>
              </w:rPr>
            </w:pPr>
            <w:r w:rsidRPr="001829B8">
              <w:rPr>
                <w:rFonts w:ascii="Times New Roman" w:hAnsi="Times New Roman" w:cs="Times New Roman"/>
                <w:sz w:val="24"/>
                <w:szCs w:val="24"/>
                <w:lang w:val="lv-LV"/>
              </w:rPr>
              <w:t>Elīna Pētersone</w:t>
            </w:r>
          </w:p>
        </w:tc>
        <w:tc>
          <w:tcPr>
            <w:tcW w:w="5324" w:type="dxa"/>
          </w:tcPr>
          <w:p w:rsidRPr="001829B8" w:rsidR="0004706C" w:rsidRDefault="0004706C" w14:paraId="639D758B" w14:textId="77777777">
            <w:pPr>
              <w:rPr>
                <w:rFonts w:ascii="Times New Roman" w:hAnsi="Times New Roman" w:cs="Times New Roman"/>
                <w:sz w:val="24"/>
                <w:szCs w:val="24"/>
                <w:lang w:val="lv-LV"/>
              </w:rPr>
            </w:pPr>
            <w:r w:rsidRPr="001829B8">
              <w:rPr>
                <w:rFonts w:ascii="Times New Roman" w:hAnsi="Times New Roman" w:cs="Times New Roman"/>
                <w:sz w:val="24"/>
                <w:szCs w:val="24"/>
                <w:lang w:val="lv-LV"/>
              </w:rPr>
              <w:t>Ekonomikas ministrija</w:t>
            </w:r>
          </w:p>
          <w:p w:rsidRPr="00D803A6" w:rsidR="0004706C" w:rsidRDefault="0004706C" w14:paraId="2AB339C0" w14:textId="77777777">
            <w:pPr>
              <w:rPr>
                <w:rFonts w:ascii="Times New Roman" w:hAnsi="Times New Roman" w:cs="Times New Roman"/>
                <w:i/>
                <w:iCs/>
                <w:sz w:val="24"/>
                <w:szCs w:val="24"/>
                <w:lang w:val="lv-LV"/>
              </w:rPr>
            </w:pPr>
            <w:r w:rsidRPr="00D803A6">
              <w:rPr>
                <w:rFonts w:ascii="Times New Roman" w:hAnsi="Times New Roman" w:cs="Times New Roman"/>
                <w:i/>
                <w:iCs/>
                <w:sz w:val="24"/>
                <w:szCs w:val="24"/>
                <w:lang w:val="lv-LV"/>
              </w:rPr>
              <w:t>Uzņēmējdarbības konkurētspējas departamenta direktore</w:t>
            </w:r>
          </w:p>
        </w:tc>
      </w:tr>
      <w:tr w:rsidRPr="001829B8" w:rsidR="0004706C" w14:paraId="53BE7E33" w14:textId="77777777">
        <w:tc>
          <w:tcPr>
            <w:tcW w:w="2972" w:type="dxa"/>
          </w:tcPr>
          <w:p w:rsidRPr="001829B8" w:rsidR="0004706C" w:rsidRDefault="0004706C" w14:paraId="05DCB434" w14:textId="77777777">
            <w:pPr>
              <w:rPr>
                <w:rFonts w:ascii="Times New Roman" w:hAnsi="Times New Roman" w:cs="Times New Roman"/>
                <w:sz w:val="24"/>
                <w:szCs w:val="24"/>
                <w:lang w:val="lv-LV"/>
              </w:rPr>
            </w:pPr>
            <w:r w:rsidRPr="001829B8">
              <w:rPr>
                <w:rFonts w:ascii="Times New Roman" w:hAnsi="Times New Roman" w:cs="Times New Roman"/>
                <w:sz w:val="24"/>
                <w:szCs w:val="24"/>
                <w:lang w:val="lv-LV"/>
              </w:rPr>
              <w:t>Linda Vitkaua</w:t>
            </w:r>
          </w:p>
        </w:tc>
        <w:tc>
          <w:tcPr>
            <w:tcW w:w="5324" w:type="dxa"/>
          </w:tcPr>
          <w:p w:rsidRPr="001829B8" w:rsidR="00D803A6" w:rsidP="00D803A6" w:rsidRDefault="00D803A6" w14:paraId="16E9AABB" w14:textId="77777777">
            <w:pPr>
              <w:rPr>
                <w:rFonts w:ascii="Times New Roman" w:hAnsi="Times New Roman" w:cs="Times New Roman"/>
                <w:sz w:val="24"/>
                <w:szCs w:val="24"/>
                <w:lang w:val="lv-LV"/>
              </w:rPr>
            </w:pPr>
            <w:r w:rsidRPr="001829B8">
              <w:rPr>
                <w:rFonts w:ascii="Times New Roman" w:hAnsi="Times New Roman" w:cs="Times New Roman"/>
                <w:sz w:val="24"/>
                <w:szCs w:val="24"/>
                <w:lang w:val="lv-LV"/>
              </w:rPr>
              <w:t>Ekonomikas ministrija</w:t>
            </w:r>
          </w:p>
          <w:p w:rsidRPr="00D803A6" w:rsidR="0004706C" w:rsidRDefault="0004706C" w14:paraId="7EF9E476" w14:textId="77777777">
            <w:pPr>
              <w:rPr>
                <w:rFonts w:ascii="Times New Roman" w:hAnsi="Times New Roman" w:cs="Times New Roman"/>
                <w:i/>
                <w:iCs/>
                <w:sz w:val="24"/>
                <w:szCs w:val="24"/>
                <w:lang w:val="lv-LV"/>
              </w:rPr>
            </w:pPr>
            <w:r w:rsidRPr="00D803A6">
              <w:rPr>
                <w:rFonts w:ascii="Times New Roman" w:hAnsi="Times New Roman" w:cs="Times New Roman"/>
                <w:i/>
                <w:iCs/>
                <w:sz w:val="24"/>
                <w:szCs w:val="24"/>
                <w:lang w:val="lv-LV"/>
              </w:rPr>
              <w:t>Uzņēmējdarbības konkurētspējas departamenta vecākā eksperte</w:t>
            </w:r>
          </w:p>
        </w:tc>
      </w:tr>
      <w:tr w:rsidRPr="001829B8" w:rsidR="0004706C" w14:paraId="7D3D63BB" w14:textId="77777777">
        <w:tc>
          <w:tcPr>
            <w:tcW w:w="2972" w:type="dxa"/>
          </w:tcPr>
          <w:p w:rsidRPr="001829B8" w:rsidR="0004706C" w:rsidRDefault="0004706C" w14:paraId="2083367E" w14:textId="77777777">
            <w:pPr>
              <w:rPr>
                <w:rFonts w:ascii="Times New Roman" w:hAnsi="Times New Roman" w:cs="Times New Roman"/>
                <w:sz w:val="24"/>
                <w:szCs w:val="24"/>
                <w:lang w:val="lv-LV"/>
              </w:rPr>
            </w:pPr>
            <w:r w:rsidRPr="001829B8">
              <w:rPr>
                <w:rFonts w:ascii="Times New Roman" w:hAnsi="Times New Roman" w:eastAsia="Times New Roman" w:cs="Times New Roman"/>
                <w:sz w:val="24"/>
                <w:szCs w:val="24"/>
                <w:lang w:val="lv-LV" w:eastAsia="lv-LV"/>
              </w:rPr>
              <w:t>Linda Ziediņa-Ērgle</w:t>
            </w:r>
          </w:p>
        </w:tc>
        <w:tc>
          <w:tcPr>
            <w:tcW w:w="5324" w:type="dxa"/>
          </w:tcPr>
          <w:p w:rsidRPr="001829B8" w:rsidR="0004706C" w:rsidRDefault="0004706C" w14:paraId="64CE30C6" w14:textId="77777777">
            <w:pPr>
              <w:rPr>
                <w:rFonts w:ascii="Times New Roman" w:hAnsi="Times New Roman" w:eastAsia="Times New Roman" w:cs="Times New Roman"/>
                <w:sz w:val="24"/>
                <w:szCs w:val="24"/>
                <w:lang w:val="lv-LV" w:eastAsia="lv-LV"/>
              </w:rPr>
            </w:pPr>
            <w:r w:rsidRPr="001829B8">
              <w:rPr>
                <w:rFonts w:ascii="Times New Roman" w:hAnsi="Times New Roman" w:eastAsia="Times New Roman" w:cs="Times New Roman"/>
                <w:sz w:val="24"/>
                <w:szCs w:val="24"/>
                <w:lang w:val="lv-LV" w:eastAsia="lv-LV"/>
              </w:rPr>
              <w:t xml:space="preserve">Latvijas Investīciju un attīstības aģentūra </w:t>
            </w:r>
          </w:p>
          <w:p w:rsidRPr="00D803A6" w:rsidR="0004706C" w:rsidRDefault="0004706C" w14:paraId="55321430" w14:textId="77777777">
            <w:pPr>
              <w:rPr>
                <w:rFonts w:ascii="Times New Roman" w:hAnsi="Times New Roman" w:cs="Times New Roman"/>
                <w:i/>
                <w:iCs/>
                <w:sz w:val="24"/>
                <w:szCs w:val="24"/>
                <w:lang w:val="lv-LV"/>
              </w:rPr>
            </w:pPr>
            <w:r w:rsidRPr="00D803A6">
              <w:rPr>
                <w:rFonts w:ascii="Times New Roman" w:hAnsi="Times New Roman" w:eastAsia="Times New Roman" w:cs="Times New Roman"/>
                <w:i/>
                <w:iCs/>
                <w:sz w:val="24"/>
                <w:szCs w:val="24"/>
                <w:lang w:val="lv-LV" w:eastAsia="lv-LV"/>
              </w:rPr>
              <w:t>Tūrisma eksporta pakalpojumu nodaļas vadītāja</w:t>
            </w:r>
          </w:p>
        </w:tc>
      </w:tr>
      <w:tr w:rsidRPr="001829B8" w:rsidR="00175932" w:rsidTr="001829B8" w14:paraId="22202677" w14:textId="77777777">
        <w:tc>
          <w:tcPr>
            <w:tcW w:w="2972" w:type="dxa"/>
          </w:tcPr>
          <w:p w:rsidRPr="001829B8" w:rsidR="00175932" w:rsidRDefault="00A13A1D" w14:paraId="7A8E21B2" w14:textId="4F9A574B">
            <w:pPr>
              <w:rPr>
                <w:rFonts w:ascii="Times New Roman" w:hAnsi="Times New Roman" w:cs="Times New Roman"/>
                <w:sz w:val="24"/>
                <w:szCs w:val="24"/>
                <w:lang w:val="lv-LV"/>
              </w:rPr>
            </w:pPr>
            <w:r w:rsidRPr="001829B8">
              <w:rPr>
                <w:rFonts w:ascii="Times New Roman" w:hAnsi="Times New Roman" w:cs="Times New Roman"/>
                <w:sz w:val="24"/>
                <w:szCs w:val="24"/>
                <w:lang w:val="lv-LV"/>
              </w:rPr>
              <w:t>Elīna Krecele-Germane</w:t>
            </w:r>
          </w:p>
        </w:tc>
        <w:tc>
          <w:tcPr>
            <w:tcW w:w="5324" w:type="dxa"/>
          </w:tcPr>
          <w:p w:rsidRPr="001829B8" w:rsidR="00175932" w:rsidRDefault="00A13A1D" w14:paraId="39AFA380" w14:textId="4166E3BC">
            <w:pPr>
              <w:rPr>
                <w:rFonts w:ascii="Times New Roman" w:hAnsi="Times New Roman" w:cs="Times New Roman"/>
                <w:sz w:val="24"/>
                <w:szCs w:val="24"/>
                <w:lang w:val="lv-LV"/>
              </w:rPr>
            </w:pPr>
            <w:r w:rsidRPr="001829B8">
              <w:rPr>
                <w:rFonts w:ascii="Times New Roman" w:hAnsi="Times New Roman" w:cs="Times New Roman"/>
                <w:sz w:val="24"/>
                <w:szCs w:val="24"/>
                <w:lang w:val="lv-LV"/>
              </w:rPr>
              <w:t>Patērētāju tiesību aizsardzības centrs</w:t>
            </w:r>
          </w:p>
        </w:tc>
      </w:tr>
      <w:tr w:rsidRPr="001829B8" w:rsidR="00175932" w:rsidTr="001829B8" w14:paraId="34248630" w14:textId="77777777">
        <w:tc>
          <w:tcPr>
            <w:tcW w:w="2972" w:type="dxa"/>
          </w:tcPr>
          <w:p w:rsidRPr="001829B8" w:rsidR="00175932" w:rsidRDefault="00C25DA4" w14:paraId="5B5F4018" w14:textId="37F8E6AF">
            <w:pPr>
              <w:rPr>
                <w:rFonts w:ascii="Times New Roman" w:hAnsi="Times New Roman" w:cs="Times New Roman"/>
                <w:sz w:val="24"/>
                <w:szCs w:val="24"/>
                <w:lang w:val="lv-LV"/>
              </w:rPr>
            </w:pPr>
            <w:proofErr w:type="spellStart"/>
            <w:r w:rsidRPr="001829B8">
              <w:rPr>
                <w:rFonts w:ascii="Times New Roman" w:hAnsi="Times New Roman" w:cs="Times New Roman"/>
                <w:sz w:val="24"/>
                <w:szCs w:val="24"/>
                <w:lang w:val="lv-LV"/>
              </w:rPr>
              <w:t>Maksims</w:t>
            </w:r>
            <w:proofErr w:type="spellEnd"/>
            <w:r w:rsidRPr="001829B8">
              <w:rPr>
                <w:rFonts w:ascii="Times New Roman" w:hAnsi="Times New Roman" w:cs="Times New Roman"/>
                <w:sz w:val="24"/>
                <w:szCs w:val="24"/>
                <w:lang w:val="lv-LV"/>
              </w:rPr>
              <w:t xml:space="preserve"> </w:t>
            </w:r>
            <w:proofErr w:type="spellStart"/>
            <w:r w:rsidRPr="001829B8">
              <w:rPr>
                <w:rFonts w:ascii="Times New Roman" w:hAnsi="Times New Roman" w:cs="Times New Roman"/>
                <w:sz w:val="24"/>
                <w:szCs w:val="24"/>
                <w:lang w:val="lv-LV"/>
              </w:rPr>
              <w:t>Pipkevičs</w:t>
            </w:r>
            <w:proofErr w:type="spellEnd"/>
          </w:p>
        </w:tc>
        <w:tc>
          <w:tcPr>
            <w:tcW w:w="5324" w:type="dxa"/>
          </w:tcPr>
          <w:p w:rsidRPr="001829B8" w:rsidR="00175932" w:rsidRDefault="00C25DA4" w14:paraId="702AC716" w14:textId="5B2BC95D">
            <w:pPr>
              <w:rPr>
                <w:rFonts w:ascii="Times New Roman" w:hAnsi="Times New Roman" w:cs="Times New Roman"/>
                <w:sz w:val="24"/>
                <w:szCs w:val="24"/>
                <w:lang w:val="lv-LV"/>
              </w:rPr>
            </w:pPr>
            <w:r w:rsidRPr="001829B8">
              <w:rPr>
                <w:rFonts w:ascii="Times New Roman" w:hAnsi="Times New Roman" w:cs="Times New Roman"/>
                <w:sz w:val="24"/>
                <w:szCs w:val="24"/>
                <w:lang w:val="lv-LV"/>
              </w:rPr>
              <w:t>Latvijas Tūrisma operatoru asociācija</w:t>
            </w:r>
          </w:p>
        </w:tc>
      </w:tr>
    </w:tbl>
    <w:p w:rsidR="00175932" w:rsidRDefault="00175932" w14:paraId="129AABE1" w14:textId="77777777">
      <w:pPr>
        <w:rPr>
          <w:lang w:val="lv-LV"/>
        </w:rPr>
      </w:pPr>
    </w:p>
    <w:p w:rsidRPr="00C56C06" w:rsidR="007727DD" w:rsidRDefault="00C56C06" w14:paraId="28ABBC86" w14:textId="180D07AB">
      <w:pPr>
        <w:rPr>
          <w:b/>
          <w:bCs/>
          <w:lang w:val="lv-LV"/>
        </w:rPr>
      </w:pPr>
      <w:r>
        <w:rPr>
          <w:b/>
          <w:bCs/>
          <w:lang w:val="lv-LV"/>
        </w:rPr>
        <w:t>Darba kārtība:</w:t>
      </w:r>
    </w:p>
    <w:p w:rsidRPr="00C56C06" w:rsidR="007727DD" w:rsidP="007727DD" w:rsidRDefault="007727DD" w14:paraId="3B679AD6" w14:textId="77777777">
      <w:pPr>
        <w:numPr>
          <w:ilvl w:val="0"/>
          <w:numId w:val="1"/>
        </w:numPr>
        <w:rPr>
          <w:b/>
          <w:bCs/>
          <w:lang w:val="lv-LV"/>
        </w:rPr>
      </w:pPr>
      <w:r w:rsidRPr="007727DD">
        <w:rPr>
          <w:b/>
          <w:bCs/>
          <w:lang w:val="lv-LV"/>
        </w:rPr>
        <w:t>Padomes priekšsēdētāja vietnieka kandidātu izvirzīšana un ievēlēšana atklātā balsojumā</w:t>
      </w:r>
    </w:p>
    <w:p w:rsidR="007727DD" w:rsidP="007727DD" w:rsidRDefault="007727DD" w14:paraId="10ABEA06" w14:textId="77777777">
      <w:pPr>
        <w:numPr>
          <w:ilvl w:val="0"/>
          <w:numId w:val="2"/>
        </w:numPr>
        <w:rPr>
          <w:b/>
          <w:bCs/>
          <w:lang w:val="lv-LV"/>
        </w:rPr>
      </w:pPr>
      <w:r w:rsidRPr="007727DD">
        <w:rPr>
          <w:b/>
          <w:bCs/>
          <w:lang w:val="lv-LV"/>
        </w:rPr>
        <w:t>2026. gada tūrisma mārketinga un eksporta veicināšanas aktivitātes (</w:t>
      </w:r>
      <w:r w:rsidRPr="007727DD">
        <w:rPr>
          <w:b/>
          <w:bCs/>
          <w:i/>
          <w:iCs/>
          <w:lang w:val="lv-LV"/>
        </w:rPr>
        <w:t>ziņo Latvijas Investīciju un attīstības aģentūra</w:t>
      </w:r>
      <w:r w:rsidRPr="007727DD">
        <w:rPr>
          <w:b/>
          <w:bCs/>
          <w:lang w:val="lv-LV"/>
        </w:rPr>
        <w:t>)</w:t>
      </w:r>
    </w:p>
    <w:p w:rsidRPr="007727DD" w:rsidR="007727DD" w:rsidP="007727DD" w:rsidRDefault="007727DD" w14:paraId="2E3D9956" w14:textId="77777777">
      <w:pPr>
        <w:numPr>
          <w:ilvl w:val="0"/>
          <w:numId w:val="3"/>
        </w:numPr>
        <w:rPr>
          <w:b/>
          <w:bCs/>
          <w:lang w:val="lv-LV"/>
        </w:rPr>
      </w:pPr>
      <w:r w:rsidRPr="007727DD">
        <w:rPr>
          <w:b/>
          <w:bCs/>
          <w:lang w:val="lv-LV"/>
        </w:rPr>
        <w:t>Apritē esošo normatīvo aktu grozījumi – statuss un būtība (</w:t>
      </w:r>
      <w:r w:rsidRPr="007727DD">
        <w:rPr>
          <w:b/>
          <w:bCs/>
          <w:i/>
          <w:iCs/>
          <w:lang w:val="lv-LV"/>
        </w:rPr>
        <w:t>ziņo Ekonomikas ministrija</w:t>
      </w:r>
      <w:r w:rsidRPr="007727DD">
        <w:rPr>
          <w:b/>
          <w:bCs/>
          <w:lang w:val="lv-LV"/>
        </w:rPr>
        <w:t>)</w:t>
      </w:r>
    </w:p>
    <w:p w:rsidRPr="007727DD" w:rsidR="007727DD" w:rsidP="007727DD" w:rsidRDefault="007727DD" w14:paraId="0C3031B7" w14:textId="77777777">
      <w:pPr>
        <w:numPr>
          <w:ilvl w:val="3"/>
          <w:numId w:val="3"/>
        </w:numPr>
        <w:rPr>
          <w:lang w:val="lv-LV"/>
        </w:rPr>
      </w:pPr>
      <w:r w:rsidRPr="007727DD">
        <w:rPr>
          <w:lang w:val="lv-LV"/>
        </w:rPr>
        <w:t xml:space="preserve">Grozījumi Tūrisma likumā </w:t>
      </w:r>
    </w:p>
    <w:p w:rsidRPr="007727DD" w:rsidR="007727DD" w:rsidP="00C56C06" w:rsidRDefault="007727DD" w14:paraId="2FEFF92C" w14:textId="77777777">
      <w:pPr>
        <w:numPr>
          <w:ilvl w:val="3"/>
          <w:numId w:val="3"/>
        </w:numPr>
        <w:jc w:val="both"/>
        <w:rPr>
          <w:lang w:val="lv-LV"/>
        </w:rPr>
      </w:pPr>
      <w:r w:rsidRPr="007727DD">
        <w:rPr>
          <w:lang w:val="lv-LV"/>
        </w:rPr>
        <w:t>Grozījumi Ministru kabineta 2018. gada 26. jūnija noteikumos Nr. 380 "Noteikumi par kompleksa un saistīta tūrisma pakalpojuma sagatavošanas un sniegšanas kārtību un kompleksu un saistītu tūrisma pakalpojumu sniedzēju un ceļotāju tiesībām un pienākumiem"  </w:t>
      </w:r>
    </w:p>
    <w:p w:rsidR="007727DD" w:rsidP="007727DD" w:rsidRDefault="007727DD" w14:paraId="2436CF99" w14:textId="77777777">
      <w:pPr>
        <w:numPr>
          <w:ilvl w:val="0"/>
          <w:numId w:val="3"/>
        </w:numPr>
        <w:rPr>
          <w:b/>
          <w:bCs/>
          <w:lang w:val="lv-LV"/>
        </w:rPr>
      </w:pPr>
      <w:proofErr w:type="spellStart"/>
      <w:r w:rsidRPr="007727DD">
        <w:rPr>
          <w:b/>
          <w:bCs/>
          <w:lang w:val="lv-LV"/>
        </w:rPr>
        <w:t>Interreg</w:t>
      </w:r>
      <w:proofErr w:type="spellEnd"/>
      <w:r w:rsidRPr="007727DD">
        <w:rPr>
          <w:b/>
          <w:bCs/>
          <w:lang w:val="lv-LV"/>
        </w:rPr>
        <w:t xml:space="preserve"> projekta “Tourism4SDG” aktualitātes (</w:t>
      </w:r>
      <w:r w:rsidRPr="007727DD">
        <w:rPr>
          <w:b/>
          <w:bCs/>
          <w:i/>
          <w:iCs/>
          <w:lang w:val="lv-LV"/>
        </w:rPr>
        <w:t>ziņo Ekonomikas ministrija</w:t>
      </w:r>
      <w:r w:rsidRPr="007727DD">
        <w:rPr>
          <w:b/>
          <w:bCs/>
          <w:lang w:val="lv-LV"/>
        </w:rPr>
        <w:t>)</w:t>
      </w:r>
    </w:p>
    <w:p w:rsidR="007727DD" w:rsidP="007727DD" w:rsidRDefault="007727DD" w14:paraId="65C6E66A" w14:textId="77777777">
      <w:pPr>
        <w:numPr>
          <w:ilvl w:val="0"/>
          <w:numId w:val="4"/>
        </w:numPr>
        <w:rPr>
          <w:lang w:val="lv-LV"/>
        </w:rPr>
      </w:pPr>
      <w:r w:rsidRPr="007727DD">
        <w:rPr>
          <w:lang w:val="lv-LV"/>
        </w:rPr>
        <w:t>Citi jautājumi</w:t>
      </w:r>
    </w:p>
    <w:p w:rsidR="007727DD" w:rsidP="00C56C06" w:rsidRDefault="007727DD" w14:paraId="348954C2" w14:textId="77777777">
      <w:pPr>
        <w:rPr>
          <w:lang w:val="lv-LV"/>
        </w:rPr>
      </w:pPr>
    </w:p>
    <w:p w:rsidRPr="00335B15" w:rsidR="005F53BD" w:rsidP="00C56C06" w:rsidRDefault="00335B15" w14:paraId="561ED387" w14:textId="0CAB9C94">
      <w:pPr>
        <w:rPr>
          <w:b/>
          <w:bCs/>
          <w:lang w:val="lv-LV"/>
        </w:rPr>
      </w:pPr>
      <w:r w:rsidRPr="00335B15">
        <w:rPr>
          <w:b/>
          <w:bCs/>
          <w:lang w:val="lv-LV"/>
        </w:rPr>
        <w:t>Sēdes norise:</w:t>
      </w:r>
    </w:p>
    <w:p w:rsidR="005F53BD" w:rsidP="00335B15" w:rsidRDefault="005F53BD" w14:paraId="6AD22931" w14:textId="77777777">
      <w:pPr>
        <w:pStyle w:val="ListParagraph"/>
        <w:numPr>
          <w:ilvl w:val="0"/>
          <w:numId w:val="8"/>
        </w:numPr>
        <w:jc w:val="both"/>
        <w:rPr>
          <w:lang w:val="lv-LV"/>
        </w:rPr>
      </w:pPr>
      <w:r w:rsidRPr="00335B15">
        <w:rPr>
          <w:b/>
          <w:bCs/>
          <w:lang w:val="lv-LV"/>
        </w:rPr>
        <w:t>Par Padomes priekšsēdētāja vietnieci</w:t>
      </w:r>
      <w:r w:rsidRPr="005F53BD">
        <w:rPr>
          <w:lang w:val="lv-LV"/>
        </w:rPr>
        <w:t xml:space="preserve"> ar 26 balsīm “par” </w:t>
      </w:r>
      <w:r w:rsidRPr="00335B15">
        <w:rPr>
          <w:b/>
          <w:bCs/>
          <w:lang w:val="lv-LV"/>
        </w:rPr>
        <w:t>apstiprināta Ingrīda Smuškova</w:t>
      </w:r>
      <w:r w:rsidRPr="005F53BD">
        <w:rPr>
          <w:lang w:val="lv-LV"/>
        </w:rPr>
        <w:t>, Kurzemes tūrisma asociācijas valdes priekšsēdētāja</w:t>
      </w:r>
    </w:p>
    <w:p w:rsidR="00531F1B" w:rsidP="00335B15" w:rsidRDefault="005F53BD" w14:paraId="091B5AB8" w14:textId="77777777">
      <w:pPr>
        <w:pStyle w:val="ListParagraph"/>
        <w:numPr>
          <w:ilvl w:val="0"/>
          <w:numId w:val="8"/>
        </w:numPr>
        <w:jc w:val="both"/>
        <w:rPr>
          <w:lang w:val="lv-LV"/>
        </w:rPr>
      </w:pPr>
      <w:r w:rsidRPr="00335B15">
        <w:rPr>
          <w:b/>
          <w:bCs/>
          <w:lang w:val="lv-LV"/>
        </w:rPr>
        <w:t>Latvijas Investīciju un attīstības aģentūras Tūrisma eksporta pakalpojumu nodaļas vadītāja Linda Ziediņa-Ērgle ziņo par tūrisma mārketinga un eksporta veicināšanas aktivitātēm</w:t>
      </w:r>
      <w:r w:rsidRPr="00335B15">
        <w:rPr>
          <w:lang w:val="lv-LV"/>
        </w:rPr>
        <w:t>:</w:t>
      </w:r>
      <w:r w:rsidRPr="005F53BD">
        <w:rPr>
          <w:lang w:val="lv-LV"/>
        </w:rPr>
        <w:t> detalizēti informēj</w:t>
      </w:r>
      <w:r>
        <w:rPr>
          <w:lang w:val="lv-LV"/>
        </w:rPr>
        <w:t>ot</w:t>
      </w:r>
      <w:r w:rsidRPr="005F53BD">
        <w:rPr>
          <w:lang w:val="lv-LV"/>
        </w:rPr>
        <w:t xml:space="preserve"> par paveiktajām un plānotajām tūrisma mārketinga un eksporta veicināšanas aktivitātēm, uzsverot sadarbību ar uzņēmējiem, starptautiskām organizācijām un citiem partneriem, kā arī izklāstīja galvenos rādītājus, tirgus tendences un nākotnes plānus.</w:t>
      </w:r>
    </w:p>
    <w:p w:rsidRPr="00531F1B" w:rsidR="00531F1B" w:rsidP="00335B15" w:rsidRDefault="005F53BD" w14:paraId="7B159F4F" w14:textId="533BAAC7">
      <w:pPr>
        <w:pStyle w:val="ListParagraph"/>
        <w:numPr>
          <w:ilvl w:val="0"/>
          <w:numId w:val="8"/>
        </w:numPr>
        <w:jc w:val="both"/>
        <w:rPr>
          <w:lang w:val="lv-LV"/>
        </w:rPr>
      </w:pPr>
      <w:r w:rsidRPr="00335B15">
        <w:rPr>
          <w:b/>
          <w:bCs/>
          <w:lang w:val="lv-LV"/>
        </w:rPr>
        <w:t>Ekonomikas ministrijas Uzņēmējdarbības konkurētspējas departamenta direktora vietniece Dace Butāne ziņo par apritē esošo normatīvo aktu grozījumi – statuss un būtība</w:t>
      </w:r>
      <w:r w:rsidRPr="00335B15" w:rsidR="00531F1B">
        <w:rPr>
          <w:lang w:val="lv-LV"/>
        </w:rPr>
        <w:t xml:space="preserve">, informējot par </w:t>
      </w:r>
      <w:r w:rsidRPr="00531F1B" w:rsidR="00531F1B">
        <w:rPr>
          <w:lang w:val="lv-LV"/>
        </w:rPr>
        <w:t>Grozījumu Tūrisma likumā tvērumu un to virzību Saeimā, kā arī par Grozījum</w:t>
      </w:r>
      <w:r w:rsidR="00531F1B">
        <w:rPr>
          <w:lang w:val="lv-LV"/>
        </w:rPr>
        <w:t>u</w:t>
      </w:r>
      <w:r w:rsidRPr="00531F1B" w:rsidR="00531F1B">
        <w:rPr>
          <w:lang w:val="lv-LV"/>
        </w:rPr>
        <w:t xml:space="preserve"> Ministru kabineta 2018. gada 26. jūnija noteikumos Nr. 380 "Noteikumi par kompleksa un saistīta tūrisma pakalpojuma sagatavošanas un sniegšanas kārtību un kompleksu un saistītu tūrisma pakalpojumu sniedzēju un ceļotāju tiesībām un pienākumiem" </w:t>
      </w:r>
      <w:r w:rsidR="00531F1B">
        <w:rPr>
          <w:lang w:val="lv-LV"/>
        </w:rPr>
        <w:t>tvērumu</w:t>
      </w:r>
      <w:r w:rsidR="00335B15">
        <w:rPr>
          <w:lang w:val="lv-LV"/>
        </w:rPr>
        <w:t>. Norādīts, ka Patērētāju tiesību aizsardzības centrs gatavo informatīvus materiālus, lai vienkāršoti skaidrotu grozījumu būtību iesaistītajām pusēm.</w:t>
      </w:r>
      <w:r w:rsidRPr="00531F1B" w:rsidR="00531F1B">
        <w:rPr>
          <w:lang w:val="lv-LV"/>
        </w:rPr>
        <w:t> </w:t>
      </w:r>
    </w:p>
    <w:p w:rsidRPr="00335B15" w:rsidR="005F53BD" w:rsidP="00335B15" w:rsidRDefault="00335B15" w14:paraId="25658939" w14:textId="2DBA315F">
      <w:pPr>
        <w:pStyle w:val="ListParagraph"/>
        <w:numPr>
          <w:ilvl w:val="0"/>
          <w:numId w:val="8"/>
        </w:numPr>
        <w:jc w:val="both"/>
        <w:rPr>
          <w:lang w:val="lv-LV"/>
        </w:rPr>
      </w:pPr>
      <w:r w:rsidRPr="00335B15">
        <w:rPr>
          <w:b/>
          <w:bCs/>
          <w:lang w:val="lv-LV"/>
        </w:rPr>
        <w:t xml:space="preserve">Ekonomikas ministrijas Uzņēmējdarbības konkurētspējas departamenta vecākā eksperte Linda Vitkaua ziņo par </w:t>
      </w:r>
      <w:proofErr w:type="spellStart"/>
      <w:r w:rsidRPr="00335B15">
        <w:rPr>
          <w:b/>
          <w:bCs/>
          <w:lang w:val="lv-LV"/>
        </w:rPr>
        <w:t>Interreg</w:t>
      </w:r>
      <w:proofErr w:type="spellEnd"/>
      <w:r w:rsidRPr="00335B15">
        <w:rPr>
          <w:b/>
          <w:bCs/>
          <w:lang w:val="lv-LV"/>
        </w:rPr>
        <w:t xml:space="preserve"> projekta “Tourism4SDG” aktualitātēm</w:t>
      </w:r>
      <w:r w:rsidRPr="00335B15">
        <w:rPr>
          <w:lang w:val="lv-LV"/>
        </w:rPr>
        <w:t>, projekta mērķiem un sasniedzamajiem rezultātiem.</w:t>
      </w:r>
    </w:p>
    <w:p w:rsidRPr="00335B15" w:rsidR="00335B15" w:rsidP="00335B15" w:rsidRDefault="00335B15" w14:paraId="190B1320" w14:textId="77777777">
      <w:pPr>
        <w:pStyle w:val="ListParagraph"/>
        <w:numPr>
          <w:ilvl w:val="0"/>
          <w:numId w:val="8"/>
        </w:numPr>
        <w:jc w:val="both"/>
        <w:rPr>
          <w:lang w:val="lv-LV"/>
        </w:rPr>
      </w:pPr>
      <w:r w:rsidRPr="00335B15">
        <w:rPr>
          <w:lang w:val="lv-LV"/>
        </w:rPr>
        <w:t>Pie citiem jautājumiem:</w:t>
      </w:r>
    </w:p>
    <w:p w:rsidR="00335B15" w:rsidP="00335B15" w:rsidRDefault="00335B15" w14:paraId="64B325D2" w14:textId="77777777">
      <w:pPr>
        <w:pStyle w:val="ListParagraph"/>
        <w:numPr>
          <w:ilvl w:val="1"/>
          <w:numId w:val="8"/>
        </w:numPr>
        <w:jc w:val="both"/>
        <w:rPr>
          <w:lang w:val="lv-LV"/>
        </w:rPr>
      </w:pPr>
      <w:r>
        <w:rPr>
          <w:b/>
          <w:bCs/>
          <w:lang w:val="lv-LV"/>
        </w:rPr>
        <w:t>Nepieciešamība pārstrādāt spēkā esošo Tūrisma likumu</w:t>
      </w:r>
      <w:r w:rsidRPr="00335B15" w:rsidR="005F53BD">
        <w:rPr>
          <w:b/>
          <w:bCs/>
          <w:lang w:val="lv-LV"/>
        </w:rPr>
        <w:t>:</w:t>
      </w:r>
      <w:r w:rsidRPr="00335B15" w:rsidR="005F53BD">
        <w:rPr>
          <w:lang w:val="lv-LV"/>
        </w:rPr>
        <w:t> </w:t>
      </w:r>
      <w:r>
        <w:rPr>
          <w:lang w:val="lv-LV"/>
        </w:rPr>
        <w:t>sanāksmes dalībnieki diskutē par nepieciešamību pārstrādāt Tūrisma likumu, tostarp – kas skartu</w:t>
      </w:r>
      <w:r w:rsidRPr="00335B15" w:rsidR="005F53BD">
        <w:rPr>
          <w:lang w:val="lv-LV"/>
        </w:rPr>
        <w:t xml:space="preserve"> definīciju precizēšanu, datu sniegšanas pienākumus,</w:t>
      </w:r>
      <w:r>
        <w:rPr>
          <w:lang w:val="lv-LV"/>
        </w:rPr>
        <w:t xml:space="preserve"> u.c. Tiek nolemts Tūrisma likuma pārstrādes nepieciešamību skatīt kādā no Latvijas Tūrisma konsultatīvās padomes apakšgrupām</w:t>
      </w:r>
      <w:r w:rsidRPr="00335B15" w:rsidR="005F53BD">
        <w:rPr>
          <w:lang w:val="lv-LV"/>
        </w:rPr>
        <w:t>.</w:t>
      </w:r>
    </w:p>
    <w:p w:rsidR="00335B15" w:rsidP="00335B15" w:rsidRDefault="005F53BD" w14:paraId="54BDDD15" w14:textId="77777777">
      <w:pPr>
        <w:pStyle w:val="ListParagraph"/>
        <w:numPr>
          <w:ilvl w:val="1"/>
          <w:numId w:val="8"/>
        </w:numPr>
        <w:jc w:val="both"/>
        <w:rPr>
          <w:lang w:val="lv-LV"/>
        </w:rPr>
      </w:pPr>
      <w:r w:rsidRPr="00335B15">
        <w:rPr>
          <w:b/>
          <w:bCs/>
          <w:lang w:val="lv-LV"/>
        </w:rPr>
        <w:t xml:space="preserve">Tūrisma </w:t>
      </w:r>
      <w:r w:rsidR="00335B15">
        <w:rPr>
          <w:b/>
          <w:bCs/>
          <w:lang w:val="lv-LV"/>
        </w:rPr>
        <w:t>s</w:t>
      </w:r>
      <w:r w:rsidRPr="00335B15">
        <w:rPr>
          <w:b/>
          <w:bCs/>
          <w:lang w:val="lv-LV"/>
        </w:rPr>
        <w:t xml:space="preserve">tatistikas </w:t>
      </w:r>
      <w:r w:rsidR="00335B15">
        <w:rPr>
          <w:b/>
          <w:bCs/>
          <w:lang w:val="lv-LV"/>
        </w:rPr>
        <w:t>d</w:t>
      </w:r>
      <w:r w:rsidRPr="00335B15">
        <w:rPr>
          <w:b/>
          <w:bCs/>
          <w:lang w:val="lv-LV"/>
        </w:rPr>
        <w:t xml:space="preserve">atu </w:t>
      </w:r>
      <w:r w:rsidR="00335B15">
        <w:rPr>
          <w:b/>
          <w:bCs/>
          <w:lang w:val="lv-LV"/>
        </w:rPr>
        <w:t>v</w:t>
      </w:r>
      <w:r w:rsidRPr="00335B15">
        <w:rPr>
          <w:b/>
          <w:bCs/>
          <w:lang w:val="lv-LV"/>
        </w:rPr>
        <w:t xml:space="preserve">ākšanas un </w:t>
      </w:r>
      <w:r w:rsidR="00335B15">
        <w:rPr>
          <w:b/>
          <w:bCs/>
          <w:lang w:val="lv-LV"/>
        </w:rPr>
        <w:t>a</w:t>
      </w:r>
      <w:r w:rsidRPr="00335B15">
        <w:rPr>
          <w:b/>
          <w:bCs/>
          <w:lang w:val="lv-LV"/>
        </w:rPr>
        <w:t xml:space="preserve">nalīzes </w:t>
      </w:r>
      <w:r w:rsidR="00335B15">
        <w:rPr>
          <w:b/>
          <w:bCs/>
          <w:lang w:val="lv-LV"/>
        </w:rPr>
        <w:t>p</w:t>
      </w:r>
      <w:r w:rsidRPr="00335B15">
        <w:rPr>
          <w:b/>
          <w:bCs/>
          <w:lang w:val="lv-LV"/>
        </w:rPr>
        <w:t>roblēmas:</w:t>
      </w:r>
      <w:r w:rsidRPr="00335B15">
        <w:rPr>
          <w:lang w:val="lv-LV"/>
        </w:rPr>
        <w:t xml:space="preserve"> dalībnieki </w:t>
      </w:r>
      <w:r w:rsidR="00335B15">
        <w:rPr>
          <w:lang w:val="lv-LV"/>
        </w:rPr>
        <w:t>diskutē par izaicinājumiem, kas saistīti ar</w:t>
      </w:r>
      <w:r w:rsidRPr="00335B15">
        <w:rPr>
          <w:lang w:val="lv-LV"/>
        </w:rPr>
        <w:t xml:space="preserve"> tūrisma statistikas datu vākšanu, īpaši attiecībā uz darījumu un pasākumu tūrismu, mobilo datu izmantošanu un starptautisko salīdzināmību, kā arī izteica priekšlikumus sadarbībai ar Centrālo statistikas pārvaldi un citām institūcijām.</w:t>
      </w:r>
    </w:p>
    <w:p w:rsidRPr="00335B15" w:rsidR="005F53BD" w:rsidP="00335B15" w:rsidRDefault="00335B15" w14:paraId="35ECDE31" w14:textId="6E84D70C">
      <w:pPr>
        <w:pStyle w:val="ListParagraph"/>
        <w:numPr>
          <w:ilvl w:val="1"/>
          <w:numId w:val="8"/>
        </w:numPr>
        <w:jc w:val="both"/>
        <w:rPr>
          <w:lang w:val="lv-LV"/>
        </w:rPr>
      </w:pPr>
      <w:r>
        <w:rPr>
          <w:b/>
          <w:bCs/>
          <w:lang w:val="lv-LV"/>
        </w:rPr>
        <w:t xml:space="preserve">Latvijas Tūrisma konsultatīvās padomes apakšgrupas jeb darba grupas: </w:t>
      </w:r>
      <w:r w:rsidRPr="00335B15" w:rsidR="005F53BD">
        <w:rPr>
          <w:lang w:val="lv-LV"/>
        </w:rPr>
        <w:t>dalībnieki pārrunāja esošo un plānoto darba grupu struktūru, to vadību, uzdevumus un nepieciešamību pēc efektīvākas sadarbības un informācijas apmaiņas starp reģioniem un nozares pārstāvjiem.</w:t>
      </w:r>
    </w:p>
    <w:p w:rsidR="00335B15" w:rsidP="00335B15" w:rsidRDefault="00335B15" w14:paraId="377C1C18" w14:textId="77777777">
      <w:pPr>
        <w:jc w:val="both"/>
        <w:rPr>
          <w:b/>
          <w:bCs/>
          <w:lang w:val="lv-LV"/>
        </w:rPr>
      </w:pPr>
    </w:p>
    <w:p w:rsidRPr="00417A2E" w:rsidR="007727DD" w:rsidP="00335B15" w:rsidRDefault="00335B15" w14:paraId="7D13B48F" w14:textId="2E741CA8">
      <w:pPr>
        <w:jc w:val="both"/>
        <w:rPr>
          <w:b/>
          <w:bCs/>
          <w:lang w:val="lv-LV"/>
        </w:rPr>
      </w:pPr>
      <w:r>
        <w:rPr>
          <w:b/>
          <w:bCs/>
          <w:lang w:val="lv-LV"/>
        </w:rPr>
        <w:t>Pieņemtie lēmumi un t</w:t>
      </w:r>
      <w:r w:rsidRPr="00417A2E" w:rsidR="00C56C06">
        <w:rPr>
          <w:b/>
          <w:bCs/>
          <w:lang w:val="lv-LV"/>
        </w:rPr>
        <w:t>urpmākie soļi:</w:t>
      </w:r>
    </w:p>
    <w:p w:rsidR="00C56C06" w:rsidP="00335B15" w:rsidRDefault="00C56C06" w14:paraId="60A7C3B3" w14:textId="5EC3E056">
      <w:pPr>
        <w:pStyle w:val="ListParagraph"/>
        <w:numPr>
          <w:ilvl w:val="0"/>
          <w:numId w:val="5"/>
        </w:numPr>
        <w:jc w:val="both"/>
        <w:rPr>
          <w:lang w:val="lv-LV"/>
        </w:rPr>
      </w:pPr>
      <w:r>
        <w:rPr>
          <w:lang w:val="lv-LV"/>
        </w:rPr>
        <w:t xml:space="preserve">Turpmākam darbam, </w:t>
      </w:r>
      <w:r w:rsidRPr="0085696A">
        <w:rPr>
          <w:b/>
          <w:bCs/>
          <w:lang w:val="lv-LV"/>
        </w:rPr>
        <w:t>tiek veidotas šādas LTKP apakšgrupas</w:t>
      </w:r>
      <w:r>
        <w:rPr>
          <w:lang w:val="lv-LV"/>
        </w:rPr>
        <w:t>:</w:t>
      </w:r>
    </w:p>
    <w:p w:rsidRPr="00C56C06" w:rsidR="00C56C06" w:rsidP="00335B15" w:rsidRDefault="00C56C06" w14:paraId="55A35D06" w14:textId="60CA12F0">
      <w:pPr>
        <w:pStyle w:val="ListParagraph"/>
        <w:numPr>
          <w:ilvl w:val="1"/>
          <w:numId w:val="5"/>
        </w:numPr>
        <w:jc w:val="both"/>
        <w:rPr>
          <w:lang w:val="lv-LV"/>
        </w:rPr>
      </w:pPr>
      <w:r w:rsidRPr="58DF65B8" w:rsidR="00C56C06">
        <w:rPr>
          <w:b w:val="1"/>
          <w:bCs w:val="1"/>
          <w:lang w:val="lv-LV"/>
        </w:rPr>
        <w:t>Tūrisma politikas plānošanas apakšgrupa</w:t>
      </w:r>
      <w:r w:rsidRPr="58DF65B8" w:rsidR="00C56C06">
        <w:rPr>
          <w:lang w:val="lv-LV"/>
        </w:rPr>
        <w:t xml:space="preserve">: vada Ekonomikas ministrija un Ēriks </w:t>
      </w:r>
      <w:r w:rsidRPr="58DF65B8" w:rsidR="00C56C06">
        <w:rPr>
          <w:lang w:val="lv-LV"/>
        </w:rPr>
        <w:t>Lingebērziņš</w:t>
      </w:r>
      <w:r w:rsidRPr="58DF65B8" w:rsidR="00C56C06">
        <w:rPr>
          <w:lang w:val="lv-LV"/>
        </w:rPr>
        <w:t>, Latvijas Tūrisma aģentu un operatoru asociācija ALTA</w:t>
      </w:r>
      <w:r w:rsidRPr="58DF65B8" w:rsidR="1CA33329">
        <w:rPr>
          <w:lang w:val="lv-LV"/>
        </w:rPr>
        <w:t>; apakšgrupā tiek skatīti jautājumi, kas skar tūrisma un saistīto nozaru politikas plānošanas dokumentus un normatīvo regulējumu</w:t>
      </w:r>
      <w:r w:rsidRPr="58DF65B8" w:rsidR="00335B15">
        <w:rPr>
          <w:lang w:val="lv-LV"/>
        </w:rPr>
        <w:t>;</w:t>
      </w:r>
    </w:p>
    <w:p w:rsidRPr="00C56C06" w:rsidR="00C56C06" w:rsidP="00335B15" w:rsidRDefault="00C56C06" w14:paraId="44B1E79E" w14:textId="7CD03901">
      <w:pPr>
        <w:pStyle w:val="ListParagraph"/>
        <w:numPr>
          <w:ilvl w:val="1"/>
          <w:numId w:val="5"/>
        </w:numPr>
        <w:jc w:val="both"/>
        <w:rPr>
          <w:lang w:val="lv-LV"/>
        </w:rPr>
      </w:pPr>
      <w:r w:rsidRPr="0085696A">
        <w:rPr>
          <w:b/>
          <w:bCs/>
          <w:lang w:val="lv-LV"/>
        </w:rPr>
        <w:t xml:space="preserve">Tūrisma politikas īstenošanas apakšgrupa (mārketinga, </w:t>
      </w:r>
      <w:proofErr w:type="spellStart"/>
      <w:r w:rsidRPr="0085696A">
        <w:rPr>
          <w:b/>
          <w:bCs/>
          <w:lang w:val="lv-LV"/>
        </w:rPr>
        <w:t>digitalizācijas</w:t>
      </w:r>
      <w:proofErr w:type="spellEnd"/>
      <w:r w:rsidRPr="0085696A">
        <w:rPr>
          <w:b/>
          <w:bCs/>
          <w:lang w:val="lv-LV"/>
        </w:rPr>
        <w:t xml:space="preserve"> jautājumi)</w:t>
      </w:r>
      <w:r w:rsidRPr="00C56C06">
        <w:rPr>
          <w:lang w:val="lv-LV"/>
        </w:rPr>
        <w:t xml:space="preserve"> – </w:t>
      </w:r>
      <w:r>
        <w:rPr>
          <w:lang w:val="lv-LV"/>
        </w:rPr>
        <w:t xml:space="preserve">vada </w:t>
      </w:r>
      <w:r w:rsidRPr="00C56C06">
        <w:rPr>
          <w:lang w:val="lv-LV"/>
        </w:rPr>
        <w:t>LIAA</w:t>
      </w:r>
      <w:r>
        <w:rPr>
          <w:lang w:val="lv-LV"/>
        </w:rPr>
        <w:t xml:space="preserve"> un Latvijas Kongresu birojs</w:t>
      </w:r>
      <w:r w:rsidR="00335B15">
        <w:rPr>
          <w:lang w:val="lv-LV"/>
        </w:rPr>
        <w:t>;</w:t>
      </w:r>
    </w:p>
    <w:p w:rsidR="00C56C06" w:rsidP="00335B15" w:rsidRDefault="00C56C06" w14:paraId="293E24B9" w14:textId="5B27CB61">
      <w:pPr>
        <w:pStyle w:val="ListParagraph"/>
        <w:numPr>
          <w:ilvl w:val="1"/>
          <w:numId w:val="5"/>
        </w:numPr>
        <w:jc w:val="both"/>
        <w:rPr>
          <w:lang w:val="lv-LV"/>
        </w:rPr>
      </w:pPr>
      <w:r w:rsidRPr="0085696A">
        <w:rPr>
          <w:b/>
          <w:bCs/>
          <w:lang w:val="lv-LV"/>
        </w:rPr>
        <w:t>Tūrisma aģentu un tūrisma operatoru apakšgrupa</w:t>
      </w:r>
      <w:r>
        <w:rPr>
          <w:lang w:val="lv-LV"/>
        </w:rPr>
        <w:t xml:space="preserve"> – vada Latvijas Tūrisma aģentu un operatoru asociācija ALTA</w:t>
      </w:r>
      <w:r w:rsidR="00335B15">
        <w:rPr>
          <w:lang w:val="lv-LV"/>
        </w:rPr>
        <w:t>;</w:t>
      </w:r>
    </w:p>
    <w:p w:rsidR="00C56C06" w:rsidP="00335B15" w:rsidRDefault="00C56C06" w14:paraId="528AF912" w14:textId="53AE43C5">
      <w:pPr>
        <w:pStyle w:val="ListParagraph"/>
        <w:numPr>
          <w:ilvl w:val="1"/>
          <w:numId w:val="5"/>
        </w:numPr>
        <w:jc w:val="both"/>
        <w:rPr>
          <w:lang w:val="lv-LV"/>
        </w:rPr>
      </w:pPr>
      <w:r w:rsidRPr="58DF65B8" w:rsidR="00C56C06">
        <w:rPr>
          <w:b w:val="1"/>
          <w:bCs w:val="1"/>
          <w:lang w:val="lv-LV"/>
        </w:rPr>
        <w:t>Ilgtspējīga reģionālā tūrisma attīstības apakšgrupa</w:t>
      </w:r>
      <w:r w:rsidRPr="58DF65B8" w:rsidR="00C56C06">
        <w:rPr>
          <w:lang w:val="lv-LV"/>
        </w:rPr>
        <w:t xml:space="preserve"> – </w:t>
      </w:r>
      <w:r w:rsidRPr="58DF65B8" w:rsidR="00C56C06">
        <w:rPr>
          <w:lang w:val="lv-LV"/>
        </w:rPr>
        <w:t xml:space="preserve">vada </w:t>
      </w:r>
      <w:r w:rsidRPr="58DF65B8" w:rsidR="3A0FF53E">
        <w:rPr>
          <w:rFonts w:ascii="Calibri" w:hAnsi="Calibri" w:eastAsia="Calibri" w:cs="Calibri"/>
          <w:noProof w:val="0"/>
          <w:sz w:val="22"/>
          <w:szCs w:val="22"/>
          <w:lang w:val="lv"/>
        </w:rPr>
        <w:t xml:space="preserve">Ekonomikas ministrija un </w:t>
      </w:r>
      <w:r w:rsidRPr="58DF65B8" w:rsidR="00C56C06">
        <w:rPr>
          <w:lang w:val="lv-LV"/>
        </w:rPr>
        <w:t>Ingrīda</w:t>
      </w:r>
      <w:r w:rsidRPr="58DF65B8" w:rsidR="00C56C06">
        <w:rPr>
          <w:lang w:val="lv-LV"/>
        </w:rPr>
        <w:t xml:space="preserve"> Smuškova</w:t>
      </w:r>
      <w:r w:rsidRPr="58DF65B8" w:rsidR="00C56C06">
        <w:rPr>
          <w:lang w:val="lv-LV"/>
        </w:rPr>
        <w:t xml:space="preserve">, </w:t>
      </w:r>
      <w:r w:rsidRPr="58DF65B8" w:rsidR="00C56C06">
        <w:rPr>
          <w:lang w:val="lv-LV"/>
        </w:rPr>
        <w:t>Kurzemes tūrisma asociācija</w:t>
      </w:r>
      <w:r w:rsidRPr="58DF65B8" w:rsidR="7E8176F8">
        <w:rPr>
          <w:lang w:val="lv-LV"/>
        </w:rPr>
        <w:t xml:space="preserve">; </w:t>
      </w:r>
      <w:r w:rsidRPr="58DF65B8" w:rsidR="7E8176F8">
        <w:rPr>
          <w:lang w:val="lv-LV"/>
        </w:rPr>
        <w:t>apaksģrupā</w:t>
      </w:r>
      <w:r w:rsidRPr="58DF65B8" w:rsidR="7E8176F8">
        <w:rPr>
          <w:lang w:val="lv-LV"/>
        </w:rPr>
        <w:t xml:space="preserve"> tiek skatīti </w:t>
      </w:r>
      <w:r w:rsidRPr="58DF65B8" w:rsidR="7E8176F8">
        <w:rPr>
          <w:rFonts w:ascii="Verdana" w:hAnsi="Verdana" w:eastAsia="Verdana" w:cs="Verdana"/>
          <w:noProof w:val="0"/>
          <w:color w:val="000000" w:themeColor="text1" w:themeTint="FF" w:themeShade="FF"/>
          <w:sz w:val="20"/>
          <w:szCs w:val="20"/>
          <w:lang w:val="lv-LV"/>
        </w:rPr>
        <w:t>jautājumi, kas skar gan infrastruktūru, gan reģionālo redzējumu par mārketinga pasākumiem un aktivitātēm utml.</w:t>
      </w:r>
      <w:r w:rsidRPr="58DF65B8" w:rsidR="00335B15">
        <w:rPr>
          <w:lang w:val="lv-LV"/>
        </w:rPr>
        <w:t>;</w:t>
      </w:r>
    </w:p>
    <w:p w:rsidR="00C56C06" w:rsidP="00335B15" w:rsidRDefault="00C56C06" w14:paraId="71A405AD" w14:textId="70028635">
      <w:pPr>
        <w:pStyle w:val="ListParagraph"/>
        <w:numPr>
          <w:ilvl w:val="1"/>
          <w:numId w:val="5"/>
        </w:numPr>
        <w:jc w:val="both"/>
        <w:rPr>
          <w:lang w:val="lv-LV"/>
        </w:rPr>
      </w:pPr>
      <w:r w:rsidRPr="0085696A">
        <w:rPr>
          <w:b/>
          <w:bCs/>
          <w:lang w:val="lv-LV"/>
        </w:rPr>
        <w:t>Tūristu mītņu apakšgrupa</w:t>
      </w:r>
      <w:r w:rsidRPr="00C56C06">
        <w:rPr>
          <w:lang w:val="lv-LV"/>
        </w:rPr>
        <w:t xml:space="preserve"> </w:t>
      </w:r>
      <w:r>
        <w:rPr>
          <w:lang w:val="lv-LV"/>
        </w:rPr>
        <w:t>–</w:t>
      </w:r>
      <w:r w:rsidRPr="00C56C06">
        <w:rPr>
          <w:lang w:val="lv-LV"/>
        </w:rPr>
        <w:t xml:space="preserve"> </w:t>
      </w:r>
      <w:r>
        <w:rPr>
          <w:lang w:val="lv-LV"/>
        </w:rPr>
        <w:t>vada Latvijas Viesnīcu un restorānu asociācija</w:t>
      </w:r>
      <w:r w:rsidR="00335B15">
        <w:rPr>
          <w:lang w:val="lv-LV"/>
        </w:rPr>
        <w:t>;</w:t>
      </w:r>
    </w:p>
    <w:p w:rsidRPr="00C56C06" w:rsidR="00335B15" w:rsidP="00335B15" w:rsidRDefault="00335B15" w14:paraId="536C7FA7" w14:textId="33240590">
      <w:pPr>
        <w:pStyle w:val="ListParagraph"/>
        <w:numPr>
          <w:ilvl w:val="1"/>
          <w:numId w:val="5"/>
        </w:numPr>
        <w:jc w:val="both"/>
        <w:rPr>
          <w:lang w:val="lv-LV"/>
        </w:rPr>
      </w:pPr>
      <w:r>
        <w:rPr>
          <w:lang w:val="lv-LV"/>
        </w:rPr>
        <w:t xml:space="preserve">Pārējās apakšgrupas </w:t>
      </w:r>
      <w:r w:rsidR="0085696A">
        <w:rPr>
          <w:lang w:val="lv-LV"/>
        </w:rPr>
        <w:t>darbu neturpina.</w:t>
      </w:r>
    </w:p>
    <w:p w:rsidR="00C56C06" w:rsidP="00335B15" w:rsidRDefault="00C56C06" w14:paraId="4A99DE4A" w14:textId="4541AC33">
      <w:pPr>
        <w:pStyle w:val="ListParagraph"/>
        <w:numPr>
          <w:ilvl w:val="0"/>
          <w:numId w:val="5"/>
        </w:numPr>
        <w:jc w:val="both"/>
        <w:rPr>
          <w:lang w:val="lv-LV"/>
        </w:rPr>
      </w:pPr>
      <w:r w:rsidRPr="0085696A">
        <w:rPr>
          <w:b/>
          <w:bCs/>
          <w:lang w:val="lv-LV"/>
        </w:rPr>
        <w:t>LIAA organizē sanāksmi ar Centrālo statistikas pārvaldi</w:t>
      </w:r>
      <w:r>
        <w:rPr>
          <w:lang w:val="lv-LV"/>
        </w:rPr>
        <w:t xml:space="preserve"> par tūrisma jomas statistikas datu, tostarp – darījumu tūrisma datu apkopošanu, mobilo datu ieguvi un analīzi u.c. Iniciatīvu dalībai sanāksmē izrāda arī Izglītības un zinātnes ministrijas pārstāvis, Ekonomikas ministrijas pārstāvis, Latvijas Restorānu biedrības pārstāvis.</w:t>
      </w:r>
    </w:p>
    <w:p w:rsidR="00C56C06" w:rsidP="00335B15" w:rsidRDefault="00C56C06" w14:paraId="5BA2231F" w14:textId="70880452">
      <w:pPr>
        <w:pStyle w:val="ListParagraph"/>
        <w:numPr>
          <w:ilvl w:val="0"/>
          <w:numId w:val="5"/>
        </w:numPr>
        <w:jc w:val="both"/>
        <w:rPr>
          <w:lang w:val="lv-LV"/>
        </w:rPr>
      </w:pPr>
      <w:r w:rsidRPr="006C4259">
        <w:rPr>
          <w:b/>
          <w:bCs/>
          <w:lang w:val="lv-LV"/>
        </w:rPr>
        <w:t>Ekonomikas ministrija sadarbībā ar Latvijas Kongresu biroju turpina darbu pie lielāko darījumu tūrisma un pasākumu aģentūru datu ieguvi un analīzi</w:t>
      </w:r>
      <w:r>
        <w:rPr>
          <w:lang w:val="lv-LV"/>
        </w:rPr>
        <w:t xml:space="preserve"> iespējamu iniciatīvu darījumu tūrisma atbalstam virzībai.</w:t>
      </w:r>
    </w:p>
    <w:p w:rsidR="00C56C06" w:rsidP="58DF65B8" w:rsidRDefault="00C56C06" w14:paraId="43706973" w14:textId="6EC563C5">
      <w:pPr>
        <w:pStyle w:val="ListParagraph"/>
        <w:numPr>
          <w:ilvl w:val="0"/>
          <w:numId w:val="5"/>
        </w:numPr>
        <w:jc w:val="both"/>
        <w:rPr>
          <w:b w:val="1"/>
          <w:bCs w:val="1"/>
          <w:lang w:val="lv-LV"/>
        </w:rPr>
      </w:pPr>
      <w:r w:rsidRPr="58DF65B8" w:rsidR="00C56C06">
        <w:rPr>
          <w:b w:val="1"/>
          <w:bCs w:val="1"/>
          <w:lang w:val="lv-LV"/>
        </w:rPr>
        <w:t>LTKP apakšgrupā “Tūrisma Politikas apakšgrupa” virzīt jautājumu par iespējamu Tūrisma likuma pārstrādi</w:t>
      </w:r>
      <w:r w:rsidRPr="58DF65B8" w:rsidR="006C4259">
        <w:rPr>
          <w:b w:val="1"/>
          <w:bCs w:val="1"/>
          <w:lang w:val="lv-LV"/>
        </w:rPr>
        <w:t>.</w:t>
      </w:r>
    </w:p>
    <w:p w:rsidR="58DF65B8" w:rsidP="58DF65B8" w:rsidRDefault="58DF65B8" w14:paraId="159BFCE4" w14:textId="0B1CC041">
      <w:pPr>
        <w:pStyle w:val="Normal"/>
        <w:jc w:val="both"/>
        <w:rPr>
          <w:b w:val="1"/>
          <w:bCs w:val="1"/>
          <w:lang w:val="lv-LV"/>
        </w:rPr>
      </w:pPr>
    </w:p>
    <w:p w:rsidRPr="007727DD" w:rsidR="007727DD" w:rsidP="00335B15" w:rsidRDefault="007727DD" w14:paraId="21E9423E" w14:textId="77777777">
      <w:pPr>
        <w:jc w:val="both"/>
        <w:rPr>
          <w:lang w:val="lv-LV"/>
        </w:rPr>
      </w:pPr>
    </w:p>
    <w:p w:rsidRPr="00C56C06" w:rsidR="007727DD" w:rsidP="00335B15" w:rsidRDefault="007727DD" w14:paraId="51F4ACB1" w14:textId="5AFE5535">
      <w:pPr>
        <w:jc w:val="both"/>
        <w:rPr>
          <w:lang w:val="lv-LV"/>
        </w:rPr>
      </w:pPr>
    </w:p>
    <w:sectPr w:rsidRPr="00C56C06" w:rsidR="007727DD" w:rsidSect="001B7709">
      <w:footerReference w:type="default" r:id="rId11"/>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EB3" w:rsidP="006C4259" w:rsidRDefault="00120EB3" w14:paraId="6E887990" w14:textId="77777777">
      <w:pPr>
        <w:spacing w:after="0" w:line="240" w:lineRule="auto"/>
      </w:pPr>
      <w:r>
        <w:separator/>
      </w:r>
    </w:p>
  </w:endnote>
  <w:endnote w:type="continuationSeparator" w:id="0">
    <w:p w:rsidR="00120EB3" w:rsidP="006C4259" w:rsidRDefault="00120EB3" w14:paraId="69C862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460776"/>
      <w:docPartObj>
        <w:docPartGallery w:val="Page Numbers (Bottom of Page)"/>
        <w:docPartUnique/>
      </w:docPartObj>
    </w:sdtPr>
    <w:sdtEndPr>
      <w:rPr>
        <w:noProof/>
      </w:rPr>
    </w:sdtEndPr>
    <w:sdtContent>
      <w:p w:rsidR="006C4259" w:rsidRDefault="006C4259" w14:paraId="757B6C92" w14:textId="2EB5E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C4259" w:rsidRDefault="006C4259" w14:paraId="5A2FEE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EB3" w:rsidP="006C4259" w:rsidRDefault="00120EB3" w14:paraId="189062CB" w14:textId="77777777">
      <w:pPr>
        <w:spacing w:after="0" w:line="240" w:lineRule="auto"/>
      </w:pPr>
      <w:r>
        <w:separator/>
      </w:r>
    </w:p>
  </w:footnote>
  <w:footnote w:type="continuationSeparator" w:id="0">
    <w:p w:rsidR="00120EB3" w:rsidP="006C4259" w:rsidRDefault="00120EB3" w14:paraId="640D037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51AAA"/>
    <w:multiLevelType w:val="hybridMultilevel"/>
    <w:tmpl w:val="3FE0C5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D8489D"/>
    <w:multiLevelType w:val="hybridMultilevel"/>
    <w:tmpl w:val="07382D92"/>
    <w:lvl w:ilvl="0" w:tplc="90967194">
      <w:start w:val="5"/>
      <w:numFmt w:val="decimal"/>
      <w:lvlText w:val="%1."/>
      <w:lvlJc w:val="left"/>
      <w:pPr>
        <w:tabs>
          <w:tab w:val="num" w:pos="720"/>
        </w:tabs>
        <w:ind w:left="720" w:hanging="360"/>
      </w:pPr>
    </w:lvl>
    <w:lvl w:ilvl="1" w:tplc="AB5ED116" w:tentative="1">
      <w:start w:val="1"/>
      <w:numFmt w:val="decimal"/>
      <w:lvlText w:val="%2."/>
      <w:lvlJc w:val="left"/>
      <w:pPr>
        <w:tabs>
          <w:tab w:val="num" w:pos="1440"/>
        </w:tabs>
        <w:ind w:left="1440" w:hanging="360"/>
      </w:pPr>
    </w:lvl>
    <w:lvl w:ilvl="2" w:tplc="E774043A" w:tentative="1">
      <w:start w:val="1"/>
      <w:numFmt w:val="decimal"/>
      <w:lvlText w:val="%3."/>
      <w:lvlJc w:val="left"/>
      <w:pPr>
        <w:tabs>
          <w:tab w:val="num" w:pos="2160"/>
        </w:tabs>
        <w:ind w:left="2160" w:hanging="360"/>
      </w:pPr>
    </w:lvl>
    <w:lvl w:ilvl="3" w:tplc="707487A4" w:tentative="1">
      <w:start w:val="1"/>
      <w:numFmt w:val="decimal"/>
      <w:lvlText w:val="%4."/>
      <w:lvlJc w:val="left"/>
      <w:pPr>
        <w:tabs>
          <w:tab w:val="num" w:pos="2880"/>
        </w:tabs>
        <w:ind w:left="2880" w:hanging="360"/>
      </w:pPr>
    </w:lvl>
    <w:lvl w:ilvl="4" w:tplc="00D2F21A" w:tentative="1">
      <w:start w:val="1"/>
      <w:numFmt w:val="decimal"/>
      <w:lvlText w:val="%5."/>
      <w:lvlJc w:val="left"/>
      <w:pPr>
        <w:tabs>
          <w:tab w:val="num" w:pos="3600"/>
        </w:tabs>
        <w:ind w:left="3600" w:hanging="360"/>
      </w:pPr>
    </w:lvl>
    <w:lvl w:ilvl="5" w:tplc="7F9AC678" w:tentative="1">
      <w:start w:val="1"/>
      <w:numFmt w:val="decimal"/>
      <w:lvlText w:val="%6."/>
      <w:lvlJc w:val="left"/>
      <w:pPr>
        <w:tabs>
          <w:tab w:val="num" w:pos="4320"/>
        </w:tabs>
        <w:ind w:left="4320" w:hanging="360"/>
      </w:pPr>
    </w:lvl>
    <w:lvl w:ilvl="6" w:tplc="972E63B6" w:tentative="1">
      <w:start w:val="1"/>
      <w:numFmt w:val="decimal"/>
      <w:lvlText w:val="%7."/>
      <w:lvlJc w:val="left"/>
      <w:pPr>
        <w:tabs>
          <w:tab w:val="num" w:pos="5040"/>
        </w:tabs>
        <w:ind w:left="5040" w:hanging="360"/>
      </w:pPr>
    </w:lvl>
    <w:lvl w:ilvl="7" w:tplc="A490A580" w:tentative="1">
      <w:start w:val="1"/>
      <w:numFmt w:val="decimal"/>
      <w:lvlText w:val="%8."/>
      <w:lvlJc w:val="left"/>
      <w:pPr>
        <w:tabs>
          <w:tab w:val="num" w:pos="5760"/>
        </w:tabs>
        <w:ind w:left="5760" w:hanging="360"/>
      </w:pPr>
    </w:lvl>
    <w:lvl w:ilvl="8" w:tplc="B5AAD9FC" w:tentative="1">
      <w:start w:val="1"/>
      <w:numFmt w:val="decimal"/>
      <w:lvlText w:val="%9."/>
      <w:lvlJc w:val="left"/>
      <w:pPr>
        <w:tabs>
          <w:tab w:val="num" w:pos="6480"/>
        </w:tabs>
        <w:ind w:left="6480" w:hanging="360"/>
      </w:pPr>
    </w:lvl>
  </w:abstractNum>
  <w:abstractNum w:abstractNumId="2" w15:restartNumberingAfterBreak="0">
    <w:nsid w:val="3FEB6CE9"/>
    <w:multiLevelType w:val="hybridMultilevel"/>
    <w:tmpl w:val="CCA6B4EC"/>
    <w:lvl w:ilvl="0" w:tplc="4F9EEF84">
      <w:start w:val="1"/>
      <w:numFmt w:val="bullet"/>
      <w:lvlText w:val="•"/>
      <w:lvlJc w:val="left"/>
      <w:pPr>
        <w:tabs>
          <w:tab w:val="num" w:pos="720"/>
        </w:tabs>
        <w:ind w:left="720" w:hanging="360"/>
      </w:pPr>
      <w:rPr>
        <w:rFonts w:hint="default" w:ascii="Arial" w:hAnsi="Arial"/>
      </w:rPr>
    </w:lvl>
    <w:lvl w:ilvl="1" w:tplc="1A162C0A" w:tentative="1">
      <w:start w:val="1"/>
      <w:numFmt w:val="bullet"/>
      <w:lvlText w:val="•"/>
      <w:lvlJc w:val="left"/>
      <w:pPr>
        <w:tabs>
          <w:tab w:val="num" w:pos="1440"/>
        </w:tabs>
        <w:ind w:left="1440" w:hanging="360"/>
      </w:pPr>
      <w:rPr>
        <w:rFonts w:hint="default" w:ascii="Arial" w:hAnsi="Arial"/>
      </w:rPr>
    </w:lvl>
    <w:lvl w:ilvl="2" w:tplc="080C02EA" w:tentative="1">
      <w:start w:val="1"/>
      <w:numFmt w:val="bullet"/>
      <w:lvlText w:val="•"/>
      <w:lvlJc w:val="left"/>
      <w:pPr>
        <w:tabs>
          <w:tab w:val="num" w:pos="2160"/>
        </w:tabs>
        <w:ind w:left="2160" w:hanging="360"/>
      </w:pPr>
      <w:rPr>
        <w:rFonts w:hint="default" w:ascii="Arial" w:hAnsi="Arial"/>
      </w:rPr>
    </w:lvl>
    <w:lvl w:ilvl="3" w:tplc="1F241D3C" w:tentative="1">
      <w:start w:val="1"/>
      <w:numFmt w:val="bullet"/>
      <w:lvlText w:val="•"/>
      <w:lvlJc w:val="left"/>
      <w:pPr>
        <w:tabs>
          <w:tab w:val="num" w:pos="2880"/>
        </w:tabs>
        <w:ind w:left="2880" w:hanging="360"/>
      </w:pPr>
      <w:rPr>
        <w:rFonts w:hint="default" w:ascii="Arial" w:hAnsi="Arial"/>
      </w:rPr>
    </w:lvl>
    <w:lvl w:ilvl="4" w:tplc="D73CC658" w:tentative="1">
      <w:start w:val="1"/>
      <w:numFmt w:val="bullet"/>
      <w:lvlText w:val="•"/>
      <w:lvlJc w:val="left"/>
      <w:pPr>
        <w:tabs>
          <w:tab w:val="num" w:pos="3600"/>
        </w:tabs>
        <w:ind w:left="3600" w:hanging="360"/>
      </w:pPr>
      <w:rPr>
        <w:rFonts w:hint="default" w:ascii="Arial" w:hAnsi="Arial"/>
      </w:rPr>
    </w:lvl>
    <w:lvl w:ilvl="5" w:tplc="C9AE9DEA" w:tentative="1">
      <w:start w:val="1"/>
      <w:numFmt w:val="bullet"/>
      <w:lvlText w:val="•"/>
      <w:lvlJc w:val="left"/>
      <w:pPr>
        <w:tabs>
          <w:tab w:val="num" w:pos="4320"/>
        </w:tabs>
        <w:ind w:left="4320" w:hanging="360"/>
      </w:pPr>
      <w:rPr>
        <w:rFonts w:hint="default" w:ascii="Arial" w:hAnsi="Arial"/>
      </w:rPr>
    </w:lvl>
    <w:lvl w:ilvl="6" w:tplc="AB4AE09E" w:tentative="1">
      <w:start w:val="1"/>
      <w:numFmt w:val="bullet"/>
      <w:lvlText w:val="•"/>
      <w:lvlJc w:val="left"/>
      <w:pPr>
        <w:tabs>
          <w:tab w:val="num" w:pos="5040"/>
        </w:tabs>
        <w:ind w:left="5040" w:hanging="360"/>
      </w:pPr>
      <w:rPr>
        <w:rFonts w:hint="default" w:ascii="Arial" w:hAnsi="Arial"/>
      </w:rPr>
    </w:lvl>
    <w:lvl w:ilvl="7" w:tplc="9B8CD61C" w:tentative="1">
      <w:start w:val="1"/>
      <w:numFmt w:val="bullet"/>
      <w:lvlText w:val="•"/>
      <w:lvlJc w:val="left"/>
      <w:pPr>
        <w:tabs>
          <w:tab w:val="num" w:pos="5760"/>
        </w:tabs>
        <w:ind w:left="5760" w:hanging="360"/>
      </w:pPr>
      <w:rPr>
        <w:rFonts w:hint="default" w:ascii="Arial" w:hAnsi="Arial"/>
      </w:rPr>
    </w:lvl>
    <w:lvl w:ilvl="8" w:tplc="A94A2DE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44DE28BC"/>
    <w:multiLevelType w:val="hybridMultilevel"/>
    <w:tmpl w:val="E2D6D2A0"/>
    <w:lvl w:ilvl="0" w:tplc="C2B0677E">
      <w:start w:val="2"/>
      <w:numFmt w:val="decimal"/>
      <w:lvlText w:val="%1."/>
      <w:lvlJc w:val="left"/>
      <w:pPr>
        <w:tabs>
          <w:tab w:val="num" w:pos="720"/>
        </w:tabs>
        <w:ind w:left="720" w:hanging="360"/>
      </w:pPr>
    </w:lvl>
    <w:lvl w:ilvl="1" w:tplc="AC386466" w:tentative="1">
      <w:start w:val="1"/>
      <w:numFmt w:val="decimal"/>
      <w:lvlText w:val="%2."/>
      <w:lvlJc w:val="left"/>
      <w:pPr>
        <w:tabs>
          <w:tab w:val="num" w:pos="1440"/>
        </w:tabs>
        <w:ind w:left="1440" w:hanging="360"/>
      </w:pPr>
    </w:lvl>
    <w:lvl w:ilvl="2" w:tplc="2AC40068" w:tentative="1">
      <w:start w:val="1"/>
      <w:numFmt w:val="decimal"/>
      <w:lvlText w:val="%3."/>
      <w:lvlJc w:val="left"/>
      <w:pPr>
        <w:tabs>
          <w:tab w:val="num" w:pos="2160"/>
        </w:tabs>
        <w:ind w:left="2160" w:hanging="360"/>
      </w:pPr>
    </w:lvl>
    <w:lvl w:ilvl="3" w:tplc="E8C8CD2A" w:tentative="1">
      <w:start w:val="1"/>
      <w:numFmt w:val="decimal"/>
      <w:lvlText w:val="%4."/>
      <w:lvlJc w:val="left"/>
      <w:pPr>
        <w:tabs>
          <w:tab w:val="num" w:pos="2880"/>
        </w:tabs>
        <w:ind w:left="2880" w:hanging="360"/>
      </w:pPr>
    </w:lvl>
    <w:lvl w:ilvl="4" w:tplc="44305EAA" w:tentative="1">
      <w:start w:val="1"/>
      <w:numFmt w:val="decimal"/>
      <w:lvlText w:val="%5."/>
      <w:lvlJc w:val="left"/>
      <w:pPr>
        <w:tabs>
          <w:tab w:val="num" w:pos="3600"/>
        </w:tabs>
        <w:ind w:left="3600" w:hanging="360"/>
      </w:pPr>
    </w:lvl>
    <w:lvl w:ilvl="5" w:tplc="1E84FF06" w:tentative="1">
      <w:start w:val="1"/>
      <w:numFmt w:val="decimal"/>
      <w:lvlText w:val="%6."/>
      <w:lvlJc w:val="left"/>
      <w:pPr>
        <w:tabs>
          <w:tab w:val="num" w:pos="4320"/>
        </w:tabs>
        <w:ind w:left="4320" w:hanging="360"/>
      </w:pPr>
    </w:lvl>
    <w:lvl w:ilvl="6" w:tplc="3254313A" w:tentative="1">
      <w:start w:val="1"/>
      <w:numFmt w:val="decimal"/>
      <w:lvlText w:val="%7."/>
      <w:lvlJc w:val="left"/>
      <w:pPr>
        <w:tabs>
          <w:tab w:val="num" w:pos="5040"/>
        </w:tabs>
        <w:ind w:left="5040" w:hanging="360"/>
      </w:pPr>
    </w:lvl>
    <w:lvl w:ilvl="7" w:tplc="CA3CF1EC" w:tentative="1">
      <w:start w:val="1"/>
      <w:numFmt w:val="decimal"/>
      <w:lvlText w:val="%8."/>
      <w:lvlJc w:val="left"/>
      <w:pPr>
        <w:tabs>
          <w:tab w:val="num" w:pos="5760"/>
        </w:tabs>
        <w:ind w:left="5760" w:hanging="360"/>
      </w:pPr>
    </w:lvl>
    <w:lvl w:ilvl="8" w:tplc="909ADB3C" w:tentative="1">
      <w:start w:val="1"/>
      <w:numFmt w:val="decimal"/>
      <w:lvlText w:val="%9."/>
      <w:lvlJc w:val="left"/>
      <w:pPr>
        <w:tabs>
          <w:tab w:val="num" w:pos="6480"/>
        </w:tabs>
        <w:ind w:left="6480" w:hanging="360"/>
      </w:pPr>
    </w:lvl>
  </w:abstractNum>
  <w:abstractNum w:abstractNumId="4" w15:restartNumberingAfterBreak="0">
    <w:nsid w:val="49447269"/>
    <w:multiLevelType w:val="hybridMultilevel"/>
    <w:tmpl w:val="E5B0235C"/>
    <w:lvl w:ilvl="0" w:tplc="F0E8ADCC">
      <w:start w:val="1"/>
      <w:numFmt w:val="bullet"/>
      <w:lvlText w:val="•"/>
      <w:lvlJc w:val="left"/>
      <w:pPr>
        <w:tabs>
          <w:tab w:val="num" w:pos="720"/>
        </w:tabs>
        <w:ind w:left="720" w:hanging="360"/>
      </w:pPr>
      <w:rPr>
        <w:rFonts w:hint="default" w:ascii="Arial" w:hAnsi="Arial"/>
      </w:rPr>
    </w:lvl>
    <w:lvl w:ilvl="1" w:tplc="04740F36" w:tentative="1">
      <w:start w:val="1"/>
      <w:numFmt w:val="bullet"/>
      <w:lvlText w:val="•"/>
      <w:lvlJc w:val="left"/>
      <w:pPr>
        <w:tabs>
          <w:tab w:val="num" w:pos="1440"/>
        </w:tabs>
        <w:ind w:left="1440" w:hanging="360"/>
      </w:pPr>
      <w:rPr>
        <w:rFonts w:hint="default" w:ascii="Arial" w:hAnsi="Arial"/>
      </w:rPr>
    </w:lvl>
    <w:lvl w:ilvl="2" w:tplc="F886DDD8" w:tentative="1">
      <w:start w:val="1"/>
      <w:numFmt w:val="bullet"/>
      <w:lvlText w:val="•"/>
      <w:lvlJc w:val="left"/>
      <w:pPr>
        <w:tabs>
          <w:tab w:val="num" w:pos="2160"/>
        </w:tabs>
        <w:ind w:left="2160" w:hanging="360"/>
      </w:pPr>
      <w:rPr>
        <w:rFonts w:hint="default" w:ascii="Arial" w:hAnsi="Arial"/>
      </w:rPr>
    </w:lvl>
    <w:lvl w:ilvl="3" w:tplc="48F41204" w:tentative="1">
      <w:start w:val="1"/>
      <w:numFmt w:val="bullet"/>
      <w:lvlText w:val="•"/>
      <w:lvlJc w:val="left"/>
      <w:pPr>
        <w:tabs>
          <w:tab w:val="num" w:pos="2880"/>
        </w:tabs>
        <w:ind w:left="2880" w:hanging="360"/>
      </w:pPr>
      <w:rPr>
        <w:rFonts w:hint="default" w:ascii="Arial" w:hAnsi="Arial"/>
      </w:rPr>
    </w:lvl>
    <w:lvl w:ilvl="4" w:tplc="80FCBB62" w:tentative="1">
      <w:start w:val="1"/>
      <w:numFmt w:val="bullet"/>
      <w:lvlText w:val="•"/>
      <w:lvlJc w:val="left"/>
      <w:pPr>
        <w:tabs>
          <w:tab w:val="num" w:pos="3600"/>
        </w:tabs>
        <w:ind w:left="3600" w:hanging="360"/>
      </w:pPr>
      <w:rPr>
        <w:rFonts w:hint="default" w:ascii="Arial" w:hAnsi="Arial"/>
      </w:rPr>
    </w:lvl>
    <w:lvl w:ilvl="5" w:tplc="541AEA22" w:tentative="1">
      <w:start w:val="1"/>
      <w:numFmt w:val="bullet"/>
      <w:lvlText w:val="•"/>
      <w:lvlJc w:val="left"/>
      <w:pPr>
        <w:tabs>
          <w:tab w:val="num" w:pos="4320"/>
        </w:tabs>
        <w:ind w:left="4320" w:hanging="360"/>
      </w:pPr>
      <w:rPr>
        <w:rFonts w:hint="default" w:ascii="Arial" w:hAnsi="Arial"/>
      </w:rPr>
    </w:lvl>
    <w:lvl w:ilvl="6" w:tplc="C3DA26BC" w:tentative="1">
      <w:start w:val="1"/>
      <w:numFmt w:val="bullet"/>
      <w:lvlText w:val="•"/>
      <w:lvlJc w:val="left"/>
      <w:pPr>
        <w:tabs>
          <w:tab w:val="num" w:pos="5040"/>
        </w:tabs>
        <w:ind w:left="5040" w:hanging="360"/>
      </w:pPr>
      <w:rPr>
        <w:rFonts w:hint="default" w:ascii="Arial" w:hAnsi="Arial"/>
      </w:rPr>
    </w:lvl>
    <w:lvl w:ilvl="7" w:tplc="5CAEFDF2" w:tentative="1">
      <w:start w:val="1"/>
      <w:numFmt w:val="bullet"/>
      <w:lvlText w:val="•"/>
      <w:lvlJc w:val="left"/>
      <w:pPr>
        <w:tabs>
          <w:tab w:val="num" w:pos="5760"/>
        </w:tabs>
        <w:ind w:left="5760" w:hanging="360"/>
      </w:pPr>
      <w:rPr>
        <w:rFonts w:hint="default" w:ascii="Arial" w:hAnsi="Arial"/>
      </w:rPr>
    </w:lvl>
    <w:lvl w:ilvl="8" w:tplc="E28C9130"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711E6508"/>
    <w:multiLevelType w:val="hybridMultilevel"/>
    <w:tmpl w:val="3DA67D96"/>
    <w:lvl w:ilvl="0" w:tplc="4358119A">
      <w:start w:val="3"/>
      <w:numFmt w:val="decimal"/>
      <w:lvlText w:val="%1."/>
      <w:lvlJc w:val="left"/>
      <w:pPr>
        <w:tabs>
          <w:tab w:val="num" w:pos="720"/>
        </w:tabs>
        <w:ind w:left="720" w:hanging="360"/>
      </w:pPr>
    </w:lvl>
    <w:lvl w:ilvl="1" w:tplc="AFFCFAEE" w:tentative="1">
      <w:start w:val="1"/>
      <w:numFmt w:val="decimal"/>
      <w:lvlText w:val="%2."/>
      <w:lvlJc w:val="left"/>
      <w:pPr>
        <w:tabs>
          <w:tab w:val="num" w:pos="1440"/>
        </w:tabs>
        <w:ind w:left="1440" w:hanging="360"/>
      </w:pPr>
    </w:lvl>
    <w:lvl w:ilvl="2" w:tplc="2BA0118E" w:tentative="1">
      <w:start w:val="1"/>
      <w:numFmt w:val="decimal"/>
      <w:lvlText w:val="%3."/>
      <w:lvlJc w:val="left"/>
      <w:pPr>
        <w:tabs>
          <w:tab w:val="num" w:pos="2160"/>
        </w:tabs>
        <w:ind w:left="2160" w:hanging="360"/>
      </w:pPr>
    </w:lvl>
    <w:lvl w:ilvl="3" w:tplc="C55A9552">
      <w:numFmt w:val="bullet"/>
      <w:lvlText w:val="•"/>
      <w:lvlJc w:val="left"/>
      <w:pPr>
        <w:tabs>
          <w:tab w:val="num" w:pos="2880"/>
        </w:tabs>
        <w:ind w:left="2880" w:hanging="360"/>
      </w:pPr>
      <w:rPr>
        <w:rFonts w:hint="default" w:ascii="Arial" w:hAnsi="Arial"/>
      </w:rPr>
    </w:lvl>
    <w:lvl w:ilvl="4" w:tplc="071277B6" w:tentative="1">
      <w:start w:val="1"/>
      <w:numFmt w:val="decimal"/>
      <w:lvlText w:val="%5."/>
      <w:lvlJc w:val="left"/>
      <w:pPr>
        <w:tabs>
          <w:tab w:val="num" w:pos="3600"/>
        </w:tabs>
        <w:ind w:left="3600" w:hanging="360"/>
      </w:pPr>
    </w:lvl>
    <w:lvl w:ilvl="5" w:tplc="1F0EA7EE" w:tentative="1">
      <w:start w:val="1"/>
      <w:numFmt w:val="decimal"/>
      <w:lvlText w:val="%6."/>
      <w:lvlJc w:val="left"/>
      <w:pPr>
        <w:tabs>
          <w:tab w:val="num" w:pos="4320"/>
        </w:tabs>
        <w:ind w:left="4320" w:hanging="360"/>
      </w:pPr>
    </w:lvl>
    <w:lvl w:ilvl="6" w:tplc="C88C1606" w:tentative="1">
      <w:start w:val="1"/>
      <w:numFmt w:val="decimal"/>
      <w:lvlText w:val="%7."/>
      <w:lvlJc w:val="left"/>
      <w:pPr>
        <w:tabs>
          <w:tab w:val="num" w:pos="5040"/>
        </w:tabs>
        <w:ind w:left="5040" w:hanging="360"/>
      </w:pPr>
    </w:lvl>
    <w:lvl w:ilvl="7" w:tplc="536A752C" w:tentative="1">
      <w:start w:val="1"/>
      <w:numFmt w:val="decimal"/>
      <w:lvlText w:val="%8."/>
      <w:lvlJc w:val="left"/>
      <w:pPr>
        <w:tabs>
          <w:tab w:val="num" w:pos="5760"/>
        </w:tabs>
        <w:ind w:left="5760" w:hanging="360"/>
      </w:pPr>
    </w:lvl>
    <w:lvl w:ilvl="8" w:tplc="7B84E1F0" w:tentative="1">
      <w:start w:val="1"/>
      <w:numFmt w:val="decimal"/>
      <w:lvlText w:val="%9."/>
      <w:lvlJc w:val="left"/>
      <w:pPr>
        <w:tabs>
          <w:tab w:val="num" w:pos="6480"/>
        </w:tabs>
        <w:ind w:left="6480" w:hanging="360"/>
      </w:pPr>
    </w:lvl>
  </w:abstractNum>
  <w:abstractNum w:abstractNumId="6" w15:restartNumberingAfterBreak="0">
    <w:nsid w:val="75F04597"/>
    <w:multiLevelType w:val="hybridMultilevel"/>
    <w:tmpl w:val="C42698B6"/>
    <w:lvl w:ilvl="0" w:tplc="990024CA">
      <w:start w:val="2"/>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F3A2B41"/>
    <w:multiLevelType w:val="hybridMultilevel"/>
    <w:tmpl w:val="0CC402E0"/>
    <w:lvl w:ilvl="0" w:tplc="A17A6ED6">
      <w:start w:val="1"/>
      <w:numFmt w:val="decimal"/>
      <w:lvlText w:val="%1."/>
      <w:lvlJc w:val="left"/>
      <w:pPr>
        <w:tabs>
          <w:tab w:val="num" w:pos="720"/>
        </w:tabs>
        <w:ind w:left="720" w:hanging="360"/>
      </w:pPr>
    </w:lvl>
    <w:lvl w:ilvl="1" w:tplc="7E423C80" w:tentative="1">
      <w:start w:val="1"/>
      <w:numFmt w:val="decimal"/>
      <w:lvlText w:val="%2."/>
      <w:lvlJc w:val="left"/>
      <w:pPr>
        <w:tabs>
          <w:tab w:val="num" w:pos="1440"/>
        </w:tabs>
        <w:ind w:left="1440" w:hanging="360"/>
      </w:pPr>
    </w:lvl>
    <w:lvl w:ilvl="2" w:tplc="7012DE7C" w:tentative="1">
      <w:start w:val="1"/>
      <w:numFmt w:val="decimal"/>
      <w:lvlText w:val="%3."/>
      <w:lvlJc w:val="left"/>
      <w:pPr>
        <w:tabs>
          <w:tab w:val="num" w:pos="2160"/>
        </w:tabs>
        <w:ind w:left="2160" w:hanging="360"/>
      </w:pPr>
    </w:lvl>
    <w:lvl w:ilvl="3" w:tplc="B88A37A6" w:tentative="1">
      <w:start w:val="1"/>
      <w:numFmt w:val="decimal"/>
      <w:lvlText w:val="%4."/>
      <w:lvlJc w:val="left"/>
      <w:pPr>
        <w:tabs>
          <w:tab w:val="num" w:pos="2880"/>
        </w:tabs>
        <w:ind w:left="2880" w:hanging="360"/>
      </w:pPr>
    </w:lvl>
    <w:lvl w:ilvl="4" w:tplc="29B8FC06" w:tentative="1">
      <w:start w:val="1"/>
      <w:numFmt w:val="decimal"/>
      <w:lvlText w:val="%5."/>
      <w:lvlJc w:val="left"/>
      <w:pPr>
        <w:tabs>
          <w:tab w:val="num" w:pos="3600"/>
        </w:tabs>
        <w:ind w:left="3600" w:hanging="360"/>
      </w:pPr>
    </w:lvl>
    <w:lvl w:ilvl="5" w:tplc="29783246" w:tentative="1">
      <w:start w:val="1"/>
      <w:numFmt w:val="decimal"/>
      <w:lvlText w:val="%6."/>
      <w:lvlJc w:val="left"/>
      <w:pPr>
        <w:tabs>
          <w:tab w:val="num" w:pos="4320"/>
        </w:tabs>
        <w:ind w:left="4320" w:hanging="360"/>
      </w:pPr>
    </w:lvl>
    <w:lvl w:ilvl="6" w:tplc="1B96A260" w:tentative="1">
      <w:start w:val="1"/>
      <w:numFmt w:val="decimal"/>
      <w:lvlText w:val="%7."/>
      <w:lvlJc w:val="left"/>
      <w:pPr>
        <w:tabs>
          <w:tab w:val="num" w:pos="5040"/>
        </w:tabs>
        <w:ind w:left="5040" w:hanging="360"/>
      </w:pPr>
    </w:lvl>
    <w:lvl w:ilvl="7" w:tplc="B6123E0E" w:tentative="1">
      <w:start w:val="1"/>
      <w:numFmt w:val="decimal"/>
      <w:lvlText w:val="%8."/>
      <w:lvlJc w:val="left"/>
      <w:pPr>
        <w:tabs>
          <w:tab w:val="num" w:pos="5760"/>
        </w:tabs>
        <w:ind w:left="5760" w:hanging="360"/>
      </w:pPr>
    </w:lvl>
    <w:lvl w:ilvl="8" w:tplc="19BA7E00" w:tentative="1">
      <w:start w:val="1"/>
      <w:numFmt w:val="decimal"/>
      <w:lvlText w:val="%9."/>
      <w:lvlJc w:val="left"/>
      <w:pPr>
        <w:tabs>
          <w:tab w:val="num" w:pos="6480"/>
        </w:tabs>
        <w:ind w:left="6480" w:hanging="360"/>
      </w:pPr>
    </w:lvl>
  </w:abstractNum>
  <w:num w:numId="1" w16cid:durableId="421882027">
    <w:abstractNumId w:val="7"/>
  </w:num>
  <w:num w:numId="2" w16cid:durableId="87504254">
    <w:abstractNumId w:val="3"/>
  </w:num>
  <w:num w:numId="3" w16cid:durableId="984502878">
    <w:abstractNumId w:val="5"/>
  </w:num>
  <w:num w:numId="4" w16cid:durableId="734399970">
    <w:abstractNumId w:val="1"/>
  </w:num>
  <w:num w:numId="5" w16cid:durableId="1912276446">
    <w:abstractNumId w:val="6"/>
  </w:num>
  <w:num w:numId="6" w16cid:durableId="61951688">
    <w:abstractNumId w:val="2"/>
  </w:num>
  <w:num w:numId="7" w16cid:durableId="983465856">
    <w:abstractNumId w:val="4"/>
  </w:num>
  <w:num w:numId="8" w16cid:durableId="55158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DD"/>
    <w:rsid w:val="0004706C"/>
    <w:rsid w:val="00087DC8"/>
    <w:rsid w:val="000E2794"/>
    <w:rsid w:val="000F7E85"/>
    <w:rsid w:val="00120EB3"/>
    <w:rsid w:val="00175932"/>
    <w:rsid w:val="001829B8"/>
    <w:rsid w:val="001B7709"/>
    <w:rsid w:val="0028107B"/>
    <w:rsid w:val="002A1378"/>
    <w:rsid w:val="003225FE"/>
    <w:rsid w:val="00335B15"/>
    <w:rsid w:val="0040704E"/>
    <w:rsid w:val="00417A2E"/>
    <w:rsid w:val="00452D4F"/>
    <w:rsid w:val="004C312A"/>
    <w:rsid w:val="00526705"/>
    <w:rsid w:val="00531F1B"/>
    <w:rsid w:val="005F53BD"/>
    <w:rsid w:val="00616A38"/>
    <w:rsid w:val="006710A3"/>
    <w:rsid w:val="00695A09"/>
    <w:rsid w:val="006C2E5B"/>
    <w:rsid w:val="006C4259"/>
    <w:rsid w:val="00750B05"/>
    <w:rsid w:val="007727DD"/>
    <w:rsid w:val="007A17DA"/>
    <w:rsid w:val="00830F6B"/>
    <w:rsid w:val="0085696A"/>
    <w:rsid w:val="008C4792"/>
    <w:rsid w:val="009765F7"/>
    <w:rsid w:val="00A03DBC"/>
    <w:rsid w:val="00A047BB"/>
    <w:rsid w:val="00A13A1D"/>
    <w:rsid w:val="00AA1899"/>
    <w:rsid w:val="00AF52D4"/>
    <w:rsid w:val="00B07383"/>
    <w:rsid w:val="00B15EEB"/>
    <w:rsid w:val="00BD6001"/>
    <w:rsid w:val="00C25DA4"/>
    <w:rsid w:val="00C40514"/>
    <w:rsid w:val="00C56C06"/>
    <w:rsid w:val="00CB65E9"/>
    <w:rsid w:val="00CE4355"/>
    <w:rsid w:val="00D04BA5"/>
    <w:rsid w:val="00D24A88"/>
    <w:rsid w:val="00D803A6"/>
    <w:rsid w:val="00D9285E"/>
    <w:rsid w:val="00DB130C"/>
    <w:rsid w:val="00DE5485"/>
    <w:rsid w:val="00E36B73"/>
    <w:rsid w:val="00F63C8B"/>
    <w:rsid w:val="00FC6603"/>
    <w:rsid w:val="03B418D8"/>
    <w:rsid w:val="0F230032"/>
    <w:rsid w:val="1CA33329"/>
    <w:rsid w:val="26D0D27C"/>
    <w:rsid w:val="33BE1EFB"/>
    <w:rsid w:val="3A0FF53E"/>
    <w:rsid w:val="3A659A03"/>
    <w:rsid w:val="58DF65B8"/>
    <w:rsid w:val="7473EB78"/>
    <w:rsid w:val="7E8176F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C225"/>
  <w15:chartTrackingRefBased/>
  <w15:docId w15:val="{A150C336-19F6-41ED-9522-8AA19CD0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727D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27D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27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2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2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2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7D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27D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7727D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7727D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7727D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7727D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727D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727D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727D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727DD"/>
    <w:rPr>
      <w:rFonts w:eastAsiaTheme="majorEastAsia" w:cstheme="majorBidi"/>
      <w:color w:val="272727" w:themeColor="text1" w:themeTint="D8"/>
    </w:rPr>
  </w:style>
  <w:style w:type="paragraph" w:styleId="Title">
    <w:name w:val="Title"/>
    <w:basedOn w:val="Normal"/>
    <w:next w:val="Normal"/>
    <w:link w:val="TitleChar"/>
    <w:uiPriority w:val="10"/>
    <w:qFormat/>
    <w:rsid w:val="007727D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727D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727D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72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7DD"/>
    <w:pPr>
      <w:spacing w:before="160"/>
      <w:jc w:val="center"/>
    </w:pPr>
    <w:rPr>
      <w:i/>
      <w:iCs/>
      <w:color w:val="404040" w:themeColor="text1" w:themeTint="BF"/>
    </w:rPr>
  </w:style>
  <w:style w:type="character" w:styleId="QuoteChar" w:customStyle="1">
    <w:name w:val="Quote Char"/>
    <w:basedOn w:val="DefaultParagraphFont"/>
    <w:link w:val="Quote"/>
    <w:uiPriority w:val="29"/>
    <w:rsid w:val="007727DD"/>
    <w:rPr>
      <w:i/>
      <w:iCs/>
      <w:color w:val="404040" w:themeColor="text1" w:themeTint="BF"/>
    </w:rPr>
  </w:style>
  <w:style w:type="paragraph" w:styleId="ListParagraph">
    <w:name w:val="List Paragraph"/>
    <w:basedOn w:val="Normal"/>
    <w:uiPriority w:val="34"/>
    <w:qFormat/>
    <w:rsid w:val="007727DD"/>
    <w:pPr>
      <w:ind w:left="720"/>
      <w:contextualSpacing/>
    </w:pPr>
  </w:style>
  <w:style w:type="character" w:styleId="IntenseEmphasis">
    <w:name w:val="Intense Emphasis"/>
    <w:basedOn w:val="DefaultParagraphFont"/>
    <w:uiPriority w:val="21"/>
    <w:qFormat/>
    <w:rsid w:val="007727DD"/>
    <w:rPr>
      <w:i/>
      <w:iCs/>
      <w:color w:val="2F5496" w:themeColor="accent1" w:themeShade="BF"/>
    </w:rPr>
  </w:style>
  <w:style w:type="paragraph" w:styleId="IntenseQuote">
    <w:name w:val="Intense Quote"/>
    <w:basedOn w:val="Normal"/>
    <w:next w:val="Normal"/>
    <w:link w:val="IntenseQuoteChar"/>
    <w:uiPriority w:val="30"/>
    <w:qFormat/>
    <w:rsid w:val="007727D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7727DD"/>
    <w:rPr>
      <w:i/>
      <w:iCs/>
      <w:color w:val="2F5496" w:themeColor="accent1" w:themeShade="BF"/>
    </w:rPr>
  </w:style>
  <w:style w:type="character" w:styleId="IntenseReference">
    <w:name w:val="Intense Reference"/>
    <w:basedOn w:val="DefaultParagraphFont"/>
    <w:uiPriority w:val="32"/>
    <w:qFormat/>
    <w:rsid w:val="007727DD"/>
    <w:rPr>
      <w:b/>
      <w:bCs/>
      <w:smallCaps/>
      <w:color w:val="2F5496" w:themeColor="accent1" w:themeShade="BF"/>
      <w:spacing w:val="5"/>
    </w:rPr>
  </w:style>
  <w:style w:type="table" w:styleId="TableGrid">
    <w:name w:val="Table Grid"/>
    <w:basedOn w:val="TableNormal"/>
    <w:uiPriority w:val="39"/>
    <w:rsid w:val="001759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C4259"/>
    <w:pPr>
      <w:tabs>
        <w:tab w:val="center" w:pos="4153"/>
        <w:tab w:val="right" w:pos="8306"/>
      </w:tabs>
      <w:spacing w:after="0" w:line="240" w:lineRule="auto"/>
    </w:pPr>
  </w:style>
  <w:style w:type="character" w:styleId="HeaderChar" w:customStyle="1">
    <w:name w:val="Header Char"/>
    <w:basedOn w:val="DefaultParagraphFont"/>
    <w:link w:val="Header"/>
    <w:uiPriority w:val="99"/>
    <w:rsid w:val="006C4259"/>
  </w:style>
  <w:style w:type="paragraph" w:styleId="Footer">
    <w:name w:val="footer"/>
    <w:basedOn w:val="Normal"/>
    <w:link w:val="FooterChar"/>
    <w:uiPriority w:val="99"/>
    <w:unhideWhenUsed/>
    <w:rsid w:val="006C4259"/>
    <w:pPr>
      <w:tabs>
        <w:tab w:val="center" w:pos="4153"/>
        <w:tab w:val="right" w:pos="8306"/>
      </w:tabs>
      <w:spacing w:after="0" w:line="240" w:lineRule="auto"/>
    </w:pPr>
  </w:style>
  <w:style w:type="character" w:styleId="FooterChar" w:customStyle="1">
    <w:name w:val="Footer Char"/>
    <w:basedOn w:val="DefaultParagraphFont"/>
    <w:link w:val="Footer"/>
    <w:uiPriority w:val="99"/>
    <w:rsid w:val="006C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521A30BBE6746B51743036416A6D6" ma:contentTypeVersion="14" ma:contentTypeDescription="Create a new document." ma:contentTypeScope="" ma:versionID="01d80e85ccf0d1142a7bdf4c333081fe">
  <xsd:schema xmlns:xsd="http://www.w3.org/2001/XMLSchema" xmlns:xs="http://www.w3.org/2001/XMLSchema" xmlns:p="http://schemas.microsoft.com/office/2006/metadata/properties" xmlns:ns2="a86084b1-937a-447e-805c-af0515785742" xmlns:ns3="c4666011-48dd-4f02-bf49-eb2e95e44150" targetNamespace="http://schemas.microsoft.com/office/2006/metadata/properties" ma:root="true" ma:fieldsID="035f5023f7deaa2d376e665e0e43eae1" ns2:_="" ns3:_="">
    <xsd:import namespace="a86084b1-937a-447e-805c-af0515785742"/>
    <xsd:import namespace="c4666011-48dd-4f02-bf49-eb2e95e441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084b1-937a-447e-805c-af0515785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2be3b2-015e-4a5d-b081-7524b6a441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66011-48dd-4f02-bf49-eb2e95e441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40044-e032-476e-835d-9e92f2be5f59}" ma:internalName="TaxCatchAll" ma:showField="CatchAllData" ma:web="c4666011-48dd-4f02-bf49-eb2e95e44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666011-48dd-4f02-bf49-eb2e95e44150" xsi:nil="true"/>
    <lcf76f155ced4ddcb4097134ff3c332f xmlns="a86084b1-937a-447e-805c-af05157857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A47A7A-D204-445C-BDAB-8D74908A7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084b1-937a-447e-805c-af0515785742"/>
    <ds:schemaRef ds:uri="c4666011-48dd-4f02-bf49-eb2e95e44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16C25-7C37-4F74-9721-CDBE25778506}">
  <ds:schemaRefs>
    <ds:schemaRef ds:uri="http://schemas.openxmlformats.org/officeDocument/2006/bibliography"/>
  </ds:schemaRefs>
</ds:datastoreItem>
</file>

<file path=customXml/itemProps3.xml><?xml version="1.0" encoding="utf-8"?>
<ds:datastoreItem xmlns:ds="http://schemas.openxmlformats.org/officeDocument/2006/customXml" ds:itemID="{9BD75581-7AD8-481B-A826-262E8A0EFE4C}">
  <ds:schemaRefs>
    <ds:schemaRef ds:uri="http://schemas.microsoft.com/sharepoint/v3/contenttype/forms"/>
  </ds:schemaRefs>
</ds:datastoreItem>
</file>

<file path=customXml/itemProps4.xml><?xml version="1.0" encoding="utf-8"?>
<ds:datastoreItem xmlns:ds="http://schemas.openxmlformats.org/officeDocument/2006/customXml" ds:itemID="{B69D54EC-204D-4438-B2D4-FF94474DEA4D}">
  <ds:schemaRefs>
    <ds:schemaRef ds:uri="http://schemas.microsoft.com/office/2006/metadata/properties"/>
    <ds:schemaRef ds:uri="http://schemas.microsoft.com/office/infopath/2007/PartnerControls"/>
    <ds:schemaRef ds:uri="c4666011-48dd-4f02-bf49-eb2e95e44150"/>
    <ds:schemaRef ds:uri="a86084b1-937a-447e-805c-af051578574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Dace Butāne</dc:creator>
  <keywords/>
  <dc:description/>
  <lastModifiedBy>Dace Butāne</lastModifiedBy>
  <revision>41</revision>
  <dcterms:created xsi:type="dcterms:W3CDTF">2026-03-02T23:37:00.0000000Z</dcterms:created>
  <dcterms:modified xsi:type="dcterms:W3CDTF">2026-03-04T09:18:50.7062009Z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0x0101009FB521A30BBE6746B51743036416A6D6</vt:lpwstr>
  </property>
  <property fmtid="{D5CDD505-2E9C-101B-9397-08002B2CF9AE}" pid="3" name="docLang">
    <vt:lpwstr>lv</vt:lpwstr>
  </property>
  <property fmtid="{D5CDD505-2E9C-101B-9397-08002B2CF9AE}" pid="4" name="MediaServiceImageTags">
    <vt:lpwstr/>
  </property>
</Properties>
</file>