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390742"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w:t>
      </w:r>
      <w:r w:rsidR="002A00CA" w:rsidRPr="00390742">
        <w:rPr>
          <w:b/>
          <w:sz w:val="26"/>
          <w:szCs w:val="26"/>
          <w:lang w:val="lv-LV"/>
        </w:rPr>
        <w:t>vijas būvniecības padomes (LBP) sēdes</w:t>
      </w:r>
    </w:p>
    <w:p w14:paraId="43EB7E3A" w14:textId="3C2A2C6F" w:rsidR="002A00CA" w:rsidRDefault="002A00CA" w:rsidP="004E3980">
      <w:pPr>
        <w:jc w:val="center"/>
        <w:rPr>
          <w:sz w:val="26"/>
          <w:szCs w:val="26"/>
          <w:lang w:val="lv-LV"/>
        </w:rPr>
      </w:pPr>
    </w:p>
    <w:p w14:paraId="38F779E4" w14:textId="77777777" w:rsidR="00E35429" w:rsidRPr="00390742" w:rsidRDefault="00E35429" w:rsidP="004E3980">
      <w:pPr>
        <w:jc w:val="center"/>
        <w:rPr>
          <w:sz w:val="26"/>
          <w:szCs w:val="26"/>
          <w:lang w:val="lv-LV"/>
        </w:rPr>
      </w:pPr>
    </w:p>
    <w:p w14:paraId="3C5648D1" w14:textId="77777777" w:rsidR="002A00CA" w:rsidRPr="00390742" w:rsidRDefault="002A00CA" w:rsidP="004E3980">
      <w:pPr>
        <w:jc w:val="center"/>
        <w:outlineLvl w:val="0"/>
        <w:rPr>
          <w:sz w:val="26"/>
          <w:szCs w:val="26"/>
          <w:lang w:val="lv-LV"/>
        </w:rPr>
      </w:pPr>
      <w:r w:rsidRPr="00390742">
        <w:rPr>
          <w:sz w:val="26"/>
          <w:szCs w:val="26"/>
          <w:lang w:val="lv-LV"/>
        </w:rPr>
        <w:t>PROTOKOLS</w:t>
      </w:r>
    </w:p>
    <w:p w14:paraId="55345A48" w14:textId="77777777" w:rsidR="002A00CA" w:rsidRPr="00390742" w:rsidRDefault="002A00CA" w:rsidP="004E3980">
      <w:pPr>
        <w:jc w:val="center"/>
        <w:rPr>
          <w:sz w:val="26"/>
          <w:szCs w:val="26"/>
          <w:lang w:val="lv-LV"/>
        </w:rPr>
      </w:pPr>
    </w:p>
    <w:p w14:paraId="54786C9F" w14:textId="77777777" w:rsidR="002A00CA" w:rsidRPr="00390742" w:rsidRDefault="002A00CA" w:rsidP="004E3980">
      <w:pPr>
        <w:jc w:val="center"/>
        <w:outlineLvl w:val="0"/>
        <w:rPr>
          <w:sz w:val="26"/>
          <w:szCs w:val="26"/>
          <w:lang w:val="lv-LV"/>
        </w:rPr>
      </w:pPr>
      <w:r w:rsidRPr="00390742">
        <w:rPr>
          <w:sz w:val="26"/>
          <w:szCs w:val="26"/>
          <w:lang w:val="lv-LV"/>
        </w:rPr>
        <w:t>Latvijas Republikas Ekonomikas ministrija</w:t>
      </w:r>
      <w:r w:rsidR="00146BF2" w:rsidRPr="00390742">
        <w:rPr>
          <w:sz w:val="26"/>
          <w:szCs w:val="26"/>
          <w:lang w:val="lv-LV"/>
        </w:rPr>
        <w:t xml:space="preserve"> (EM)</w:t>
      </w:r>
    </w:p>
    <w:p w14:paraId="2AEC0241" w14:textId="77777777" w:rsidR="002A00CA" w:rsidRPr="004400FB" w:rsidRDefault="002A00CA" w:rsidP="004E3980">
      <w:pPr>
        <w:jc w:val="center"/>
        <w:outlineLvl w:val="0"/>
        <w:rPr>
          <w:sz w:val="26"/>
          <w:szCs w:val="26"/>
          <w:lang w:val="lv-LV"/>
        </w:rPr>
      </w:pPr>
      <w:r w:rsidRPr="004400FB">
        <w:rPr>
          <w:sz w:val="26"/>
          <w:szCs w:val="26"/>
          <w:lang w:val="lv-LV"/>
        </w:rPr>
        <w:t xml:space="preserve"> Rīga, Brīvības iela 55, </w:t>
      </w:r>
      <w:r w:rsidR="008559FA" w:rsidRPr="004400FB">
        <w:rPr>
          <w:sz w:val="26"/>
          <w:szCs w:val="26"/>
          <w:lang w:val="lv-LV"/>
        </w:rPr>
        <w:t>5</w:t>
      </w:r>
      <w:r w:rsidR="008442F5" w:rsidRPr="004400FB">
        <w:rPr>
          <w:sz w:val="26"/>
          <w:szCs w:val="26"/>
          <w:lang w:val="lv-LV"/>
        </w:rPr>
        <w:t>06</w:t>
      </w:r>
      <w:r w:rsidRPr="004400FB">
        <w:rPr>
          <w:sz w:val="26"/>
          <w:szCs w:val="26"/>
          <w:lang w:val="lv-LV"/>
        </w:rPr>
        <w:t>.telpa, plkst.1</w:t>
      </w:r>
      <w:r w:rsidR="004E23BB" w:rsidRPr="004400FB">
        <w:rPr>
          <w:sz w:val="26"/>
          <w:szCs w:val="26"/>
          <w:lang w:val="lv-LV"/>
        </w:rPr>
        <w:t>4</w:t>
      </w:r>
      <w:r w:rsidRPr="004400FB">
        <w:rPr>
          <w:sz w:val="26"/>
          <w:szCs w:val="26"/>
          <w:lang w:val="lv-LV"/>
        </w:rPr>
        <w:t>:00</w:t>
      </w:r>
    </w:p>
    <w:p w14:paraId="3B1F4012" w14:textId="77777777" w:rsidR="002A00CA" w:rsidRPr="004400FB" w:rsidRDefault="002A00CA" w:rsidP="004E3980">
      <w:pPr>
        <w:rPr>
          <w:sz w:val="26"/>
          <w:szCs w:val="26"/>
          <w:lang w:val="lv-LV"/>
        </w:rPr>
      </w:pPr>
    </w:p>
    <w:p w14:paraId="6195062D" w14:textId="77777777" w:rsidR="0093379B" w:rsidRDefault="0093379B" w:rsidP="004E3980">
      <w:pPr>
        <w:rPr>
          <w:sz w:val="26"/>
          <w:szCs w:val="26"/>
          <w:lang w:val="lv-LV"/>
        </w:rPr>
      </w:pPr>
    </w:p>
    <w:p w14:paraId="38E9BED1" w14:textId="1C313EB5" w:rsidR="00881275" w:rsidRPr="00083B22" w:rsidRDefault="00881275" w:rsidP="004E3980">
      <w:pPr>
        <w:rPr>
          <w:sz w:val="26"/>
          <w:szCs w:val="26"/>
          <w:lang w:val="lv-LV"/>
        </w:rPr>
      </w:pPr>
      <w:r w:rsidRPr="00083B22">
        <w:rPr>
          <w:sz w:val="26"/>
          <w:szCs w:val="26"/>
          <w:lang w:val="lv-LV"/>
        </w:rPr>
        <w:t>Rīgā, 20</w:t>
      </w:r>
      <w:r w:rsidR="00FF01D1" w:rsidRPr="00083B22">
        <w:rPr>
          <w:sz w:val="26"/>
          <w:szCs w:val="26"/>
          <w:lang w:val="lv-LV"/>
        </w:rPr>
        <w:t>20</w:t>
      </w:r>
      <w:r w:rsidRPr="00083B22">
        <w:rPr>
          <w:sz w:val="26"/>
          <w:szCs w:val="26"/>
          <w:lang w:val="lv-LV"/>
        </w:rPr>
        <w:t xml:space="preserve">. gada </w:t>
      </w:r>
      <w:r w:rsidR="00C1662A">
        <w:rPr>
          <w:sz w:val="26"/>
          <w:szCs w:val="26"/>
          <w:lang w:val="lv-LV"/>
        </w:rPr>
        <w:t>25.februārī</w:t>
      </w:r>
      <w:r w:rsidRPr="00083B22">
        <w:rPr>
          <w:sz w:val="26"/>
          <w:szCs w:val="26"/>
          <w:lang w:val="lv-LV"/>
        </w:rPr>
        <w:t xml:space="preserve"> </w:t>
      </w:r>
      <w:r w:rsidR="00A44900" w:rsidRPr="00083B22">
        <w:rPr>
          <w:sz w:val="26"/>
          <w:szCs w:val="26"/>
          <w:lang w:val="lv-LV"/>
        </w:rPr>
        <w:t xml:space="preserve">     </w:t>
      </w:r>
      <w:r w:rsidRPr="00083B22">
        <w:rPr>
          <w:sz w:val="26"/>
          <w:szCs w:val="26"/>
          <w:lang w:val="lv-LV"/>
        </w:rPr>
        <w:tab/>
      </w:r>
      <w:r w:rsidR="00E40FEC" w:rsidRPr="00083B22">
        <w:rPr>
          <w:sz w:val="26"/>
          <w:szCs w:val="26"/>
          <w:lang w:val="lv-LV"/>
        </w:rPr>
        <w:t xml:space="preserve">   </w:t>
      </w:r>
      <w:r w:rsidR="00733003" w:rsidRPr="00083B22">
        <w:rPr>
          <w:sz w:val="26"/>
          <w:szCs w:val="26"/>
          <w:lang w:val="lv-LV"/>
        </w:rPr>
        <w:t xml:space="preserve">       </w:t>
      </w:r>
      <w:r w:rsidR="0093556F" w:rsidRPr="00083B22">
        <w:rPr>
          <w:sz w:val="26"/>
          <w:szCs w:val="26"/>
          <w:lang w:val="lv-LV"/>
        </w:rPr>
        <w:t xml:space="preserve">    </w:t>
      </w:r>
      <w:r w:rsidR="00D809B5" w:rsidRPr="00083B22">
        <w:rPr>
          <w:sz w:val="26"/>
          <w:szCs w:val="26"/>
          <w:lang w:val="lv-LV"/>
        </w:rPr>
        <w:tab/>
      </w:r>
      <w:r w:rsidR="00D809B5" w:rsidRPr="00083B22">
        <w:rPr>
          <w:sz w:val="26"/>
          <w:szCs w:val="26"/>
          <w:lang w:val="lv-LV"/>
        </w:rPr>
        <w:tab/>
      </w:r>
      <w:r w:rsidR="001176D2" w:rsidRPr="00083B22">
        <w:rPr>
          <w:sz w:val="26"/>
          <w:szCs w:val="26"/>
          <w:lang w:val="lv-LV"/>
        </w:rPr>
        <w:t xml:space="preserve">            </w:t>
      </w:r>
      <w:r w:rsidR="00D809B5" w:rsidRPr="00083B22">
        <w:rPr>
          <w:sz w:val="26"/>
          <w:szCs w:val="26"/>
          <w:lang w:val="lv-LV"/>
        </w:rPr>
        <w:tab/>
      </w:r>
      <w:r w:rsidR="004438D2" w:rsidRPr="00083B22">
        <w:rPr>
          <w:sz w:val="26"/>
          <w:szCs w:val="26"/>
          <w:lang w:val="lv-LV"/>
        </w:rPr>
        <w:tab/>
      </w:r>
      <w:r w:rsidR="00733003" w:rsidRPr="00083B22">
        <w:rPr>
          <w:sz w:val="26"/>
          <w:szCs w:val="26"/>
          <w:lang w:val="lv-LV"/>
        </w:rPr>
        <w:t xml:space="preserve"> </w:t>
      </w:r>
      <w:r w:rsidR="002E055C" w:rsidRPr="00083B22">
        <w:rPr>
          <w:bCs/>
          <w:sz w:val="26"/>
          <w:szCs w:val="26"/>
          <w:lang w:val="lv-LV"/>
        </w:rPr>
        <w:t>Nr.</w:t>
      </w:r>
      <w:r w:rsidR="00C1662A">
        <w:rPr>
          <w:bCs/>
          <w:sz w:val="26"/>
          <w:szCs w:val="26"/>
          <w:lang w:val="lv-LV"/>
        </w:rPr>
        <w:t>2</w:t>
      </w:r>
    </w:p>
    <w:p w14:paraId="7A4A2E51" w14:textId="77777777" w:rsidR="002E055C" w:rsidRPr="00083B22" w:rsidRDefault="002E055C" w:rsidP="004E3980">
      <w:pPr>
        <w:ind w:left="2160" w:hanging="2160"/>
        <w:rPr>
          <w:sz w:val="26"/>
          <w:szCs w:val="26"/>
          <w:lang w:val="lv-LV"/>
        </w:rPr>
      </w:pPr>
    </w:p>
    <w:p w14:paraId="0ADFC3D4" w14:textId="5A0B956E" w:rsidR="00CE735E" w:rsidRPr="00083B22" w:rsidRDefault="00E74E82" w:rsidP="004E3980">
      <w:pPr>
        <w:ind w:left="1134" w:hanging="1134"/>
        <w:rPr>
          <w:sz w:val="26"/>
          <w:szCs w:val="26"/>
          <w:lang w:val="lv-LV"/>
        </w:rPr>
      </w:pPr>
      <w:r w:rsidRPr="00083B22">
        <w:rPr>
          <w:sz w:val="26"/>
          <w:szCs w:val="26"/>
          <w:lang w:val="lv-LV"/>
        </w:rPr>
        <w:t>Sēdi</w:t>
      </w:r>
      <w:r w:rsidR="005E3EAF" w:rsidRPr="00083B22">
        <w:rPr>
          <w:sz w:val="26"/>
          <w:szCs w:val="26"/>
          <w:lang w:val="lv-LV"/>
        </w:rPr>
        <w:t xml:space="preserve"> vada:</w:t>
      </w:r>
      <w:r w:rsidR="00CE735E" w:rsidRPr="00083B22">
        <w:rPr>
          <w:b/>
          <w:sz w:val="26"/>
          <w:szCs w:val="26"/>
          <w:lang w:val="lv-LV"/>
        </w:rPr>
        <w:t xml:space="preserve"> </w:t>
      </w:r>
      <w:r w:rsidR="00C1662A">
        <w:rPr>
          <w:b/>
          <w:sz w:val="26"/>
          <w:szCs w:val="26"/>
          <w:lang w:val="lv-LV"/>
        </w:rPr>
        <w:t>Baiba Bļodniece</w:t>
      </w:r>
      <w:r w:rsidR="00F6742E" w:rsidRPr="00083B22">
        <w:rPr>
          <w:sz w:val="26"/>
          <w:szCs w:val="26"/>
          <w:lang w:val="lv-LV"/>
        </w:rPr>
        <w:t xml:space="preserve"> - </w:t>
      </w:r>
      <w:r w:rsidR="00AD1B28" w:rsidRPr="00083B22">
        <w:rPr>
          <w:sz w:val="26"/>
          <w:szCs w:val="26"/>
          <w:lang w:val="lv-LV"/>
        </w:rPr>
        <w:t xml:space="preserve">Latvijas Būvniecības padomes </w:t>
      </w:r>
      <w:r w:rsidR="00A5505A" w:rsidRPr="00083B22">
        <w:rPr>
          <w:sz w:val="26"/>
          <w:szCs w:val="26"/>
          <w:lang w:val="lv-LV"/>
        </w:rPr>
        <w:t>priekšsēdētāj</w:t>
      </w:r>
      <w:r w:rsidR="002B45DB" w:rsidRPr="00083B22">
        <w:rPr>
          <w:sz w:val="26"/>
          <w:szCs w:val="26"/>
          <w:lang w:val="lv-LV"/>
        </w:rPr>
        <w:t xml:space="preserve">a </w:t>
      </w:r>
    </w:p>
    <w:p w14:paraId="45684CCB" w14:textId="77777777" w:rsidR="00CE735E" w:rsidRPr="00083B22" w:rsidRDefault="00CE735E" w:rsidP="004E3980">
      <w:pPr>
        <w:ind w:left="1134" w:hanging="1134"/>
        <w:rPr>
          <w:sz w:val="26"/>
          <w:szCs w:val="26"/>
          <w:lang w:val="lv-LV"/>
        </w:rPr>
      </w:pPr>
    </w:p>
    <w:p w14:paraId="553F3ADF" w14:textId="05F887EF" w:rsidR="001F7CF3" w:rsidRPr="00083B22" w:rsidRDefault="002E055C" w:rsidP="001F7CF3">
      <w:pPr>
        <w:jc w:val="both"/>
        <w:rPr>
          <w:sz w:val="26"/>
          <w:szCs w:val="26"/>
          <w:lang w:val="lv-LV"/>
        </w:rPr>
      </w:pPr>
      <w:r w:rsidRPr="00083B22">
        <w:rPr>
          <w:sz w:val="26"/>
          <w:szCs w:val="26"/>
          <w:lang w:val="lv-LV"/>
        </w:rPr>
        <w:t>Sēdē p</w:t>
      </w:r>
      <w:r w:rsidR="00E3553E" w:rsidRPr="00083B22">
        <w:rPr>
          <w:sz w:val="26"/>
          <w:szCs w:val="26"/>
          <w:lang w:val="lv-LV"/>
        </w:rPr>
        <w:t>iedalās:</w:t>
      </w:r>
      <w:r w:rsidR="00D241F2" w:rsidRPr="00083B22">
        <w:rPr>
          <w:sz w:val="26"/>
          <w:szCs w:val="26"/>
          <w:lang w:val="lv-LV"/>
        </w:rPr>
        <w:t xml:space="preserve"> </w:t>
      </w:r>
      <w:r w:rsidR="00A5505A" w:rsidRPr="00083B22">
        <w:rPr>
          <w:b/>
          <w:sz w:val="26"/>
          <w:szCs w:val="26"/>
          <w:lang w:val="lv-LV"/>
        </w:rPr>
        <w:t xml:space="preserve">Kaspars Bondars, </w:t>
      </w:r>
      <w:r w:rsidR="00123664">
        <w:rPr>
          <w:b/>
          <w:sz w:val="26"/>
          <w:szCs w:val="26"/>
          <w:lang w:val="lv-LV"/>
        </w:rPr>
        <w:t xml:space="preserve">Māris </w:t>
      </w:r>
      <w:proofErr w:type="spellStart"/>
      <w:r w:rsidR="00123664">
        <w:rPr>
          <w:b/>
          <w:sz w:val="26"/>
          <w:szCs w:val="26"/>
          <w:lang w:val="lv-LV"/>
        </w:rPr>
        <w:t>Bambis</w:t>
      </w:r>
      <w:proofErr w:type="spellEnd"/>
      <w:r w:rsidR="00123664">
        <w:rPr>
          <w:b/>
          <w:sz w:val="26"/>
          <w:szCs w:val="26"/>
          <w:lang w:val="lv-LV"/>
        </w:rPr>
        <w:t xml:space="preserve">, </w:t>
      </w:r>
      <w:r w:rsidR="00C1662A">
        <w:rPr>
          <w:b/>
          <w:sz w:val="26"/>
          <w:szCs w:val="26"/>
          <w:lang w:val="lv-LV"/>
        </w:rPr>
        <w:t xml:space="preserve">Artis Dzirkalis, </w:t>
      </w:r>
      <w:r w:rsidR="001F7CF3" w:rsidRPr="00083B22">
        <w:rPr>
          <w:b/>
          <w:sz w:val="26"/>
          <w:szCs w:val="26"/>
          <w:lang w:val="lv-LV"/>
        </w:rPr>
        <w:t xml:space="preserve">Pēteris Dzirkals,  </w:t>
      </w:r>
      <w:r w:rsidR="00C1662A" w:rsidRPr="00C1662A">
        <w:rPr>
          <w:b/>
          <w:bCs/>
          <w:sz w:val="26"/>
          <w:szCs w:val="26"/>
          <w:lang w:val="lv-LV" w:eastAsia="lv-LV"/>
        </w:rPr>
        <w:t>Dzintra Gorbunova</w:t>
      </w:r>
      <w:r w:rsidR="00C1662A" w:rsidRPr="00C1662A">
        <w:rPr>
          <w:b/>
          <w:sz w:val="26"/>
          <w:szCs w:val="26"/>
          <w:lang w:val="lv-LV"/>
        </w:rPr>
        <w:t>, Klāvs Grieze</w:t>
      </w:r>
      <w:r w:rsidR="00C1662A">
        <w:rPr>
          <w:b/>
          <w:sz w:val="26"/>
          <w:szCs w:val="26"/>
          <w:lang w:val="lv-LV"/>
        </w:rPr>
        <w:t>,</w:t>
      </w:r>
      <w:r w:rsidR="00C1662A" w:rsidRPr="00083B22">
        <w:rPr>
          <w:b/>
          <w:sz w:val="26"/>
          <w:szCs w:val="26"/>
          <w:lang w:val="lv-LV"/>
        </w:rPr>
        <w:t xml:space="preserve"> </w:t>
      </w:r>
      <w:r w:rsidR="002F2869" w:rsidRPr="00083B22">
        <w:rPr>
          <w:b/>
          <w:sz w:val="26"/>
          <w:szCs w:val="26"/>
          <w:lang w:val="lv-LV"/>
        </w:rPr>
        <w:t xml:space="preserve">Leonīds </w:t>
      </w:r>
      <w:proofErr w:type="spellStart"/>
      <w:r w:rsidR="002F2869" w:rsidRPr="00083B22">
        <w:rPr>
          <w:b/>
          <w:sz w:val="26"/>
          <w:szCs w:val="26"/>
          <w:lang w:val="lv-LV"/>
        </w:rPr>
        <w:t>Jākobsons</w:t>
      </w:r>
      <w:proofErr w:type="spellEnd"/>
      <w:r w:rsidR="002F2869" w:rsidRPr="00083B22">
        <w:rPr>
          <w:b/>
          <w:sz w:val="26"/>
          <w:szCs w:val="26"/>
          <w:lang w:val="lv-LV"/>
        </w:rPr>
        <w:t xml:space="preserve">, </w:t>
      </w:r>
      <w:r w:rsidR="009F3E41" w:rsidRPr="00083B22">
        <w:rPr>
          <w:b/>
          <w:sz w:val="26"/>
          <w:szCs w:val="26"/>
          <w:lang w:val="lv-LV"/>
        </w:rPr>
        <w:t>Ināra Laube</w:t>
      </w:r>
      <w:r w:rsidR="00766ABB" w:rsidRPr="00083B22">
        <w:rPr>
          <w:b/>
          <w:sz w:val="26"/>
          <w:szCs w:val="26"/>
          <w:lang w:val="lv-LV"/>
        </w:rPr>
        <w:t>,</w:t>
      </w:r>
      <w:r w:rsidR="009F3E41" w:rsidRPr="00083B22">
        <w:rPr>
          <w:b/>
          <w:bCs/>
          <w:sz w:val="26"/>
          <w:szCs w:val="26"/>
          <w:lang w:val="lv-LV"/>
        </w:rPr>
        <w:t xml:space="preserve"> </w:t>
      </w:r>
      <w:r w:rsidR="004438D2" w:rsidRPr="00083B22">
        <w:rPr>
          <w:b/>
          <w:sz w:val="26"/>
          <w:szCs w:val="26"/>
          <w:lang w:val="lv-LV"/>
        </w:rPr>
        <w:t xml:space="preserve">Ilmārs </w:t>
      </w:r>
      <w:proofErr w:type="spellStart"/>
      <w:r w:rsidR="004438D2" w:rsidRPr="00083B22">
        <w:rPr>
          <w:b/>
          <w:sz w:val="26"/>
          <w:szCs w:val="26"/>
          <w:lang w:val="lv-LV"/>
        </w:rPr>
        <w:t>Leikums</w:t>
      </w:r>
      <w:proofErr w:type="spellEnd"/>
      <w:r w:rsidR="004438D2" w:rsidRPr="00083B22">
        <w:rPr>
          <w:b/>
          <w:bCs/>
          <w:sz w:val="26"/>
          <w:szCs w:val="26"/>
          <w:lang w:val="lv-LV"/>
        </w:rPr>
        <w:t xml:space="preserve">, </w:t>
      </w:r>
      <w:r w:rsidR="002F2869" w:rsidRPr="00083B22">
        <w:rPr>
          <w:b/>
          <w:bCs/>
          <w:sz w:val="26"/>
          <w:szCs w:val="26"/>
          <w:lang w:val="lv-LV"/>
        </w:rPr>
        <w:t>Gints Miķelsons,</w:t>
      </w:r>
      <w:r w:rsidR="002F2869" w:rsidRPr="00083B22">
        <w:rPr>
          <w:b/>
          <w:sz w:val="26"/>
          <w:szCs w:val="26"/>
          <w:lang w:val="lv-LV"/>
        </w:rPr>
        <w:t xml:space="preserve"> </w:t>
      </w:r>
      <w:r w:rsidR="00C1662A" w:rsidRPr="00C1662A">
        <w:rPr>
          <w:b/>
          <w:sz w:val="26"/>
          <w:szCs w:val="26"/>
          <w:lang w:val="lv-LV"/>
        </w:rPr>
        <w:t>Jānis Rāzna</w:t>
      </w:r>
      <w:r w:rsidR="00C1662A" w:rsidRPr="00C1662A">
        <w:rPr>
          <w:b/>
          <w:bCs/>
          <w:sz w:val="26"/>
          <w:szCs w:val="26"/>
          <w:lang w:val="lv-LV"/>
        </w:rPr>
        <w:t>,</w:t>
      </w:r>
      <w:r w:rsidR="00C1662A">
        <w:rPr>
          <w:b/>
          <w:bCs/>
          <w:sz w:val="26"/>
          <w:szCs w:val="26"/>
          <w:lang w:val="lv-LV"/>
        </w:rPr>
        <w:t xml:space="preserve"> </w:t>
      </w:r>
      <w:r w:rsidR="001F7CF3" w:rsidRPr="00083B22">
        <w:rPr>
          <w:b/>
          <w:sz w:val="26"/>
          <w:szCs w:val="26"/>
          <w:lang w:val="lv-LV"/>
        </w:rPr>
        <w:t xml:space="preserve">Ervīns </w:t>
      </w:r>
      <w:proofErr w:type="spellStart"/>
      <w:r w:rsidR="001F7CF3" w:rsidRPr="00083B22">
        <w:rPr>
          <w:b/>
          <w:sz w:val="26"/>
          <w:szCs w:val="26"/>
          <w:lang w:val="lv-LV"/>
        </w:rPr>
        <w:t>Timofējevs</w:t>
      </w:r>
      <w:proofErr w:type="spellEnd"/>
      <w:r w:rsidR="001F7CF3" w:rsidRPr="00083B22">
        <w:rPr>
          <w:b/>
          <w:sz w:val="26"/>
          <w:szCs w:val="26"/>
          <w:lang w:val="lv-LV"/>
        </w:rPr>
        <w:t>,</w:t>
      </w:r>
      <w:r w:rsidR="001F7CF3" w:rsidRPr="00083B22">
        <w:rPr>
          <w:sz w:val="26"/>
          <w:szCs w:val="26"/>
          <w:lang w:val="lv-LV"/>
        </w:rPr>
        <w:t xml:space="preserve"> </w:t>
      </w:r>
      <w:r w:rsidR="00766ABB" w:rsidRPr="00083B22">
        <w:rPr>
          <w:b/>
          <w:bCs/>
          <w:sz w:val="26"/>
          <w:szCs w:val="26"/>
          <w:lang w:val="lv-LV"/>
        </w:rPr>
        <w:t xml:space="preserve">Normunds </w:t>
      </w:r>
      <w:r w:rsidR="00766ABB" w:rsidRPr="00083B22">
        <w:rPr>
          <w:b/>
          <w:bCs/>
          <w:color w:val="000000"/>
          <w:sz w:val="26"/>
          <w:szCs w:val="26"/>
          <w:lang w:val="lv-LV"/>
        </w:rPr>
        <w:t>Tirāns</w:t>
      </w:r>
      <w:r w:rsidR="00123664">
        <w:rPr>
          <w:b/>
          <w:sz w:val="26"/>
          <w:szCs w:val="26"/>
          <w:lang w:val="lv-LV"/>
        </w:rPr>
        <w:t xml:space="preserve">. </w:t>
      </w:r>
      <w:r w:rsidR="00123664" w:rsidRPr="00123664">
        <w:rPr>
          <w:sz w:val="26"/>
          <w:szCs w:val="26"/>
          <w:lang w:val="lv-LV"/>
        </w:rPr>
        <w:t>Aizvieto:</w:t>
      </w:r>
      <w:r w:rsidR="00123664">
        <w:rPr>
          <w:b/>
          <w:sz w:val="26"/>
          <w:szCs w:val="26"/>
          <w:lang w:val="lv-LV"/>
        </w:rPr>
        <w:t xml:space="preserve"> Olga Feldmane </w:t>
      </w:r>
      <w:r w:rsidR="00123664" w:rsidRPr="00123664">
        <w:rPr>
          <w:sz w:val="26"/>
          <w:szCs w:val="26"/>
          <w:lang w:val="lv-LV"/>
        </w:rPr>
        <w:t>(EM)</w:t>
      </w:r>
      <w:r w:rsidR="00123664">
        <w:rPr>
          <w:sz w:val="26"/>
          <w:szCs w:val="26"/>
          <w:lang w:val="lv-LV"/>
        </w:rPr>
        <w:t xml:space="preserve">, </w:t>
      </w:r>
      <w:r w:rsidR="00123664" w:rsidRPr="00123664">
        <w:rPr>
          <w:b/>
          <w:sz w:val="26"/>
          <w:szCs w:val="26"/>
          <w:lang w:val="lv-LV"/>
        </w:rPr>
        <w:t>Jānis Uzulēns</w:t>
      </w:r>
      <w:r w:rsidR="00123664">
        <w:rPr>
          <w:sz w:val="26"/>
          <w:szCs w:val="26"/>
          <w:lang w:val="lv-LV"/>
        </w:rPr>
        <w:t xml:space="preserve"> (LIKA).</w:t>
      </w:r>
      <w:r w:rsidR="00A5505A" w:rsidRPr="00123664">
        <w:rPr>
          <w:sz w:val="26"/>
          <w:szCs w:val="26"/>
          <w:lang w:val="lv-LV"/>
        </w:rPr>
        <w:t xml:space="preserve"> </w:t>
      </w:r>
    </w:p>
    <w:p w14:paraId="46FDAB68" w14:textId="5EBEB554" w:rsidR="001F7CF3" w:rsidRPr="00083B22" w:rsidRDefault="001F7CF3" w:rsidP="001F7CF3">
      <w:pPr>
        <w:jc w:val="both"/>
        <w:rPr>
          <w:sz w:val="26"/>
          <w:szCs w:val="26"/>
          <w:lang w:val="lv-LV"/>
        </w:rPr>
      </w:pPr>
    </w:p>
    <w:p w14:paraId="1407AD7C" w14:textId="580824F0" w:rsidR="00766ABB" w:rsidRPr="00083B22" w:rsidRDefault="00E74E82" w:rsidP="00083B22">
      <w:pPr>
        <w:ind w:left="1134" w:hanging="1134"/>
        <w:jc w:val="both"/>
        <w:rPr>
          <w:sz w:val="26"/>
          <w:szCs w:val="26"/>
          <w:lang w:val="lv-LV"/>
        </w:rPr>
      </w:pPr>
      <w:r w:rsidRPr="00083B22">
        <w:rPr>
          <w:sz w:val="26"/>
          <w:szCs w:val="26"/>
          <w:lang w:val="lv-LV"/>
        </w:rPr>
        <w:t>Uzaicināt</w:t>
      </w:r>
      <w:r w:rsidR="00785A92" w:rsidRPr="00083B22">
        <w:rPr>
          <w:sz w:val="26"/>
          <w:szCs w:val="26"/>
          <w:lang w:val="lv-LV"/>
        </w:rPr>
        <w:t>ie</w:t>
      </w:r>
      <w:r w:rsidRPr="00083B22">
        <w:rPr>
          <w:sz w:val="26"/>
          <w:szCs w:val="26"/>
          <w:lang w:val="lv-LV"/>
        </w:rPr>
        <w:t>:</w:t>
      </w:r>
      <w:r w:rsidR="00FD3264" w:rsidRPr="00083B22">
        <w:rPr>
          <w:sz w:val="26"/>
          <w:szCs w:val="26"/>
          <w:lang w:val="lv-LV"/>
        </w:rPr>
        <w:t xml:space="preserve"> </w:t>
      </w:r>
      <w:r w:rsidR="00A96DF6" w:rsidRPr="00083B22">
        <w:rPr>
          <w:b/>
          <w:sz w:val="26"/>
          <w:szCs w:val="26"/>
          <w:lang w:val="lv-LV"/>
        </w:rPr>
        <w:t>Olga Feldmane</w:t>
      </w:r>
      <w:r w:rsidR="00FD3264" w:rsidRPr="00083B22">
        <w:rPr>
          <w:sz w:val="26"/>
          <w:szCs w:val="26"/>
          <w:lang w:val="lv-LV"/>
        </w:rPr>
        <w:t xml:space="preserve"> – EM Būvniecības politikas departamenta direktore</w:t>
      </w:r>
      <w:r w:rsidR="00083B22" w:rsidRPr="00083B22">
        <w:rPr>
          <w:sz w:val="26"/>
          <w:szCs w:val="26"/>
          <w:lang w:val="lv-LV"/>
        </w:rPr>
        <w:t>;</w:t>
      </w:r>
    </w:p>
    <w:p w14:paraId="710A12FF" w14:textId="0DF64E1B" w:rsidR="00A96DF6" w:rsidRDefault="00A96DF6" w:rsidP="00083B22">
      <w:pPr>
        <w:ind w:left="1134" w:hanging="425"/>
        <w:jc w:val="both"/>
        <w:rPr>
          <w:color w:val="000000" w:themeColor="text1"/>
          <w:sz w:val="26"/>
          <w:szCs w:val="26"/>
          <w:lang w:val="lv-LV"/>
        </w:rPr>
      </w:pPr>
      <w:r w:rsidRPr="00083B22">
        <w:rPr>
          <w:b/>
          <w:sz w:val="26"/>
          <w:szCs w:val="26"/>
          <w:lang w:val="lv-LV"/>
        </w:rPr>
        <w:t xml:space="preserve">     </w:t>
      </w:r>
      <w:r w:rsidR="00123664">
        <w:rPr>
          <w:b/>
          <w:sz w:val="26"/>
          <w:szCs w:val="26"/>
          <w:lang w:val="lv-LV"/>
        </w:rPr>
        <w:tab/>
      </w:r>
      <w:r w:rsidRPr="00083B22">
        <w:rPr>
          <w:b/>
          <w:sz w:val="26"/>
          <w:szCs w:val="26"/>
          <w:lang w:val="lv-LV"/>
        </w:rPr>
        <w:t xml:space="preserve">Elīna </w:t>
      </w:r>
      <w:proofErr w:type="spellStart"/>
      <w:r w:rsidRPr="00083B22">
        <w:rPr>
          <w:b/>
          <w:sz w:val="26"/>
          <w:szCs w:val="26"/>
          <w:lang w:val="lv-LV"/>
        </w:rPr>
        <w:t>Rožulapa</w:t>
      </w:r>
      <w:proofErr w:type="spellEnd"/>
      <w:r w:rsidRPr="00083B22">
        <w:rPr>
          <w:b/>
          <w:sz w:val="26"/>
          <w:szCs w:val="26"/>
          <w:lang w:val="lv-LV"/>
        </w:rPr>
        <w:t xml:space="preserve"> - </w:t>
      </w:r>
      <w:r w:rsidRPr="00083B22">
        <w:rPr>
          <w:color w:val="000000" w:themeColor="text1"/>
          <w:sz w:val="26"/>
          <w:szCs w:val="26"/>
          <w:lang w:val="lv-LV"/>
        </w:rPr>
        <w:t>Latvijas Arhitektu savienība</w:t>
      </w:r>
      <w:r w:rsidR="00083B22" w:rsidRPr="00083B22">
        <w:rPr>
          <w:color w:val="000000" w:themeColor="text1"/>
          <w:sz w:val="26"/>
          <w:szCs w:val="26"/>
          <w:lang w:val="lv-LV"/>
        </w:rPr>
        <w:t>s, Sertificēšanas centra vadītāja;</w:t>
      </w:r>
    </w:p>
    <w:p w14:paraId="13489838" w14:textId="3D1F19C8" w:rsidR="00123664" w:rsidRDefault="00123664" w:rsidP="00083B22">
      <w:pPr>
        <w:ind w:left="1134" w:hanging="425"/>
        <w:jc w:val="both"/>
        <w:rPr>
          <w:color w:val="000000" w:themeColor="text1"/>
          <w:sz w:val="26"/>
          <w:szCs w:val="26"/>
          <w:lang w:val="lv-LV"/>
        </w:rPr>
      </w:pPr>
      <w:r>
        <w:rPr>
          <w:b/>
          <w:sz w:val="26"/>
          <w:szCs w:val="26"/>
          <w:lang w:val="lv-LV"/>
        </w:rPr>
        <w:tab/>
        <w:t>Diāna Karaša –</w:t>
      </w:r>
      <w:r>
        <w:rPr>
          <w:color w:val="000000" w:themeColor="text1"/>
          <w:sz w:val="26"/>
          <w:szCs w:val="26"/>
          <w:lang w:val="lv-LV"/>
        </w:rPr>
        <w:t xml:space="preserve"> Latvijas Amatniecības kameras prezidente;</w:t>
      </w:r>
    </w:p>
    <w:p w14:paraId="6D2CDB6E" w14:textId="7DAF9D1E" w:rsidR="00123664" w:rsidRDefault="00123664" w:rsidP="00083B22">
      <w:pPr>
        <w:ind w:left="1134" w:hanging="425"/>
        <w:jc w:val="both"/>
        <w:rPr>
          <w:color w:val="000000" w:themeColor="text1"/>
          <w:sz w:val="26"/>
          <w:szCs w:val="26"/>
          <w:lang w:val="lv-LV"/>
        </w:rPr>
      </w:pPr>
      <w:r>
        <w:rPr>
          <w:b/>
          <w:sz w:val="26"/>
          <w:szCs w:val="26"/>
          <w:lang w:val="lv-LV"/>
        </w:rPr>
        <w:tab/>
        <w:t>Līga Brasliņa –</w:t>
      </w:r>
      <w:r>
        <w:rPr>
          <w:color w:val="000000" w:themeColor="text1"/>
          <w:sz w:val="26"/>
          <w:szCs w:val="26"/>
          <w:lang w:val="lv-LV"/>
        </w:rPr>
        <w:t xml:space="preserve"> SIA “</w:t>
      </w:r>
      <w:proofErr w:type="spellStart"/>
      <w:r>
        <w:rPr>
          <w:color w:val="000000" w:themeColor="text1"/>
          <w:sz w:val="26"/>
          <w:szCs w:val="26"/>
          <w:lang w:val="lv-LV"/>
        </w:rPr>
        <w:t>InnoMatrix</w:t>
      </w:r>
      <w:proofErr w:type="spellEnd"/>
      <w:r>
        <w:rPr>
          <w:color w:val="000000" w:themeColor="text1"/>
          <w:sz w:val="26"/>
          <w:szCs w:val="26"/>
          <w:lang w:val="lv-LV"/>
        </w:rPr>
        <w:t>”, Latvijas universitāte;</w:t>
      </w:r>
    </w:p>
    <w:p w14:paraId="552B8614" w14:textId="48CAC3CC" w:rsidR="00123664" w:rsidRDefault="00123664" w:rsidP="00083B22">
      <w:pPr>
        <w:ind w:left="1134" w:hanging="425"/>
        <w:jc w:val="both"/>
        <w:rPr>
          <w:color w:val="000000" w:themeColor="text1"/>
          <w:sz w:val="26"/>
          <w:szCs w:val="26"/>
          <w:lang w:val="lv-LV"/>
        </w:rPr>
      </w:pPr>
      <w:r>
        <w:rPr>
          <w:b/>
          <w:sz w:val="26"/>
          <w:szCs w:val="26"/>
          <w:lang w:val="lv-LV"/>
        </w:rPr>
        <w:tab/>
        <w:t>Dainis Ģēģers -</w:t>
      </w:r>
      <w:r>
        <w:rPr>
          <w:color w:val="000000" w:themeColor="text1"/>
          <w:sz w:val="26"/>
          <w:szCs w:val="26"/>
          <w:lang w:val="lv-LV"/>
        </w:rPr>
        <w:t xml:space="preserve"> </w:t>
      </w:r>
      <w:r w:rsidRPr="001E649C">
        <w:rPr>
          <w:sz w:val="26"/>
          <w:szCs w:val="26"/>
        </w:rPr>
        <w:t xml:space="preserve">Latvijas </w:t>
      </w:r>
      <w:proofErr w:type="spellStart"/>
      <w:r w:rsidRPr="001E649C">
        <w:rPr>
          <w:sz w:val="26"/>
          <w:szCs w:val="26"/>
        </w:rPr>
        <w:t>siltuma</w:t>
      </w:r>
      <w:proofErr w:type="spellEnd"/>
      <w:r w:rsidRPr="001E649C">
        <w:rPr>
          <w:sz w:val="26"/>
          <w:szCs w:val="26"/>
        </w:rPr>
        <w:t xml:space="preserve">, </w:t>
      </w:r>
      <w:proofErr w:type="spellStart"/>
      <w:r w:rsidRPr="001E649C">
        <w:rPr>
          <w:sz w:val="26"/>
          <w:szCs w:val="26"/>
        </w:rPr>
        <w:t>gāzes</w:t>
      </w:r>
      <w:proofErr w:type="spellEnd"/>
      <w:r w:rsidRPr="001E649C">
        <w:rPr>
          <w:sz w:val="26"/>
          <w:szCs w:val="26"/>
        </w:rPr>
        <w:t xml:space="preserve"> un </w:t>
      </w:r>
      <w:proofErr w:type="spellStart"/>
      <w:r w:rsidRPr="001E649C">
        <w:rPr>
          <w:sz w:val="26"/>
          <w:szCs w:val="26"/>
        </w:rPr>
        <w:t>ūdens</w:t>
      </w:r>
      <w:proofErr w:type="spellEnd"/>
      <w:r w:rsidRPr="001E649C">
        <w:rPr>
          <w:sz w:val="26"/>
          <w:szCs w:val="26"/>
        </w:rPr>
        <w:t xml:space="preserve"> </w:t>
      </w:r>
      <w:proofErr w:type="spellStart"/>
      <w:r w:rsidRPr="001E649C">
        <w:rPr>
          <w:sz w:val="26"/>
          <w:szCs w:val="26"/>
        </w:rPr>
        <w:t>tehnoloģijas</w:t>
      </w:r>
      <w:proofErr w:type="spellEnd"/>
      <w:r w:rsidRPr="001E649C">
        <w:rPr>
          <w:sz w:val="26"/>
          <w:szCs w:val="26"/>
        </w:rPr>
        <w:t xml:space="preserve"> </w:t>
      </w:r>
      <w:proofErr w:type="spellStart"/>
      <w:r w:rsidRPr="001E649C">
        <w:rPr>
          <w:sz w:val="26"/>
          <w:szCs w:val="26"/>
        </w:rPr>
        <w:t>inženieru</w:t>
      </w:r>
      <w:proofErr w:type="spellEnd"/>
      <w:r w:rsidRPr="001E649C">
        <w:rPr>
          <w:sz w:val="26"/>
          <w:szCs w:val="26"/>
        </w:rPr>
        <w:t xml:space="preserve"> savienība</w:t>
      </w:r>
      <w:r>
        <w:rPr>
          <w:sz w:val="26"/>
          <w:szCs w:val="26"/>
        </w:rPr>
        <w:t>;</w:t>
      </w:r>
    </w:p>
    <w:p w14:paraId="07AAE2DA" w14:textId="69EDC701" w:rsidR="00123664" w:rsidRDefault="00123664" w:rsidP="00083B22">
      <w:pPr>
        <w:ind w:left="1134" w:hanging="425"/>
        <w:jc w:val="both"/>
        <w:rPr>
          <w:sz w:val="26"/>
          <w:szCs w:val="26"/>
          <w:lang w:val="lv-LV"/>
        </w:rPr>
      </w:pPr>
      <w:r>
        <w:rPr>
          <w:b/>
          <w:sz w:val="26"/>
          <w:szCs w:val="26"/>
          <w:lang w:val="lv-LV"/>
        </w:rPr>
        <w:tab/>
        <w:t>Agnija Seļezņova –</w:t>
      </w:r>
      <w:r>
        <w:rPr>
          <w:color w:val="000000" w:themeColor="text1"/>
          <w:sz w:val="26"/>
          <w:szCs w:val="26"/>
          <w:lang w:val="lv-LV"/>
        </w:rPr>
        <w:t xml:space="preserve"> EM </w:t>
      </w:r>
      <w:r w:rsidRPr="00083B22">
        <w:rPr>
          <w:sz w:val="26"/>
          <w:szCs w:val="26"/>
          <w:lang w:val="lv-LV"/>
        </w:rPr>
        <w:t>Būvniecības politikas departamenta</w:t>
      </w:r>
      <w:r>
        <w:rPr>
          <w:sz w:val="26"/>
          <w:szCs w:val="26"/>
          <w:lang w:val="lv-LV"/>
        </w:rPr>
        <w:t xml:space="preserve"> vecākā eksperte;</w:t>
      </w:r>
    </w:p>
    <w:p w14:paraId="365D68CE" w14:textId="50C271D8" w:rsidR="00123664" w:rsidRDefault="00123664" w:rsidP="00123664">
      <w:pPr>
        <w:ind w:left="1134" w:hanging="425"/>
        <w:jc w:val="both"/>
        <w:rPr>
          <w:sz w:val="26"/>
          <w:szCs w:val="26"/>
          <w:lang w:val="lv-LV"/>
        </w:rPr>
      </w:pPr>
      <w:r>
        <w:rPr>
          <w:b/>
          <w:sz w:val="26"/>
          <w:szCs w:val="26"/>
          <w:lang w:val="lv-LV"/>
        </w:rPr>
        <w:tab/>
        <w:t xml:space="preserve">Gusts Sproģis - </w:t>
      </w:r>
      <w:r>
        <w:rPr>
          <w:color w:val="000000" w:themeColor="text1"/>
          <w:sz w:val="26"/>
          <w:szCs w:val="26"/>
          <w:lang w:val="lv-LV"/>
        </w:rPr>
        <w:t xml:space="preserve">EM </w:t>
      </w:r>
      <w:r w:rsidRPr="00083B22">
        <w:rPr>
          <w:sz w:val="26"/>
          <w:szCs w:val="26"/>
          <w:lang w:val="lv-LV"/>
        </w:rPr>
        <w:t>Būvniecības politikas departamenta</w:t>
      </w:r>
      <w:r>
        <w:rPr>
          <w:sz w:val="26"/>
          <w:szCs w:val="26"/>
          <w:lang w:val="lv-LV"/>
        </w:rPr>
        <w:t xml:space="preserve"> vecākais eksperts;</w:t>
      </w:r>
    </w:p>
    <w:p w14:paraId="09133407" w14:textId="26113875" w:rsidR="00123664" w:rsidRDefault="00123664" w:rsidP="00123664">
      <w:pPr>
        <w:ind w:left="1134" w:hanging="425"/>
        <w:jc w:val="both"/>
        <w:rPr>
          <w:sz w:val="26"/>
          <w:szCs w:val="26"/>
          <w:lang w:val="lv-LV"/>
        </w:rPr>
      </w:pPr>
      <w:r>
        <w:rPr>
          <w:b/>
          <w:sz w:val="26"/>
          <w:szCs w:val="26"/>
          <w:lang w:val="lv-LV"/>
        </w:rPr>
        <w:tab/>
        <w:t xml:space="preserve">Dace Lagzdiņa - </w:t>
      </w:r>
      <w:r>
        <w:rPr>
          <w:color w:val="000000" w:themeColor="text1"/>
          <w:sz w:val="26"/>
          <w:szCs w:val="26"/>
          <w:lang w:val="lv-LV"/>
        </w:rPr>
        <w:t xml:space="preserve">EM </w:t>
      </w:r>
      <w:r w:rsidRPr="00083B22">
        <w:rPr>
          <w:sz w:val="26"/>
          <w:szCs w:val="26"/>
          <w:lang w:val="lv-LV"/>
        </w:rPr>
        <w:t>Būvniecības politikas departamenta</w:t>
      </w:r>
      <w:r>
        <w:rPr>
          <w:sz w:val="26"/>
          <w:szCs w:val="26"/>
          <w:lang w:val="lv-LV"/>
        </w:rPr>
        <w:t xml:space="preserve"> referente.</w:t>
      </w:r>
    </w:p>
    <w:p w14:paraId="293F5ACF" w14:textId="2F582C13" w:rsidR="00A96DF6" w:rsidRPr="00083B22" w:rsidRDefault="00A96DF6" w:rsidP="009157B1">
      <w:pPr>
        <w:ind w:left="1134" w:hanging="708"/>
        <w:jc w:val="both"/>
        <w:rPr>
          <w:color w:val="000000" w:themeColor="text1"/>
          <w:sz w:val="26"/>
          <w:szCs w:val="26"/>
          <w:lang w:val="lv-LV"/>
        </w:rPr>
      </w:pPr>
      <w:r w:rsidRPr="00083B22">
        <w:rPr>
          <w:b/>
          <w:sz w:val="26"/>
          <w:szCs w:val="26"/>
          <w:lang w:val="lv-LV"/>
        </w:rPr>
        <w:t xml:space="preserve">    </w:t>
      </w:r>
    </w:p>
    <w:p w14:paraId="1AD24383" w14:textId="1E15CB5F" w:rsidR="00AD1B28" w:rsidRPr="00083B22" w:rsidRDefault="00AD1B28" w:rsidP="004E3980">
      <w:pPr>
        <w:ind w:left="1134" w:hanging="1134"/>
        <w:jc w:val="both"/>
        <w:rPr>
          <w:sz w:val="26"/>
          <w:szCs w:val="26"/>
          <w:lang w:val="lv-LV"/>
        </w:rPr>
      </w:pPr>
      <w:r w:rsidRPr="00083B22">
        <w:rPr>
          <w:sz w:val="26"/>
          <w:szCs w:val="26"/>
          <w:lang w:val="lv-LV"/>
        </w:rPr>
        <w:t>Sēdē nepiedalās:</w:t>
      </w:r>
      <w:r w:rsidR="001F7CF3" w:rsidRPr="00083B22">
        <w:rPr>
          <w:sz w:val="26"/>
          <w:szCs w:val="26"/>
          <w:lang w:val="lv-LV"/>
        </w:rPr>
        <w:t xml:space="preserve"> </w:t>
      </w:r>
      <w:r w:rsidR="00A96DF6" w:rsidRPr="00083B22">
        <w:rPr>
          <w:bCs/>
          <w:sz w:val="26"/>
          <w:szCs w:val="26"/>
          <w:lang w:val="lv-LV"/>
        </w:rPr>
        <w:t>Andris Bērziņš,</w:t>
      </w:r>
      <w:r w:rsidR="00C1662A">
        <w:rPr>
          <w:bCs/>
          <w:sz w:val="26"/>
          <w:szCs w:val="26"/>
          <w:lang w:val="lv-LV"/>
        </w:rPr>
        <w:t xml:space="preserve"> </w:t>
      </w:r>
      <w:r w:rsidR="00A96DF6" w:rsidRPr="00083B22">
        <w:rPr>
          <w:sz w:val="26"/>
          <w:szCs w:val="26"/>
          <w:lang w:val="lv-LV"/>
        </w:rPr>
        <w:t>Normunds Grinbergs</w:t>
      </w:r>
      <w:r w:rsidR="00A96DF6" w:rsidRPr="00083B22">
        <w:rPr>
          <w:bCs/>
          <w:sz w:val="26"/>
          <w:szCs w:val="26"/>
          <w:lang w:val="lv-LV"/>
        </w:rPr>
        <w:t xml:space="preserve">, </w:t>
      </w:r>
      <w:r w:rsidR="00766ABB" w:rsidRPr="00083B22">
        <w:rPr>
          <w:bCs/>
          <w:sz w:val="26"/>
          <w:szCs w:val="26"/>
          <w:lang w:val="lv-LV"/>
        </w:rPr>
        <w:t>Madars Lasmanis</w:t>
      </w:r>
      <w:r w:rsidR="004E3980" w:rsidRPr="00083B22">
        <w:rPr>
          <w:bCs/>
          <w:sz w:val="26"/>
          <w:szCs w:val="26"/>
          <w:lang w:val="lv-LV"/>
        </w:rPr>
        <w:t>,</w:t>
      </w:r>
      <w:r w:rsidR="004E3980" w:rsidRPr="00083B22">
        <w:rPr>
          <w:sz w:val="26"/>
          <w:szCs w:val="26"/>
          <w:lang w:val="lv-LV"/>
        </w:rPr>
        <w:t xml:space="preserve"> </w:t>
      </w:r>
      <w:r w:rsidRPr="00083B22">
        <w:rPr>
          <w:sz w:val="26"/>
          <w:szCs w:val="26"/>
          <w:lang w:val="lv-LV"/>
        </w:rPr>
        <w:t>Jurijs Strod</w:t>
      </w:r>
      <w:r w:rsidR="004438D2" w:rsidRPr="00083B22">
        <w:rPr>
          <w:sz w:val="26"/>
          <w:szCs w:val="26"/>
          <w:lang w:val="lv-LV"/>
        </w:rPr>
        <w:t>s</w:t>
      </w:r>
      <w:r w:rsidR="00BE30A7" w:rsidRPr="00083B22">
        <w:rPr>
          <w:sz w:val="26"/>
          <w:szCs w:val="26"/>
          <w:lang w:val="lv-LV"/>
        </w:rPr>
        <w:t>,</w:t>
      </w:r>
      <w:r w:rsidR="00A96DF6" w:rsidRPr="00083B22">
        <w:rPr>
          <w:bCs/>
          <w:color w:val="000000"/>
          <w:sz w:val="26"/>
          <w:szCs w:val="26"/>
          <w:lang w:val="lv-LV"/>
        </w:rPr>
        <w:t xml:space="preserve"> </w:t>
      </w:r>
      <w:r w:rsidR="00C1662A" w:rsidRPr="00C1662A">
        <w:rPr>
          <w:sz w:val="26"/>
          <w:szCs w:val="26"/>
          <w:lang w:val="lv-LV"/>
        </w:rPr>
        <w:t>Edmunds Valantis (EM),</w:t>
      </w:r>
      <w:r w:rsidR="00C1662A">
        <w:rPr>
          <w:b/>
          <w:sz w:val="26"/>
          <w:szCs w:val="26"/>
          <w:lang w:val="lv-LV"/>
        </w:rPr>
        <w:t xml:space="preserve"> </w:t>
      </w:r>
      <w:r w:rsidR="00A96DF6" w:rsidRPr="00083B22">
        <w:rPr>
          <w:bCs/>
          <w:color w:val="000000"/>
          <w:sz w:val="26"/>
          <w:szCs w:val="26"/>
          <w:lang w:val="lv-LV"/>
        </w:rPr>
        <w:t>Gunārs Valinks</w:t>
      </w:r>
      <w:r w:rsidR="00C1662A">
        <w:rPr>
          <w:bCs/>
          <w:color w:val="000000"/>
          <w:sz w:val="26"/>
          <w:szCs w:val="26"/>
          <w:lang w:val="lv-LV"/>
        </w:rPr>
        <w:t xml:space="preserve"> (LIKA)</w:t>
      </w:r>
      <w:r w:rsidR="00766ABB" w:rsidRPr="00083B22">
        <w:rPr>
          <w:bCs/>
          <w:color w:val="000000"/>
          <w:sz w:val="26"/>
          <w:szCs w:val="26"/>
          <w:lang w:val="lv-LV"/>
        </w:rPr>
        <w:t>.</w:t>
      </w:r>
    </w:p>
    <w:p w14:paraId="46158217" w14:textId="77777777" w:rsidR="00FE709A" w:rsidRPr="00083B22" w:rsidRDefault="00FE709A" w:rsidP="004E3980">
      <w:pPr>
        <w:ind w:left="1134" w:hanging="1134"/>
        <w:rPr>
          <w:sz w:val="26"/>
          <w:szCs w:val="26"/>
          <w:lang w:val="lv-LV"/>
        </w:rPr>
      </w:pPr>
    </w:p>
    <w:p w14:paraId="0F74C1F3" w14:textId="16293651" w:rsidR="00881275" w:rsidRPr="00083B22" w:rsidRDefault="005E3EAF" w:rsidP="004E3980">
      <w:pPr>
        <w:ind w:left="1134" w:hanging="1134"/>
        <w:rPr>
          <w:sz w:val="26"/>
          <w:szCs w:val="26"/>
          <w:lang w:val="lv-LV"/>
        </w:rPr>
      </w:pPr>
      <w:r w:rsidRPr="00083B22">
        <w:rPr>
          <w:sz w:val="26"/>
          <w:szCs w:val="26"/>
          <w:lang w:val="lv-LV"/>
        </w:rPr>
        <w:t xml:space="preserve">Protokolē: </w:t>
      </w:r>
      <w:r w:rsidR="00881275" w:rsidRPr="00083B22">
        <w:rPr>
          <w:sz w:val="26"/>
          <w:szCs w:val="26"/>
          <w:lang w:val="lv-LV"/>
        </w:rPr>
        <w:t>I</w:t>
      </w:r>
      <w:r w:rsidR="0089581E" w:rsidRPr="00083B22">
        <w:rPr>
          <w:sz w:val="26"/>
          <w:szCs w:val="26"/>
          <w:lang w:val="lv-LV"/>
        </w:rPr>
        <w:t xml:space="preserve">nese </w:t>
      </w:r>
      <w:r w:rsidR="00881275" w:rsidRPr="00083B22">
        <w:rPr>
          <w:sz w:val="26"/>
          <w:szCs w:val="26"/>
          <w:lang w:val="lv-LV"/>
        </w:rPr>
        <w:t xml:space="preserve">Rostoka </w:t>
      </w:r>
      <w:r w:rsidR="009D2E70" w:rsidRPr="00083B22">
        <w:rPr>
          <w:sz w:val="26"/>
          <w:szCs w:val="26"/>
          <w:lang w:val="lv-LV"/>
        </w:rPr>
        <w:t>- EM Būvniecības</w:t>
      </w:r>
      <w:r w:rsidR="00E9108D" w:rsidRPr="00083B22">
        <w:rPr>
          <w:sz w:val="26"/>
          <w:szCs w:val="26"/>
          <w:lang w:val="lv-LV"/>
        </w:rPr>
        <w:t xml:space="preserve"> politikas</w:t>
      </w:r>
      <w:r w:rsidR="009D2E70" w:rsidRPr="00083B22">
        <w:rPr>
          <w:sz w:val="26"/>
          <w:szCs w:val="26"/>
          <w:lang w:val="lv-LV"/>
        </w:rPr>
        <w:t xml:space="preserve"> departamenta vecākā eksperte.</w:t>
      </w:r>
    </w:p>
    <w:p w14:paraId="0D413416" w14:textId="77777777" w:rsidR="00F34BFA" w:rsidRPr="00083B22" w:rsidRDefault="00F34BFA" w:rsidP="004E3980">
      <w:pPr>
        <w:pStyle w:val="ListParagraph"/>
        <w:ind w:left="360"/>
        <w:jc w:val="both"/>
        <w:rPr>
          <w:sz w:val="26"/>
          <w:szCs w:val="26"/>
          <w:shd w:val="clear" w:color="auto" w:fill="FAFAFA"/>
          <w:lang w:val="lv-LV"/>
        </w:rPr>
      </w:pPr>
    </w:p>
    <w:p w14:paraId="1977FB4C" w14:textId="77777777" w:rsidR="00CB6AFC" w:rsidRPr="00083B22" w:rsidRDefault="00CB6AFC" w:rsidP="004E3980">
      <w:pPr>
        <w:spacing w:line="360" w:lineRule="auto"/>
        <w:rPr>
          <w:sz w:val="26"/>
          <w:szCs w:val="26"/>
          <w:lang w:val="lv-LV"/>
        </w:rPr>
      </w:pPr>
      <w:r w:rsidRPr="00083B22">
        <w:rPr>
          <w:sz w:val="26"/>
          <w:szCs w:val="26"/>
          <w:lang w:val="lv-LV"/>
        </w:rPr>
        <w:t>Darba kārtīb</w:t>
      </w:r>
      <w:r w:rsidR="004E3980" w:rsidRPr="00083B22">
        <w:rPr>
          <w:sz w:val="26"/>
          <w:szCs w:val="26"/>
          <w:lang w:val="lv-LV"/>
        </w:rPr>
        <w:t>ā</w:t>
      </w:r>
      <w:r w:rsidRPr="00083B22">
        <w:rPr>
          <w:sz w:val="26"/>
          <w:szCs w:val="26"/>
          <w:lang w:val="lv-LV"/>
        </w:rPr>
        <w:t xml:space="preserve">: </w:t>
      </w:r>
    </w:p>
    <w:p w14:paraId="172D51A6" w14:textId="050E97E3" w:rsidR="002A53BD" w:rsidRDefault="002A53BD" w:rsidP="002A53BD">
      <w:pPr>
        <w:spacing w:after="240"/>
        <w:jc w:val="both"/>
        <w:rPr>
          <w:sz w:val="28"/>
          <w:szCs w:val="28"/>
        </w:rPr>
      </w:pPr>
      <w:r>
        <w:rPr>
          <w:sz w:val="28"/>
          <w:szCs w:val="28"/>
        </w:rPr>
        <w:t>1</w:t>
      </w:r>
      <w:r w:rsidRPr="002043A6">
        <w:rPr>
          <w:sz w:val="28"/>
          <w:szCs w:val="28"/>
        </w:rPr>
        <w:t xml:space="preserve">. </w:t>
      </w:r>
      <w:proofErr w:type="spellStart"/>
      <w:r w:rsidRPr="002043A6">
        <w:rPr>
          <w:sz w:val="28"/>
          <w:szCs w:val="28"/>
        </w:rPr>
        <w:t>Skatījums</w:t>
      </w:r>
      <w:proofErr w:type="spellEnd"/>
      <w:r w:rsidRPr="002043A6">
        <w:rPr>
          <w:sz w:val="28"/>
          <w:szCs w:val="28"/>
        </w:rPr>
        <w:t xml:space="preserve"> uz </w:t>
      </w:r>
      <w:proofErr w:type="spellStart"/>
      <w:r w:rsidRPr="002043A6">
        <w:rPr>
          <w:sz w:val="28"/>
          <w:szCs w:val="28"/>
        </w:rPr>
        <w:t>problēmām</w:t>
      </w:r>
      <w:proofErr w:type="spellEnd"/>
      <w:r w:rsidRPr="002043A6">
        <w:rPr>
          <w:sz w:val="28"/>
          <w:szCs w:val="28"/>
        </w:rPr>
        <w:t xml:space="preserve"> </w:t>
      </w:r>
      <w:proofErr w:type="spellStart"/>
      <w:r w:rsidRPr="002043A6">
        <w:rPr>
          <w:sz w:val="28"/>
          <w:szCs w:val="28"/>
        </w:rPr>
        <w:t>būvspeciālistu</w:t>
      </w:r>
      <w:proofErr w:type="spellEnd"/>
      <w:r w:rsidRPr="002043A6">
        <w:rPr>
          <w:sz w:val="28"/>
          <w:szCs w:val="28"/>
        </w:rPr>
        <w:t xml:space="preserve"> </w:t>
      </w:r>
      <w:proofErr w:type="spellStart"/>
      <w:r w:rsidRPr="002043A6">
        <w:rPr>
          <w:sz w:val="28"/>
          <w:szCs w:val="28"/>
        </w:rPr>
        <w:t>sertificēšanā</w:t>
      </w:r>
      <w:proofErr w:type="spellEnd"/>
      <w:r>
        <w:rPr>
          <w:sz w:val="28"/>
          <w:szCs w:val="28"/>
        </w:rPr>
        <w:t>.</w:t>
      </w:r>
      <w:r w:rsidRPr="002043A6">
        <w:rPr>
          <w:sz w:val="28"/>
          <w:szCs w:val="28"/>
        </w:rPr>
        <w:t xml:space="preserve"> </w:t>
      </w:r>
    </w:p>
    <w:p w14:paraId="40A2184F" w14:textId="3A9D4425" w:rsidR="002A53BD" w:rsidRDefault="002A53BD" w:rsidP="002A53BD">
      <w:pPr>
        <w:spacing w:after="240"/>
        <w:jc w:val="both"/>
        <w:rPr>
          <w:sz w:val="28"/>
          <w:szCs w:val="28"/>
        </w:rPr>
      </w:pPr>
      <w:r>
        <w:rPr>
          <w:sz w:val="28"/>
          <w:szCs w:val="28"/>
        </w:rPr>
        <w:t>2</w:t>
      </w:r>
      <w:r w:rsidRPr="002043A6">
        <w:rPr>
          <w:sz w:val="28"/>
          <w:szCs w:val="28"/>
        </w:rPr>
        <w:t xml:space="preserve">. “Latvijas Būvniecības </w:t>
      </w:r>
      <w:proofErr w:type="spellStart"/>
      <w:r w:rsidRPr="002043A6">
        <w:rPr>
          <w:sz w:val="28"/>
          <w:szCs w:val="28"/>
        </w:rPr>
        <w:t>nozares</w:t>
      </w:r>
      <w:proofErr w:type="spellEnd"/>
      <w:r w:rsidRPr="002043A6">
        <w:rPr>
          <w:sz w:val="28"/>
          <w:szCs w:val="28"/>
        </w:rPr>
        <w:t xml:space="preserve"> </w:t>
      </w:r>
      <w:proofErr w:type="spellStart"/>
      <w:r w:rsidRPr="002043A6">
        <w:rPr>
          <w:sz w:val="28"/>
          <w:szCs w:val="28"/>
        </w:rPr>
        <w:t>attīstības</w:t>
      </w:r>
      <w:proofErr w:type="spellEnd"/>
      <w:r w:rsidRPr="002043A6">
        <w:rPr>
          <w:sz w:val="28"/>
          <w:szCs w:val="28"/>
        </w:rPr>
        <w:t xml:space="preserve"> </w:t>
      </w:r>
      <w:proofErr w:type="spellStart"/>
      <w:r w:rsidRPr="002043A6">
        <w:rPr>
          <w:sz w:val="28"/>
          <w:szCs w:val="28"/>
        </w:rPr>
        <w:t>stratēģijas</w:t>
      </w:r>
      <w:proofErr w:type="spellEnd"/>
      <w:r w:rsidRPr="002043A6">
        <w:rPr>
          <w:sz w:val="28"/>
          <w:szCs w:val="28"/>
        </w:rPr>
        <w:t xml:space="preserve"> 2017.-2024.gadam” </w:t>
      </w:r>
      <w:proofErr w:type="spellStart"/>
      <w:r w:rsidRPr="002043A6">
        <w:rPr>
          <w:sz w:val="28"/>
          <w:szCs w:val="28"/>
        </w:rPr>
        <w:t>aktualizācija</w:t>
      </w:r>
      <w:proofErr w:type="spellEnd"/>
      <w:r w:rsidRPr="002043A6">
        <w:rPr>
          <w:sz w:val="28"/>
          <w:szCs w:val="28"/>
        </w:rPr>
        <w:t xml:space="preserve"> un </w:t>
      </w:r>
      <w:proofErr w:type="spellStart"/>
      <w:r w:rsidRPr="002043A6">
        <w:rPr>
          <w:sz w:val="28"/>
          <w:szCs w:val="28"/>
        </w:rPr>
        <w:t>izpilde</w:t>
      </w:r>
      <w:proofErr w:type="spellEnd"/>
      <w:r w:rsidRPr="002043A6">
        <w:rPr>
          <w:sz w:val="28"/>
          <w:szCs w:val="28"/>
        </w:rPr>
        <w:t xml:space="preserve"> 2019.gadā. </w:t>
      </w:r>
    </w:p>
    <w:p w14:paraId="258B78BA" w14:textId="77777777" w:rsidR="002A53BD" w:rsidRDefault="002A53BD" w:rsidP="002A53BD">
      <w:pPr>
        <w:jc w:val="both"/>
        <w:rPr>
          <w:sz w:val="28"/>
        </w:rPr>
      </w:pPr>
      <w:r>
        <w:rPr>
          <w:sz w:val="28"/>
          <w:szCs w:val="28"/>
        </w:rPr>
        <w:t>3</w:t>
      </w:r>
      <w:r w:rsidRPr="004B4E2F">
        <w:rPr>
          <w:sz w:val="28"/>
          <w:szCs w:val="28"/>
        </w:rPr>
        <w:t xml:space="preserve">. </w:t>
      </w:r>
      <w:proofErr w:type="spellStart"/>
      <w:r w:rsidRPr="004B4E2F">
        <w:rPr>
          <w:sz w:val="28"/>
        </w:rPr>
        <w:t>Pētījums</w:t>
      </w:r>
      <w:proofErr w:type="spellEnd"/>
      <w:r w:rsidRPr="004B4E2F">
        <w:rPr>
          <w:sz w:val="28"/>
        </w:rPr>
        <w:t xml:space="preserve"> par Latvijas </w:t>
      </w:r>
      <w:proofErr w:type="spellStart"/>
      <w:r w:rsidRPr="004B4E2F">
        <w:rPr>
          <w:sz w:val="28"/>
        </w:rPr>
        <w:t>būvniecības</w:t>
      </w:r>
      <w:proofErr w:type="spellEnd"/>
      <w:r w:rsidRPr="004B4E2F">
        <w:rPr>
          <w:sz w:val="28"/>
        </w:rPr>
        <w:t xml:space="preserve"> politikas </w:t>
      </w:r>
      <w:proofErr w:type="spellStart"/>
      <w:r w:rsidRPr="004B4E2F">
        <w:rPr>
          <w:sz w:val="28"/>
        </w:rPr>
        <w:t>iniciatīvu</w:t>
      </w:r>
      <w:proofErr w:type="spellEnd"/>
      <w:r w:rsidRPr="004B4E2F">
        <w:rPr>
          <w:sz w:val="28"/>
        </w:rPr>
        <w:t xml:space="preserve"> </w:t>
      </w:r>
      <w:proofErr w:type="spellStart"/>
      <w:r w:rsidRPr="004B4E2F">
        <w:rPr>
          <w:sz w:val="28"/>
        </w:rPr>
        <w:t>ietekmi</w:t>
      </w:r>
      <w:proofErr w:type="spellEnd"/>
      <w:r w:rsidRPr="004B4E2F">
        <w:rPr>
          <w:sz w:val="28"/>
        </w:rPr>
        <w:t xml:space="preserve"> uz </w:t>
      </w:r>
      <w:proofErr w:type="spellStart"/>
      <w:r w:rsidRPr="004B4E2F">
        <w:rPr>
          <w:sz w:val="28"/>
        </w:rPr>
        <w:t>Pasaules</w:t>
      </w:r>
      <w:proofErr w:type="spellEnd"/>
      <w:r w:rsidRPr="004B4E2F">
        <w:rPr>
          <w:sz w:val="28"/>
        </w:rPr>
        <w:t xml:space="preserve"> </w:t>
      </w:r>
      <w:proofErr w:type="spellStart"/>
      <w:r w:rsidRPr="004B4E2F">
        <w:rPr>
          <w:sz w:val="28"/>
        </w:rPr>
        <w:t>bankas</w:t>
      </w:r>
      <w:proofErr w:type="spellEnd"/>
      <w:r w:rsidRPr="004B4E2F">
        <w:rPr>
          <w:sz w:val="28"/>
        </w:rPr>
        <w:t xml:space="preserve"> </w:t>
      </w:r>
      <w:proofErr w:type="spellStart"/>
      <w:r w:rsidRPr="004B4E2F">
        <w:rPr>
          <w:sz w:val="28"/>
        </w:rPr>
        <w:t>indeksa</w:t>
      </w:r>
      <w:proofErr w:type="spellEnd"/>
      <w:r w:rsidRPr="004B4E2F">
        <w:rPr>
          <w:sz w:val="28"/>
        </w:rPr>
        <w:t xml:space="preserve"> “Doing Business” </w:t>
      </w:r>
      <w:proofErr w:type="spellStart"/>
      <w:r w:rsidRPr="004B4E2F">
        <w:rPr>
          <w:sz w:val="28"/>
        </w:rPr>
        <w:t>sadaļas</w:t>
      </w:r>
      <w:proofErr w:type="spellEnd"/>
      <w:r w:rsidRPr="004B4E2F">
        <w:rPr>
          <w:sz w:val="28"/>
        </w:rPr>
        <w:t xml:space="preserve"> par </w:t>
      </w:r>
      <w:proofErr w:type="spellStart"/>
      <w:r w:rsidRPr="004B4E2F">
        <w:rPr>
          <w:sz w:val="28"/>
        </w:rPr>
        <w:t>būvniecības</w:t>
      </w:r>
      <w:proofErr w:type="spellEnd"/>
      <w:r w:rsidRPr="004B4E2F">
        <w:rPr>
          <w:sz w:val="28"/>
        </w:rPr>
        <w:t xml:space="preserve"> </w:t>
      </w:r>
      <w:proofErr w:type="spellStart"/>
      <w:r w:rsidRPr="004B4E2F">
        <w:rPr>
          <w:sz w:val="28"/>
        </w:rPr>
        <w:t>procesu</w:t>
      </w:r>
      <w:proofErr w:type="spellEnd"/>
      <w:r w:rsidRPr="004B4E2F">
        <w:rPr>
          <w:sz w:val="28"/>
        </w:rPr>
        <w:t xml:space="preserve"> </w:t>
      </w:r>
      <w:proofErr w:type="spellStart"/>
      <w:r w:rsidRPr="004B4E2F">
        <w:rPr>
          <w:sz w:val="28"/>
        </w:rPr>
        <w:t>novērtējumu</w:t>
      </w:r>
      <w:proofErr w:type="spellEnd"/>
      <w:r w:rsidRPr="004B4E2F">
        <w:rPr>
          <w:sz w:val="28"/>
        </w:rPr>
        <w:t xml:space="preserve"> (</w:t>
      </w:r>
      <w:proofErr w:type="spellStart"/>
      <w:r w:rsidRPr="004B4E2F">
        <w:rPr>
          <w:sz w:val="28"/>
        </w:rPr>
        <w:t>anketēšana</w:t>
      </w:r>
      <w:proofErr w:type="spellEnd"/>
      <w:r w:rsidRPr="004B4E2F">
        <w:rPr>
          <w:sz w:val="28"/>
        </w:rPr>
        <w:t>)</w:t>
      </w:r>
      <w:r>
        <w:rPr>
          <w:sz w:val="28"/>
        </w:rPr>
        <w:t xml:space="preserve">. </w:t>
      </w:r>
    </w:p>
    <w:p w14:paraId="72A32BDE" w14:textId="77777777" w:rsidR="002A53BD" w:rsidRDefault="002A53BD" w:rsidP="002A53BD">
      <w:pPr>
        <w:jc w:val="both"/>
        <w:rPr>
          <w:sz w:val="28"/>
        </w:rPr>
      </w:pPr>
    </w:p>
    <w:p w14:paraId="78D6DB9B" w14:textId="77777777" w:rsidR="002A53BD" w:rsidRDefault="002A53BD" w:rsidP="002A53BD">
      <w:pPr>
        <w:jc w:val="both"/>
        <w:rPr>
          <w:sz w:val="28"/>
          <w:szCs w:val="28"/>
        </w:rPr>
      </w:pPr>
      <w:r>
        <w:rPr>
          <w:sz w:val="28"/>
        </w:rPr>
        <w:t xml:space="preserve"> </w:t>
      </w:r>
      <w:r>
        <w:rPr>
          <w:sz w:val="28"/>
          <w:szCs w:val="28"/>
        </w:rPr>
        <w:t>4</w:t>
      </w:r>
      <w:r w:rsidRPr="002043A6">
        <w:rPr>
          <w:sz w:val="28"/>
          <w:szCs w:val="28"/>
        </w:rPr>
        <w:t xml:space="preserve">. Citi </w:t>
      </w:r>
      <w:proofErr w:type="spellStart"/>
      <w:r w:rsidRPr="002043A6">
        <w:rPr>
          <w:sz w:val="28"/>
          <w:szCs w:val="28"/>
        </w:rPr>
        <w:t>jautājumi</w:t>
      </w:r>
      <w:proofErr w:type="spellEnd"/>
      <w:r w:rsidRPr="002043A6">
        <w:rPr>
          <w:sz w:val="28"/>
          <w:szCs w:val="28"/>
        </w:rPr>
        <w:t>.</w:t>
      </w:r>
    </w:p>
    <w:p w14:paraId="65B3C22A" w14:textId="53BB5CC5" w:rsidR="002A53BD" w:rsidRDefault="002A53BD" w:rsidP="002A53BD">
      <w:pPr>
        <w:ind w:left="426"/>
        <w:jc w:val="both"/>
        <w:rPr>
          <w:sz w:val="28"/>
          <w:szCs w:val="28"/>
        </w:rPr>
      </w:pPr>
      <w:r>
        <w:rPr>
          <w:sz w:val="28"/>
          <w:szCs w:val="28"/>
        </w:rPr>
        <w:lastRenderedPageBreak/>
        <w:t xml:space="preserve">4.1. Par </w:t>
      </w:r>
      <w:proofErr w:type="spellStart"/>
      <w:r>
        <w:rPr>
          <w:sz w:val="28"/>
          <w:szCs w:val="28"/>
        </w:rPr>
        <w:t>apmācībām</w:t>
      </w:r>
      <w:proofErr w:type="spellEnd"/>
      <w:r>
        <w:rPr>
          <w:sz w:val="28"/>
          <w:szCs w:val="28"/>
        </w:rPr>
        <w:t xml:space="preserve"> Būvniecības </w:t>
      </w:r>
      <w:proofErr w:type="spellStart"/>
      <w:r>
        <w:rPr>
          <w:sz w:val="28"/>
          <w:szCs w:val="28"/>
        </w:rPr>
        <w:t>informācijas</w:t>
      </w:r>
      <w:proofErr w:type="spellEnd"/>
      <w:r>
        <w:rPr>
          <w:sz w:val="28"/>
          <w:szCs w:val="28"/>
        </w:rPr>
        <w:t xml:space="preserve"> </w:t>
      </w:r>
      <w:proofErr w:type="spellStart"/>
      <w:r>
        <w:rPr>
          <w:sz w:val="28"/>
          <w:szCs w:val="28"/>
        </w:rPr>
        <w:t>sistēmas</w:t>
      </w:r>
      <w:proofErr w:type="spellEnd"/>
      <w:r>
        <w:rPr>
          <w:sz w:val="28"/>
          <w:szCs w:val="28"/>
        </w:rPr>
        <w:t xml:space="preserve"> </w:t>
      </w:r>
      <w:proofErr w:type="spellStart"/>
      <w:r>
        <w:rPr>
          <w:sz w:val="28"/>
          <w:szCs w:val="28"/>
        </w:rPr>
        <w:t>lietotājiem</w:t>
      </w:r>
      <w:proofErr w:type="spellEnd"/>
      <w:r>
        <w:rPr>
          <w:sz w:val="28"/>
          <w:szCs w:val="28"/>
        </w:rPr>
        <w:t xml:space="preserve">. </w:t>
      </w:r>
    </w:p>
    <w:p w14:paraId="55E2D90B" w14:textId="77777777" w:rsidR="002A53BD" w:rsidRPr="004B4E2F" w:rsidRDefault="002A53BD" w:rsidP="002A53BD">
      <w:pPr>
        <w:ind w:left="426"/>
        <w:jc w:val="both"/>
        <w:rPr>
          <w:sz w:val="28"/>
        </w:rPr>
      </w:pPr>
    </w:p>
    <w:p w14:paraId="4E85D302" w14:textId="64AB93CD" w:rsidR="0097703F" w:rsidRPr="00611EA5" w:rsidRDefault="0097703F" w:rsidP="00C80D1B">
      <w:pPr>
        <w:shd w:val="clear" w:color="auto" w:fill="FFFFFF"/>
        <w:spacing w:after="240"/>
        <w:jc w:val="both"/>
        <w:rPr>
          <w:sz w:val="26"/>
          <w:szCs w:val="26"/>
          <w:lang w:val="lv-LV"/>
        </w:rPr>
      </w:pPr>
      <w:r w:rsidRPr="00611EA5">
        <w:rPr>
          <w:sz w:val="26"/>
          <w:szCs w:val="26"/>
          <w:lang w:val="lv-LV"/>
        </w:rPr>
        <w:t xml:space="preserve">Sēdi sāk </w:t>
      </w:r>
      <w:bookmarkStart w:id="0" w:name="_Hlk14094384"/>
      <w:r w:rsidRPr="00611EA5">
        <w:rPr>
          <w:sz w:val="26"/>
          <w:szCs w:val="26"/>
          <w:lang w:val="lv-LV"/>
        </w:rPr>
        <w:t>1</w:t>
      </w:r>
      <w:r w:rsidR="00115764" w:rsidRPr="00611EA5">
        <w:rPr>
          <w:sz w:val="26"/>
          <w:szCs w:val="26"/>
          <w:lang w:val="lv-LV"/>
        </w:rPr>
        <w:t>4</w:t>
      </w:r>
      <w:r w:rsidRPr="00611EA5">
        <w:rPr>
          <w:sz w:val="26"/>
          <w:szCs w:val="26"/>
          <w:lang w:val="lv-LV"/>
        </w:rPr>
        <w:t>:</w:t>
      </w:r>
      <w:r w:rsidR="003444D4" w:rsidRPr="00611EA5">
        <w:rPr>
          <w:sz w:val="26"/>
          <w:szCs w:val="26"/>
          <w:lang w:val="lv-LV"/>
        </w:rPr>
        <w:t>05</w:t>
      </w:r>
    </w:p>
    <w:bookmarkEnd w:id="0"/>
    <w:p w14:paraId="42787015" w14:textId="0129257E" w:rsidR="00217FB5" w:rsidRPr="00611EA5" w:rsidRDefault="00217FB5" w:rsidP="004E3980">
      <w:pPr>
        <w:ind w:right="141"/>
        <w:rPr>
          <w:b/>
          <w:bCs/>
          <w:sz w:val="26"/>
          <w:szCs w:val="26"/>
          <w:lang w:val="lv-LV"/>
        </w:rPr>
      </w:pPr>
      <w:r w:rsidRPr="00611EA5">
        <w:rPr>
          <w:b/>
          <w:bCs/>
          <w:sz w:val="26"/>
          <w:szCs w:val="26"/>
          <w:lang w:val="lv-LV"/>
        </w:rPr>
        <w:t>Protokolā lietotie saīsinājumi</w:t>
      </w:r>
    </w:p>
    <w:p w14:paraId="2401262C" w14:textId="77777777" w:rsidR="002F48B9" w:rsidRPr="00611EA5" w:rsidRDefault="002F48B9" w:rsidP="004E3980">
      <w:pPr>
        <w:ind w:right="141"/>
        <w:rPr>
          <w:bCs/>
          <w:color w:val="C00000"/>
          <w:sz w:val="26"/>
          <w:szCs w:val="26"/>
          <w:lang w:val="lv-LV"/>
        </w:rPr>
      </w:pPr>
    </w:p>
    <w:p w14:paraId="7A7E6678" w14:textId="00B1651D" w:rsidR="0097703F" w:rsidRPr="004E541E" w:rsidRDefault="0097703F" w:rsidP="004E3980">
      <w:pPr>
        <w:ind w:right="141"/>
        <w:rPr>
          <w:bCs/>
          <w:sz w:val="26"/>
          <w:szCs w:val="26"/>
          <w:lang w:val="lv-LV"/>
        </w:rPr>
      </w:pPr>
      <w:r w:rsidRPr="004E541E">
        <w:rPr>
          <w:bCs/>
          <w:sz w:val="26"/>
          <w:szCs w:val="26"/>
          <w:lang w:val="lv-LV"/>
        </w:rPr>
        <w:t>EM – Ekonomikas ministrija</w:t>
      </w:r>
    </w:p>
    <w:p w14:paraId="503C3C1E" w14:textId="0749A8BF" w:rsidR="00083B22" w:rsidRDefault="00083B22" w:rsidP="004E3980">
      <w:pPr>
        <w:ind w:right="141"/>
        <w:rPr>
          <w:sz w:val="26"/>
          <w:szCs w:val="26"/>
          <w:lang w:val="lv-LV"/>
        </w:rPr>
      </w:pPr>
      <w:r w:rsidRPr="009157B1">
        <w:rPr>
          <w:sz w:val="26"/>
          <w:szCs w:val="26"/>
          <w:lang w:val="lv-LV"/>
        </w:rPr>
        <w:t>IZM</w:t>
      </w:r>
      <w:r w:rsidR="00571DCD" w:rsidRPr="009157B1">
        <w:rPr>
          <w:sz w:val="26"/>
          <w:szCs w:val="26"/>
          <w:lang w:val="lv-LV"/>
        </w:rPr>
        <w:t xml:space="preserve"> – Izglītības un zinātnes ministrija</w:t>
      </w:r>
    </w:p>
    <w:p w14:paraId="2FDB668D" w14:textId="019AC1F5" w:rsidR="005B6F23" w:rsidRPr="009157B1" w:rsidRDefault="005B6F23" w:rsidP="004E3980">
      <w:pPr>
        <w:ind w:right="141"/>
        <w:rPr>
          <w:sz w:val="26"/>
          <w:szCs w:val="26"/>
          <w:lang w:val="lv-LV"/>
        </w:rPr>
      </w:pPr>
      <w:r>
        <w:rPr>
          <w:sz w:val="26"/>
          <w:szCs w:val="26"/>
          <w:lang w:val="lv-LV"/>
        </w:rPr>
        <w:t>LAK – Latvijas Amatniecības kamera</w:t>
      </w:r>
    </w:p>
    <w:p w14:paraId="7C29C610" w14:textId="13E57D8E" w:rsidR="005737BE" w:rsidRDefault="005737BE" w:rsidP="004E3980">
      <w:pPr>
        <w:ind w:right="141"/>
        <w:rPr>
          <w:sz w:val="26"/>
          <w:szCs w:val="26"/>
          <w:lang w:val="lv-LV"/>
        </w:rPr>
      </w:pPr>
      <w:r>
        <w:rPr>
          <w:sz w:val="26"/>
          <w:szCs w:val="26"/>
          <w:lang w:val="lv-LV"/>
        </w:rPr>
        <w:t>LATAK – Latvijas akreditācijas institūcija</w:t>
      </w:r>
    </w:p>
    <w:p w14:paraId="5953BC01" w14:textId="67A9E7AD" w:rsidR="00C46BBB" w:rsidRPr="005737BE" w:rsidRDefault="00C46BBB" w:rsidP="004E3980">
      <w:pPr>
        <w:ind w:right="141"/>
        <w:rPr>
          <w:sz w:val="26"/>
          <w:szCs w:val="26"/>
          <w:lang w:val="lv-LV"/>
        </w:rPr>
      </w:pPr>
      <w:r w:rsidRPr="005737BE">
        <w:rPr>
          <w:sz w:val="26"/>
          <w:szCs w:val="26"/>
          <w:lang w:val="lv-LV"/>
        </w:rPr>
        <w:t>LBN – Latvijas būvnormatīvs</w:t>
      </w:r>
    </w:p>
    <w:p w14:paraId="2A34657B" w14:textId="204B35E1" w:rsidR="00450C67" w:rsidRPr="005737BE" w:rsidRDefault="0097703F" w:rsidP="004E3980">
      <w:pPr>
        <w:ind w:right="141"/>
        <w:rPr>
          <w:sz w:val="26"/>
          <w:szCs w:val="26"/>
          <w:lang w:val="lv-LV"/>
        </w:rPr>
      </w:pPr>
      <w:r w:rsidRPr="005737BE">
        <w:rPr>
          <w:sz w:val="26"/>
          <w:szCs w:val="26"/>
          <w:lang w:val="lv-LV"/>
        </w:rPr>
        <w:t>LBP, Padome – Latvijas Būvniecības padome</w:t>
      </w:r>
    </w:p>
    <w:p w14:paraId="6BA615B5" w14:textId="492F321A" w:rsidR="00010F53" w:rsidRDefault="00010F53" w:rsidP="00010F53">
      <w:pPr>
        <w:ind w:left="567" w:right="141" w:hanging="567"/>
        <w:rPr>
          <w:bCs/>
          <w:sz w:val="26"/>
          <w:szCs w:val="26"/>
          <w:lang w:val="lv-LV"/>
        </w:rPr>
      </w:pPr>
      <w:r w:rsidRPr="00010F53">
        <w:rPr>
          <w:bCs/>
          <w:sz w:val="26"/>
          <w:szCs w:val="26"/>
          <w:lang w:val="lv-LV"/>
        </w:rPr>
        <w:t>LBS BSSI</w:t>
      </w:r>
      <w:r>
        <w:rPr>
          <w:bCs/>
          <w:sz w:val="26"/>
          <w:szCs w:val="26"/>
          <w:lang w:val="lv-LV"/>
        </w:rPr>
        <w:t xml:space="preserve"> – Latvijas Būvinženieru savienības Būvniecības speciālistu sertificēšanas  institūcija</w:t>
      </w:r>
    </w:p>
    <w:p w14:paraId="32A1E2EB" w14:textId="1FC2AC2D" w:rsidR="005B6F23" w:rsidRPr="00010F53" w:rsidRDefault="005B6F23" w:rsidP="00010F53">
      <w:pPr>
        <w:ind w:left="567" w:right="141" w:hanging="567"/>
        <w:rPr>
          <w:bCs/>
          <w:sz w:val="26"/>
          <w:szCs w:val="26"/>
          <w:lang w:val="lv-LV"/>
        </w:rPr>
      </w:pPr>
      <w:r>
        <w:rPr>
          <w:sz w:val="26"/>
          <w:szCs w:val="26"/>
          <w:lang w:val="lv-LV"/>
        </w:rPr>
        <w:t>LIBP</w:t>
      </w:r>
      <w:r>
        <w:rPr>
          <w:sz w:val="26"/>
          <w:szCs w:val="26"/>
          <w:lang w:val="lv-LV"/>
        </w:rPr>
        <w:t xml:space="preserve"> – Latvijas Ilgtspējīgas Būvniecības padome</w:t>
      </w:r>
    </w:p>
    <w:p w14:paraId="4607E52E" w14:textId="7A961B66" w:rsidR="00942A62" w:rsidRPr="00010F53" w:rsidRDefault="00942A62" w:rsidP="004E3980">
      <w:pPr>
        <w:ind w:right="141"/>
        <w:rPr>
          <w:bCs/>
          <w:sz w:val="26"/>
          <w:szCs w:val="26"/>
          <w:lang w:val="lv-LV"/>
        </w:rPr>
      </w:pPr>
      <w:r w:rsidRPr="00010F53">
        <w:rPr>
          <w:bCs/>
          <w:sz w:val="26"/>
          <w:szCs w:val="26"/>
          <w:lang w:val="lv-LV"/>
        </w:rPr>
        <w:t>MK – Ministru kabinets</w:t>
      </w:r>
    </w:p>
    <w:p w14:paraId="37EFF565" w14:textId="3BAC445B" w:rsidR="00942A62" w:rsidRPr="009157B1" w:rsidRDefault="00942A62" w:rsidP="004E3980">
      <w:pPr>
        <w:ind w:right="141"/>
        <w:rPr>
          <w:sz w:val="26"/>
          <w:szCs w:val="26"/>
          <w:lang w:val="lv-LV"/>
        </w:rPr>
      </w:pPr>
      <w:r w:rsidRPr="009157B1">
        <w:rPr>
          <w:sz w:val="26"/>
          <w:szCs w:val="26"/>
          <w:lang w:val="lv-LV"/>
        </w:rPr>
        <w:t>Partnerība – Latvijas Būvuzņēmēju partnerība</w:t>
      </w:r>
    </w:p>
    <w:p w14:paraId="6FC9AE5B" w14:textId="709CFF1A" w:rsidR="000574A4" w:rsidRPr="000574A4" w:rsidRDefault="000574A4" w:rsidP="00FE709A">
      <w:pPr>
        <w:rPr>
          <w:bCs/>
          <w:sz w:val="26"/>
          <w:szCs w:val="26"/>
          <w:lang w:val="lv-LV"/>
        </w:rPr>
      </w:pPr>
      <w:r w:rsidRPr="000574A4">
        <w:rPr>
          <w:bCs/>
          <w:sz w:val="26"/>
          <w:szCs w:val="26"/>
          <w:lang w:val="lv-LV"/>
        </w:rPr>
        <w:t>RTU</w:t>
      </w:r>
      <w:r>
        <w:rPr>
          <w:bCs/>
          <w:sz w:val="26"/>
          <w:szCs w:val="26"/>
          <w:lang w:val="lv-LV"/>
        </w:rPr>
        <w:t xml:space="preserve"> – Rīgas Tehniskā universitāte</w:t>
      </w:r>
    </w:p>
    <w:p w14:paraId="313294A3" w14:textId="38249DE2" w:rsidR="004E541E" w:rsidRPr="002A53BD" w:rsidRDefault="004E541E" w:rsidP="00FE709A">
      <w:pPr>
        <w:rPr>
          <w:bCs/>
          <w:color w:val="FF0000"/>
          <w:sz w:val="26"/>
          <w:szCs w:val="26"/>
          <w:lang w:val="lv-LV"/>
        </w:rPr>
      </w:pPr>
      <w:r w:rsidRPr="009157B1">
        <w:rPr>
          <w:bCs/>
          <w:sz w:val="26"/>
          <w:szCs w:val="26"/>
          <w:lang w:val="lv-LV"/>
        </w:rPr>
        <w:t>VARAM – Vides aizsardzības un reģionālās attīstības ministrija</w:t>
      </w:r>
    </w:p>
    <w:p w14:paraId="77870DD7" w14:textId="77777777" w:rsidR="00EA5A76" w:rsidRDefault="00EA5A76" w:rsidP="006B3E21">
      <w:pPr>
        <w:jc w:val="both"/>
        <w:rPr>
          <w:bCs/>
          <w:sz w:val="26"/>
          <w:szCs w:val="26"/>
          <w:lang w:val="lv-LV"/>
        </w:rPr>
      </w:pPr>
    </w:p>
    <w:p w14:paraId="715E56AF" w14:textId="2D1AE68F" w:rsidR="00EA5A76" w:rsidRPr="00C80D1B" w:rsidRDefault="00EA5A76" w:rsidP="006B3E21">
      <w:pPr>
        <w:jc w:val="both"/>
        <w:rPr>
          <w:bCs/>
          <w:sz w:val="26"/>
          <w:szCs w:val="26"/>
          <w:lang w:val="lv-LV"/>
        </w:rPr>
      </w:pPr>
    </w:p>
    <w:p w14:paraId="6F7A812B" w14:textId="2701CD8F" w:rsidR="00C513A5" w:rsidRPr="00C80D1B" w:rsidRDefault="00C513A5" w:rsidP="00FE709A">
      <w:pPr>
        <w:jc w:val="center"/>
        <w:rPr>
          <w:b/>
          <w:bCs/>
          <w:color w:val="000000"/>
          <w:sz w:val="26"/>
          <w:szCs w:val="26"/>
          <w:lang w:val="lv-LV"/>
        </w:rPr>
      </w:pPr>
      <w:r w:rsidRPr="00C80D1B">
        <w:rPr>
          <w:b/>
          <w:bCs/>
          <w:color w:val="000000"/>
          <w:sz w:val="26"/>
          <w:szCs w:val="26"/>
          <w:lang w:val="lv-LV"/>
        </w:rPr>
        <w:t>1.§</w:t>
      </w:r>
    </w:p>
    <w:p w14:paraId="7D5C9F25" w14:textId="2215BC50" w:rsidR="002A53BD" w:rsidRPr="002A53BD" w:rsidRDefault="002A53BD" w:rsidP="004E3980">
      <w:pPr>
        <w:ind w:right="-58"/>
        <w:jc w:val="center"/>
        <w:rPr>
          <w:b/>
          <w:color w:val="000000"/>
          <w:sz w:val="26"/>
          <w:szCs w:val="26"/>
          <w:lang w:val="lv-LV"/>
        </w:rPr>
      </w:pPr>
      <w:proofErr w:type="spellStart"/>
      <w:r w:rsidRPr="002A53BD">
        <w:rPr>
          <w:b/>
          <w:sz w:val="28"/>
          <w:szCs w:val="28"/>
        </w:rPr>
        <w:t>Skatījums</w:t>
      </w:r>
      <w:proofErr w:type="spellEnd"/>
      <w:r w:rsidRPr="002A53BD">
        <w:rPr>
          <w:b/>
          <w:sz w:val="28"/>
          <w:szCs w:val="28"/>
        </w:rPr>
        <w:t xml:space="preserve"> uz </w:t>
      </w:r>
      <w:proofErr w:type="spellStart"/>
      <w:r w:rsidRPr="002A53BD">
        <w:rPr>
          <w:b/>
          <w:sz w:val="28"/>
          <w:szCs w:val="28"/>
        </w:rPr>
        <w:t>problēmām</w:t>
      </w:r>
      <w:proofErr w:type="spellEnd"/>
      <w:r w:rsidRPr="002A53BD">
        <w:rPr>
          <w:b/>
          <w:sz w:val="28"/>
          <w:szCs w:val="28"/>
        </w:rPr>
        <w:t xml:space="preserve"> </w:t>
      </w:r>
      <w:proofErr w:type="spellStart"/>
      <w:r w:rsidRPr="002A53BD">
        <w:rPr>
          <w:b/>
          <w:sz w:val="28"/>
          <w:szCs w:val="28"/>
        </w:rPr>
        <w:t>būvspeciālistu</w:t>
      </w:r>
      <w:proofErr w:type="spellEnd"/>
      <w:r w:rsidRPr="002A53BD">
        <w:rPr>
          <w:b/>
          <w:sz w:val="28"/>
          <w:szCs w:val="28"/>
        </w:rPr>
        <w:t xml:space="preserve"> </w:t>
      </w:r>
      <w:proofErr w:type="spellStart"/>
      <w:r w:rsidRPr="002A53BD">
        <w:rPr>
          <w:b/>
          <w:sz w:val="28"/>
          <w:szCs w:val="28"/>
        </w:rPr>
        <w:t>sertificēšanā</w:t>
      </w:r>
      <w:proofErr w:type="spellEnd"/>
      <w:r w:rsidRPr="002A53BD">
        <w:rPr>
          <w:b/>
          <w:color w:val="000000"/>
          <w:sz w:val="26"/>
          <w:szCs w:val="26"/>
          <w:lang w:val="lv-LV"/>
        </w:rPr>
        <w:t xml:space="preserve"> </w:t>
      </w:r>
    </w:p>
    <w:p w14:paraId="086C6910" w14:textId="15AF33A3" w:rsidR="00C513A5" w:rsidRPr="00C80D1B" w:rsidRDefault="00C513A5" w:rsidP="004E3980">
      <w:pPr>
        <w:ind w:right="-58"/>
        <w:jc w:val="center"/>
        <w:rPr>
          <w:color w:val="000000"/>
          <w:sz w:val="26"/>
          <w:szCs w:val="26"/>
          <w:lang w:val="lv-LV"/>
        </w:rPr>
      </w:pPr>
      <w:r w:rsidRPr="00C80D1B">
        <w:rPr>
          <w:color w:val="000000"/>
          <w:sz w:val="26"/>
          <w:szCs w:val="26"/>
          <w:lang w:val="lv-LV"/>
        </w:rPr>
        <w:t>--------------------------------------------------------------------------------------------</w:t>
      </w:r>
    </w:p>
    <w:p w14:paraId="42073CB7" w14:textId="6683D6A7" w:rsidR="00C513A5" w:rsidRPr="00C80D1B" w:rsidRDefault="00C513A5" w:rsidP="004E3980">
      <w:pPr>
        <w:spacing w:line="360" w:lineRule="auto"/>
        <w:jc w:val="both"/>
        <w:rPr>
          <w:sz w:val="26"/>
          <w:szCs w:val="26"/>
          <w:lang w:val="lv-LV"/>
        </w:rPr>
      </w:pPr>
      <w:r w:rsidRPr="00C80D1B">
        <w:rPr>
          <w:b/>
          <w:iCs/>
          <w:color w:val="000000"/>
          <w:sz w:val="26"/>
          <w:szCs w:val="26"/>
          <w:lang w:val="lv-LV"/>
        </w:rPr>
        <w:t>Ziņo:</w:t>
      </w:r>
      <w:r w:rsidRPr="00C80D1B">
        <w:rPr>
          <w:sz w:val="26"/>
          <w:szCs w:val="26"/>
          <w:lang w:val="lv-LV"/>
        </w:rPr>
        <w:t xml:space="preserve"> </w:t>
      </w:r>
      <w:proofErr w:type="spellStart"/>
      <w:r w:rsidR="002A53BD">
        <w:rPr>
          <w:sz w:val="26"/>
          <w:szCs w:val="26"/>
          <w:lang w:val="lv-LV"/>
        </w:rPr>
        <w:t>N.Tirāns</w:t>
      </w:r>
      <w:proofErr w:type="spellEnd"/>
      <w:r w:rsidR="00900F4A" w:rsidRPr="00C80D1B">
        <w:rPr>
          <w:sz w:val="26"/>
          <w:szCs w:val="26"/>
          <w:lang w:val="lv-LV"/>
        </w:rPr>
        <w:t xml:space="preserve"> </w:t>
      </w:r>
      <w:r w:rsidR="00DC1B29" w:rsidRPr="00C80D1B">
        <w:rPr>
          <w:sz w:val="26"/>
          <w:szCs w:val="26"/>
          <w:lang w:val="lv-LV"/>
        </w:rPr>
        <w:t xml:space="preserve"> </w:t>
      </w:r>
    </w:p>
    <w:p w14:paraId="37F132A3" w14:textId="53C3356D" w:rsidR="007C3E47" w:rsidRDefault="005E4DC4" w:rsidP="008B2564">
      <w:pPr>
        <w:jc w:val="both"/>
        <w:rPr>
          <w:sz w:val="26"/>
          <w:szCs w:val="26"/>
          <w:lang w:val="lv-LV"/>
        </w:rPr>
      </w:pPr>
      <w:r>
        <w:rPr>
          <w:sz w:val="26"/>
          <w:szCs w:val="26"/>
          <w:lang w:val="lv-LV"/>
        </w:rPr>
        <w:t xml:space="preserve">Pauž uzskatu, ka </w:t>
      </w:r>
      <w:proofErr w:type="spellStart"/>
      <w:r>
        <w:rPr>
          <w:sz w:val="26"/>
          <w:szCs w:val="26"/>
          <w:lang w:val="lv-LV"/>
        </w:rPr>
        <w:t>būvkonstruktoru</w:t>
      </w:r>
      <w:proofErr w:type="spellEnd"/>
      <w:r>
        <w:rPr>
          <w:sz w:val="26"/>
          <w:szCs w:val="26"/>
          <w:lang w:val="lv-LV"/>
        </w:rPr>
        <w:t xml:space="preserve"> sertifikācijas sistēma ir degradējusies, jo veidojas augsta līmeņa nesertificēti speciālisti un tādi, kas uztur sertifikātu. (Prezentācija pielikumā)</w:t>
      </w:r>
    </w:p>
    <w:p w14:paraId="7CA1E345" w14:textId="6998BB3C" w:rsidR="005E4DC4" w:rsidRDefault="005E4DC4" w:rsidP="008B2564">
      <w:pPr>
        <w:jc w:val="both"/>
        <w:rPr>
          <w:sz w:val="26"/>
          <w:szCs w:val="26"/>
          <w:lang w:val="lv-LV"/>
        </w:rPr>
      </w:pPr>
    </w:p>
    <w:p w14:paraId="3306B5E5" w14:textId="5F16DEE1" w:rsidR="00F40837" w:rsidRDefault="005E4DC4" w:rsidP="008E3EFE">
      <w:pPr>
        <w:jc w:val="both"/>
        <w:rPr>
          <w:sz w:val="26"/>
          <w:szCs w:val="26"/>
          <w:lang w:val="lv-LV"/>
        </w:rPr>
      </w:pPr>
      <w:r>
        <w:rPr>
          <w:sz w:val="26"/>
          <w:szCs w:val="26"/>
          <w:lang w:val="lv-LV"/>
        </w:rPr>
        <w:t>Latvijā pēc būtības augstskolās vairs netiek nodrošinātas nepieciešamās zināšanas būvkonstrukciju projektēšanai.</w:t>
      </w:r>
      <w:r w:rsidR="008E3EFE">
        <w:rPr>
          <w:sz w:val="26"/>
          <w:szCs w:val="26"/>
          <w:lang w:val="lv-LV"/>
        </w:rPr>
        <w:t xml:space="preserve"> </w:t>
      </w:r>
      <w:r w:rsidR="00F40837">
        <w:rPr>
          <w:sz w:val="26"/>
          <w:szCs w:val="26"/>
          <w:lang w:val="lv-LV"/>
        </w:rPr>
        <w:t>Agrāk jauns inženieris atnākot uz biroju varēja sākt projektēt, tagad to nevar.</w:t>
      </w:r>
    </w:p>
    <w:p w14:paraId="06BC1733" w14:textId="251CD392" w:rsidR="005E4DC4" w:rsidRDefault="005E4DC4" w:rsidP="008B2564">
      <w:pPr>
        <w:jc w:val="both"/>
        <w:rPr>
          <w:sz w:val="26"/>
          <w:szCs w:val="26"/>
          <w:lang w:val="lv-LV"/>
        </w:rPr>
      </w:pPr>
    </w:p>
    <w:p w14:paraId="483FED5D" w14:textId="14D05F79" w:rsidR="007673B8" w:rsidRDefault="007673B8" w:rsidP="008B2564">
      <w:pPr>
        <w:jc w:val="both"/>
        <w:rPr>
          <w:sz w:val="26"/>
          <w:szCs w:val="26"/>
          <w:lang w:val="lv-LV"/>
        </w:rPr>
      </w:pPr>
      <w:r>
        <w:rPr>
          <w:sz w:val="26"/>
          <w:szCs w:val="26"/>
          <w:lang w:val="lv-LV"/>
        </w:rPr>
        <w:t>Piem. Salīdzinot RTU apmācību programmas, kas bija 1976.gadā (specialitāte 1202, Būvniecība) ar tagad esošo apmācību programmu</w:t>
      </w:r>
      <w:r w:rsidR="009157B1">
        <w:rPr>
          <w:sz w:val="26"/>
          <w:szCs w:val="26"/>
          <w:lang w:val="lv-LV"/>
        </w:rPr>
        <w:t>,</w:t>
      </w:r>
      <w:r>
        <w:rPr>
          <w:sz w:val="26"/>
          <w:szCs w:val="26"/>
          <w:lang w:val="lv-LV"/>
        </w:rPr>
        <w:t xml:space="preserve"> speciālo priekšmetu apmācība ir samazinājusies uz pusi</w:t>
      </w:r>
      <w:r w:rsidR="00F40837">
        <w:rPr>
          <w:rStyle w:val="FootnoteReference"/>
          <w:sz w:val="26"/>
          <w:szCs w:val="26"/>
          <w:lang w:val="lv-LV"/>
        </w:rPr>
        <w:footnoteReference w:id="1"/>
      </w:r>
      <w:r>
        <w:rPr>
          <w:sz w:val="26"/>
          <w:szCs w:val="26"/>
          <w:lang w:val="lv-LV"/>
        </w:rPr>
        <w:t>:</w:t>
      </w:r>
    </w:p>
    <w:p w14:paraId="4C545630" w14:textId="3F67FEA1" w:rsidR="007673B8" w:rsidRDefault="007673B8" w:rsidP="008B2564">
      <w:pPr>
        <w:jc w:val="both"/>
        <w:rPr>
          <w:sz w:val="26"/>
          <w:szCs w:val="26"/>
          <w:lang w:val="lv-LV"/>
        </w:rPr>
      </w:pPr>
      <w:r>
        <w:rPr>
          <w:sz w:val="26"/>
          <w:szCs w:val="26"/>
          <w:lang w:val="lv-LV"/>
        </w:rPr>
        <w:t>Teorētiskās mehānikas un materiālu pretestības blokā - no 374 uz 56 akad.st.</w:t>
      </w:r>
    </w:p>
    <w:p w14:paraId="502AAD82" w14:textId="13A04A25" w:rsidR="007673B8" w:rsidRDefault="007673B8" w:rsidP="008B2564">
      <w:pPr>
        <w:jc w:val="both"/>
        <w:rPr>
          <w:sz w:val="26"/>
          <w:szCs w:val="26"/>
          <w:lang w:val="lv-LV"/>
        </w:rPr>
      </w:pPr>
      <w:r>
        <w:rPr>
          <w:sz w:val="26"/>
          <w:szCs w:val="26"/>
          <w:lang w:val="lv-LV"/>
        </w:rPr>
        <w:t>Būvmehānikas blokā – no 208 uz 80 akad.st.</w:t>
      </w:r>
    </w:p>
    <w:p w14:paraId="07493740" w14:textId="4C3C08C3" w:rsidR="007673B8" w:rsidRDefault="007673B8" w:rsidP="008B2564">
      <w:pPr>
        <w:jc w:val="both"/>
        <w:rPr>
          <w:sz w:val="26"/>
          <w:szCs w:val="26"/>
          <w:lang w:val="lv-LV"/>
        </w:rPr>
      </w:pPr>
      <w:r>
        <w:rPr>
          <w:sz w:val="26"/>
          <w:szCs w:val="26"/>
          <w:lang w:val="lv-LV"/>
        </w:rPr>
        <w:t>Būvkonstrukciju blokā – no 430 uz 256 akad.st.</w:t>
      </w:r>
    </w:p>
    <w:p w14:paraId="44D8775D" w14:textId="16B11B2C" w:rsidR="007673B8" w:rsidRDefault="007673B8" w:rsidP="008B2564">
      <w:pPr>
        <w:jc w:val="both"/>
        <w:rPr>
          <w:sz w:val="26"/>
          <w:szCs w:val="26"/>
          <w:lang w:val="lv-LV"/>
        </w:rPr>
      </w:pPr>
    </w:p>
    <w:p w14:paraId="5DED5A16" w14:textId="0337C41B" w:rsidR="007673B8" w:rsidRDefault="00D47E7C" w:rsidP="008B2564">
      <w:pPr>
        <w:jc w:val="both"/>
        <w:rPr>
          <w:sz w:val="26"/>
          <w:szCs w:val="26"/>
          <w:lang w:val="lv-LV"/>
        </w:rPr>
      </w:pPr>
      <w:r>
        <w:rPr>
          <w:sz w:val="26"/>
          <w:szCs w:val="26"/>
          <w:lang w:val="lv-LV"/>
        </w:rPr>
        <w:lastRenderedPageBreak/>
        <w:t xml:space="preserve">Visas cerības tiek liktas uz sertifikāciju, tāpēc nepieciešams mainīt sertifikācijas kārtību. Šobrīd to ir iespējams sakārtot. Kārtība būtu radikāli </w:t>
      </w:r>
      <w:r w:rsidR="000574A4">
        <w:rPr>
          <w:sz w:val="26"/>
          <w:szCs w:val="26"/>
          <w:lang w:val="lv-LV"/>
        </w:rPr>
        <w:t>jāmaina</w:t>
      </w:r>
      <w:r>
        <w:rPr>
          <w:sz w:val="26"/>
          <w:szCs w:val="26"/>
          <w:lang w:val="lv-LV"/>
        </w:rPr>
        <w:t xml:space="preserve">, </w:t>
      </w:r>
      <w:r w:rsidR="000574A4">
        <w:rPr>
          <w:sz w:val="26"/>
          <w:szCs w:val="26"/>
          <w:lang w:val="lv-LV"/>
        </w:rPr>
        <w:t xml:space="preserve">nosakot, ka </w:t>
      </w:r>
      <w:r>
        <w:rPr>
          <w:sz w:val="26"/>
          <w:szCs w:val="26"/>
          <w:lang w:val="lv-LV"/>
        </w:rPr>
        <w:t>lielāko daļu profesionālās pilnveides</w:t>
      </w:r>
      <w:r w:rsidR="009157B1">
        <w:rPr>
          <w:sz w:val="26"/>
          <w:szCs w:val="26"/>
          <w:lang w:val="lv-LV"/>
        </w:rPr>
        <w:t>,</w:t>
      </w:r>
      <w:r>
        <w:rPr>
          <w:sz w:val="26"/>
          <w:szCs w:val="26"/>
          <w:lang w:val="lv-LV"/>
        </w:rPr>
        <w:t xml:space="preserve"> aizņemt</w:t>
      </w:r>
      <w:r w:rsidR="000574A4">
        <w:rPr>
          <w:sz w:val="26"/>
          <w:szCs w:val="26"/>
          <w:lang w:val="lv-LV"/>
        </w:rPr>
        <w:t>u</w:t>
      </w:r>
      <w:r>
        <w:rPr>
          <w:sz w:val="26"/>
          <w:szCs w:val="26"/>
          <w:lang w:val="lv-LV"/>
        </w:rPr>
        <w:t xml:space="preserve"> speciāl</w:t>
      </w:r>
      <w:r w:rsidR="000574A4">
        <w:rPr>
          <w:sz w:val="26"/>
          <w:szCs w:val="26"/>
          <w:lang w:val="lv-LV"/>
        </w:rPr>
        <w:t>ās</w:t>
      </w:r>
      <w:r>
        <w:rPr>
          <w:sz w:val="26"/>
          <w:szCs w:val="26"/>
          <w:lang w:val="lv-LV"/>
        </w:rPr>
        <w:t xml:space="preserve"> apmācīb</w:t>
      </w:r>
      <w:r w:rsidR="000574A4">
        <w:rPr>
          <w:sz w:val="26"/>
          <w:szCs w:val="26"/>
          <w:lang w:val="lv-LV"/>
        </w:rPr>
        <w:t>as</w:t>
      </w:r>
      <w:r>
        <w:rPr>
          <w:sz w:val="26"/>
          <w:szCs w:val="26"/>
          <w:lang w:val="lv-LV"/>
        </w:rPr>
        <w:t xml:space="preserve">. </w:t>
      </w:r>
      <w:r w:rsidR="000574A4">
        <w:rPr>
          <w:sz w:val="26"/>
          <w:szCs w:val="26"/>
          <w:lang w:val="lv-LV"/>
        </w:rPr>
        <w:t xml:space="preserve"> </w:t>
      </w:r>
    </w:p>
    <w:p w14:paraId="1D8E72AC" w14:textId="7CD1F8DD" w:rsidR="00D47E7C" w:rsidRDefault="00D47E7C" w:rsidP="008B2564">
      <w:pPr>
        <w:jc w:val="both"/>
        <w:rPr>
          <w:sz w:val="26"/>
          <w:szCs w:val="26"/>
          <w:lang w:val="lv-LV"/>
        </w:rPr>
      </w:pPr>
    </w:p>
    <w:p w14:paraId="1E4521F6" w14:textId="239EDFEE" w:rsidR="00D47E7C" w:rsidRDefault="000574A4" w:rsidP="008B2564">
      <w:pPr>
        <w:jc w:val="both"/>
        <w:rPr>
          <w:sz w:val="26"/>
          <w:szCs w:val="26"/>
          <w:lang w:val="lv-LV"/>
        </w:rPr>
      </w:pPr>
      <w:r>
        <w:rPr>
          <w:sz w:val="26"/>
          <w:szCs w:val="26"/>
          <w:lang w:val="lv-LV"/>
        </w:rPr>
        <w:t xml:space="preserve">Tas nozīmē, ka </w:t>
      </w:r>
      <w:r w:rsidR="00D47E7C">
        <w:rPr>
          <w:sz w:val="26"/>
          <w:szCs w:val="26"/>
          <w:lang w:val="lv-LV"/>
        </w:rPr>
        <w:t>profesionāl</w:t>
      </w:r>
      <w:r>
        <w:rPr>
          <w:sz w:val="26"/>
          <w:szCs w:val="26"/>
          <w:lang w:val="lv-LV"/>
        </w:rPr>
        <w:t>ā</w:t>
      </w:r>
      <w:r w:rsidR="00D47E7C">
        <w:rPr>
          <w:sz w:val="26"/>
          <w:szCs w:val="26"/>
          <w:lang w:val="lv-LV"/>
        </w:rPr>
        <w:t xml:space="preserve"> pilnveid</w:t>
      </w:r>
      <w:r>
        <w:rPr>
          <w:sz w:val="26"/>
          <w:szCs w:val="26"/>
          <w:lang w:val="lv-LV"/>
        </w:rPr>
        <w:t>e būtu</w:t>
      </w:r>
      <w:r w:rsidR="00D47E7C">
        <w:rPr>
          <w:sz w:val="26"/>
          <w:szCs w:val="26"/>
          <w:lang w:val="lv-LV"/>
        </w:rPr>
        <w:t xml:space="preserve">, nevis </w:t>
      </w:r>
      <w:r>
        <w:rPr>
          <w:sz w:val="26"/>
          <w:szCs w:val="26"/>
          <w:lang w:val="lv-LV"/>
        </w:rPr>
        <w:t xml:space="preserve">tikai </w:t>
      </w:r>
      <w:r w:rsidR="00D47E7C">
        <w:rPr>
          <w:sz w:val="26"/>
          <w:szCs w:val="26"/>
          <w:lang w:val="lv-LV"/>
        </w:rPr>
        <w:t xml:space="preserve">apmeklējot LBS </w:t>
      </w:r>
      <w:r w:rsidR="008E3EFE">
        <w:rPr>
          <w:sz w:val="26"/>
          <w:szCs w:val="26"/>
          <w:lang w:val="lv-LV"/>
        </w:rPr>
        <w:t>B</w:t>
      </w:r>
      <w:r w:rsidR="00D47E7C">
        <w:rPr>
          <w:sz w:val="26"/>
          <w:szCs w:val="26"/>
          <w:lang w:val="lv-LV"/>
        </w:rPr>
        <w:t xml:space="preserve">SSI kursus, </w:t>
      </w:r>
      <w:r w:rsidR="00010F53">
        <w:rPr>
          <w:sz w:val="26"/>
          <w:szCs w:val="26"/>
          <w:lang w:val="lv-LV"/>
        </w:rPr>
        <w:t>k</w:t>
      </w:r>
      <w:r w:rsidR="00D47E7C">
        <w:rPr>
          <w:sz w:val="26"/>
          <w:szCs w:val="26"/>
          <w:lang w:val="lv-LV"/>
        </w:rPr>
        <w:t>as veicina sertificētu parakstītāju kontingenta veidošanos</w:t>
      </w:r>
      <w:r w:rsidR="009157B1">
        <w:rPr>
          <w:sz w:val="26"/>
          <w:szCs w:val="26"/>
          <w:lang w:val="lv-LV"/>
        </w:rPr>
        <w:t>.</w:t>
      </w:r>
      <w:r w:rsidR="00010F53">
        <w:rPr>
          <w:sz w:val="26"/>
          <w:szCs w:val="26"/>
          <w:lang w:val="lv-LV"/>
        </w:rPr>
        <w:t xml:space="preserve"> n</w:t>
      </w:r>
      <w:r w:rsidR="00D47E7C">
        <w:rPr>
          <w:sz w:val="26"/>
          <w:szCs w:val="26"/>
          <w:lang w:val="lv-LV"/>
        </w:rPr>
        <w:t>evis profesionālo izaugsmi</w:t>
      </w:r>
      <w:r>
        <w:rPr>
          <w:sz w:val="26"/>
          <w:szCs w:val="26"/>
          <w:lang w:val="lv-LV"/>
        </w:rPr>
        <w:t xml:space="preserve">, </w:t>
      </w:r>
      <w:r w:rsidR="00010F53">
        <w:rPr>
          <w:sz w:val="26"/>
          <w:szCs w:val="26"/>
          <w:lang w:val="lv-LV"/>
        </w:rPr>
        <w:t xml:space="preserve">bet </w:t>
      </w:r>
      <w:r w:rsidR="009157B1">
        <w:rPr>
          <w:sz w:val="26"/>
          <w:szCs w:val="26"/>
          <w:lang w:val="lv-LV"/>
        </w:rPr>
        <w:t>gan</w:t>
      </w:r>
      <w:r w:rsidR="009157B1">
        <w:rPr>
          <w:sz w:val="26"/>
          <w:szCs w:val="26"/>
          <w:lang w:val="lv-LV"/>
        </w:rPr>
        <w:t xml:space="preserve"> </w:t>
      </w:r>
      <w:r>
        <w:rPr>
          <w:sz w:val="26"/>
          <w:szCs w:val="26"/>
          <w:lang w:val="lv-LV"/>
        </w:rPr>
        <w:t>kurs</w:t>
      </w:r>
      <w:r w:rsidR="00010F53">
        <w:rPr>
          <w:sz w:val="26"/>
          <w:szCs w:val="26"/>
          <w:lang w:val="lv-LV"/>
        </w:rPr>
        <w:t>u apmeklējumi</w:t>
      </w:r>
      <w:r>
        <w:rPr>
          <w:sz w:val="26"/>
          <w:szCs w:val="26"/>
          <w:lang w:val="lv-LV"/>
        </w:rPr>
        <w:t>, kas veicina profesionālo izaugsmi</w:t>
      </w:r>
      <w:r w:rsidR="008E3EFE">
        <w:rPr>
          <w:sz w:val="26"/>
          <w:szCs w:val="26"/>
          <w:lang w:val="lv-LV"/>
        </w:rPr>
        <w:t xml:space="preserve">. </w:t>
      </w:r>
    </w:p>
    <w:p w14:paraId="5DB2A060" w14:textId="5835D9AC" w:rsidR="008E3EFE" w:rsidRDefault="000574A4" w:rsidP="008B2564">
      <w:pPr>
        <w:jc w:val="both"/>
        <w:rPr>
          <w:sz w:val="26"/>
          <w:szCs w:val="26"/>
          <w:lang w:val="lv-LV"/>
        </w:rPr>
      </w:pPr>
      <w:r>
        <w:rPr>
          <w:sz w:val="26"/>
          <w:szCs w:val="26"/>
          <w:lang w:val="lv-LV"/>
        </w:rPr>
        <w:t xml:space="preserve"> </w:t>
      </w:r>
    </w:p>
    <w:p w14:paraId="7A581A66" w14:textId="00259067" w:rsidR="008E3EFE" w:rsidRPr="00FE71F8" w:rsidRDefault="00010F53" w:rsidP="008E3EFE">
      <w:pPr>
        <w:autoSpaceDE w:val="0"/>
        <w:autoSpaceDN w:val="0"/>
        <w:adjustRightInd w:val="0"/>
        <w:jc w:val="both"/>
        <w:rPr>
          <w:rFonts w:eastAsia="Calibri"/>
          <w:color w:val="000000"/>
          <w:sz w:val="26"/>
          <w:szCs w:val="26"/>
          <w:lang w:val="lv-LV" w:eastAsia="lv-LV"/>
        </w:rPr>
      </w:pPr>
      <w:r>
        <w:rPr>
          <w:rFonts w:eastAsia="Calibri"/>
          <w:color w:val="000000"/>
          <w:sz w:val="26"/>
          <w:szCs w:val="26"/>
          <w:lang w:val="lv-LV" w:eastAsia="lv-LV"/>
        </w:rPr>
        <w:t>Liela daļa n</w:t>
      </w:r>
      <w:r w:rsidR="008E3EFE" w:rsidRPr="00FE71F8">
        <w:rPr>
          <w:rFonts w:eastAsia="Calibri"/>
          <w:color w:val="000000"/>
          <w:sz w:val="26"/>
          <w:szCs w:val="26"/>
          <w:lang w:val="lv-LV" w:eastAsia="lv-LV"/>
        </w:rPr>
        <w:t>ākam</w:t>
      </w:r>
      <w:r>
        <w:rPr>
          <w:rFonts w:eastAsia="Calibri"/>
          <w:color w:val="000000"/>
          <w:sz w:val="26"/>
          <w:szCs w:val="26"/>
          <w:lang w:val="lv-LV" w:eastAsia="lv-LV"/>
        </w:rPr>
        <w:t>o</w:t>
      </w:r>
      <w:r w:rsidR="008E3EFE" w:rsidRPr="00FE71F8">
        <w:rPr>
          <w:rFonts w:eastAsia="Calibri"/>
          <w:color w:val="000000"/>
          <w:sz w:val="26"/>
          <w:szCs w:val="26"/>
          <w:lang w:val="lv-LV" w:eastAsia="lv-LV"/>
        </w:rPr>
        <w:t xml:space="preserve"> būvkonstrukciju projektētāj</w:t>
      </w:r>
      <w:r>
        <w:rPr>
          <w:rFonts w:eastAsia="Calibri"/>
          <w:color w:val="000000"/>
          <w:sz w:val="26"/>
          <w:szCs w:val="26"/>
          <w:lang w:val="lv-LV" w:eastAsia="lv-LV"/>
        </w:rPr>
        <w:t>u</w:t>
      </w:r>
      <w:r w:rsidR="008E3EFE" w:rsidRPr="00FE71F8">
        <w:rPr>
          <w:rFonts w:eastAsia="Calibri"/>
          <w:color w:val="000000"/>
          <w:sz w:val="26"/>
          <w:szCs w:val="26"/>
          <w:lang w:val="lv-LV" w:eastAsia="lv-LV"/>
        </w:rPr>
        <w:t xml:space="preserve"> nemācās Latvijā, bet ārvalstīs un mums jāpriecājas ka viņi atgriežas Latvijā. Latvijas augstskolu eksāmeni nenodrošina pietiekamu eksamināciju</w:t>
      </w:r>
      <w:r w:rsidR="008E3EFE">
        <w:rPr>
          <w:rFonts w:eastAsia="Calibri"/>
          <w:color w:val="000000"/>
          <w:sz w:val="26"/>
          <w:szCs w:val="26"/>
          <w:lang w:val="lv-LV" w:eastAsia="lv-LV"/>
        </w:rPr>
        <w:t>, tāpēc izsaka priekšlikumus:</w:t>
      </w:r>
    </w:p>
    <w:p w14:paraId="64A6AE00" w14:textId="696E3454" w:rsidR="00D47E7C" w:rsidRDefault="00D47E7C" w:rsidP="008B2564">
      <w:pPr>
        <w:jc w:val="both"/>
        <w:rPr>
          <w:sz w:val="26"/>
          <w:szCs w:val="26"/>
          <w:lang w:val="lv-LV"/>
        </w:rPr>
      </w:pPr>
    </w:p>
    <w:p w14:paraId="1C2CC899" w14:textId="65018DDD" w:rsidR="00D47E7C" w:rsidRPr="00D47E7C" w:rsidRDefault="00D47E7C" w:rsidP="000C287F">
      <w:pPr>
        <w:autoSpaceDE w:val="0"/>
        <w:autoSpaceDN w:val="0"/>
        <w:adjustRightInd w:val="0"/>
        <w:ind w:left="567"/>
        <w:jc w:val="both"/>
        <w:rPr>
          <w:rFonts w:eastAsia="Calibri"/>
          <w:color w:val="000000"/>
          <w:sz w:val="26"/>
          <w:szCs w:val="26"/>
          <w:lang w:val="lv-LV" w:eastAsia="lv-LV"/>
        </w:rPr>
      </w:pPr>
      <w:r w:rsidRPr="00D47E7C">
        <w:rPr>
          <w:rFonts w:eastAsia="Calibri"/>
          <w:color w:val="000000"/>
          <w:sz w:val="26"/>
          <w:szCs w:val="26"/>
          <w:lang w:val="lv-LV" w:eastAsia="lv-LV"/>
        </w:rPr>
        <w:t xml:space="preserve">1) atcelt prasības par obligāti apgūstamajām tēmām profesionālās pilnveides semināros – </w:t>
      </w:r>
      <w:proofErr w:type="spellStart"/>
      <w:r w:rsidRPr="00D47E7C">
        <w:rPr>
          <w:rFonts w:eastAsia="Calibri"/>
          <w:color w:val="000000"/>
          <w:sz w:val="26"/>
          <w:szCs w:val="26"/>
          <w:lang w:val="lv-LV" w:eastAsia="lv-LV"/>
        </w:rPr>
        <w:t>būvspeciālisti</w:t>
      </w:r>
      <w:proofErr w:type="spellEnd"/>
      <w:r w:rsidRPr="00D47E7C">
        <w:rPr>
          <w:rFonts w:eastAsia="Calibri"/>
          <w:color w:val="000000"/>
          <w:sz w:val="26"/>
          <w:szCs w:val="26"/>
          <w:lang w:val="lv-LV" w:eastAsia="lv-LV"/>
        </w:rPr>
        <w:t xml:space="preserve"> paši spēj izvērtēt – kas viņiem ir jāapgūst; </w:t>
      </w:r>
      <w:r w:rsidRPr="00D47E7C">
        <w:rPr>
          <w:rFonts w:eastAsia="Calibri"/>
          <w:b/>
          <w:bCs/>
          <w:color w:val="000000"/>
          <w:sz w:val="26"/>
          <w:szCs w:val="26"/>
          <w:lang w:val="lv-LV" w:eastAsia="lv-LV"/>
        </w:rPr>
        <w:t>jānosaka to ka 2 pilnas dienas gadā ir jāvelta savai profesionālajai pilnveidei</w:t>
      </w:r>
      <w:r w:rsidR="000C287F">
        <w:rPr>
          <w:rFonts w:eastAsia="Calibri"/>
          <w:b/>
          <w:bCs/>
          <w:color w:val="000000"/>
          <w:sz w:val="26"/>
          <w:szCs w:val="26"/>
          <w:lang w:val="lv-LV" w:eastAsia="lv-LV"/>
        </w:rPr>
        <w:t>;</w:t>
      </w:r>
    </w:p>
    <w:p w14:paraId="7D184A2E" w14:textId="3D5C9395" w:rsidR="00D47E7C" w:rsidRPr="00D47E7C" w:rsidRDefault="00D47E7C" w:rsidP="000C287F">
      <w:pPr>
        <w:autoSpaceDE w:val="0"/>
        <w:autoSpaceDN w:val="0"/>
        <w:adjustRightInd w:val="0"/>
        <w:ind w:left="567"/>
        <w:jc w:val="both"/>
        <w:rPr>
          <w:rFonts w:eastAsia="Calibri"/>
          <w:color w:val="000000"/>
          <w:sz w:val="26"/>
          <w:szCs w:val="26"/>
          <w:lang w:val="lv-LV" w:eastAsia="lv-LV"/>
        </w:rPr>
      </w:pPr>
      <w:r w:rsidRPr="00D47E7C">
        <w:rPr>
          <w:rFonts w:eastAsia="Calibri"/>
          <w:color w:val="000000"/>
          <w:sz w:val="26"/>
          <w:szCs w:val="26"/>
          <w:lang w:val="lv-LV" w:eastAsia="lv-LV"/>
        </w:rPr>
        <w:t>2) atcelt prasību par to, ka kvalifikācijas kursi jāveic LBS BSSI atzītas institūcijās – šo prasību var aizstāt ar to, ka sertificēšanas institūcijas nozīmētie eksperti drīkst pārbaudīt lektoru kvalifikāciju un pamatotu šaubu gadījumā</w:t>
      </w:r>
      <w:r w:rsidR="000C287F">
        <w:rPr>
          <w:rFonts w:eastAsia="Calibri"/>
          <w:color w:val="000000"/>
          <w:sz w:val="26"/>
          <w:szCs w:val="26"/>
          <w:lang w:val="lv-LV" w:eastAsia="lv-LV"/>
        </w:rPr>
        <w:t xml:space="preserve">. </w:t>
      </w:r>
      <w:r w:rsidRPr="00D47E7C">
        <w:rPr>
          <w:rFonts w:eastAsia="Calibri"/>
          <w:color w:val="000000"/>
          <w:sz w:val="26"/>
          <w:szCs w:val="26"/>
          <w:lang w:val="lv-LV" w:eastAsia="lv-LV"/>
        </w:rPr>
        <w:t xml:space="preserve"> </w:t>
      </w:r>
      <w:r w:rsidR="000C287F">
        <w:rPr>
          <w:rFonts w:eastAsia="Calibri"/>
          <w:color w:val="000000"/>
          <w:sz w:val="26"/>
          <w:szCs w:val="26"/>
          <w:lang w:val="lv-LV" w:eastAsia="lv-LV"/>
        </w:rPr>
        <w:t>P</w:t>
      </w:r>
      <w:r w:rsidRPr="00D47E7C">
        <w:rPr>
          <w:rFonts w:eastAsia="Calibri"/>
          <w:color w:val="000000"/>
          <w:sz w:val="26"/>
          <w:szCs w:val="26"/>
          <w:lang w:val="lv-LV" w:eastAsia="lv-LV"/>
        </w:rPr>
        <w:t xml:space="preserve">rasīt profesionālo pilnveidi pēc būtības. </w:t>
      </w:r>
    </w:p>
    <w:p w14:paraId="24F9089D" w14:textId="77777777" w:rsidR="000C287F" w:rsidRDefault="000C287F" w:rsidP="00D47E7C">
      <w:pPr>
        <w:jc w:val="both"/>
        <w:rPr>
          <w:rFonts w:eastAsia="Calibri"/>
          <w:color w:val="000000"/>
          <w:sz w:val="26"/>
          <w:szCs w:val="26"/>
          <w:lang w:val="lv-LV" w:eastAsia="lv-LV"/>
        </w:rPr>
      </w:pPr>
    </w:p>
    <w:p w14:paraId="43DA5DCC" w14:textId="7AD4331D" w:rsidR="00D47E7C" w:rsidRPr="00FE71F8" w:rsidRDefault="000C287F" w:rsidP="00D47E7C">
      <w:pPr>
        <w:jc w:val="both"/>
        <w:rPr>
          <w:rFonts w:eastAsia="Calibri"/>
          <w:color w:val="000000"/>
          <w:sz w:val="26"/>
          <w:szCs w:val="26"/>
          <w:lang w:val="lv-LV" w:eastAsia="lv-LV"/>
        </w:rPr>
      </w:pPr>
      <w:r>
        <w:rPr>
          <w:rFonts w:eastAsia="Calibri"/>
          <w:color w:val="000000"/>
          <w:sz w:val="26"/>
          <w:szCs w:val="26"/>
          <w:lang w:val="lv-LV" w:eastAsia="lv-LV"/>
        </w:rPr>
        <w:t xml:space="preserve">Šo </w:t>
      </w:r>
      <w:r w:rsidR="00D47E7C" w:rsidRPr="00FE71F8">
        <w:rPr>
          <w:rFonts w:eastAsia="Calibri"/>
          <w:color w:val="000000"/>
          <w:sz w:val="26"/>
          <w:szCs w:val="26"/>
          <w:lang w:val="lv-LV" w:eastAsia="lv-LV"/>
        </w:rPr>
        <w:t>LBS BSSI uztver ar izpratni, tomēr būtu nepieciešami precizējumi sertificēto speciālistu prakses uzraudzības</w:t>
      </w:r>
      <w:r>
        <w:rPr>
          <w:rFonts w:eastAsia="Calibri"/>
          <w:color w:val="000000"/>
          <w:sz w:val="26"/>
          <w:szCs w:val="26"/>
          <w:lang w:val="lv-LV" w:eastAsia="lv-LV"/>
        </w:rPr>
        <w:t xml:space="preserve"> </w:t>
      </w:r>
      <w:r w:rsidR="00D47E7C" w:rsidRPr="00FE71F8">
        <w:rPr>
          <w:rFonts w:eastAsia="Calibri"/>
          <w:color w:val="000000"/>
          <w:sz w:val="26"/>
          <w:szCs w:val="26"/>
          <w:lang w:val="lv-LV" w:eastAsia="lv-LV"/>
        </w:rPr>
        <w:t>nolikumā</w:t>
      </w:r>
      <w:r>
        <w:rPr>
          <w:rFonts w:eastAsia="Calibri"/>
          <w:color w:val="000000"/>
          <w:sz w:val="26"/>
          <w:szCs w:val="26"/>
          <w:lang w:val="lv-LV" w:eastAsia="lv-LV"/>
        </w:rPr>
        <w:t>.</w:t>
      </w:r>
    </w:p>
    <w:p w14:paraId="3AFAD7B1" w14:textId="44317465" w:rsidR="00D47E7C" w:rsidRPr="00FE71F8" w:rsidRDefault="00D47E7C" w:rsidP="00D47E7C">
      <w:pPr>
        <w:jc w:val="both"/>
        <w:rPr>
          <w:rFonts w:eastAsia="Calibri"/>
          <w:color w:val="000000"/>
          <w:sz w:val="26"/>
          <w:szCs w:val="26"/>
          <w:lang w:val="lv-LV" w:eastAsia="lv-LV"/>
        </w:rPr>
      </w:pPr>
    </w:p>
    <w:p w14:paraId="1296F826" w14:textId="1A550265" w:rsidR="00FE71F8" w:rsidRPr="00FE71F8" w:rsidRDefault="00FE71F8" w:rsidP="000C287F">
      <w:pPr>
        <w:autoSpaceDE w:val="0"/>
        <w:autoSpaceDN w:val="0"/>
        <w:adjustRightInd w:val="0"/>
        <w:jc w:val="both"/>
        <w:rPr>
          <w:rFonts w:eastAsia="Calibri"/>
          <w:color w:val="000000"/>
          <w:sz w:val="26"/>
          <w:szCs w:val="26"/>
          <w:lang w:val="lv-LV" w:eastAsia="lv-LV"/>
        </w:rPr>
      </w:pPr>
      <w:r w:rsidRPr="00FE71F8">
        <w:rPr>
          <w:rFonts w:eastAsia="Calibri"/>
          <w:color w:val="000000"/>
          <w:sz w:val="26"/>
          <w:szCs w:val="26"/>
          <w:lang w:val="lv-LV" w:eastAsia="lv-LV"/>
        </w:rPr>
        <w:t>Lai būtu iespējams nodrošināt eksāmenu pēc būtības, aicin</w:t>
      </w:r>
      <w:r w:rsidR="000C287F">
        <w:rPr>
          <w:rFonts w:eastAsia="Calibri"/>
          <w:color w:val="000000"/>
          <w:sz w:val="26"/>
          <w:szCs w:val="26"/>
          <w:lang w:val="lv-LV" w:eastAsia="lv-LV"/>
        </w:rPr>
        <w:t>a</w:t>
      </w:r>
      <w:r w:rsidRPr="00FE71F8">
        <w:rPr>
          <w:rFonts w:eastAsia="Calibri"/>
          <w:color w:val="000000"/>
          <w:sz w:val="26"/>
          <w:szCs w:val="26"/>
          <w:lang w:val="lv-LV" w:eastAsia="lv-LV"/>
        </w:rPr>
        <w:t xml:space="preserve"> veikt izmaiņas </w:t>
      </w:r>
      <w:proofErr w:type="spellStart"/>
      <w:r w:rsidRPr="00FE71F8">
        <w:rPr>
          <w:rFonts w:eastAsia="Calibri"/>
          <w:color w:val="000000"/>
          <w:sz w:val="26"/>
          <w:szCs w:val="26"/>
          <w:lang w:val="lv-LV" w:eastAsia="lv-LV"/>
        </w:rPr>
        <w:t>Būvspeciālistu</w:t>
      </w:r>
      <w:proofErr w:type="spellEnd"/>
      <w:r w:rsidRPr="00FE71F8">
        <w:rPr>
          <w:rFonts w:eastAsia="Calibri"/>
          <w:color w:val="000000"/>
          <w:sz w:val="26"/>
          <w:szCs w:val="26"/>
          <w:lang w:val="lv-LV" w:eastAsia="lv-LV"/>
        </w:rPr>
        <w:t xml:space="preserve"> kompetences novērtēšanas un patstāvīgās prakses uzraudzības noteikumos, paredzot to, ka eksāmens tām sfērām, kurās sertificēto skaits ir mazāks par kādu konkrētu skaitu, piemēram, 500 </w:t>
      </w:r>
      <w:proofErr w:type="spellStart"/>
      <w:r w:rsidRPr="00FE71F8">
        <w:rPr>
          <w:rFonts w:eastAsia="Calibri"/>
          <w:color w:val="000000"/>
          <w:sz w:val="26"/>
          <w:szCs w:val="26"/>
          <w:lang w:val="lv-LV" w:eastAsia="lv-LV"/>
        </w:rPr>
        <w:t>būvspeciālistiem</w:t>
      </w:r>
      <w:proofErr w:type="spellEnd"/>
      <w:r w:rsidRPr="00FE71F8">
        <w:rPr>
          <w:rFonts w:eastAsia="Calibri"/>
          <w:color w:val="000000"/>
          <w:sz w:val="26"/>
          <w:szCs w:val="26"/>
          <w:lang w:val="lv-LV" w:eastAsia="lv-LV"/>
        </w:rPr>
        <w:t xml:space="preserve">, eksāmens tiek organizēts reizi pusgadā. </w:t>
      </w:r>
      <w:r w:rsidR="000C287F">
        <w:rPr>
          <w:rFonts w:eastAsia="Calibri"/>
          <w:color w:val="000000"/>
          <w:sz w:val="26"/>
          <w:szCs w:val="26"/>
          <w:lang w:val="lv-LV" w:eastAsia="lv-LV"/>
        </w:rPr>
        <w:t>(</w:t>
      </w:r>
      <w:r w:rsidRPr="00FE71F8">
        <w:rPr>
          <w:rFonts w:eastAsia="Calibri"/>
          <w:color w:val="000000"/>
          <w:sz w:val="26"/>
          <w:szCs w:val="26"/>
          <w:lang w:val="lv-LV" w:eastAsia="lv-LV"/>
        </w:rPr>
        <w:t>ASV tas tiek organizēts 2 reizes gadā, Lielbritānijā reizi gadā</w:t>
      </w:r>
      <w:r w:rsidR="000C287F">
        <w:rPr>
          <w:rFonts w:eastAsia="Calibri"/>
          <w:color w:val="000000"/>
          <w:sz w:val="26"/>
          <w:szCs w:val="26"/>
          <w:lang w:val="lv-LV" w:eastAsia="lv-LV"/>
        </w:rPr>
        <w:t>)</w:t>
      </w:r>
      <w:r w:rsidRPr="00FE71F8">
        <w:rPr>
          <w:rFonts w:eastAsia="Calibri"/>
          <w:color w:val="000000"/>
          <w:sz w:val="26"/>
          <w:szCs w:val="26"/>
          <w:lang w:val="lv-LV" w:eastAsia="lv-LV"/>
        </w:rPr>
        <w:t xml:space="preserve">. </w:t>
      </w:r>
    </w:p>
    <w:p w14:paraId="04A8023A" w14:textId="77777777" w:rsidR="000C287F" w:rsidRDefault="000C287F" w:rsidP="00FE71F8">
      <w:pPr>
        <w:jc w:val="both"/>
        <w:rPr>
          <w:rFonts w:eastAsia="Calibri"/>
          <w:color w:val="000000"/>
          <w:sz w:val="26"/>
          <w:szCs w:val="26"/>
          <w:lang w:val="lv-LV" w:eastAsia="lv-LV"/>
        </w:rPr>
      </w:pPr>
    </w:p>
    <w:p w14:paraId="357AB720" w14:textId="6BF2429B" w:rsidR="000C287F" w:rsidRPr="00FE71F8" w:rsidRDefault="009211A3" w:rsidP="000C287F">
      <w:pPr>
        <w:autoSpaceDE w:val="0"/>
        <w:autoSpaceDN w:val="0"/>
        <w:adjustRightInd w:val="0"/>
        <w:rPr>
          <w:rFonts w:eastAsia="Calibri"/>
          <w:color w:val="000000"/>
          <w:sz w:val="26"/>
          <w:szCs w:val="26"/>
          <w:lang w:val="lv-LV" w:eastAsia="lv-LV"/>
        </w:rPr>
      </w:pPr>
      <w:r>
        <w:rPr>
          <w:rFonts w:eastAsia="Calibri"/>
          <w:color w:val="000000"/>
          <w:sz w:val="26"/>
          <w:szCs w:val="26"/>
          <w:lang w:val="lv-LV" w:eastAsia="lv-LV"/>
        </w:rPr>
        <w:t>Priekšlikumi, n</w:t>
      </w:r>
      <w:r w:rsidR="000C287F" w:rsidRPr="00FE71F8">
        <w:rPr>
          <w:rFonts w:eastAsia="Calibri"/>
          <w:color w:val="000000"/>
          <w:sz w:val="26"/>
          <w:szCs w:val="26"/>
          <w:lang w:val="lv-LV" w:eastAsia="lv-LV"/>
        </w:rPr>
        <w:t xml:space="preserve">epieciešams : </w:t>
      </w:r>
    </w:p>
    <w:p w14:paraId="3FD00A49" w14:textId="77777777" w:rsidR="000C287F" w:rsidRPr="00FE71F8" w:rsidRDefault="000C287F" w:rsidP="000C287F">
      <w:pPr>
        <w:autoSpaceDE w:val="0"/>
        <w:autoSpaceDN w:val="0"/>
        <w:adjustRightInd w:val="0"/>
        <w:ind w:left="567"/>
        <w:rPr>
          <w:rFonts w:eastAsia="Calibri"/>
          <w:color w:val="000000"/>
          <w:sz w:val="26"/>
          <w:szCs w:val="26"/>
          <w:lang w:val="lv-LV" w:eastAsia="lv-LV"/>
        </w:rPr>
      </w:pPr>
      <w:r w:rsidRPr="00FE71F8">
        <w:rPr>
          <w:rFonts w:eastAsia="Calibri"/>
          <w:color w:val="000000"/>
          <w:sz w:val="26"/>
          <w:szCs w:val="26"/>
          <w:lang w:val="lv-LV" w:eastAsia="lv-LV"/>
        </w:rPr>
        <w:t xml:space="preserve">1) darīt visu iespējamo situācijas normalizēšanai esošās sistēmas ietvaros, t.sk. rast iespēju akceptēt pēc būtības veiktu profesionālo pilnveidi; </w:t>
      </w:r>
    </w:p>
    <w:p w14:paraId="347319E8" w14:textId="635BB625" w:rsidR="000C287F" w:rsidRPr="00FE71F8" w:rsidRDefault="000C287F" w:rsidP="000C287F">
      <w:pPr>
        <w:autoSpaceDE w:val="0"/>
        <w:autoSpaceDN w:val="0"/>
        <w:adjustRightInd w:val="0"/>
        <w:ind w:left="567"/>
        <w:rPr>
          <w:rFonts w:eastAsia="Calibri"/>
          <w:color w:val="000000"/>
          <w:sz w:val="26"/>
          <w:szCs w:val="26"/>
          <w:lang w:val="lv-LV" w:eastAsia="lv-LV"/>
        </w:rPr>
      </w:pPr>
      <w:r w:rsidRPr="00FE71F8">
        <w:rPr>
          <w:rFonts w:eastAsia="Calibri"/>
          <w:color w:val="000000"/>
          <w:sz w:val="26"/>
          <w:szCs w:val="26"/>
          <w:lang w:val="lv-LV" w:eastAsia="lv-LV"/>
        </w:rPr>
        <w:t xml:space="preserve">2) tuvākā pusgada laikā panākt precizējumus </w:t>
      </w:r>
      <w:proofErr w:type="spellStart"/>
      <w:r w:rsidRPr="00FE71F8">
        <w:rPr>
          <w:rFonts w:eastAsia="Calibri"/>
          <w:color w:val="000000"/>
          <w:sz w:val="26"/>
          <w:szCs w:val="26"/>
          <w:lang w:val="lv-LV" w:eastAsia="lv-LV"/>
        </w:rPr>
        <w:t>būvspeciālistu</w:t>
      </w:r>
      <w:proofErr w:type="spellEnd"/>
      <w:r w:rsidRPr="00FE71F8">
        <w:rPr>
          <w:rFonts w:eastAsia="Calibri"/>
          <w:color w:val="000000"/>
          <w:sz w:val="26"/>
          <w:szCs w:val="26"/>
          <w:lang w:val="lv-LV" w:eastAsia="lv-LV"/>
        </w:rPr>
        <w:t xml:space="preserve"> sertificēšanas institūciju nolikumos par sertificēšanu un būvprakses uzraudzību; (ir jākoriģē gan profesionālās pilnveides obligāti apgūstamās tēmas un apjoms, gan arī eksāmenu tēmas; mēs esam pārliecināti, ka visi juridiski formālie šķēršļi ir pārvarami, ir jābūt mērķa redzējumam) </w:t>
      </w:r>
    </w:p>
    <w:p w14:paraId="0278C9BC" w14:textId="77777777" w:rsidR="00FE71F8" w:rsidRPr="00FE71F8" w:rsidRDefault="00FE71F8" w:rsidP="000C287F">
      <w:pPr>
        <w:autoSpaceDE w:val="0"/>
        <w:autoSpaceDN w:val="0"/>
        <w:adjustRightInd w:val="0"/>
        <w:ind w:left="567"/>
        <w:rPr>
          <w:rFonts w:eastAsia="Calibri"/>
          <w:color w:val="000000"/>
          <w:sz w:val="26"/>
          <w:szCs w:val="26"/>
          <w:lang w:val="lv-LV" w:eastAsia="lv-LV"/>
        </w:rPr>
      </w:pPr>
      <w:r w:rsidRPr="00FE71F8">
        <w:rPr>
          <w:rFonts w:eastAsia="Calibri"/>
          <w:color w:val="000000"/>
          <w:sz w:val="26"/>
          <w:szCs w:val="26"/>
          <w:lang w:val="lv-LV" w:eastAsia="lv-LV"/>
        </w:rPr>
        <w:t xml:space="preserve">3) pārskatīt MK noteikumus par </w:t>
      </w:r>
      <w:proofErr w:type="spellStart"/>
      <w:r w:rsidRPr="00FE71F8">
        <w:rPr>
          <w:rFonts w:eastAsia="Calibri"/>
          <w:color w:val="000000"/>
          <w:sz w:val="26"/>
          <w:szCs w:val="26"/>
          <w:lang w:val="lv-LV" w:eastAsia="lv-LV"/>
        </w:rPr>
        <w:t>būvspeciālistu</w:t>
      </w:r>
      <w:proofErr w:type="spellEnd"/>
      <w:r w:rsidRPr="00FE71F8">
        <w:rPr>
          <w:rFonts w:eastAsia="Calibri"/>
          <w:color w:val="000000"/>
          <w:sz w:val="26"/>
          <w:szCs w:val="26"/>
          <w:lang w:val="lv-LV" w:eastAsia="lv-LV"/>
        </w:rPr>
        <w:t xml:space="preserve"> sertifikāciju; t.sk. paredzēt tādu eksaminācijas biežumu, ko ir iespējams atbilstošā kvalitātē nodrošināt; t.sk. rekomendējam pārskatīt sertificējamo jomu klasifikāciju. </w:t>
      </w:r>
    </w:p>
    <w:p w14:paraId="5B7AF5BC" w14:textId="47826E78" w:rsidR="00FE71F8" w:rsidRDefault="00FE71F8" w:rsidP="000C287F">
      <w:pPr>
        <w:jc w:val="both"/>
        <w:rPr>
          <w:rFonts w:eastAsia="Calibri"/>
          <w:color w:val="000000"/>
          <w:sz w:val="26"/>
          <w:szCs w:val="26"/>
          <w:lang w:val="lv-LV" w:eastAsia="lv-LV"/>
        </w:rPr>
      </w:pPr>
    </w:p>
    <w:p w14:paraId="6132626C" w14:textId="2FCA0C99" w:rsidR="005737BE" w:rsidRDefault="00010F53" w:rsidP="000C287F">
      <w:pPr>
        <w:jc w:val="both"/>
        <w:rPr>
          <w:rFonts w:eastAsia="Calibri"/>
          <w:color w:val="000000"/>
          <w:sz w:val="26"/>
          <w:szCs w:val="26"/>
          <w:lang w:val="lv-LV" w:eastAsia="lv-LV"/>
        </w:rPr>
      </w:pPr>
      <w:proofErr w:type="spellStart"/>
      <w:r w:rsidRPr="000D34C1">
        <w:rPr>
          <w:rFonts w:eastAsia="Calibri"/>
          <w:b/>
          <w:color w:val="000000"/>
          <w:sz w:val="26"/>
          <w:szCs w:val="26"/>
          <w:lang w:val="lv-LV" w:eastAsia="lv-LV"/>
        </w:rPr>
        <w:t>O.Feldmane</w:t>
      </w:r>
      <w:proofErr w:type="spellEnd"/>
      <w:r>
        <w:rPr>
          <w:rFonts w:eastAsia="Calibri"/>
          <w:color w:val="000000"/>
          <w:sz w:val="26"/>
          <w:szCs w:val="26"/>
          <w:lang w:val="lv-LV" w:eastAsia="lv-LV"/>
        </w:rPr>
        <w:t xml:space="preserve"> </w:t>
      </w:r>
      <w:r w:rsidR="00B21858">
        <w:rPr>
          <w:rFonts w:eastAsia="Calibri"/>
          <w:color w:val="000000"/>
          <w:sz w:val="26"/>
          <w:szCs w:val="26"/>
          <w:lang w:val="lv-LV" w:eastAsia="lv-LV"/>
        </w:rPr>
        <w:t>informē, ka</w:t>
      </w:r>
      <w:r>
        <w:rPr>
          <w:rFonts w:eastAsia="Calibri"/>
          <w:color w:val="000000"/>
          <w:sz w:val="26"/>
          <w:szCs w:val="26"/>
          <w:lang w:val="lv-LV" w:eastAsia="lv-LV"/>
        </w:rPr>
        <w:t xml:space="preserve"> </w:t>
      </w:r>
      <w:r w:rsidR="000D34C1">
        <w:rPr>
          <w:rFonts w:eastAsia="Calibri"/>
          <w:color w:val="000000"/>
          <w:sz w:val="26"/>
          <w:szCs w:val="26"/>
          <w:lang w:val="lv-LV" w:eastAsia="lv-LV"/>
        </w:rPr>
        <w:t>ir noslēgti deleģēšanas līgum</w:t>
      </w:r>
      <w:r w:rsidR="00060FA0">
        <w:rPr>
          <w:rFonts w:eastAsia="Calibri"/>
          <w:color w:val="000000"/>
          <w:sz w:val="26"/>
          <w:szCs w:val="26"/>
          <w:lang w:val="lv-LV" w:eastAsia="lv-LV"/>
        </w:rPr>
        <w:t>i</w:t>
      </w:r>
      <w:r w:rsidR="000D34C1">
        <w:rPr>
          <w:rFonts w:eastAsia="Calibri"/>
          <w:color w:val="000000"/>
          <w:sz w:val="26"/>
          <w:szCs w:val="26"/>
          <w:lang w:val="lv-LV" w:eastAsia="lv-LV"/>
        </w:rPr>
        <w:t xml:space="preserve">, deleģējot iespēju </w:t>
      </w:r>
      <w:r w:rsidR="00060FA0">
        <w:rPr>
          <w:rFonts w:eastAsia="Calibri"/>
          <w:color w:val="000000"/>
          <w:sz w:val="26"/>
          <w:szCs w:val="26"/>
          <w:lang w:val="lv-LV" w:eastAsia="lv-LV"/>
        </w:rPr>
        <w:t xml:space="preserve">profesionālām iestādēm </w:t>
      </w:r>
      <w:r w:rsidR="000D34C1">
        <w:rPr>
          <w:rFonts w:eastAsia="Calibri"/>
          <w:color w:val="000000"/>
          <w:sz w:val="26"/>
          <w:szCs w:val="26"/>
          <w:lang w:val="lv-LV" w:eastAsia="lv-LV"/>
        </w:rPr>
        <w:t>noteikt k</w:t>
      </w:r>
      <w:r w:rsidR="00060FA0">
        <w:rPr>
          <w:rFonts w:eastAsia="Calibri"/>
          <w:color w:val="000000"/>
          <w:sz w:val="26"/>
          <w:szCs w:val="26"/>
          <w:lang w:val="lv-LV" w:eastAsia="lv-LV"/>
        </w:rPr>
        <w:t>āds</w:t>
      </w:r>
      <w:r w:rsidR="000D34C1">
        <w:rPr>
          <w:rFonts w:eastAsia="Calibri"/>
          <w:color w:val="000000"/>
          <w:sz w:val="26"/>
          <w:szCs w:val="26"/>
          <w:lang w:val="lv-LV" w:eastAsia="lv-LV"/>
        </w:rPr>
        <w:t xml:space="preserve"> būtu labākais </w:t>
      </w:r>
      <w:r w:rsidR="00D6579B">
        <w:rPr>
          <w:rFonts w:eastAsia="Calibri"/>
          <w:color w:val="000000"/>
          <w:sz w:val="26"/>
          <w:szCs w:val="26"/>
          <w:lang w:val="lv-LV" w:eastAsia="lv-LV"/>
        </w:rPr>
        <w:t xml:space="preserve">pārbaužu </w:t>
      </w:r>
      <w:r w:rsidR="000D34C1">
        <w:rPr>
          <w:rFonts w:eastAsia="Calibri"/>
          <w:color w:val="000000"/>
          <w:sz w:val="26"/>
          <w:szCs w:val="26"/>
          <w:lang w:val="lv-LV" w:eastAsia="lv-LV"/>
        </w:rPr>
        <w:t xml:space="preserve">veids un apjoms, lai varētu nodrošināt sertificēto </w:t>
      </w:r>
      <w:proofErr w:type="spellStart"/>
      <w:r w:rsidR="000D34C1">
        <w:rPr>
          <w:rFonts w:eastAsia="Calibri"/>
          <w:color w:val="000000"/>
          <w:sz w:val="26"/>
          <w:szCs w:val="26"/>
          <w:lang w:val="lv-LV" w:eastAsia="lv-LV"/>
        </w:rPr>
        <w:t>būvspeciālistu</w:t>
      </w:r>
      <w:proofErr w:type="spellEnd"/>
      <w:r w:rsidR="000D34C1">
        <w:rPr>
          <w:rFonts w:eastAsia="Calibri"/>
          <w:color w:val="000000"/>
          <w:sz w:val="26"/>
          <w:szCs w:val="26"/>
          <w:lang w:val="lv-LV" w:eastAsia="lv-LV"/>
        </w:rPr>
        <w:t xml:space="preserve"> </w:t>
      </w:r>
      <w:r w:rsidR="005737BE">
        <w:rPr>
          <w:rFonts w:eastAsia="Calibri"/>
          <w:color w:val="000000"/>
          <w:sz w:val="26"/>
          <w:szCs w:val="26"/>
          <w:lang w:val="lv-LV" w:eastAsia="lv-LV"/>
        </w:rPr>
        <w:t>pārbaudi</w:t>
      </w:r>
      <w:r w:rsidR="000D34C1">
        <w:rPr>
          <w:rFonts w:eastAsia="Calibri"/>
          <w:color w:val="000000"/>
          <w:sz w:val="26"/>
          <w:szCs w:val="26"/>
          <w:lang w:val="lv-LV" w:eastAsia="lv-LV"/>
        </w:rPr>
        <w:t>. Vairākām institūcijām tika norādīts</w:t>
      </w:r>
      <w:r w:rsidR="00060FA0">
        <w:rPr>
          <w:rFonts w:eastAsia="Calibri"/>
          <w:color w:val="000000"/>
          <w:sz w:val="26"/>
          <w:szCs w:val="26"/>
          <w:lang w:val="lv-LV" w:eastAsia="lv-LV"/>
        </w:rPr>
        <w:t>,</w:t>
      </w:r>
      <w:r w:rsidR="000D34C1">
        <w:rPr>
          <w:rFonts w:eastAsia="Calibri"/>
          <w:color w:val="000000"/>
          <w:sz w:val="26"/>
          <w:szCs w:val="26"/>
          <w:lang w:val="lv-LV" w:eastAsia="lv-LV"/>
        </w:rPr>
        <w:t xml:space="preserve"> par pārbaužu jautājumu neatbilstību, bet </w:t>
      </w:r>
      <w:r w:rsidR="005737BE">
        <w:rPr>
          <w:rFonts w:eastAsia="Calibri"/>
          <w:color w:val="000000"/>
          <w:sz w:val="26"/>
          <w:szCs w:val="26"/>
          <w:lang w:val="lv-LV" w:eastAsia="lv-LV"/>
        </w:rPr>
        <w:t xml:space="preserve">tika </w:t>
      </w:r>
      <w:r w:rsidR="000D34C1">
        <w:rPr>
          <w:rFonts w:eastAsia="Calibri"/>
          <w:color w:val="000000"/>
          <w:sz w:val="26"/>
          <w:szCs w:val="26"/>
          <w:lang w:val="lv-LV" w:eastAsia="lv-LV"/>
        </w:rPr>
        <w:t>saņ</w:t>
      </w:r>
      <w:r w:rsidR="005737BE">
        <w:rPr>
          <w:rFonts w:eastAsia="Calibri"/>
          <w:color w:val="000000"/>
          <w:sz w:val="26"/>
          <w:szCs w:val="26"/>
          <w:lang w:val="lv-LV" w:eastAsia="lv-LV"/>
        </w:rPr>
        <w:t>emta</w:t>
      </w:r>
      <w:r w:rsidR="000D34C1">
        <w:rPr>
          <w:rFonts w:eastAsia="Calibri"/>
          <w:color w:val="000000"/>
          <w:sz w:val="26"/>
          <w:szCs w:val="26"/>
          <w:lang w:val="lv-LV" w:eastAsia="lv-LV"/>
        </w:rPr>
        <w:t xml:space="preserve"> atbild</w:t>
      </w:r>
      <w:r w:rsidR="005737BE">
        <w:rPr>
          <w:rFonts w:eastAsia="Calibri"/>
          <w:color w:val="000000"/>
          <w:sz w:val="26"/>
          <w:szCs w:val="26"/>
          <w:lang w:val="lv-LV" w:eastAsia="lv-LV"/>
        </w:rPr>
        <w:t>e</w:t>
      </w:r>
      <w:r w:rsidR="000D34C1">
        <w:rPr>
          <w:rFonts w:eastAsia="Calibri"/>
          <w:color w:val="000000"/>
          <w:sz w:val="26"/>
          <w:szCs w:val="26"/>
          <w:lang w:val="lv-LV" w:eastAsia="lv-LV"/>
        </w:rPr>
        <w:t xml:space="preserve">, ka tie ir jautājumi, kas ir nepieciešami. Ministrija atbalsta jēgpilnu eksāmenu un neuzstāj uz </w:t>
      </w:r>
      <w:r w:rsidR="000D34C1">
        <w:rPr>
          <w:rFonts w:eastAsia="Calibri"/>
          <w:color w:val="000000"/>
          <w:sz w:val="26"/>
          <w:szCs w:val="26"/>
          <w:lang w:val="lv-LV" w:eastAsia="lv-LV"/>
        </w:rPr>
        <w:lastRenderedPageBreak/>
        <w:t>jautājumu skaitu.</w:t>
      </w:r>
      <w:r w:rsidR="009574B5">
        <w:rPr>
          <w:rFonts w:eastAsia="Calibri"/>
          <w:color w:val="000000"/>
          <w:sz w:val="26"/>
          <w:szCs w:val="26"/>
          <w:lang w:val="lv-LV" w:eastAsia="lv-LV"/>
        </w:rPr>
        <w:t xml:space="preserve"> Tāpat m</w:t>
      </w:r>
      <w:r w:rsidR="000D34C1">
        <w:rPr>
          <w:rFonts w:eastAsia="Calibri"/>
          <w:color w:val="000000"/>
          <w:sz w:val="26"/>
          <w:szCs w:val="26"/>
          <w:lang w:val="lv-LV" w:eastAsia="lv-LV"/>
        </w:rPr>
        <w:t xml:space="preserve">inistrija nekad nav noteikusi, ka </w:t>
      </w:r>
      <w:r w:rsidR="005737BE">
        <w:rPr>
          <w:rFonts w:eastAsia="Calibri"/>
          <w:color w:val="000000"/>
          <w:sz w:val="26"/>
          <w:szCs w:val="26"/>
          <w:lang w:val="lv-LV" w:eastAsia="lv-LV"/>
        </w:rPr>
        <w:t>atzīstami</w:t>
      </w:r>
      <w:r w:rsidR="000D34C1">
        <w:rPr>
          <w:rFonts w:eastAsia="Calibri"/>
          <w:color w:val="000000"/>
          <w:sz w:val="26"/>
          <w:szCs w:val="26"/>
          <w:lang w:val="lv-LV" w:eastAsia="lv-LV"/>
        </w:rPr>
        <w:t xml:space="preserve"> tikai vietējie kursi</w:t>
      </w:r>
      <w:r w:rsidR="005737BE">
        <w:rPr>
          <w:rFonts w:eastAsia="Calibri"/>
          <w:color w:val="000000"/>
          <w:sz w:val="26"/>
          <w:szCs w:val="26"/>
          <w:lang w:val="lv-LV" w:eastAsia="lv-LV"/>
        </w:rPr>
        <w:t xml:space="preserve">, </w:t>
      </w:r>
      <w:r w:rsidR="009157B1">
        <w:rPr>
          <w:rFonts w:eastAsia="Calibri"/>
          <w:color w:val="000000"/>
          <w:sz w:val="26"/>
          <w:szCs w:val="26"/>
          <w:lang w:val="lv-LV" w:eastAsia="lv-LV"/>
        </w:rPr>
        <w:t xml:space="preserve"> un </w:t>
      </w:r>
      <w:r w:rsidR="005737BE">
        <w:rPr>
          <w:rFonts w:eastAsia="Calibri"/>
          <w:color w:val="000000"/>
          <w:sz w:val="26"/>
          <w:szCs w:val="26"/>
          <w:lang w:val="lv-LV" w:eastAsia="lv-LV"/>
        </w:rPr>
        <w:t>ir par to, ka sertificējošām institūcijām a</w:t>
      </w:r>
      <w:r w:rsidR="000D34C1">
        <w:rPr>
          <w:rFonts w:eastAsia="Calibri"/>
          <w:color w:val="000000"/>
          <w:sz w:val="26"/>
          <w:szCs w:val="26"/>
          <w:lang w:val="lv-LV" w:eastAsia="lv-LV"/>
        </w:rPr>
        <w:t>pmācības jāvē</w:t>
      </w:r>
      <w:r w:rsidR="009574B5">
        <w:rPr>
          <w:rFonts w:eastAsia="Calibri"/>
          <w:color w:val="000000"/>
          <w:sz w:val="26"/>
          <w:szCs w:val="26"/>
          <w:lang w:val="lv-LV" w:eastAsia="lv-LV"/>
        </w:rPr>
        <w:t>r</w:t>
      </w:r>
      <w:r w:rsidR="000D34C1">
        <w:rPr>
          <w:rFonts w:eastAsia="Calibri"/>
          <w:color w:val="000000"/>
          <w:sz w:val="26"/>
          <w:szCs w:val="26"/>
          <w:lang w:val="lv-LV" w:eastAsia="lv-LV"/>
        </w:rPr>
        <w:t>tē pēc to būtības un jēgas</w:t>
      </w:r>
      <w:r w:rsidR="005737BE">
        <w:rPr>
          <w:rFonts w:eastAsia="Calibri"/>
          <w:color w:val="000000"/>
          <w:sz w:val="26"/>
          <w:szCs w:val="26"/>
          <w:lang w:val="lv-LV" w:eastAsia="lv-LV"/>
        </w:rPr>
        <w:t>.</w:t>
      </w:r>
      <w:r w:rsidR="009574B5">
        <w:rPr>
          <w:rFonts w:eastAsia="Calibri"/>
          <w:color w:val="000000"/>
          <w:sz w:val="26"/>
          <w:szCs w:val="26"/>
          <w:lang w:val="lv-LV" w:eastAsia="lv-LV"/>
        </w:rPr>
        <w:t xml:space="preserve"> </w:t>
      </w:r>
      <w:r w:rsidR="005737BE">
        <w:rPr>
          <w:rFonts w:eastAsia="Calibri"/>
          <w:color w:val="000000"/>
          <w:sz w:val="26"/>
          <w:szCs w:val="26"/>
          <w:lang w:val="lv-LV" w:eastAsia="lv-LV"/>
        </w:rPr>
        <w:t>Arī p</w:t>
      </w:r>
      <w:r w:rsidR="000D34C1">
        <w:rPr>
          <w:rFonts w:eastAsia="Calibri"/>
          <w:color w:val="000000"/>
          <w:sz w:val="26"/>
          <w:szCs w:val="26"/>
          <w:lang w:val="lv-LV" w:eastAsia="lv-LV"/>
        </w:rPr>
        <w:t>ar biežumu nekad nav bijis uzstādījums, ja uzskatam, ka person</w:t>
      </w:r>
      <w:r w:rsidR="005737BE">
        <w:rPr>
          <w:rFonts w:eastAsia="Calibri"/>
          <w:color w:val="000000"/>
          <w:sz w:val="26"/>
          <w:szCs w:val="26"/>
          <w:lang w:val="lv-LV" w:eastAsia="lv-LV"/>
        </w:rPr>
        <w:t>a</w:t>
      </w:r>
      <w:r w:rsidR="000D34C1">
        <w:rPr>
          <w:rFonts w:eastAsia="Calibri"/>
          <w:color w:val="000000"/>
          <w:sz w:val="26"/>
          <w:szCs w:val="26"/>
          <w:lang w:val="lv-LV" w:eastAsia="lv-LV"/>
        </w:rPr>
        <w:t>i netiek likti mākslīg</w:t>
      </w:r>
      <w:r w:rsidR="009157B1">
        <w:rPr>
          <w:rFonts w:eastAsia="Calibri"/>
          <w:color w:val="000000"/>
          <w:sz w:val="26"/>
          <w:szCs w:val="26"/>
          <w:lang w:val="lv-LV" w:eastAsia="lv-LV"/>
        </w:rPr>
        <w:t>i</w:t>
      </w:r>
      <w:r w:rsidR="000D34C1">
        <w:rPr>
          <w:rFonts w:eastAsia="Calibri"/>
          <w:color w:val="000000"/>
          <w:sz w:val="26"/>
          <w:szCs w:val="26"/>
          <w:lang w:val="lv-LV" w:eastAsia="lv-LV"/>
        </w:rPr>
        <w:t xml:space="preserve"> </w:t>
      </w:r>
      <w:r w:rsidR="005737BE">
        <w:rPr>
          <w:rFonts w:eastAsia="Calibri"/>
          <w:color w:val="000000"/>
          <w:sz w:val="26"/>
          <w:szCs w:val="26"/>
          <w:lang w:val="lv-LV" w:eastAsia="lv-LV"/>
        </w:rPr>
        <w:t>šķēršļi.</w:t>
      </w:r>
    </w:p>
    <w:p w14:paraId="428A0FB6" w14:textId="77777777" w:rsidR="005737BE" w:rsidRDefault="005737BE" w:rsidP="000C287F">
      <w:pPr>
        <w:jc w:val="both"/>
        <w:rPr>
          <w:rFonts w:eastAsia="Calibri"/>
          <w:color w:val="000000"/>
          <w:sz w:val="26"/>
          <w:szCs w:val="26"/>
          <w:lang w:val="lv-LV" w:eastAsia="lv-LV"/>
        </w:rPr>
      </w:pPr>
    </w:p>
    <w:p w14:paraId="571FD1B3" w14:textId="6679EDB4" w:rsidR="000D34C1" w:rsidRDefault="000D34C1" w:rsidP="000C287F">
      <w:pPr>
        <w:jc w:val="both"/>
        <w:rPr>
          <w:rFonts w:eastAsia="Calibri"/>
          <w:color w:val="000000"/>
          <w:sz w:val="26"/>
          <w:szCs w:val="26"/>
          <w:lang w:val="lv-LV" w:eastAsia="lv-LV"/>
        </w:rPr>
      </w:pPr>
      <w:proofErr w:type="spellStart"/>
      <w:r w:rsidRPr="005737BE">
        <w:rPr>
          <w:rFonts w:eastAsia="Calibri"/>
          <w:b/>
          <w:color w:val="000000"/>
          <w:sz w:val="26"/>
          <w:szCs w:val="26"/>
          <w:lang w:val="lv-LV" w:eastAsia="lv-LV"/>
        </w:rPr>
        <w:t>B</w:t>
      </w:r>
      <w:r w:rsidR="005737BE" w:rsidRPr="005737BE">
        <w:rPr>
          <w:rFonts w:eastAsia="Calibri"/>
          <w:b/>
          <w:color w:val="000000"/>
          <w:sz w:val="26"/>
          <w:szCs w:val="26"/>
          <w:lang w:val="lv-LV" w:eastAsia="lv-LV"/>
        </w:rPr>
        <w:t>.</w:t>
      </w:r>
      <w:r w:rsidRPr="005737BE">
        <w:rPr>
          <w:rFonts w:eastAsia="Calibri"/>
          <w:b/>
          <w:color w:val="000000"/>
          <w:sz w:val="26"/>
          <w:szCs w:val="26"/>
          <w:lang w:val="lv-LV" w:eastAsia="lv-LV"/>
        </w:rPr>
        <w:t>Bļodniece</w:t>
      </w:r>
      <w:proofErr w:type="spellEnd"/>
      <w:r>
        <w:rPr>
          <w:rFonts w:eastAsia="Calibri"/>
          <w:color w:val="000000"/>
          <w:sz w:val="26"/>
          <w:szCs w:val="26"/>
          <w:lang w:val="lv-LV" w:eastAsia="lv-LV"/>
        </w:rPr>
        <w:t xml:space="preserve">  pilnībā pievienojas tam, ka sertif</w:t>
      </w:r>
      <w:r w:rsidR="005737BE">
        <w:rPr>
          <w:rFonts w:eastAsia="Calibri"/>
          <w:color w:val="000000"/>
          <w:sz w:val="26"/>
          <w:szCs w:val="26"/>
          <w:lang w:val="lv-LV" w:eastAsia="lv-LV"/>
        </w:rPr>
        <w:t>icējošām</w:t>
      </w:r>
      <w:r>
        <w:rPr>
          <w:rFonts w:eastAsia="Calibri"/>
          <w:color w:val="000000"/>
          <w:sz w:val="26"/>
          <w:szCs w:val="26"/>
          <w:lang w:val="lv-LV" w:eastAsia="lv-LV"/>
        </w:rPr>
        <w:t xml:space="preserve"> iestādēm jāizvērtē sertif</w:t>
      </w:r>
      <w:r w:rsidR="005737BE">
        <w:rPr>
          <w:rFonts w:eastAsia="Calibri"/>
          <w:color w:val="000000"/>
          <w:sz w:val="26"/>
          <w:szCs w:val="26"/>
          <w:lang w:val="lv-LV" w:eastAsia="lv-LV"/>
        </w:rPr>
        <w:t>ikācijas</w:t>
      </w:r>
      <w:r>
        <w:rPr>
          <w:rFonts w:eastAsia="Calibri"/>
          <w:color w:val="000000"/>
          <w:sz w:val="26"/>
          <w:szCs w:val="26"/>
          <w:lang w:val="lv-LV" w:eastAsia="lv-LV"/>
        </w:rPr>
        <w:t xml:space="preserve"> jēga. LBS sertificēšana vairāk tiek uzskatīta par esošās </w:t>
      </w:r>
      <w:r w:rsidR="005737BE">
        <w:rPr>
          <w:rFonts w:eastAsia="Calibri"/>
          <w:color w:val="000000"/>
          <w:sz w:val="26"/>
          <w:szCs w:val="26"/>
          <w:lang w:val="lv-LV" w:eastAsia="lv-LV"/>
        </w:rPr>
        <w:t>cunftes</w:t>
      </w:r>
      <w:r>
        <w:rPr>
          <w:rFonts w:eastAsia="Calibri"/>
          <w:color w:val="000000"/>
          <w:sz w:val="26"/>
          <w:szCs w:val="26"/>
          <w:lang w:val="lv-LV" w:eastAsia="lv-LV"/>
        </w:rPr>
        <w:t xml:space="preserve"> aizstāvību, kā par profesionālās kvalifikācijas nodrošināšanas instrumentu. Norm</w:t>
      </w:r>
      <w:r w:rsidR="005737BE">
        <w:rPr>
          <w:rFonts w:eastAsia="Calibri"/>
          <w:color w:val="000000"/>
          <w:sz w:val="26"/>
          <w:szCs w:val="26"/>
          <w:lang w:val="lv-LV" w:eastAsia="lv-LV"/>
        </w:rPr>
        <w:t>unda</w:t>
      </w:r>
      <w:r>
        <w:rPr>
          <w:rFonts w:eastAsia="Calibri"/>
          <w:color w:val="000000"/>
          <w:sz w:val="26"/>
          <w:szCs w:val="26"/>
          <w:lang w:val="lv-LV" w:eastAsia="lv-LV"/>
        </w:rPr>
        <w:t xml:space="preserve"> piedāvāj</w:t>
      </w:r>
      <w:r w:rsidR="005737BE">
        <w:rPr>
          <w:rFonts w:eastAsia="Calibri"/>
          <w:color w:val="000000"/>
          <w:sz w:val="26"/>
          <w:szCs w:val="26"/>
          <w:lang w:val="lv-LV" w:eastAsia="lv-LV"/>
        </w:rPr>
        <w:t>ums</w:t>
      </w:r>
      <w:r>
        <w:rPr>
          <w:rFonts w:eastAsia="Calibri"/>
          <w:color w:val="000000"/>
          <w:sz w:val="26"/>
          <w:szCs w:val="26"/>
          <w:lang w:val="lv-LV" w:eastAsia="lv-LV"/>
        </w:rPr>
        <w:t xml:space="preserve"> ir iespēja</w:t>
      </w:r>
      <w:r w:rsidR="005737BE">
        <w:rPr>
          <w:rFonts w:eastAsia="Calibri"/>
          <w:color w:val="000000"/>
          <w:sz w:val="26"/>
          <w:szCs w:val="26"/>
          <w:lang w:val="lv-LV" w:eastAsia="lv-LV"/>
        </w:rPr>
        <w:t xml:space="preserve"> </w:t>
      </w:r>
      <w:r>
        <w:rPr>
          <w:rFonts w:eastAsia="Calibri"/>
          <w:color w:val="000000"/>
          <w:sz w:val="26"/>
          <w:szCs w:val="26"/>
          <w:lang w:val="lv-LV" w:eastAsia="lv-LV"/>
        </w:rPr>
        <w:t>sertif</w:t>
      </w:r>
      <w:r w:rsidR="005737BE">
        <w:rPr>
          <w:rFonts w:eastAsia="Calibri"/>
          <w:color w:val="000000"/>
          <w:sz w:val="26"/>
          <w:szCs w:val="26"/>
          <w:lang w:val="lv-LV" w:eastAsia="lv-LV"/>
        </w:rPr>
        <w:t>icējošām</w:t>
      </w:r>
      <w:r>
        <w:rPr>
          <w:rFonts w:eastAsia="Calibri"/>
          <w:color w:val="000000"/>
          <w:sz w:val="26"/>
          <w:szCs w:val="26"/>
          <w:lang w:val="lv-LV" w:eastAsia="lv-LV"/>
        </w:rPr>
        <w:t xml:space="preserve"> iestādēm pieaugt jaunā kvalitātē.</w:t>
      </w:r>
    </w:p>
    <w:p w14:paraId="61DE3A6B" w14:textId="2574093E" w:rsidR="000D34C1" w:rsidRDefault="000D34C1" w:rsidP="000C287F">
      <w:pPr>
        <w:jc w:val="both"/>
        <w:rPr>
          <w:rFonts w:eastAsia="Calibri"/>
          <w:color w:val="000000"/>
          <w:sz w:val="26"/>
          <w:szCs w:val="26"/>
          <w:lang w:val="lv-LV" w:eastAsia="lv-LV"/>
        </w:rPr>
      </w:pPr>
    </w:p>
    <w:p w14:paraId="6F9363D1" w14:textId="0E27CEC4" w:rsidR="000D34C1" w:rsidRDefault="000D34C1" w:rsidP="000C287F">
      <w:pPr>
        <w:jc w:val="both"/>
        <w:rPr>
          <w:rFonts w:eastAsia="Calibri"/>
          <w:color w:val="000000"/>
          <w:sz w:val="26"/>
          <w:szCs w:val="26"/>
          <w:lang w:val="lv-LV" w:eastAsia="lv-LV"/>
        </w:rPr>
      </w:pPr>
      <w:proofErr w:type="spellStart"/>
      <w:r w:rsidRPr="005737BE">
        <w:rPr>
          <w:rFonts w:eastAsia="Calibri"/>
          <w:b/>
          <w:color w:val="000000"/>
          <w:sz w:val="26"/>
          <w:szCs w:val="26"/>
          <w:lang w:val="lv-LV" w:eastAsia="lv-LV"/>
        </w:rPr>
        <w:t>E.Timofejevs</w:t>
      </w:r>
      <w:proofErr w:type="spellEnd"/>
      <w:r>
        <w:rPr>
          <w:rFonts w:eastAsia="Calibri"/>
          <w:color w:val="000000"/>
          <w:sz w:val="26"/>
          <w:szCs w:val="26"/>
          <w:lang w:val="lv-LV" w:eastAsia="lv-LV"/>
        </w:rPr>
        <w:t xml:space="preserve"> </w:t>
      </w:r>
      <w:r w:rsidR="005737BE">
        <w:rPr>
          <w:rFonts w:eastAsia="Calibri"/>
          <w:color w:val="000000"/>
          <w:sz w:val="26"/>
          <w:szCs w:val="26"/>
          <w:lang w:val="lv-LV" w:eastAsia="lv-LV"/>
        </w:rPr>
        <w:t xml:space="preserve">norāda, ka </w:t>
      </w:r>
      <w:r w:rsidR="00C9102D">
        <w:rPr>
          <w:rFonts w:eastAsia="Calibri"/>
          <w:color w:val="000000"/>
          <w:sz w:val="26"/>
          <w:szCs w:val="26"/>
          <w:lang w:val="lv-LV" w:eastAsia="lv-LV"/>
        </w:rPr>
        <w:t xml:space="preserve">mēs dzīvojam vidē, kur lai uzsāktu sertificēšanu jāiet cauri LATAK, kur ir svarīgas sveramas lietas un tās ar </w:t>
      </w:r>
      <w:r w:rsidR="009B7FCA">
        <w:rPr>
          <w:rFonts w:eastAsia="Calibri"/>
          <w:color w:val="000000"/>
          <w:sz w:val="26"/>
          <w:szCs w:val="26"/>
          <w:lang w:val="lv-LV" w:eastAsia="lv-LV"/>
        </w:rPr>
        <w:t xml:space="preserve">jēgu un </w:t>
      </w:r>
      <w:r w:rsidR="00C9102D">
        <w:rPr>
          <w:rFonts w:eastAsia="Calibri"/>
          <w:color w:val="000000"/>
          <w:sz w:val="26"/>
          <w:szCs w:val="26"/>
          <w:lang w:val="lv-LV" w:eastAsia="lv-LV"/>
        </w:rPr>
        <w:t>būtību nav saistītas.</w:t>
      </w:r>
    </w:p>
    <w:p w14:paraId="43C06DDF" w14:textId="4843E113" w:rsidR="00C9102D" w:rsidRDefault="00C9102D" w:rsidP="000C287F">
      <w:pPr>
        <w:jc w:val="both"/>
        <w:rPr>
          <w:rFonts w:eastAsia="Calibri"/>
          <w:color w:val="000000"/>
          <w:sz w:val="26"/>
          <w:szCs w:val="26"/>
          <w:lang w:val="lv-LV" w:eastAsia="lv-LV"/>
        </w:rPr>
      </w:pPr>
    </w:p>
    <w:p w14:paraId="6F1E604E" w14:textId="7F8CE617" w:rsidR="00C9102D" w:rsidRDefault="00C9102D" w:rsidP="000C287F">
      <w:pPr>
        <w:jc w:val="both"/>
        <w:rPr>
          <w:rFonts w:eastAsia="Calibri"/>
          <w:color w:val="000000"/>
          <w:sz w:val="26"/>
          <w:szCs w:val="26"/>
          <w:lang w:val="lv-LV" w:eastAsia="lv-LV"/>
        </w:rPr>
      </w:pPr>
      <w:proofErr w:type="spellStart"/>
      <w:r w:rsidRPr="005737BE">
        <w:rPr>
          <w:rFonts w:eastAsia="Calibri"/>
          <w:b/>
          <w:color w:val="000000"/>
          <w:sz w:val="26"/>
          <w:szCs w:val="26"/>
          <w:lang w:val="lv-LV" w:eastAsia="lv-LV"/>
        </w:rPr>
        <w:t>K.Bondars</w:t>
      </w:r>
      <w:proofErr w:type="spellEnd"/>
      <w:r>
        <w:rPr>
          <w:rFonts w:eastAsia="Calibri"/>
          <w:color w:val="000000"/>
          <w:sz w:val="26"/>
          <w:szCs w:val="26"/>
          <w:lang w:val="lv-LV" w:eastAsia="lv-LV"/>
        </w:rPr>
        <w:t xml:space="preserve"> </w:t>
      </w:r>
      <w:r w:rsidR="005737BE">
        <w:rPr>
          <w:rFonts w:eastAsia="Calibri"/>
          <w:color w:val="000000"/>
          <w:sz w:val="26"/>
          <w:szCs w:val="26"/>
          <w:lang w:val="lv-LV" w:eastAsia="lv-LV"/>
        </w:rPr>
        <w:t xml:space="preserve">uzskata, ka </w:t>
      </w:r>
      <w:r>
        <w:rPr>
          <w:rFonts w:eastAsia="Calibri"/>
          <w:color w:val="000000"/>
          <w:sz w:val="26"/>
          <w:szCs w:val="26"/>
          <w:lang w:val="lv-LV" w:eastAsia="lv-LV"/>
        </w:rPr>
        <w:t>būvkonstrukciju projektēšana ir ļoti sadrumstalota (būvkonstrukciju, tiltu, hidrotehn</w:t>
      </w:r>
      <w:r w:rsidR="0071659B">
        <w:rPr>
          <w:rFonts w:eastAsia="Calibri"/>
          <w:color w:val="000000"/>
          <w:sz w:val="26"/>
          <w:szCs w:val="26"/>
          <w:lang w:val="lv-LV" w:eastAsia="lv-LV"/>
        </w:rPr>
        <w:t>isko būvju</w:t>
      </w:r>
      <w:r>
        <w:rPr>
          <w:rFonts w:eastAsia="Calibri"/>
          <w:color w:val="000000"/>
          <w:sz w:val="26"/>
          <w:szCs w:val="26"/>
          <w:lang w:val="lv-LV" w:eastAsia="lv-LV"/>
        </w:rPr>
        <w:t>, ēku būvkonstrukciju</w:t>
      </w:r>
      <w:r w:rsidR="0071659B">
        <w:rPr>
          <w:rFonts w:eastAsia="Calibri"/>
          <w:color w:val="000000"/>
          <w:sz w:val="26"/>
          <w:szCs w:val="26"/>
          <w:lang w:val="lv-LV" w:eastAsia="lv-LV"/>
        </w:rPr>
        <w:t xml:space="preserve"> projektēšana un</w:t>
      </w:r>
      <w:r>
        <w:rPr>
          <w:rFonts w:eastAsia="Calibri"/>
          <w:color w:val="000000"/>
          <w:sz w:val="26"/>
          <w:szCs w:val="26"/>
          <w:lang w:val="lv-LV" w:eastAsia="lv-LV"/>
        </w:rPr>
        <w:t xml:space="preserve"> </w:t>
      </w:r>
      <w:proofErr w:type="spellStart"/>
      <w:r>
        <w:rPr>
          <w:rFonts w:eastAsia="Calibri"/>
          <w:color w:val="000000"/>
          <w:sz w:val="26"/>
          <w:szCs w:val="26"/>
          <w:lang w:val="lv-LV" w:eastAsia="lv-LV"/>
        </w:rPr>
        <w:t>ģeot</w:t>
      </w:r>
      <w:r w:rsidR="0071659B">
        <w:rPr>
          <w:rFonts w:eastAsia="Calibri"/>
          <w:color w:val="000000"/>
          <w:sz w:val="26"/>
          <w:szCs w:val="26"/>
          <w:lang w:val="lv-LV" w:eastAsia="lv-LV"/>
        </w:rPr>
        <w:t>ehniskā</w:t>
      </w:r>
      <w:proofErr w:type="spellEnd"/>
      <w:r w:rsidR="0071659B">
        <w:rPr>
          <w:rFonts w:eastAsia="Calibri"/>
          <w:color w:val="000000"/>
          <w:sz w:val="26"/>
          <w:szCs w:val="26"/>
          <w:lang w:val="lv-LV" w:eastAsia="lv-LV"/>
        </w:rPr>
        <w:t xml:space="preserve"> projektēšana</w:t>
      </w:r>
      <w:r>
        <w:rPr>
          <w:rFonts w:eastAsia="Calibri"/>
          <w:color w:val="000000"/>
          <w:sz w:val="26"/>
          <w:szCs w:val="26"/>
          <w:lang w:val="lv-LV" w:eastAsia="lv-LV"/>
        </w:rPr>
        <w:t xml:space="preserve">) </w:t>
      </w:r>
      <w:r w:rsidR="0071659B">
        <w:rPr>
          <w:rFonts w:eastAsia="Calibri"/>
          <w:color w:val="000000"/>
          <w:sz w:val="26"/>
          <w:szCs w:val="26"/>
          <w:lang w:val="lv-LV" w:eastAsia="lv-LV"/>
        </w:rPr>
        <w:t xml:space="preserve">, tāpēc </w:t>
      </w:r>
      <w:r>
        <w:rPr>
          <w:rFonts w:eastAsia="Calibri"/>
          <w:color w:val="000000"/>
          <w:sz w:val="26"/>
          <w:szCs w:val="26"/>
          <w:lang w:val="lv-LV" w:eastAsia="lv-LV"/>
        </w:rPr>
        <w:t>plašākā mērogā jāievieš kārtība sertif</w:t>
      </w:r>
      <w:r w:rsidR="0071659B">
        <w:rPr>
          <w:rFonts w:eastAsia="Calibri"/>
          <w:color w:val="000000"/>
          <w:sz w:val="26"/>
          <w:szCs w:val="26"/>
          <w:lang w:val="lv-LV" w:eastAsia="lv-LV"/>
        </w:rPr>
        <w:t xml:space="preserve">icēšanas </w:t>
      </w:r>
      <w:r>
        <w:rPr>
          <w:rFonts w:eastAsia="Calibri"/>
          <w:color w:val="000000"/>
          <w:sz w:val="26"/>
          <w:szCs w:val="26"/>
          <w:lang w:val="lv-LV" w:eastAsia="lv-LV"/>
        </w:rPr>
        <w:t>jomā;</w:t>
      </w:r>
    </w:p>
    <w:p w14:paraId="0EF17AEE" w14:textId="48655268" w:rsidR="00C9102D" w:rsidRDefault="00C9102D" w:rsidP="0071659B">
      <w:pPr>
        <w:ind w:firstLine="720"/>
        <w:jc w:val="both"/>
        <w:rPr>
          <w:rFonts w:eastAsia="Calibri"/>
          <w:color w:val="000000"/>
          <w:sz w:val="26"/>
          <w:szCs w:val="26"/>
          <w:lang w:val="lv-LV" w:eastAsia="lv-LV"/>
        </w:rPr>
      </w:pPr>
      <w:r>
        <w:rPr>
          <w:rFonts w:eastAsia="Calibri"/>
          <w:color w:val="000000"/>
          <w:sz w:val="26"/>
          <w:szCs w:val="26"/>
          <w:lang w:val="lv-LV" w:eastAsia="lv-LV"/>
        </w:rPr>
        <w:t xml:space="preserve">Otrkārt </w:t>
      </w:r>
      <w:proofErr w:type="spellStart"/>
      <w:r w:rsidR="0071659B">
        <w:rPr>
          <w:rFonts w:eastAsia="Calibri"/>
          <w:color w:val="000000"/>
          <w:sz w:val="26"/>
          <w:szCs w:val="26"/>
          <w:lang w:val="lv-LV" w:eastAsia="lv-LV"/>
        </w:rPr>
        <w:t>E</w:t>
      </w:r>
      <w:r w:rsidR="0071659B" w:rsidRPr="0071659B">
        <w:rPr>
          <w:rFonts w:eastAsia="Calibri"/>
          <w:color w:val="000000"/>
          <w:sz w:val="26"/>
          <w:szCs w:val="26"/>
          <w:lang w:val="lv-LV" w:eastAsia="lv-LV"/>
        </w:rPr>
        <w:t>irokodeks</w:t>
      </w:r>
      <w:r>
        <w:rPr>
          <w:rFonts w:eastAsia="Calibri"/>
          <w:color w:val="000000"/>
          <w:sz w:val="26"/>
          <w:szCs w:val="26"/>
          <w:lang w:val="lv-LV" w:eastAsia="lv-LV"/>
        </w:rPr>
        <w:t>a</w:t>
      </w:r>
      <w:proofErr w:type="spellEnd"/>
      <w:r>
        <w:rPr>
          <w:rFonts w:eastAsia="Calibri"/>
          <w:color w:val="000000"/>
          <w:sz w:val="26"/>
          <w:szCs w:val="26"/>
          <w:lang w:val="lv-LV" w:eastAsia="lv-LV"/>
        </w:rPr>
        <w:t xml:space="preserve"> 7. paaudzē ir izstrādāts D pielikums</w:t>
      </w:r>
      <w:r w:rsidR="0071659B">
        <w:rPr>
          <w:rFonts w:eastAsia="Calibri"/>
          <w:color w:val="000000"/>
          <w:sz w:val="26"/>
          <w:szCs w:val="26"/>
          <w:lang w:val="lv-LV" w:eastAsia="lv-LV"/>
        </w:rPr>
        <w:t>,</w:t>
      </w:r>
      <w:r>
        <w:rPr>
          <w:rFonts w:eastAsia="Calibri"/>
          <w:color w:val="000000"/>
          <w:sz w:val="26"/>
          <w:szCs w:val="26"/>
          <w:lang w:val="lv-LV" w:eastAsia="lv-LV"/>
        </w:rPr>
        <w:t xml:space="preserve"> par speciālistu novērtēšanu un atzīšana Eiro</w:t>
      </w:r>
      <w:r w:rsidR="0071659B">
        <w:rPr>
          <w:rFonts w:eastAsia="Calibri"/>
          <w:color w:val="000000"/>
          <w:sz w:val="26"/>
          <w:szCs w:val="26"/>
          <w:lang w:val="lv-LV" w:eastAsia="lv-LV"/>
        </w:rPr>
        <w:t xml:space="preserve">pas </w:t>
      </w:r>
      <w:r>
        <w:rPr>
          <w:rFonts w:eastAsia="Calibri"/>
          <w:color w:val="000000"/>
          <w:sz w:val="26"/>
          <w:szCs w:val="26"/>
          <w:lang w:val="lv-LV" w:eastAsia="lv-LV"/>
        </w:rPr>
        <w:t xml:space="preserve">mērogā </w:t>
      </w:r>
      <w:r w:rsidR="0071659B">
        <w:rPr>
          <w:rFonts w:eastAsia="Calibri"/>
          <w:color w:val="000000"/>
          <w:sz w:val="26"/>
          <w:szCs w:val="26"/>
          <w:lang w:val="lv-LV" w:eastAsia="lv-LV"/>
        </w:rPr>
        <w:t>(</w:t>
      </w:r>
      <w:r>
        <w:rPr>
          <w:rFonts w:eastAsia="Calibri"/>
          <w:color w:val="000000"/>
          <w:sz w:val="26"/>
          <w:szCs w:val="26"/>
          <w:lang w:val="lv-LV" w:eastAsia="lv-LV"/>
        </w:rPr>
        <w:t>izglītības kritērij</w:t>
      </w:r>
      <w:r w:rsidR="0071659B">
        <w:rPr>
          <w:rFonts w:eastAsia="Calibri"/>
          <w:color w:val="000000"/>
          <w:sz w:val="26"/>
          <w:szCs w:val="26"/>
          <w:lang w:val="lv-LV" w:eastAsia="lv-LV"/>
        </w:rPr>
        <w:t>i</w:t>
      </w:r>
      <w:r>
        <w:rPr>
          <w:rFonts w:eastAsia="Calibri"/>
          <w:color w:val="000000"/>
          <w:sz w:val="26"/>
          <w:szCs w:val="26"/>
          <w:lang w:val="lv-LV" w:eastAsia="lv-LV"/>
        </w:rPr>
        <w:t>, profesionālā pieredze gados</w:t>
      </w:r>
      <w:r w:rsidR="0071659B">
        <w:rPr>
          <w:rFonts w:eastAsia="Calibri"/>
          <w:color w:val="000000"/>
          <w:sz w:val="26"/>
          <w:szCs w:val="26"/>
          <w:lang w:val="lv-LV" w:eastAsia="lv-LV"/>
        </w:rPr>
        <w:t>, pilnveide utt.),</w:t>
      </w:r>
      <w:r>
        <w:rPr>
          <w:rFonts w:eastAsia="Calibri"/>
          <w:color w:val="000000"/>
          <w:sz w:val="26"/>
          <w:szCs w:val="26"/>
          <w:lang w:val="lv-LV" w:eastAsia="lv-LV"/>
        </w:rPr>
        <w:t xml:space="preserve">  kāpēc mēs nevarētu šo sistēmu </w:t>
      </w:r>
      <w:r w:rsidR="0071659B">
        <w:rPr>
          <w:rFonts w:eastAsia="Calibri"/>
          <w:color w:val="000000"/>
          <w:sz w:val="26"/>
          <w:szCs w:val="26"/>
          <w:lang w:val="lv-LV" w:eastAsia="lv-LV"/>
        </w:rPr>
        <w:t xml:space="preserve">pārņemt un </w:t>
      </w:r>
      <w:r w:rsidR="00B21858">
        <w:rPr>
          <w:rFonts w:eastAsia="Calibri"/>
          <w:color w:val="000000"/>
          <w:sz w:val="26"/>
          <w:szCs w:val="26"/>
          <w:lang w:val="lv-LV" w:eastAsia="lv-LV"/>
        </w:rPr>
        <w:t>uzturēt L</w:t>
      </w:r>
      <w:r w:rsidR="0071659B">
        <w:rPr>
          <w:rFonts w:eastAsia="Calibri"/>
          <w:color w:val="000000"/>
          <w:sz w:val="26"/>
          <w:szCs w:val="26"/>
          <w:lang w:val="lv-LV" w:eastAsia="lv-LV"/>
        </w:rPr>
        <w:t>atvijā</w:t>
      </w:r>
      <w:r w:rsidR="00B21858">
        <w:rPr>
          <w:rFonts w:eastAsia="Calibri"/>
          <w:color w:val="000000"/>
          <w:sz w:val="26"/>
          <w:szCs w:val="26"/>
          <w:lang w:val="lv-LV" w:eastAsia="lv-LV"/>
        </w:rPr>
        <w:t xml:space="preserve">, </w:t>
      </w:r>
      <w:r w:rsidR="0071659B">
        <w:rPr>
          <w:rFonts w:eastAsia="Calibri"/>
          <w:color w:val="000000"/>
          <w:sz w:val="26"/>
          <w:szCs w:val="26"/>
          <w:lang w:val="lv-LV" w:eastAsia="lv-LV"/>
        </w:rPr>
        <w:t>tā</w:t>
      </w:r>
      <w:r w:rsidR="00B21858">
        <w:rPr>
          <w:rFonts w:eastAsia="Calibri"/>
          <w:color w:val="000000"/>
          <w:sz w:val="26"/>
          <w:szCs w:val="26"/>
          <w:lang w:val="lv-LV" w:eastAsia="lv-LV"/>
        </w:rPr>
        <w:t xml:space="preserve"> varētu būt atpazīstami ES līmen</w:t>
      </w:r>
      <w:r w:rsidR="0071659B">
        <w:rPr>
          <w:rFonts w:eastAsia="Calibri"/>
          <w:color w:val="000000"/>
          <w:sz w:val="26"/>
          <w:szCs w:val="26"/>
          <w:lang w:val="lv-LV" w:eastAsia="lv-LV"/>
        </w:rPr>
        <w:t>ī.</w:t>
      </w:r>
    </w:p>
    <w:p w14:paraId="10BFD642" w14:textId="77777777" w:rsidR="0071659B" w:rsidRDefault="00B21858" w:rsidP="0071659B">
      <w:pPr>
        <w:ind w:firstLine="720"/>
        <w:jc w:val="both"/>
        <w:rPr>
          <w:rFonts w:eastAsia="Calibri"/>
          <w:color w:val="000000"/>
          <w:sz w:val="26"/>
          <w:szCs w:val="26"/>
          <w:lang w:val="lv-LV" w:eastAsia="lv-LV"/>
        </w:rPr>
      </w:pPr>
      <w:r>
        <w:rPr>
          <w:rFonts w:eastAsia="Calibri"/>
          <w:color w:val="000000"/>
          <w:sz w:val="26"/>
          <w:szCs w:val="26"/>
          <w:lang w:val="lv-LV" w:eastAsia="lv-LV"/>
        </w:rPr>
        <w:t>Par eks</w:t>
      </w:r>
      <w:r w:rsidR="0071659B">
        <w:rPr>
          <w:rFonts w:eastAsia="Calibri"/>
          <w:color w:val="000000"/>
          <w:sz w:val="26"/>
          <w:szCs w:val="26"/>
          <w:lang w:val="lv-LV" w:eastAsia="lv-LV"/>
        </w:rPr>
        <w:t>a</w:t>
      </w:r>
      <w:r>
        <w:rPr>
          <w:rFonts w:eastAsia="Calibri"/>
          <w:color w:val="000000"/>
          <w:sz w:val="26"/>
          <w:szCs w:val="26"/>
          <w:lang w:val="lv-LV" w:eastAsia="lv-LV"/>
        </w:rPr>
        <w:t>mināciju</w:t>
      </w:r>
      <w:r w:rsidR="0071659B">
        <w:rPr>
          <w:rFonts w:eastAsia="Calibri"/>
          <w:color w:val="000000"/>
          <w:sz w:val="26"/>
          <w:szCs w:val="26"/>
          <w:lang w:val="lv-LV" w:eastAsia="lv-LV"/>
        </w:rPr>
        <w:t>,</w:t>
      </w:r>
      <w:r>
        <w:rPr>
          <w:rFonts w:eastAsia="Calibri"/>
          <w:color w:val="000000"/>
          <w:sz w:val="26"/>
          <w:szCs w:val="26"/>
          <w:lang w:val="lv-LV" w:eastAsia="lv-LV"/>
        </w:rPr>
        <w:t xml:space="preserve"> būtu jāpavērtē BVKB sertificēšanas sistēma, jo visi šie speciālisti jau ir ar sertifikātiem</w:t>
      </w:r>
      <w:r w:rsidR="0071659B">
        <w:rPr>
          <w:rFonts w:eastAsia="Calibri"/>
          <w:color w:val="000000"/>
          <w:sz w:val="26"/>
          <w:szCs w:val="26"/>
          <w:lang w:val="lv-LV" w:eastAsia="lv-LV"/>
        </w:rPr>
        <w:t xml:space="preserve">. </w:t>
      </w:r>
    </w:p>
    <w:p w14:paraId="589F35F8" w14:textId="4B6CE164" w:rsidR="00B21858" w:rsidRPr="00FE71F8" w:rsidRDefault="0071659B" w:rsidP="0071659B">
      <w:pPr>
        <w:ind w:firstLine="720"/>
        <w:jc w:val="both"/>
        <w:rPr>
          <w:rFonts w:eastAsia="Calibri"/>
          <w:color w:val="000000"/>
          <w:sz w:val="26"/>
          <w:szCs w:val="26"/>
          <w:lang w:val="lv-LV" w:eastAsia="lv-LV"/>
        </w:rPr>
      </w:pPr>
      <w:r>
        <w:rPr>
          <w:rFonts w:eastAsia="Calibri"/>
          <w:color w:val="000000"/>
          <w:sz w:val="26"/>
          <w:szCs w:val="26"/>
          <w:lang w:val="lv-LV" w:eastAsia="lv-LV"/>
        </w:rPr>
        <w:t>Jāpievērš uzmanība arī augstskolu programmām. Attiecibā</w:t>
      </w:r>
      <w:r w:rsidR="00B21858">
        <w:rPr>
          <w:rFonts w:eastAsia="Calibri"/>
          <w:color w:val="000000"/>
          <w:sz w:val="26"/>
          <w:szCs w:val="26"/>
          <w:lang w:val="lv-LV" w:eastAsia="lv-LV"/>
        </w:rPr>
        <w:t xml:space="preserve"> uz </w:t>
      </w:r>
      <w:proofErr w:type="spellStart"/>
      <w:r w:rsidR="00B21858">
        <w:rPr>
          <w:rFonts w:eastAsia="Calibri"/>
          <w:color w:val="000000"/>
          <w:sz w:val="26"/>
          <w:szCs w:val="26"/>
          <w:lang w:val="lv-LV" w:eastAsia="lv-LV"/>
        </w:rPr>
        <w:t>ģeotehniku</w:t>
      </w:r>
      <w:proofErr w:type="spellEnd"/>
      <w:r w:rsidR="00B21858">
        <w:rPr>
          <w:rFonts w:eastAsia="Calibri"/>
          <w:color w:val="000000"/>
          <w:sz w:val="26"/>
          <w:szCs w:val="26"/>
          <w:lang w:val="lv-LV" w:eastAsia="lv-LV"/>
        </w:rPr>
        <w:t xml:space="preserve">, šobrīd ir tāda situācija, ka </w:t>
      </w:r>
      <w:r>
        <w:rPr>
          <w:rFonts w:eastAsia="Calibri"/>
          <w:color w:val="000000"/>
          <w:sz w:val="26"/>
          <w:szCs w:val="26"/>
          <w:lang w:val="lv-LV" w:eastAsia="lv-LV"/>
        </w:rPr>
        <w:t xml:space="preserve">tiek </w:t>
      </w:r>
      <w:r w:rsidR="00B21858">
        <w:rPr>
          <w:rFonts w:eastAsia="Calibri"/>
          <w:color w:val="000000"/>
          <w:sz w:val="26"/>
          <w:szCs w:val="26"/>
          <w:lang w:val="lv-LV" w:eastAsia="lv-LV"/>
        </w:rPr>
        <w:t>main</w:t>
      </w:r>
      <w:r>
        <w:rPr>
          <w:rFonts w:eastAsia="Calibri"/>
          <w:color w:val="000000"/>
          <w:sz w:val="26"/>
          <w:szCs w:val="26"/>
          <w:lang w:val="lv-LV" w:eastAsia="lv-LV"/>
        </w:rPr>
        <w:t>ītas</w:t>
      </w:r>
      <w:r w:rsidR="00B21858">
        <w:rPr>
          <w:rFonts w:eastAsia="Calibri"/>
          <w:color w:val="000000"/>
          <w:sz w:val="26"/>
          <w:szCs w:val="26"/>
          <w:lang w:val="lv-LV" w:eastAsia="lv-LV"/>
        </w:rPr>
        <w:t xml:space="preserve"> programmas, daudza</w:t>
      </w:r>
      <w:r>
        <w:rPr>
          <w:rFonts w:eastAsia="Calibri"/>
          <w:color w:val="000000"/>
          <w:sz w:val="26"/>
          <w:szCs w:val="26"/>
          <w:lang w:val="lv-LV" w:eastAsia="lv-LV"/>
        </w:rPr>
        <w:t>s</w:t>
      </w:r>
      <w:r w:rsidR="00B21858">
        <w:rPr>
          <w:rFonts w:eastAsia="Calibri"/>
          <w:color w:val="000000"/>
          <w:sz w:val="26"/>
          <w:szCs w:val="26"/>
          <w:lang w:val="lv-LV" w:eastAsia="lv-LV"/>
        </w:rPr>
        <w:t xml:space="preserve"> lietas </w:t>
      </w:r>
      <w:r>
        <w:rPr>
          <w:rFonts w:eastAsia="Calibri"/>
          <w:color w:val="000000"/>
          <w:sz w:val="26"/>
          <w:szCs w:val="26"/>
          <w:lang w:val="lv-LV" w:eastAsia="lv-LV"/>
        </w:rPr>
        <w:t xml:space="preserve">ir </w:t>
      </w:r>
      <w:r w:rsidR="00B21858">
        <w:rPr>
          <w:rFonts w:eastAsia="Calibri"/>
          <w:color w:val="000000"/>
          <w:sz w:val="26"/>
          <w:szCs w:val="26"/>
          <w:lang w:val="lv-LV" w:eastAsia="lv-LV"/>
        </w:rPr>
        <w:t>p</w:t>
      </w:r>
      <w:r>
        <w:rPr>
          <w:rFonts w:eastAsia="Calibri"/>
          <w:color w:val="000000"/>
          <w:sz w:val="26"/>
          <w:szCs w:val="26"/>
          <w:lang w:val="lv-LV" w:eastAsia="lv-LV"/>
        </w:rPr>
        <w:t>ā</w:t>
      </w:r>
      <w:r w:rsidR="00B21858">
        <w:rPr>
          <w:rFonts w:eastAsia="Calibri"/>
          <w:color w:val="000000"/>
          <w:sz w:val="26"/>
          <w:szCs w:val="26"/>
          <w:lang w:val="lv-LV" w:eastAsia="lv-LV"/>
        </w:rPr>
        <w:t>rnestas uz maģistr</w:t>
      </w:r>
      <w:r>
        <w:rPr>
          <w:rFonts w:eastAsia="Calibri"/>
          <w:color w:val="000000"/>
          <w:sz w:val="26"/>
          <w:szCs w:val="26"/>
          <w:lang w:val="lv-LV" w:eastAsia="lv-LV"/>
        </w:rPr>
        <w:t>atūras</w:t>
      </w:r>
      <w:r w:rsidR="00B21858">
        <w:rPr>
          <w:rFonts w:eastAsia="Calibri"/>
          <w:color w:val="000000"/>
          <w:sz w:val="26"/>
          <w:szCs w:val="26"/>
          <w:lang w:val="lv-LV" w:eastAsia="lv-LV"/>
        </w:rPr>
        <w:t xml:space="preserve"> programmu,</w:t>
      </w:r>
      <w:r>
        <w:rPr>
          <w:rFonts w:eastAsia="Calibri"/>
          <w:color w:val="000000"/>
          <w:sz w:val="26"/>
          <w:szCs w:val="26"/>
          <w:lang w:val="lv-LV" w:eastAsia="lv-LV"/>
        </w:rPr>
        <w:t xml:space="preserve"> līdz ar to </w:t>
      </w:r>
      <w:r w:rsidR="00B21858">
        <w:rPr>
          <w:rFonts w:eastAsia="Calibri"/>
          <w:color w:val="000000"/>
          <w:sz w:val="26"/>
          <w:szCs w:val="26"/>
          <w:lang w:val="lv-LV" w:eastAsia="lv-LV"/>
        </w:rPr>
        <w:t xml:space="preserve">bakalaurs </w:t>
      </w:r>
      <w:r w:rsidR="009B7FCA">
        <w:rPr>
          <w:rFonts w:eastAsia="Calibri"/>
          <w:color w:val="000000"/>
          <w:sz w:val="26"/>
          <w:szCs w:val="26"/>
          <w:lang w:val="lv-LV" w:eastAsia="lv-LV"/>
        </w:rPr>
        <w:t xml:space="preserve">vairs </w:t>
      </w:r>
      <w:r w:rsidR="00B21858">
        <w:rPr>
          <w:rFonts w:eastAsia="Calibri"/>
          <w:color w:val="000000"/>
          <w:sz w:val="26"/>
          <w:szCs w:val="26"/>
          <w:lang w:val="lv-LV" w:eastAsia="lv-LV"/>
        </w:rPr>
        <w:t xml:space="preserve">nav kompetents </w:t>
      </w:r>
      <w:r>
        <w:rPr>
          <w:rFonts w:eastAsia="Calibri"/>
          <w:color w:val="000000"/>
          <w:sz w:val="26"/>
          <w:szCs w:val="26"/>
          <w:lang w:val="lv-LV" w:eastAsia="lv-LV"/>
        </w:rPr>
        <w:t xml:space="preserve">lai </w:t>
      </w:r>
      <w:r w:rsidR="00B21858">
        <w:rPr>
          <w:rFonts w:eastAsia="Calibri"/>
          <w:color w:val="000000"/>
          <w:sz w:val="26"/>
          <w:szCs w:val="26"/>
          <w:lang w:val="lv-LV" w:eastAsia="lv-LV"/>
        </w:rPr>
        <w:t>sertificēt</w:t>
      </w:r>
      <w:r>
        <w:rPr>
          <w:rFonts w:eastAsia="Calibri"/>
          <w:color w:val="000000"/>
          <w:sz w:val="26"/>
          <w:szCs w:val="26"/>
          <w:lang w:val="lv-LV" w:eastAsia="lv-LV"/>
        </w:rPr>
        <w:t>os</w:t>
      </w:r>
      <w:r w:rsidR="00B21858">
        <w:rPr>
          <w:rFonts w:eastAsia="Calibri"/>
          <w:color w:val="000000"/>
          <w:sz w:val="26"/>
          <w:szCs w:val="26"/>
          <w:lang w:val="lv-LV" w:eastAsia="lv-LV"/>
        </w:rPr>
        <w:t>.</w:t>
      </w:r>
    </w:p>
    <w:p w14:paraId="05F9F35F" w14:textId="59198CCD" w:rsidR="00FE71F8" w:rsidRDefault="00FE71F8" w:rsidP="00FE71F8">
      <w:pPr>
        <w:jc w:val="both"/>
        <w:rPr>
          <w:rFonts w:eastAsia="Calibri"/>
          <w:color w:val="000000"/>
          <w:sz w:val="26"/>
          <w:szCs w:val="26"/>
          <w:lang w:val="lv-LV" w:eastAsia="lv-LV"/>
        </w:rPr>
      </w:pPr>
    </w:p>
    <w:p w14:paraId="7B2B4543" w14:textId="60984F64" w:rsidR="001B3E34" w:rsidRDefault="001B3E34" w:rsidP="00FE71F8">
      <w:pPr>
        <w:jc w:val="both"/>
        <w:rPr>
          <w:rFonts w:eastAsia="Calibri"/>
          <w:color w:val="000000"/>
          <w:sz w:val="26"/>
          <w:szCs w:val="26"/>
          <w:lang w:val="lv-LV" w:eastAsia="lv-LV"/>
        </w:rPr>
      </w:pPr>
      <w:proofErr w:type="spellStart"/>
      <w:r w:rsidRPr="001B3E34">
        <w:rPr>
          <w:rFonts w:eastAsia="Calibri"/>
          <w:b/>
          <w:color w:val="000000"/>
          <w:sz w:val="26"/>
          <w:szCs w:val="26"/>
          <w:lang w:val="lv-LV" w:eastAsia="lv-LV"/>
        </w:rPr>
        <w:t>E.Rožulapa</w:t>
      </w:r>
      <w:proofErr w:type="spellEnd"/>
      <w:r>
        <w:rPr>
          <w:rFonts w:eastAsia="Calibri"/>
          <w:color w:val="000000"/>
          <w:sz w:val="26"/>
          <w:szCs w:val="26"/>
          <w:lang w:val="lv-LV" w:eastAsia="lv-LV"/>
        </w:rPr>
        <w:t xml:space="preserve"> pauž uzskatu, ka arhitektiem ir ļoti svarīgi nolīgt konstruktoru, kas spējīgs projektēt konstrukcijas. Sertifikācijas procesā tiek prasītas lietas, kas uz konstrukciju projektēšanu nemaz neattiecas (ugunsdrošība, akustika, energoefektivitāte).  Prasības, kas tiek uzstādītas sertifikāta iegūšanai (apmēram 80%), neattiecas uz konstrukciju projektēšana, tāpēc konstruktori neredz jēgu sertifikācijas procesam. </w:t>
      </w:r>
    </w:p>
    <w:p w14:paraId="443B6C4A" w14:textId="2B0FA29B" w:rsidR="001B3E34" w:rsidRPr="000C287F" w:rsidRDefault="00BB04B3" w:rsidP="00FE71F8">
      <w:pPr>
        <w:jc w:val="both"/>
        <w:rPr>
          <w:rFonts w:eastAsia="Calibri"/>
          <w:color w:val="000000"/>
          <w:sz w:val="26"/>
          <w:szCs w:val="26"/>
          <w:lang w:val="lv-LV" w:eastAsia="lv-LV"/>
        </w:rPr>
      </w:pPr>
      <w:r>
        <w:rPr>
          <w:rFonts w:eastAsia="Calibri"/>
          <w:color w:val="000000"/>
          <w:sz w:val="26"/>
          <w:szCs w:val="26"/>
          <w:lang w:val="lv-LV" w:eastAsia="lv-LV"/>
        </w:rPr>
        <w:t>Skatoties</w:t>
      </w:r>
      <w:r w:rsidR="001B3E34">
        <w:rPr>
          <w:rFonts w:eastAsia="Calibri"/>
          <w:color w:val="000000"/>
          <w:sz w:val="26"/>
          <w:szCs w:val="26"/>
          <w:lang w:val="lv-LV" w:eastAsia="lv-LV"/>
        </w:rPr>
        <w:t xml:space="preserve"> uz tālākizglītības tēmām, jāsaglabā respekts</w:t>
      </w:r>
      <w:r>
        <w:rPr>
          <w:rFonts w:eastAsia="Calibri"/>
          <w:color w:val="000000"/>
          <w:sz w:val="26"/>
          <w:szCs w:val="26"/>
          <w:lang w:val="lv-LV" w:eastAsia="lv-LV"/>
        </w:rPr>
        <w:t xml:space="preserve"> pret sertifikācijas institūcijām un</w:t>
      </w:r>
      <w:r w:rsidR="001B3E34">
        <w:rPr>
          <w:rFonts w:eastAsia="Calibri"/>
          <w:color w:val="000000"/>
          <w:sz w:val="26"/>
          <w:szCs w:val="26"/>
          <w:lang w:val="lv-LV" w:eastAsia="lv-LV"/>
        </w:rPr>
        <w:t xml:space="preserve"> jābūt kādiem pierādījumiem par to, ka speciālists ir </w:t>
      </w:r>
      <w:r>
        <w:rPr>
          <w:rFonts w:eastAsia="Calibri"/>
          <w:color w:val="000000"/>
          <w:sz w:val="26"/>
          <w:szCs w:val="26"/>
          <w:lang w:val="lv-LV" w:eastAsia="lv-LV"/>
        </w:rPr>
        <w:t>apmeklējis kursus</w:t>
      </w:r>
      <w:r w:rsidR="001B3E34">
        <w:rPr>
          <w:rFonts w:eastAsia="Calibri"/>
          <w:color w:val="000000"/>
          <w:sz w:val="26"/>
          <w:szCs w:val="26"/>
          <w:lang w:val="lv-LV" w:eastAsia="lv-LV"/>
        </w:rPr>
        <w:t xml:space="preserve"> un </w:t>
      </w:r>
      <w:r>
        <w:rPr>
          <w:rFonts w:eastAsia="Calibri"/>
          <w:color w:val="000000"/>
          <w:sz w:val="26"/>
          <w:szCs w:val="26"/>
          <w:lang w:val="lv-LV" w:eastAsia="lv-LV"/>
        </w:rPr>
        <w:t xml:space="preserve">tas nav </w:t>
      </w:r>
      <w:r w:rsidR="001B3E34">
        <w:rPr>
          <w:rFonts w:eastAsia="Calibri"/>
          <w:color w:val="000000"/>
          <w:sz w:val="26"/>
          <w:szCs w:val="26"/>
          <w:lang w:val="lv-LV" w:eastAsia="lv-LV"/>
        </w:rPr>
        <w:t xml:space="preserve"> bijis </w:t>
      </w:r>
      <w:r>
        <w:rPr>
          <w:rFonts w:eastAsia="Calibri"/>
          <w:color w:val="000000"/>
          <w:sz w:val="26"/>
          <w:szCs w:val="26"/>
          <w:lang w:val="lv-LV" w:eastAsia="lv-LV"/>
        </w:rPr>
        <w:t xml:space="preserve">tikai </w:t>
      </w:r>
      <w:r w:rsidR="001B3E34">
        <w:rPr>
          <w:rFonts w:eastAsia="Calibri"/>
          <w:color w:val="000000"/>
          <w:sz w:val="26"/>
          <w:szCs w:val="26"/>
          <w:lang w:val="lv-LV" w:eastAsia="lv-LV"/>
        </w:rPr>
        <w:t xml:space="preserve">produktu reklāmas pasākums. </w:t>
      </w:r>
    </w:p>
    <w:p w14:paraId="7A13B9F7" w14:textId="77777777" w:rsidR="00FE71F8" w:rsidRPr="000C287F" w:rsidRDefault="00FE71F8" w:rsidP="00FE71F8">
      <w:pPr>
        <w:jc w:val="both"/>
        <w:rPr>
          <w:sz w:val="26"/>
          <w:szCs w:val="26"/>
          <w:lang w:val="lv-LV"/>
        </w:rPr>
      </w:pPr>
    </w:p>
    <w:p w14:paraId="31DE28B9" w14:textId="27A820C1" w:rsidR="00D47E7C" w:rsidRDefault="00BB04B3" w:rsidP="003031FF">
      <w:pPr>
        <w:jc w:val="both"/>
        <w:rPr>
          <w:sz w:val="26"/>
          <w:szCs w:val="26"/>
          <w:lang w:val="lv-LV"/>
        </w:rPr>
      </w:pPr>
      <w:proofErr w:type="spellStart"/>
      <w:r w:rsidRPr="00BB04B3">
        <w:rPr>
          <w:b/>
          <w:sz w:val="26"/>
          <w:szCs w:val="26"/>
          <w:lang w:val="lv-LV"/>
        </w:rPr>
        <w:t>L.Jākobsons</w:t>
      </w:r>
      <w:proofErr w:type="spellEnd"/>
      <w:r>
        <w:rPr>
          <w:sz w:val="26"/>
          <w:szCs w:val="26"/>
          <w:lang w:val="lv-LV"/>
        </w:rPr>
        <w:t xml:space="preserve"> piekrīt Normundam attiecībā uz apmācībām, bet </w:t>
      </w:r>
      <w:r w:rsidR="005375D5">
        <w:rPr>
          <w:sz w:val="26"/>
          <w:szCs w:val="26"/>
          <w:lang w:val="lv-LV"/>
        </w:rPr>
        <w:t xml:space="preserve">norāda, ka </w:t>
      </w:r>
      <w:r>
        <w:rPr>
          <w:sz w:val="26"/>
          <w:szCs w:val="26"/>
          <w:lang w:val="lv-LV"/>
        </w:rPr>
        <w:t>Sertifikācijas institūcija strādā pēc informācijas, kas ievadīta BIS sistēmā</w:t>
      </w:r>
      <w:r w:rsidR="003031FF">
        <w:rPr>
          <w:sz w:val="26"/>
          <w:szCs w:val="26"/>
          <w:lang w:val="lv-LV"/>
        </w:rPr>
        <w:t xml:space="preserve">, ja nav </w:t>
      </w:r>
      <w:r w:rsidR="009B7FCA">
        <w:rPr>
          <w:sz w:val="26"/>
          <w:szCs w:val="26"/>
          <w:lang w:val="lv-LV"/>
        </w:rPr>
        <w:t xml:space="preserve">informācijas un </w:t>
      </w:r>
      <w:r w:rsidR="003031FF">
        <w:rPr>
          <w:sz w:val="26"/>
          <w:szCs w:val="26"/>
          <w:lang w:val="lv-LV"/>
        </w:rPr>
        <w:t>apliecinājuma par kursiem, tad tos nevar ņemt vērā</w:t>
      </w:r>
      <w:r>
        <w:rPr>
          <w:sz w:val="26"/>
          <w:szCs w:val="26"/>
          <w:lang w:val="lv-LV"/>
        </w:rPr>
        <w:t xml:space="preserve">. </w:t>
      </w:r>
      <w:r w:rsidR="003031FF">
        <w:rPr>
          <w:sz w:val="26"/>
          <w:szCs w:val="26"/>
          <w:lang w:val="lv-LV"/>
        </w:rPr>
        <w:t>Tāpat u</w:t>
      </w:r>
      <w:r>
        <w:rPr>
          <w:sz w:val="26"/>
          <w:szCs w:val="26"/>
          <w:lang w:val="lv-LV"/>
        </w:rPr>
        <w:t xml:space="preserve">zskata, ka minimālām zināšanām jābūt, </w:t>
      </w:r>
      <w:r w:rsidR="003031FF">
        <w:rPr>
          <w:sz w:val="26"/>
          <w:szCs w:val="26"/>
          <w:lang w:val="lv-LV"/>
        </w:rPr>
        <w:t>jo z</w:t>
      </w:r>
      <w:r>
        <w:rPr>
          <w:sz w:val="26"/>
          <w:szCs w:val="26"/>
          <w:lang w:val="lv-LV"/>
        </w:rPr>
        <w:t>ināšanu līmenis</w:t>
      </w:r>
      <w:r w:rsidR="003031FF">
        <w:rPr>
          <w:sz w:val="26"/>
          <w:szCs w:val="26"/>
          <w:lang w:val="lv-LV"/>
        </w:rPr>
        <w:t xml:space="preserve"> par jaunākajām izmaiņām, it sevišķi vecāka gad</w:t>
      </w:r>
      <w:r w:rsidR="009B7FCA">
        <w:rPr>
          <w:sz w:val="26"/>
          <w:szCs w:val="26"/>
          <w:lang w:val="lv-LV"/>
        </w:rPr>
        <w:t>a</w:t>
      </w:r>
      <w:r w:rsidR="003031FF">
        <w:rPr>
          <w:sz w:val="26"/>
          <w:szCs w:val="26"/>
          <w:lang w:val="lv-LV"/>
        </w:rPr>
        <w:t xml:space="preserve">gājuma speciālistu vidū, </w:t>
      </w:r>
      <w:r>
        <w:rPr>
          <w:sz w:val="26"/>
          <w:szCs w:val="26"/>
          <w:lang w:val="lv-LV"/>
        </w:rPr>
        <w:t xml:space="preserve">ir ierobežots un uzskata, ka jautājumi par </w:t>
      </w:r>
      <w:r w:rsidR="003031FF">
        <w:rPr>
          <w:sz w:val="26"/>
          <w:szCs w:val="26"/>
          <w:lang w:val="lv-LV"/>
        </w:rPr>
        <w:t>obligātām</w:t>
      </w:r>
      <w:r>
        <w:rPr>
          <w:sz w:val="26"/>
          <w:szCs w:val="26"/>
          <w:lang w:val="lv-LV"/>
        </w:rPr>
        <w:t xml:space="preserve"> prasībām jāsaglabā.</w:t>
      </w:r>
    </w:p>
    <w:p w14:paraId="6EC284E2" w14:textId="77777777" w:rsidR="003031FF" w:rsidRDefault="003031FF" w:rsidP="008B2564">
      <w:pPr>
        <w:jc w:val="both"/>
        <w:rPr>
          <w:sz w:val="26"/>
          <w:szCs w:val="26"/>
          <w:lang w:val="lv-LV"/>
        </w:rPr>
      </w:pPr>
    </w:p>
    <w:p w14:paraId="1C51DA4F" w14:textId="5D206472" w:rsidR="00A04E0C" w:rsidRDefault="003031FF" w:rsidP="008B2564">
      <w:pPr>
        <w:jc w:val="both"/>
        <w:rPr>
          <w:sz w:val="26"/>
          <w:szCs w:val="26"/>
          <w:lang w:val="lv-LV"/>
        </w:rPr>
      </w:pPr>
      <w:proofErr w:type="spellStart"/>
      <w:r w:rsidRPr="003031FF">
        <w:rPr>
          <w:b/>
          <w:sz w:val="26"/>
          <w:szCs w:val="26"/>
          <w:lang w:val="lv-LV"/>
        </w:rPr>
        <w:t>D.Gēģers</w:t>
      </w:r>
      <w:proofErr w:type="spellEnd"/>
      <w:r>
        <w:rPr>
          <w:sz w:val="26"/>
          <w:szCs w:val="26"/>
          <w:lang w:val="lv-LV"/>
        </w:rPr>
        <w:t xml:space="preserve"> – attiecībā uz profesionālo pilnveidi, monopolizēt to nedrīkst</w:t>
      </w:r>
      <w:r w:rsidR="003C2120">
        <w:rPr>
          <w:sz w:val="26"/>
          <w:szCs w:val="26"/>
          <w:lang w:val="lv-LV"/>
        </w:rPr>
        <w:t>, galvenais l</w:t>
      </w:r>
      <w:r>
        <w:rPr>
          <w:sz w:val="26"/>
          <w:szCs w:val="26"/>
          <w:lang w:val="lv-LV"/>
        </w:rPr>
        <w:t xml:space="preserve">ai nebūtu profesionālā pilnveide piepildīta ar ārvalstu uzņēmumu reklāmas pasākumiem, </w:t>
      </w:r>
      <w:r w:rsidR="003C2120">
        <w:rPr>
          <w:sz w:val="26"/>
          <w:szCs w:val="26"/>
          <w:lang w:val="lv-LV"/>
        </w:rPr>
        <w:t xml:space="preserve">sertificēšanas iestādes </w:t>
      </w:r>
      <w:r>
        <w:rPr>
          <w:sz w:val="26"/>
          <w:szCs w:val="26"/>
          <w:lang w:val="lv-LV"/>
        </w:rPr>
        <w:t xml:space="preserve">izvērtē </w:t>
      </w:r>
      <w:r w:rsidR="009B7FCA">
        <w:rPr>
          <w:sz w:val="26"/>
          <w:szCs w:val="26"/>
          <w:lang w:val="lv-LV"/>
        </w:rPr>
        <w:t xml:space="preserve">speciālistu apmeklētos </w:t>
      </w:r>
      <w:r>
        <w:rPr>
          <w:sz w:val="26"/>
          <w:szCs w:val="26"/>
          <w:lang w:val="lv-LV"/>
        </w:rPr>
        <w:t>kurs</w:t>
      </w:r>
      <w:r w:rsidR="003C2120">
        <w:rPr>
          <w:sz w:val="26"/>
          <w:szCs w:val="26"/>
          <w:lang w:val="lv-LV"/>
        </w:rPr>
        <w:t>us</w:t>
      </w:r>
      <w:r>
        <w:rPr>
          <w:sz w:val="26"/>
          <w:szCs w:val="26"/>
          <w:lang w:val="lv-LV"/>
        </w:rPr>
        <w:t>. CMB rīko ļoti labus profesionālos seminārus.</w:t>
      </w:r>
    </w:p>
    <w:p w14:paraId="2DDBDB29" w14:textId="55DDF691" w:rsidR="00A04E0C" w:rsidRDefault="00A04E0C" w:rsidP="00A04E0C">
      <w:pPr>
        <w:ind w:firstLine="720"/>
        <w:jc w:val="both"/>
        <w:rPr>
          <w:sz w:val="26"/>
          <w:szCs w:val="26"/>
          <w:lang w:val="lv-LV"/>
        </w:rPr>
      </w:pPr>
      <w:proofErr w:type="spellStart"/>
      <w:r>
        <w:rPr>
          <w:sz w:val="26"/>
          <w:szCs w:val="26"/>
          <w:lang w:val="lv-LV"/>
        </w:rPr>
        <w:lastRenderedPageBreak/>
        <w:t>Inženiersistēmās</w:t>
      </w:r>
      <w:proofErr w:type="spellEnd"/>
      <w:r>
        <w:rPr>
          <w:sz w:val="26"/>
          <w:szCs w:val="26"/>
          <w:lang w:val="lv-LV"/>
        </w:rPr>
        <w:t xml:space="preserve"> jomu sadalījums atbilst Eiropas jomu sadalījumam, to redzam saskaroties ar ārvalstu speciālistiem un nevajadzētu </w:t>
      </w:r>
      <w:r w:rsidR="003C2120">
        <w:rPr>
          <w:sz w:val="26"/>
          <w:szCs w:val="26"/>
          <w:lang w:val="lv-LV"/>
        </w:rPr>
        <w:t>šeit ko mainīt</w:t>
      </w:r>
      <w:r>
        <w:rPr>
          <w:sz w:val="26"/>
          <w:szCs w:val="26"/>
          <w:lang w:val="lv-LV"/>
        </w:rPr>
        <w:t xml:space="preserve">. Varētu sertifikātā ierakstīt sarežģītības pakāpes. </w:t>
      </w:r>
    </w:p>
    <w:p w14:paraId="61BBAFFA" w14:textId="1BD0D4BD" w:rsidR="00BB04B3" w:rsidRDefault="00A04E0C" w:rsidP="00A04E0C">
      <w:pPr>
        <w:ind w:firstLine="720"/>
        <w:jc w:val="both"/>
        <w:rPr>
          <w:sz w:val="26"/>
          <w:szCs w:val="26"/>
          <w:lang w:val="lv-LV"/>
        </w:rPr>
      </w:pPr>
      <w:r>
        <w:rPr>
          <w:sz w:val="26"/>
          <w:szCs w:val="26"/>
          <w:lang w:val="lv-LV"/>
        </w:rPr>
        <w:t>Padomei vajadzētu padomāt par izglītības jautājumiem, jo stundu sadalījums</w:t>
      </w:r>
      <w:r w:rsidR="003C2120">
        <w:rPr>
          <w:sz w:val="26"/>
          <w:szCs w:val="26"/>
          <w:lang w:val="lv-LV"/>
        </w:rPr>
        <w:t xml:space="preserve"> augstskolās</w:t>
      </w:r>
      <w:r>
        <w:rPr>
          <w:sz w:val="26"/>
          <w:szCs w:val="26"/>
          <w:lang w:val="lv-LV"/>
        </w:rPr>
        <w:t xml:space="preserve"> tuvojas tehnikuma līmenim.</w:t>
      </w:r>
    </w:p>
    <w:p w14:paraId="172C3715" w14:textId="1649E2B8" w:rsidR="0054768C" w:rsidRDefault="0054768C" w:rsidP="0054768C">
      <w:pPr>
        <w:jc w:val="both"/>
        <w:rPr>
          <w:sz w:val="26"/>
          <w:szCs w:val="26"/>
          <w:lang w:val="lv-LV"/>
        </w:rPr>
      </w:pPr>
    </w:p>
    <w:p w14:paraId="2B8B6843" w14:textId="3DA9F51E" w:rsidR="0054768C" w:rsidRDefault="0054768C" w:rsidP="0054768C">
      <w:pPr>
        <w:jc w:val="both"/>
        <w:rPr>
          <w:sz w:val="26"/>
          <w:szCs w:val="26"/>
          <w:lang w:val="lv-LV"/>
        </w:rPr>
      </w:pPr>
      <w:proofErr w:type="spellStart"/>
      <w:r w:rsidRPr="003C2120">
        <w:rPr>
          <w:b/>
          <w:sz w:val="26"/>
          <w:szCs w:val="26"/>
          <w:lang w:val="lv-LV"/>
        </w:rPr>
        <w:t>E.Rožulapa</w:t>
      </w:r>
      <w:proofErr w:type="spellEnd"/>
      <w:r>
        <w:rPr>
          <w:sz w:val="26"/>
          <w:szCs w:val="26"/>
          <w:lang w:val="lv-LV"/>
        </w:rPr>
        <w:t xml:space="preserve"> – </w:t>
      </w:r>
      <w:r w:rsidR="003C2120">
        <w:rPr>
          <w:sz w:val="26"/>
          <w:szCs w:val="26"/>
          <w:lang w:val="lv-LV"/>
        </w:rPr>
        <w:t>norāda, ka būtu jā</w:t>
      </w:r>
      <w:r>
        <w:rPr>
          <w:sz w:val="26"/>
          <w:szCs w:val="26"/>
          <w:lang w:val="lv-LV"/>
        </w:rPr>
        <w:t xml:space="preserve">runā par to kā sertificējam, </w:t>
      </w:r>
      <w:r w:rsidR="009B7FCA">
        <w:rPr>
          <w:sz w:val="26"/>
          <w:szCs w:val="26"/>
          <w:lang w:val="lv-LV"/>
        </w:rPr>
        <w:t xml:space="preserve">par </w:t>
      </w:r>
      <w:r>
        <w:rPr>
          <w:sz w:val="26"/>
          <w:szCs w:val="26"/>
          <w:lang w:val="lv-LV"/>
        </w:rPr>
        <w:t>būvprojektu un prakses izvērtēšan</w:t>
      </w:r>
      <w:r w:rsidR="003C2120">
        <w:rPr>
          <w:sz w:val="26"/>
          <w:szCs w:val="26"/>
          <w:lang w:val="lv-LV"/>
        </w:rPr>
        <w:t>u. Problēma ir tā, ka</w:t>
      </w:r>
      <w:r>
        <w:rPr>
          <w:sz w:val="26"/>
          <w:szCs w:val="26"/>
          <w:lang w:val="lv-LV"/>
        </w:rPr>
        <w:t xml:space="preserve"> liela daļa jau </w:t>
      </w:r>
      <w:r w:rsidR="003C2120">
        <w:rPr>
          <w:sz w:val="26"/>
          <w:szCs w:val="26"/>
          <w:lang w:val="lv-LV"/>
        </w:rPr>
        <w:t xml:space="preserve">nemaz </w:t>
      </w:r>
      <w:r>
        <w:rPr>
          <w:sz w:val="26"/>
          <w:szCs w:val="26"/>
          <w:lang w:val="lv-LV"/>
        </w:rPr>
        <w:t xml:space="preserve">netiek projektēta, </w:t>
      </w:r>
      <w:r w:rsidR="009B7FCA">
        <w:rPr>
          <w:sz w:val="26"/>
          <w:szCs w:val="26"/>
          <w:lang w:val="lv-LV"/>
        </w:rPr>
        <w:t xml:space="preserve">viss balstās uz iepriekšēju pieredzi, </w:t>
      </w:r>
      <w:r w:rsidR="003C2120">
        <w:rPr>
          <w:sz w:val="26"/>
          <w:szCs w:val="26"/>
          <w:lang w:val="lv-LV"/>
        </w:rPr>
        <w:t>speciālisti</w:t>
      </w:r>
      <w:r>
        <w:rPr>
          <w:sz w:val="26"/>
          <w:szCs w:val="26"/>
          <w:lang w:val="lv-LV"/>
        </w:rPr>
        <w:t xml:space="preserve"> aizmirsuši kaut ko projektēt</w:t>
      </w:r>
      <w:r w:rsidR="003C2120">
        <w:rPr>
          <w:sz w:val="26"/>
          <w:szCs w:val="26"/>
          <w:lang w:val="lv-LV"/>
        </w:rPr>
        <w:t>.</w:t>
      </w:r>
      <w:r>
        <w:rPr>
          <w:sz w:val="26"/>
          <w:szCs w:val="26"/>
          <w:lang w:val="lv-LV"/>
        </w:rPr>
        <w:t xml:space="preserve"> </w:t>
      </w:r>
      <w:r w:rsidR="003C2120">
        <w:rPr>
          <w:sz w:val="26"/>
          <w:szCs w:val="26"/>
          <w:lang w:val="lv-LV"/>
        </w:rPr>
        <w:t>Projektos v</w:t>
      </w:r>
      <w:r>
        <w:rPr>
          <w:sz w:val="26"/>
          <w:szCs w:val="26"/>
          <w:lang w:val="lv-LV"/>
        </w:rPr>
        <w:t>iss atbilst normatīvajiem aktiem, bet jēgas nav, tāpēc vairāk jādomā</w:t>
      </w:r>
      <w:r w:rsidR="003C2120">
        <w:rPr>
          <w:sz w:val="26"/>
          <w:szCs w:val="26"/>
          <w:lang w:val="lv-LV"/>
        </w:rPr>
        <w:t xml:space="preserve"> par profesionāl</w:t>
      </w:r>
      <w:r w:rsidR="00D46E4C">
        <w:rPr>
          <w:sz w:val="26"/>
          <w:szCs w:val="26"/>
          <w:lang w:val="lv-LV"/>
        </w:rPr>
        <w:t>u</w:t>
      </w:r>
      <w:r>
        <w:rPr>
          <w:sz w:val="26"/>
          <w:szCs w:val="26"/>
          <w:lang w:val="lv-LV"/>
        </w:rPr>
        <w:t xml:space="preserve"> </w:t>
      </w:r>
      <w:r w:rsidR="003C2120">
        <w:rPr>
          <w:sz w:val="26"/>
          <w:szCs w:val="26"/>
          <w:lang w:val="lv-LV"/>
        </w:rPr>
        <w:t>izvērtēšanu.</w:t>
      </w:r>
    </w:p>
    <w:p w14:paraId="4D205804" w14:textId="6CDD770E" w:rsidR="0054768C" w:rsidRDefault="0054768C" w:rsidP="0054768C">
      <w:pPr>
        <w:jc w:val="both"/>
        <w:rPr>
          <w:sz w:val="26"/>
          <w:szCs w:val="26"/>
          <w:lang w:val="lv-LV"/>
        </w:rPr>
      </w:pPr>
    </w:p>
    <w:p w14:paraId="072D399E" w14:textId="077FC97E" w:rsidR="0054768C" w:rsidRDefault="00D46E4C" w:rsidP="0054768C">
      <w:pPr>
        <w:jc w:val="both"/>
        <w:rPr>
          <w:sz w:val="26"/>
          <w:szCs w:val="26"/>
          <w:lang w:val="lv-LV"/>
        </w:rPr>
      </w:pPr>
      <w:proofErr w:type="spellStart"/>
      <w:r w:rsidRPr="00D46E4C">
        <w:rPr>
          <w:b/>
          <w:sz w:val="26"/>
          <w:szCs w:val="26"/>
          <w:lang w:val="lv-LV"/>
        </w:rPr>
        <w:t>B.Bļodniece</w:t>
      </w:r>
      <w:proofErr w:type="spellEnd"/>
      <w:r w:rsidR="0054768C">
        <w:rPr>
          <w:sz w:val="26"/>
          <w:szCs w:val="26"/>
          <w:lang w:val="lv-LV"/>
        </w:rPr>
        <w:t xml:space="preserve"> </w:t>
      </w:r>
      <w:r>
        <w:rPr>
          <w:sz w:val="26"/>
          <w:szCs w:val="26"/>
          <w:lang w:val="lv-LV"/>
        </w:rPr>
        <w:t xml:space="preserve">pauž Partnerības nostāju </w:t>
      </w:r>
      <w:r w:rsidR="0054768C">
        <w:rPr>
          <w:sz w:val="26"/>
          <w:szCs w:val="26"/>
          <w:lang w:val="lv-LV"/>
        </w:rPr>
        <w:t xml:space="preserve">attiecībā par </w:t>
      </w:r>
      <w:proofErr w:type="spellStart"/>
      <w:r w:rsidR="0054768C">
        <w:rPr>
          <w:sz w:val="26"/>
          <w:szCs w:val="26"/>
          <w:lang w:val="lv-LV"/>
        </w:rPr>
        <w:t>būvtehniķiem</w:t>
      </w:r>
      <w:proofErr w:type="spellEnd"/>
      <w:r>
        <w:rPr>
          <w:sz w:val="26"/>
          <w:szCs w:val="26"/>
          <w:lang w:val="lv-LV"/>
        </w:rPr>
        <w:t>, norādot, ka nevēlas</w:t>
      </w:r>
      <w:r w:rsidR="0054768C">
        <w:rPr>
          <w:sz w:val="26"/>
          <w:szCs w:val="26"/>
          <w:lang w:val="lv-LV"/>
        </w:rPr>
        <w:t xml:space="preserve"> izslēgt no tirgus</w:t>
      </w:r>
      <w:r>
        <w:rPr>
          <w:sz w:val="26"/>
          <w:szCs w:val="26"/>
          <w:lang w:val="lv-LV"/>
        </w:rPr>
        <w:t xml:space="preserve"> </w:t>
      </w:r>
      <w:proofErr w:type="spellStart"/>
      <w:r>
        <w:rPr>
          <w:sz w:val="26"/>
          <w:szCs w:val="26"/>
          <w:lang w:val="lv-LV"/>
        </w:rPr>
        <w:t>būvtehniķus</w:t>
      </w:r>
      <w:proofErr w:type="spellEnd"/>
      <w:r>
        <w:rPr>
          <w:sz w:val="26"/>
          <w:szCs w:val="26"/>
          <w:lang w:val="lv-LV"/>
        </w:rPr>
        <w:t xml:space="preserve">, kuriem nav augstākās izglītības. Priekšlikums, ka </w:t>
      </w:r>
      <w:proofErr w:type="spellStart"/>
      <w:r>
        <w:rPr>
          <w:sz w:val="26"/>
          <w:szCs w:val="26"/>
          <w:lang w:val="lv-LV"/>
        </w:rPr>
        <w:t>būvtehniķi</w:t>
      </w:r>
      <w:proofErr w:type="spellEnd"/>
      <w:r>
        <w:rPr>
          <w:sz w:val="26"/>
          <w:szCs w:val="26"/>
          <w:lang w:val="lv-LV"/>
        </w:rPr>
        <w:t>, kuri sasnieguši</w:t>
      </w:r>
      <w:r w:rsidR="0054768C">
        <w:rPr>
          <w:sz w:val="26"/>
          <w:szCs w:val="26"/>
          <w:lang w:val="lv-LV"/>
        </w:rPr>
        <w:t xml:space="preserve"> 55+ gad</w:t>
      </w:r>
      <w:r>
        <w:rPr>
          <w:sz w:val="26"/>
          <w:szCs w:val="26"/>
          <w:lang w:val="lv-LV"/>
        </w:rPr>
        <w:t>us</w:t>
      </w:r>
      <w:r w:rsidR="0054768C">
        <w:rPr>
          <w:sz w:val="26"/>
          <w:szCs w:val="26"/>
          <w:lang w:val="lv-LV"/>
        </w:rPr>
        <w:t xml:space="preserve"> drīkst turpināt savu darbu, bet tie, kas ir jaunāki</w:t>
      </w:r>
      <w:r w:rsidR="009B7FCA">
        <w:rPr>
          <w:sz w:val="26"/>
          <w:szCs w:val="26"/>
          <w:lang w:val="lv-LV"/>
        </w:rPr>
        <w:t xml:space="preserve">, </w:t>
      </w:r>
      <w:r w:rsidR="0054768C">
        <w:rPr>
          <w:sz w:val="26"/>
          <w:szCs w:val="26"/>
          <w:lang w:val="lv-LV"/>
        </w:rPr>
        <w:t xml:space="preserve">nevar būt bez atbilstošas izglītības. </w:t>
      </w:r>
      <w:r>
        <w:rPr>
          <w:sz w:val="26"/>
          <w:szCs w:val="26"/>
          <w:lang w:val="lv-LV"/>
        </w:rPr>
        <w:t>Ierosina p</w:t>
      </w:r>
      <w:r w:rsidR="0054768C">
        <w:rPr>
          <w:sz w:val="26"/>
          <w:szCs w:val="26"/>
          <w:lang w:val="lv-LV"/>
        </w:rPr>
        <w:t>agarin</w:t>
      </w:r>
      <w:r>
        <w:rPr>
          <w:sz w:val="26"/>
          <w:szCs w:val="26"/>
          <w:lang w:val="lv-LV"/>
        </w:rPr>
        <w:t>āt</w:t>
      </w:r>
      <w:r w:rsidR="0054768C">
        <w:rPr>
          <w:sz w:val="26"/>
          <w:szCs w:val="26"/>
          <w:lang w:val="lv-LV"/>
        </w:rPr>
        <w:t xml:space="preserve"> termiņu par 2 gadiem, lai visi var aiziet un </w:t>
      </w:r>
      <w:r>
        <w:rPr>
          <w:sz w:val="26"/>
          <w:szCs w:val="26"/>
          <w:lang w:val="lv-LV"/>
        </w:rPr>
        <w:t>iz</w:t>
      </w:r>
      <w:r w:rsidR="0054768C">
        <w:rPr>
          <w:sz w:val="26"/>
          <w:szCs w:val="26"/>
          <w:lang w:val="lv-LV"/>
        </w:rPr>
        <w:t>mācīties</w:t>
      </w:r>
      <w:r w:rsidR="003C2120">
        <w:rPr>
          <w:sz w:val="26"/>
          <w:szCs w:val="26"/>
          <w:lang w:val="lv-LV"/>
        </w:rPr>
        <w:t>. Jābūt kādai konsekvencei pret t</w:t>
      </w:r>
      <w:r>
        <w:rPr>
          <w:sz w:val="26"/>
          <w:szCs w:val="26"/>
          <w:lang w:val="lv-LV"/>
        </w:rPr>
        <w:t>ie</w:t>
      </w:r>
      <w:r w:rsidR="003C2120">
        <w:rPr>
          <w:sz w:val="26"/>
          <w:szCs w:val="26"/>
          <w:lang w:val="lv-LV"/>
        </w:rPr>
        <w:t xml:space="preserve">m cilvēkiem, kas ir </w:t>
      </w:r>
      <w:r>
        <w:rPr>
          <w:sz w:val="26"/>
          <w:szCs w:val="26"/>
          <w:lang w:val="lv-LV"/>
        </w:rPr>
        <w:t>uzticējušies</w:t>
      </w:r>
      <w:r w:rsidR="003C2120">
        <w:rPr>
          <w:sz w:val="26"/>
          <w:szCs w:val="26"/>
          <w:lang w:val="lv-LV"/>
        </w:rPr>
        <w:t xml:space="preserve"> likumdošanai un </w:t>
      </w:r>
      <w:r>
        <w:rPr>
          <w:sz w:val="26"/>
          <w:szCs w:val="26"/>
          <w:lang w:val="lv-LV"/>
        </w:rPr>
        <w:t>ieguvuši augstāko izglītību</w:t>
      </w:r>
      <w:r w:rsidR="003C2120">
        <w:rPr>
          <w:sz w:val="26"/>
          <w:szCs w:val="26"/>
          <w:lang w:val="lv-LV"/>
        </w:rPr>
        <w:t>.</w:t>
      </w:r>
      <w:r>
        <w:rPr>
          <w:sz w:val="26"/>
          <w:szCs w:val="26"/>
          <w:lang w:val="lv-LV"/>
        </w:rPr>
        <w:t xml:space="preserve"> Pārmet EM, ka apturēta likumprojekta virzība</w:t>
      </w:r>
      <w:r w:rsidR="007B7A4C">
        <w:rPr>
          <w:sz w:val="26"/>
          <w:szCs w:val="26"/>
          <w:lang w:val="lv-LV"/>
        </w:rPr>
        <w:t>.</w:t>
      </w:r>
    </w:p>
    <w:p w14:paraId="5C0C3A1A" w14:textId="5C1DD16F" w:rsidR="0054768C" w:rsidRDefault="0054768C" w:rsidP="0054768C">
      <w:pPr>
        <w:jc w:val="both"/>
        <w:rPr>
          <w:sz w:val="26"/>
          <w:szCs w:val="26"/>
          <w:lang w:val="lv-LV"/>
        </w:rPr>
      </w:pPr>
    </w:p>
    <w:p w14:paraId="7E3CD867" w14:textId="6417F935" w:rsidR="007B7A4C" w:rsidRDefault="00D46E4C" w:rsidP="0054768C">
      <w:pPr>
        <w:jc w:val="both"/>
        <w:rPr>
          <w:sz w:val="26"/>
          <w:szCs w:val="26"/>
          <w:lang w:val="lv-LV"/>
        </w:rPr>
      </w:pPr>
      <w:proofErr w:type="spellStart"/>
      <w:r w:rsidRPr="00D46E4C">
        <w:rPr>
          <w:b/>
          <w:sz w:val="26"/>
          <w:szCs w:val="26"/>
          <w:lang w:val="lv-LV"/>
        </w:rPr>
        <w:t>O.Feldmane</w:t>
      </w:r>
      <w:proofErr w:type="spellEnd"/>
      <w:r w:rsidR="0054768C">
        <w:rPr>
          <w:sz w:val="26"/>
          <w:szCs w:val="26"/>
          <w:lang w:val="lv-LV"/>
        </w:rPr>
        <w:t xml:space="preserve"> </w:t>
      </w:r>
      <w:r>
        <w:rPr>
          <w:sz w:val="26"/>
          <w:szCs w:val="26"/>
          <w:lang w:val="lv-LV"/>
        </w:rPr>
        <w:t xml:space="preserve">informē, ka ir atrasts cits risinājums, jo </w:t>
      </w:r>
      <w:r w:rsidR="007B7A4C">
        <w:rPr>
          <w:sz w:val="26"/>
          <w:szCs w:val="26"/>
          <w:lang w:val="lv-LV"/>
        </w:rPr>
        <w:t xml:space="preserve">būvdarbu vadītājiem un būvuzraugiem tiek </w:t>
      </w:r>
      <w:r w:rsidR="0054768C">
        <w:rPr>
          <w:sz w:val="26"/>
          <w:szCs w:val="26"/>
          <w:lang w:val="lv-LV"/>
        </w:rPr>
        <w:t>pras</w:t>
      </w:r>
      <w:r w:rsidR="007B7A4C">
        <w:rPr>
          <w:sz w:val="26"/>
          <w:szCs w:val="26"/>
          <w:lang w:val="lv-LV"/>
        </w:rPr>
        <w:t>īta</w:t>
      </w:r>
      <w:r w:rsidR="0054768C">
        <w:rPr>
          <w:sz w:val="26"/>
          <w:szCs w:val="26"/>
          <w:lang w:val="lv-LV"/>
        </w:rPr>
        <w:t xml:space="preserve"> 1. līmeņa augstāk</w:t>
      </w:r>
      <w:r w:rsidR="007B7A4C">
        <w:rPr>
          <w:sz w:val="26"/>
          <w:szCs w:val="26"/>
          <w:lang w:val="lv-LV"/>
        </w:rPr>
        <w:t>ā</w:t>
      </w:r>
      <w:r w:rsidR="0054768C">
        <w:rPr>
          <w:sz w:val="26"/>
          <w:szCs w:val="26"/>
          <w:lang w:val="lv-LV"/>
        </w:rPr>
        <w:t xml:space="preserve"> izglītīb</w:t>
      </w:r>
      <w:r w:rsidR="007B7A4C">
        <w:rPr>
          <w:sz w:val="26"/>
          <w:szCs w:val="26"/>
          <w:lang w:val="lv-LV"/>
        </w:rPr>
        <w:t xml:space="preserve">a. </w:t>
      </w:r>
      <w:proofErr w:type="spellStart"/>
      <w:r w:rsidR="007B7A4C">
        <w:rPr>
          <w:sz w:val="26"/>
          <w:szCs w:val="26"/>
          <w:lang w:val="lv-LV"/>
        </w:rPr>
        <w:t>B</w:t>
      </w:r>
      <w:r w:rsidR="0054768C">
        <w:rPr>
          <w:sz w:val="26"/>
          <w:szCs w:val="26"/>
          <w:lang w:val="lv-LV"/>
        </w:rPr>
        <w:t>ūvtehniķi</w:t>
      </w:r>
      <w:proofErr w:type="spellEnd"/>
      <w:r w:rsidR="0054768C">
        <w:rPr>
          <w:sz w:val="26"/>
          <w:szCs w:val="26"/>
          <w:lang w:val="lv-LV"/>
        </w:rPr>
        <w:t xml:space="preserve"> ir </w:t>
      </w:r>
      <w:r w:rsidR="007B7A4C">
        <w:rPr>
          <w:sz w:val="26"/>
          <w:szCs w:val="26"/>
          <w:lang w:val="lv-LV"/>
        </w:rPr>
        <w:t>atbilstoši mācījušie</w:t>
      </w:r>
      <w:r w:rsidR="0054768C">
        <w:rPr>
          <w:sz w:val="26"/>
          <w:szCs w:val="26"/>
          <w:lang w:val="lv-LV"/>
        </w:rPr>
        <w:t xml:space="preserve"> 3</w:t>
      </w:r>
      <w:r w:rsidR="007B7A4C">
        <w:rPr>
          <w:sz w:val="26"/>
          <w:szCs w:val="26"/>
          <w:lang w:val="lv-LV"/>
        </w:rPr>
        <w:t>-4</w:t>
      </w:r>
      <w:r w:rsidR="0054768C">
        <w:rPr>
          <w:sz w:val="26"/>
          <w:szCs w:val="26"/>
          <w:lang w:val="lv-LV"/>
        </w:rPr>
        <w:t xml:space="preserve"> gad</w:t>
      </w:r>
      <w:r w:rsidR="007B7A4C">
        <w:rPr>
          <w:sz w:val="26"/>
          <w:szCs w:val="26"/>
          <w:lang w:val="lv-LV"/>
        </w:rPr>
        <w:t>s, m</w:t>
      </w:r>
      <w:r w:rsidR="007B7A4C">
        <w:rPr>
          <w:sz w:val="26"/>
          <w:szCs w:val="26"/>
          <w:lang w:val="lv-LV"/>
        </w:rPr>
        <w:t>ācību saturs atbilst, stundu skaits atbilst neatbilst tikai nosaukums</w:t>
      </w:r>
      <w:r w:rsidR="007B7A4C">
        <w:rPr>
          <w:sz w:val="26"/>
          <w:szCs w:val="26"/>
          <w:lang w:val="lv-LV"/>
        </w:rPr>
        <w:t>. EM ir nosūtījusi priekšlikumu IZM, lai vei</w:t>
      </w:r>
      <w:r w:rsidR="009B7FCA">
        <w:rPr>
          <w:sz w:val="26"/>
          <w:szCs w:val="26"/>
          <w:lang w:val="lv-LV"/>
        </w:rPr>
        <w:t>ktu</w:t>
      </w:r>
      <w:r w:rsidR="007B7A4C">
        <w:rPr>
          <w:sz w:val="26"/>
          <w:szCs w:val="26"/>
          <w:lang w:val="lv-LV"/>
        </w:rPr>
        <w:t xml:space="preserve"> izmaiņas likumdošanā un </w:t>
      </w:r>
      <w:proofErr w:type="spellStart"/>
      <w:r w:rsidR="0054768C">
        <w:rPr>
          <w:sz w:val="26"/>
          <w:szCs w:val="26"/>
          <w:lang w:val="lv-LV"/>
        </w:rPr>
        <w:t>būvtehniķa</w:t>
      </w:r>
      <w:proofErr w:type="spellEnd"/>
      <w:r w:rsidR="0054768C">
        <w:rPr>
          <w:sz w:val="26"/>
          <w:szCs w:val="26"/>
          <w:lang w:val="lv-LV"/>
        </w:rPr>
        <w:t xml:space="preserve"> izglītību </w:t>
      </w:r>
      <w:r w:rsidR="007B7A4C">
        <w:rPr>
          <w:sz w:val="26"/>
          <w:szCs w:val="26"/>
          <w:lang w:val="lv-LV"/>
        </w:rPr>
        <w:t xml:space="preserve">varētu </w:t>
      </w:r>
      <w:r w:rsidR="0054768C">
        <w:rPr>
          <w:sz w:val="26"/>
          <w:szCs w:val="26"/>
          <w:lang w:val="lv-LV"/>
        </w:rPr>
        <w:t>pielīdzināt 1</w:t>
      </w:r>
      <w:r w:rsidR="007B7A4C">
        <w:rPr>
          <w:sz w:val="26"/>
          <w:szCs w:val="26"/>
          <w:lang w:val="lv-LV"/>
        </w:rPr>
        <w:t xml:space="preserve">. līmeņa </w:t>
      </w:r>
      <w:r w:rsidR="0054768C">
        <w:rPr>
          <w:sz w:val="26"/>
          <w:szCs w:val="26"/>
          <w:lang w:val="lv-LV"/>
        </w:rPr>
        <w:t>augstākajai izglītībai</w:t>
      </w:r>
      <w:r w:rsidR="007B7A4C">
        <w:rPr>
          <w:sz w:val="26"/>
          <w:szCs w:val="26"/>
          <w:lang w:val="lv-LV"/>
        </w:rPr>
        <w:t>.</w:t>
      </w:r>
    </w:p>
    <w:p w14:paraId="45D61769" w14:textId="2CA6845A" w:rsidR="003C2120" w:rsidRDefault="007B7A4C" w:rsidP="007B7A4C">
      <w:pPr>
        <w:ind w:firstLine="720"/>
        <w:jc w:val="both"/>
        <w:rPr>
          <w:sz w:val="26"/>
          <w:szCs w:val="26"/>
          <w:lang w:val="lv-LV"/>
        </w:rPr>
      </w:pPr>
      <w:r>
        <w:rPr>
          <w:sz w:val="26"/>
          <w:szCs w:val="26"/>
          <w:lang w:val="lv-LV"/>
        </w:rPr>
        <w:t xml:space="preserve">Attiecībā uz tiem, </w:t>
      </w:r>
      <w:r w:rsidR="003C2120">
        <w:rPr>
          <w:sz w:val="26"/>
          <w:szCs w:val="26"/>
          <w:lang w:val="lv-LV"/>
        </w:rPr>
        <w:t>kuri ir ieguvuši augstāko izglītību</w:t>
      </w:r>
      <w:r>
        <w:rPr>
          <w:sz w:val="26"/>
          <w:szCs w:val="26"/>
          <w:lang w:val="lv-LV"/>
        </w:rPr>
        <w:t xml:space="preserve">, </w:t>
      </w:r>
      <w:r w:rsidR="003C2120">
        <w:rPr>
          <w:sz w:val="26"/>
          <w:szCs w:val="26"/>
          <w:lang w:val="lv-LV"/>
        </w:rPr>
        <w:t>atbrīvojam 5 gadus no profesionālās pilnveidošanas apmācības</w:t>
      </w:r>
      <w:r>
        <w:rPr>
          <w:sz w:val="26"/>
          <w:szCs w:val="26"/>
          <w:lang w:val="lv-LV"/>
        </w:rPr>
        <w:t>.</w:t>
      </w:r>
      <w:r w:rsidR="003C2120">
        <w:rPr>
          <w:sz w:val="26"/>
          <w:szCs w:val="26"/>
          <w:lang w:val="lv-LV"/>
        </w:rPr>
        <w:t xml:space="preserve"> </w:t>
      </w:r>
    </w:p>
    <w:p w14:paraId="16320AA8" w14:textId="77777777" w:rsidR="003031FF" w:rsidRDefault="003031FF" w:rsidP="008B2564">
      <w:pPr>
        <w:jc w:val="both"/>
        <w:rPr>
          <w:sz w:val="26"/>
          <w:szCs w:val="26"/>
          <w:lang w:val="lv-LV"/>
        </w:rPr>
      </w:pPr>
    </w:p>
    <w:p w14:paraId="5F7198BA" w14:textId="1035DCF9" w:rsidR="005A5440" w:rsidRDefault="0015791C" w:rsidP="008B2564">
      <w:pPr>
        <w:jc w:val="both"/>
        <w:rPr>
          <w:sz w:val="26"/>
          <w:szCs w:val="26"/>
          <w:lang w:val="lv-LV"/>
        </w:rPr>
      </w:pPr>
      <w:proofErr w:type="spellStart"/>
      <w:r w:rsidRPr="0015791C">
        <w:rPr>
          <w:b/>
          <w:sz w:val="26"/>
          <w:szCs w:val="26"/>
          <w:lang w:val="lv-LV"/>
        </w:rPr>
        <w:t>B.Bļodniece</w:t>
      </w:r>
      <w:proofErr w:type="spellEnd"/>
      <w:r>
        <w:rPr>
          <w:sz w:val="26"/>
          <w:szCs w:val="26"/>
          <w:lang w:val="lv-LV"/>
        </w:rPr>
        <w:t xml:space="preserve"> – ierosina, ka n</w:t>
      </w:r>
      <w:r w:rsidR="007B7A4C">
        <w:rPr>
          <w:sz w:val="26"/>
          <w:szCs w:val="26"/>
          <w:lang w:val="lv-LV"/>
        </w:rPr>
        <w:t>epieciešam</w:t>
      </w:r>
      <w:r>
        <w:rPr>
          <w:sz w:val="26"/>
          <w:szCs w:val="26"/>
          <w:lang w:val="lv-LV"/>
        </w:rPr>
        <w:t>s izveidot</w:t>
      </w:r>
      <w:r w:rsidR="007B7A4C">
        <w:rPr>
          <w:sz w:val="26"/>
          <w:szCs w:val="26"/>
          <w:lang w:val="lv-LV"/>
        </w:rPr>
        <w:t xml:space="preserve"> platform</w:t>
      </w:r>
      <w:r>
        <w:rPr>
          <w:sz w:val="26"/>
          <w:szCs w:val="26"/>
          <w:lang w:val="lv-LV"/>
        </w:rPr>
        <w:t>u</w:t>
      </w:r>
      <w:r w:rsidR="007B7A4C">
        <w:rPr>
          <w:sz w:val="26"/>
          <w:szCs w:val="26"/>
          <w:lang w:val="lv-LV"/>
        </w:rPr>
        <w:t>, kurā izdiskutēt</w:t>
      </w:r>
      <w:r w:rsidR="005B6F23">
        <w:rPr>
          <w:sz w:val="26"/>
          <w:szCs w:val="26"/>
          <w:lang w:val="lv-LV"/>
        </w:rPr>
        <w:t>,</w:t>
      </w:r>
      <w:r w:rsidR="007B7A4C">
        <w:rPr>
          <w:sz w:val="26"/>
          <w:szCs w:val="26"/>
          <w:lang w:val="lv-LV"/>
        </w:rPr>
        <w:t xml:space="preserve"> k</w:t>
      </w:r>
      <w:r w:rsidR="005B6F23">
        <w:rPr>
          <w:sz w:val="26"/>
          <w:szCs w:val="26"/>
          <w:lang w:val="lv-LV"/>
        </w:rPr>
        <w:t>o</w:t>
      </w:r>
      <w:r w:rsidR="007B7A4C">
        <w:rPr>
          <w:sz w:val="26"/>
          <w:szCs w:val="26"/>
          <w:lang w:val="lv-LV"/>
        </w:rPr>
        <w:t xml:space="preserve"> būtu nepieciešams </w:t>
      </w:r>
      <w:r w:rsidR="00813F07">
        <w:rPr>
          <w:sz w:val="26"/>
          <w:szCs w:val="26"/>
          <w:lang w:val="lv-LV"/>
        </w:rPr>
        <w:t xml:space="preserve">mainīt </w:t>
      </w:r>
      <w:r w:rsidR="007B7A4C">
        <w:rPr>
          <w:sz w:val="26"/>
          <w:szCs w:val="26"/>
          <w:lang w:val="lv-LV"/>
        </w:rPr>
        <w:t>sertifikācijas procesā</w:t>
      </w:r>
      <w:r w:rsidR="005B6F23">
        <w:rPr>
          <w:sz w:val="26"/>
          <w:szCs w:val="26"/>
          <w:lang w:val="lv-LV"/>
        </w:rPr>
        <w:t>. Diskusijā</w:t>
      </w:r>
      <w:r w:rsidR="007B7A4C">
        <w:rPr>
          <w:sz w:val="26"/>
          <w:szCs w:val="26"/>
          <w:lang w:val="lv-LV"/>
        </w:rPr>
        <w:t xml:space="preserve"> būtu nepieciešams iesaistīt ne tikai sertificēšanas iestādes</w:t>
      </w:r>
      <w:r>
        <w:rPr>
          <w:sz w:val="26"/>
          <w:szCs w:val="26"/>
          <w:lang w:val="lv-LV"/>
        </w:rPr>
        <w:t>, bet arī</w:t>
      </w:r>
      <w:r w:rsidR="007B7A4C">
        <w:rPr>
          <w:sz w:val="26"/>
          <w:szCs w:val="26"/>
          <w:lang w:val="lv-LV"/>
        </w:rPr>
        <w:t xml:space="preserve"> darba devēj</w:t>
      </w:r>
      <w:r>
        <w:rPr>
          <w:sz w:val="26"/>
          <w:szCs w:val="26"/>
          <w:lang w:val="lv-LV"/>
        </w:rPr>
        <w:t>us</w:t>
      </w:r>
      <w:r w:rsidR="007B7A4C">
        <w:rPr>
          <w:sz w:val="26"/>
          <w:szCs w:val="26"/>
          <w:lang w:val="lv-LV"/>
        </w:rPr>
        <w:t>, kuri nodarbina šo</w:t>
      </w:r>
      <w:r>
        <w:rPr>
          <w:sz w:val="26"/>
          <w:szCs w:val="26"/>
          <w:lang w:val="lv-LV"/>
        </w:rPr>
        <w:t>s speciālistus</w:t>
      </w:r>
      <w:r w:rsidR="007B7A4C">
        <w:rPr>
          <w:sz w:val="26"/>
          <w:szCs w:val="26"/>
          <w:lang w:val="lv-LV"/>
        </w:rPr>
        <w:t>, profesionālās organizācijas, augstskolas</w:t>
      </w:r>
      <w:r>
        <w:rPr>
          <w:sz w:val="26"/>
          <w:szCs w:val="26"/>
          <w:lang w:val="lv-LV"/>
        </w:rPr>
        <w:t xml:space="preserve">, </w:t>
      </w:r>
      <w:r>
        <w:rPr>
          <w:sz w:val="26"/>
          <w:szCs w:val="26"/>
          <w:lang w:val="lv-LV"/>
        </w:rPr>
        <w:t xml:space="preserve">EM </w:t>
      </w:r>
      <w:r>
        <w:rPr>
          <w:sz w:val="26"/>
          <w:szCs w:val="26"/>
          <w:lang w:val="lv-LV"/>
        </w:rPr>
        <w:t xml:space="preserve">, </w:t>
      </w:r>
      <w:r>
        <w:rPr>
          <w:sz w:val="26"/>
          <w:szCs w:val="26"/>
          <w:lang w:val="lv-LV"/>
        </w:rPr>
        <w:t>LATAK</w:t>
      </w:r>
      <w:r>
        <w:rPr>
          <w:sz w:val="26"/>
          <w:szCs w:val="26"/>
          <w:lang w:val="lv-LV"/>
        </w:rPr>
        <w:t xml:space="preserve"> u.c. Normunds varētu </w:t>
      </w:r>
      <w:r w:rsidR="007B7A4C">
        <w:rPr>
          <w:sz w:val="26"/>
          <w:szCs w:val="26"/>
          <w:lang w:val="lv-LV"/>
        </w:rPr>
        <w:t xml:space="preserve">apkopo viedokļu, kas nepieciešams </w:t>
      </w:r>
      <w:r w:rsidR="005A5440">
        <w:rPr>
          <w:sz w:val="26"/>
          <w:szCs w:val="26"/>
          <w:lang w:val="lv-LV"/>
        </w:rPr>
        <w:t>šādā sarunā. Izvērtēt iespēj</w:t>
      </w:r>
      <w:r>
        <w:rPr>
          <w:sz w:val="26"/>
          <w:szCs w:val="26"/>
          <w:lang w:val="lv-LV"/>
        </w:rPr>
        <w:t>a</w:t>
      </w:r>
      <w:r w:rsidR="005A5440">
        <w:rPr>
          <w:sz w:val="26"/>
          <w:szCs w:val="26"/>
          <w:lang w:val="lv-LV"/>
        </w:rPr>
        <w:t xml:space="preserve">mo dalījumu </w:t>
      </w:r>
      <w:r>
        <w:rPr>
          <w:sz w:val="26"/>
          <w:szCs w:val="26"/>
          <w:lang w:val="lv-LV"/>
        </w:rPr>
        <w:t>s</w:t>
      </w:r>
      <w:r w:rsidR="005A5440">
        <w:rPr>
          <w:sz w:val="26"/>
          <w:szCs w:val="26"/>
          <w:lang w:val="lv-LV"/>
        </w:rPr>
        <w:t>eku klasē</w:t>
      </w:r>
      <w:r>
        <w:rPr>
          <w:sz w:val="26"/>
          <w:szCs w:val="26"/>
          <w:lang w:val="lv-LV"/>
        </w:rPr>
        <w:t>s</w:t>
      </w:r>
      <w:r w:rsidR="005A5440">
        <w:rPr>
          <w:sz w:val="26"/>
          <w:szCs w:val="26"/>
          <w:lang w:val="lv-LV"/>
        </w:rPr>
        <w:t>.  Aicina</w:t>
      </w:r>
      <w:r>
        <w:rPr>
          <w:sz w:val="26"/>
          <w:szCs w:val="26"/>
          <w:lang w:val="lv-LV"/>
        </w:rPr>
        <w:t xml:space="preserve"> Padomi </w:t>
      </w:r>
      <w:r w:rsidR="005A5440">
        <w:rPr>
          <w:sz w:val="26"/>
          <w:szCs w:val="26"/>
          <w:lang w:val="lv-LV"/>
        </w:rPr>
        <w:t>izvērtēt šāda</w:t>
      </w:r>
      <w:r>
        <w:rPr>
          <w:sz w:val="26"/>
          <w:szCs w:val="26"/>
          <w:lang w:val="lv-LV"/>
        </w:rPr>
        <w:t>s</w:t>
      </w:r>
      <w:r w:rsidR="005A5440">
        <w:rPr>
          <w:sz w:val="26"/>
          <w:szCs w:val="26"/>
          <w:lang w:val="lv-LV"/>
        </w:rPr>
        <w:t xml:space="preserve"> platformas izveidi un izvērtēt N</w:t>
      </w:r>
      <w:r>
        <w:rPr>
          <w:sz w:val="26"/>
          <w:szCs w:val="26"/>
          <w:lang w:val="lv-LV"/>
        </w:rPr>
        <w:t xml:space="preserve">ormunda </w:t>
      </w:r>
      <w:r w:rsidR="005A5440">
        <w:rPr>
          <w:sz w:val="26"/>
          <w:szCs w:val="26"/>
          <w:lang w:val="lv-LV"/>
        </w:rPr>
        <w:t>priekšlikumus.</w:t>
      </w:r>
    </w:p>
    <w:p w14:paraId="1D633CB0" w14:textId="031BEBEE" w:rsidR="005A5440" w:rsidRDefault="005A5440" w:rsidP="008B2564">
      <w:pPr>
        <w:jc w:val="both"/>
        <w:rPr>
          <w:sz w:val="26"/>
          <w:szCs w:val="26"/>
          <w:lang w:val="lv-LV"/>
        </w:rPr>
      </w:pPr>
    </w:p>
    <w:p w14:paraId="5712C0B7" w14:textId="2B078888" w:rsidR="005A5440" w:rsidRDefault="005A5440" w:rsidP="008B2564">
      <w:pPr>
        <w:jc w:val="both"/>
        <w:rPr>
          <w:sz w:val="26"/>
          <w:szCs w:val="26"/>
          <w:lang w:val="lv-LV"/>
        </w:rPr>
      </w:pPr>
      <w:proofErr w:type="spellStart"/>
      <w:r w:rsidRPr="0015791C">
        <w:rPr>
          <w:b/>
          <w:sz w:val="26"/>
          <w:szCs w:val="26"/>
          <w:lang w:val="lv-LV"/>
        </w:rPr>
        <w:t>P.Dzirkalis</w:t>
      </w:r>
      <w:proofErr w:type="spellEnd"/>
      <w:r>
        <w:rPr>
          <w:sz w:val="26"/>
          <w:szCs w:val="26"/>
          <w:lang w:val="lv-LV"/>
        </w:rPr>
        <w:t xml:space="preserve"> </w:t>
      </w:r>
      <w:r w:rsidR="0015791C">
        <w:rPr>
          <w:sz w:val="26"/>
          <w:szCs w:val="26"/>
          <w:lang w:val="lv-LV"/>
        </w:rPr>
        <w:t>iebilst, ka nevajadzētu balsot par vispārīgām lietām, bet</w:t>
      </w:r>
      <w:r>
        <w:rPr>
          <w:sz w:val="26"/>
          <w:szCs w:val="26"/>
          <w:lang w:val="lv-LV"/>
        </w:rPr>
        <w:t xml:space="preserve"> varētu balsot par konkrētām darbībām, par kur</w:t>
      </w:r>
      <w:r w:rsidR="0015791C">
        <w:rPr>
          <w:sz w:val="26"/>
          <w:szCs w:val="26"/>
          <w:lang w:val="lv-LV"/>
        </w:rPr>
        <w:t>ā</w:t>
      </w:r>
      <w:r>
        <w:rPr>
          <w:sz w:val="26"/>
          <w:szCs w:val="26"/>
          <w:lang w:val="lv-LV"/>
        </w:rPr>
        <w:t xml:space="preserve">m Padomei ir vienprātība. Sertifikācija ir filtrs, kas </w:t>
      </w:r>
      <w:r w:rsidR="0015791C">
        <w:rPr>
          <w:sz w:val="26"/>
          <w:szCs w:val="26"/>
          <w:lang w:val="lv-LV"/>
        </w:rPr>
        <w:t>atdala</w:t>
      </w:r>
      <w:r>
        <w:rPr>
          <w:sz w:val="26"/>
          <w:szCs w:val="26"/>
          <w:lang w:val="lv-LV"/>
        </w:rPr>
        <w:t xml:space="preserve"> profesionāļus</w:t>
      </w:r>
      <w:r w:rsidR="0015791C">
        <w:rPr>
          <w:sz w:val="26"/>
          <w:szCs w:val="26"/>
          <w:lang w:val="lv-LV"/>
        </w:rPr>
        <w:t xml:space="preserve">, </w:t>
      </w:r>
      <w:r>
        <w:rPr>
          <w:sz w:val="26"/>
          <w:szCs w:val="26"/>
          <w:lang w:val="lv-LV"/>
        </w:rPr>
        <w:t xml:space="preserve">no </w:t>
      </w:r>
      <w:r w:rsidR="0015791C">
        <w:rPr>
          <w:sz w:val="26"/>
          <w:szCs w:val="26"/>
          <w:lang w:val="lv-LV"/>
        </w:rPr>
        <w:t>pārējiem.</w:t>
      </w:r>
    </w:p>
    <w:p w14:paraId="7DDCECD3" w14:textId="77777777" w:rsidR="005A5440" w:rsidRPr="00C80D1B" w:rsidRDefault="005A5440" w:rsidP="008B2564">
      <w:pPr>
        <w:jc w:val="both"/>
        <w:rPr>
          <w:sz w:val="26"/>
          <w:szCs w:val="26"/>
          <w:lang w:val="lv-LV"/>
        </w:rPr>
      </w:pPr>
    </w:p>
    <w:p w14:paraId="3FE9F861" w14:textId="2C6D32B6" w:rsidR="00813F07" w:rsidRDefault="001C3385" w:rsidP="005B6F23">
      <w:pPr>
        <w:ind w:left="567" w:hanging="567"/>
        <w:jc w:val="both"/>
        <w:rPr>
          <w:sz w:val="26"/>
          <w:szCs w:val="26"/>
          <w:lang w:val="lv-LV"/>
        </w:rPr>
      </w:pPr>
      <w:r w:rsidRPr="00C80D1B">
        <w:rPr>
          <w:b/>
          <w:color w:val="000000" w:themeColor="text1"/>
          <w:sz w:val="26"/>
          <w:szCs w:val="26"/>
          <w:lang w:val="lv-LV"/>
        </w:rPr>
        <w:t>No</w:t>
      </w:r>
      <w:r w:rsidR="000C688C" w:rsidRPr="00C80D1B">
        <w:rPr>
          <w:b/>
          <w:color w:val="000000" w:themeColor="text1"/>
          <w:sz w:val="26"/>
          <w:szCs w:val="26"/>
          <w:lang w:val="lv-LV"/>
        </w:rPr>
        <w:t>lemj</w:t>
      </w:r>
      <w:r w:rsidR="003630B9" w:rsidRPr="00C80D1B">
        <w:rPr>
          <w:color w:val="000000" w:themeColor="text1"/>
          <w:sz w:val="26"/>
          <w:szCs w:val="26"/>
          <w:lang w:val="lv-LV"/>
        </w:rPr>
        <w:t>:</w:t>
      </w:r>
      <w:r w:rsidR="00813F07">
        <w:rPr>
          <w:color w:val="000000" w:themeColor="text1"/>
          <w:sz w:val="26"/>
          <w:szCs w:val="26"/>
          <w:lang w:val="lv-LV"/>
        </w:rPr>
        <w:t xml:space="preserve"> 1.</w:t>
      </w:r>
      <w:r w:rsidR="00E830FA" w:rsidRPr="00C80D1B">
        <w:rPr>
          <w:color w:val="000000" w:themeColor="text1"/>
          <w:sz w:val="26"/>
          <w:szCs w:val="26"/>
          <w:lang w:val="lv-LV"/>
        </w:rPr>
        <w:t xml:space="preserve"> </w:t>
      </w:r>
      <w:proofErr w:type="spellStart"/>
      <w:r w:rsidR="0015791C">
        <w:rPr>
          <w:color w:val="000000" w:themeColor="text1"/>
          <w:sz w:val="26"/>
          <w:szCs w:val="26"/>
          <w:lang w:val="lv-LV"/>
        </w:rPr>
        <w:t>N.Tirāns</w:t>
      </w:r>
      <w:proofErr w:type="spellEnd"/>
      <w:r w:rsidR="0015791C">
        <w:rPr>
          <w:color w:val="000000" w:themeColor="text1"/>
          <w:sz w:val="26"/>
          <w:szCs w:val="26"/>
          <w:lang w:val="lv-LV"/>
        </w:rPr>
        <w:t xml:space="preserve"> nākamajā </w:t>
      </w:r>
      <w:r w:rsidR="00813F07">
        <w:rPr>
          <w:color w:val="000000" w:themeColor="text1"/>
          <w:sz w:val="26"/>
          <w:szCs w:val="26"/>
          <w:lang w:val="lv-LV"/>
        </w:rPr>
        <w:t>P</w:t>
      </w:r>
      <w:r w:rsidR="0015791C">
        <w:rPr>
          <w:color w:val="000000" w:themeColor="text1"/>
          <w:sz w:val="26"/>
          <w:szCs w:val="26"/>
          <w:lang w:val="lv-LV"/>
        </w:rPr>
        <w:t xml:space="preserve">adomes sēdē </w:t>
      </w:r>
      <w:r w:rsidR="0015791C">
        <w:rPr>
          <w:sz w:val="26"/>
          <w:szCs w:val="26"/>
          <w:lang w:val="lv-LV"/>
        </w:rPr>
        <w:t xml:space="preserve">prezentē </w:t>
      </w:r>
      <w:r w:rsidR="0015791C">
        <w:rPr>
          <w:sz w:val="26"/>
          <w:szCs w:val="26"/>
          <w:lang w:val="lv-LV"/>
        </w:rPr>
        <w:t>Darba grupu</w:t>
      </w:r>
      <w:r w:rsidR="00813F07">
        <w:rPr>
          <w:sz w:val="26"/>
          <w:szCs w:val="26"/>
          <w:lang w:val="lv-LV"/>
        </w:rPr>
        <w:t xml:space="preserve"> </w:t>
      </w:r>
      <w:r w:rsidR="00813F07">
        <w:rPr>
          <w:sz w:val="26"/>
          <w:szCs w:val="26"/>
          <w:lang w:val="lv-LV"/>
        </w:rPr>
        <w:t>sertifikācijas proces</w:t>
      </w:r>
      <w:r w:rsidR="00813F07">
        <w:rPr>
          <w:sz w:val="26"/>
          <w:szCs w:val="26"/>
          <w:lang w:val="lv-LV"/>
        </w:rPr>
        <w:t>a pilnveidošanai: ar institūcijām</w:t>
      </w:r>
      <w:r w:rsidR="00813F07">
        <w:rPr>
          <w:sz w:val="26"/>
          <w:szCs w:val="26"/>
          <w:lang w:val="lv-LV"/>
        </w:rPr>
        <w:t xml:space="preserve">, termiņiem un </w:t>
      </w:r>
      <w:r w:rsidR="00813F07">
        <w:rPr>
          <w:sz w:val="26"/>
          <w:szCs w:val="26"/>
          <w:lang w:val="lv-LV"/>
        </w:rPr>
        <w:t>u</w:t>
      </w:r>
      <w:r w:rsidR="00813F07">
        <w:rPr>
          <w:sz w:val="26"/>
          <w:szCs w:val="26"/>
          <w:lang w:val="lv-LV"/>
        </w:rPr>
        <w:t>zdevumie</w:t>
      </w:r>
      <w:r w:rsidR="00813F07">
        <w:rPr>
          <w:sz w:val="26"/>
          <w:szCs w:val="26"/>
          <w:lang w:val="lv-LV"/>
        </w:rPr>
        <w:t>m</w:t>
      </w:r>
      <w:r w:rsidR="00813F07">
        <w:rPr>
          <w:sz w:val="26"/>
          <w:szCs w:val="26"/>
          <w:lang w:val="lv-LV"/>
        </w:rPr>
        <w:t>, kas noformulēts, kā Padomes lēmums.</w:t>
      </w:r>
    </w:p>
    <w:p w14:paraId="51C9D47B" w14:textId="6B281C10" w:rsidR="0015791C" w:rsidRDefault="00813F07" w:rsidP="005B6F23">
      <w:pPr>
        <w:ind w:left="567"/>
        <w:jc w:val="both"/>
        <w:rPr>
          <w:sz w:val="26"/>
          <w:szCs w:val="26"/>
          <w:lang w:val="lv-LV"/>
        </w:rPr>
      </w:pPr>
      <w:r>
        <w:rPr>
          <w:sz w:val="26"/>
          <w:szCs w:val="26"/>
          <w:lang w:val="lv-LV"/>
        </w:rPr>
        <w:t xml:space="preserve">2. Darba grupai sagatavot priekšlikumus </w:t>
      </w:r>
      <w:r>
        <w:rPr>
          <w:sz w:val="26"/>
          <w:szCs w:val="26"/>
          <w:lang w:val="lv-LV"/>
        </w:rPr>
        <w:t>sertifikācijas procesa pilnveidošanai</w:t>
      </w:r>
      <w:r>
        <w:rPr>
          <w:sz w:val="26"/>
          <w:szCs w:val="26"/>
          <w:lang w:val="lv-LV"/>
        </w:rPr>
        <w:t>.</w:t>
      </w:r>
    </w:p>
    <w:p w14:paraId="7BEE4758" w14:textId="3B2EF0D2" w:rsidR="006F130F" w:rsidRPr="00C80D1B" w:rsidRDefault="00813F07" w:rsidP="005B6F23">
      <w:pPr>
        <w:ind w:left="567"/>
        <w:jc w:val="both"/>
        <w:rPr>
          <w:color w:val="000000" w:themeColor="text1"/>
          <w:sz w:val="26"/>
          <w:szCs w:val="26"/>
          <w:lang w:val="lv-LV"/>
        </w:rPr>
      </w:pPr>
      <w:r>
        <w:rPr>
          <w:sz w:val="26"/>
          <w:szCs w:val="26"/>
          <w:lang w:val="lv-LV"/>
        </w:rPr>
        <w:t xml:space="preserve">3. Padomes locekļi </w:t>
      </w:r>
      <w:proofErr w:type="spellStart"/>
      <w:r>
        <w:rPr>
          <w:sz w:val="26"/>
          <w:szCs w:val="26"/>
          <w:lang w:val="lv-LV"/>
        </w:rPr>
        <w:t>nosūta</w:t>
      </w:r>
      <w:proofErr w:type="spellEnd"/>
      <w:r>
        <w:rPr>
          <w:sz w:val="26"/>
          <w:szCs w:val="26"/>
          <w:lang w:val="lv-LV"/>
        </w:rPr>
        <w:t xml:space="preserve"> </w:t>
      </w:r>
      <w:proofErr w:type="spellStart"/>
      <w:r>
        <w:rPr>
          <w:sz w:val="26"/>
          <w:szCs w:val="26"/>
          <w:lang w:val="lv-LV"/>
        </w:rPr>
        <w:t>N.Tirānam</w:t>
      </w:r>
      <w:proofErr w:type="spellEnd"/>
      <w:r w:rsidR="005B6F23">
        <w:rPr>
          <w:sz w:val="26"/>
          <w:szCs w:val="26"/>
          <w:lang w:val="lv-LV"/>
        </w:rPr>
        <w:t xml:space="preserve"> apkopošanai</w:t>
      </w:r>
      <w:r>
        <w:rPr>
          <w:sz w:val="26"/>
          <w:szCs w:val="26"/>
          <w:lang w:val="lv-LV"/>
        </w:rPr>
        <w:t xml:space="preserve"> priekšlikumus un viedokļus, par to</w:t>
      </w:r>
      <w:r w:rsidRPr="00813F07">
        <w:rPr>
          <w:sz w:val="26"/>
          <w:szCs w:val="26"/>
          <w:lang w:val="lv-LV"/>
        </w:rPr>
        <w:t xml:space="preserve"> </w:t>
      </w:r>
      <w:r>
        <w:rPr>
          <w:sz w:val="26"/>
          <w:szCs w:val="26"/>
          <w:lang w:val="lv-LV"/>
        </w:rPr>
        <w:t>k</w:t>
      </w:r>
      <w:r>
        <w:rPr>
          <w:sz w:val="26"/>
          <w:szCs w:val="26"/>
          <w:lang w:val="lv-LV"/>
        </w:rPr>
        <w:t>o</w:t>
      </w:r>
      <w:r>
        <w:rPr>
          <w:sz w:val="26"/>
          <w:szCs w:val="26"/>
          <w:lang w:val="lv-LV"/>
        </w:rPr>
        <w:t xml:space="preserve"> būtu nepieciešamas mainīt sertifikācijas procesā</w:t>
      </w:r>
      <w:r>
        <w:rPr>
          <w:sz w:val="26"/>
          <w:szCs w:val="26"/>
          <w:lang w:val="lv-LV"/>
        </w:rPr>
        <w:t>.</w:t>
      </w:r>
    </w:p>
    <w:p w14:paraId="482800EA" w14:textId="7F857DEE" w:rsidR="0093379B" w:rsidRPr="00C80D1B" w:rsidRDefault="006F130F" w:rsidP="00B448B1">
      <w:pPr>
        <w:ind w:left="720"/>
        <w:jc w:val="both"/>
        <w:rPr>
          <w:b/>
          <w:bCs/>
          <w:sz w:val="26"/>
          <w:szCs w:val="26"/>
          <w:lang w:val="lv-LV"/>
        </w:rPr>
      </w:pPr>
      <w:r w:rsidRPr="00C80D1B">
        <w:rPr>
          <w:color w:val="000000" w:themeColor="text1"/>
          <w:sz w:val="26"/>
          <w:szCs w:val="26"/>
          <w:lang w:val="lv-LV"/>
        </w:rPr>
        <w:t xml:space="preserve"> </w:t>
      </w:r>
    </w:p>
    <w:p w14:paraId="6F5FD7A8" w14:textId="12D98B0C" w:rsidR="00083BA7" w:rsidRDefault="00083BA7" w:rsidP="00833564">
      <w:pPr>
        <w:pStyle w:val="Default"/>
        <w:ind w:left="851" w:hanging="851"/>
        <w:jc w:val="center"/>
        <w:rPr>
          <w:rFonts w:ascii="Times New Roman" w:hAnsi="Times New Roman" w:cs="Times New Roman"/>
          <w:b/>
          <w:bCs/>
          <w:sz w:val="26"/>
          <w:szCs w:val="26"/>
        </w:rPr>
      </w:pPr>
    </w:p>
    <w:p w14:paraId="3EB80E45" w14:textId="36084EC6" w:rsidR="005B6F23" w:rsidRDefault="005B6F23" w:rsidP="00833564">
      <w:pPr>
        <w:pStyle w:val="Default"/>
        <w:ind w:left="851" w:hanging="851"/>
        <w:jc w:val="center"/>
        <w:rPr>
          <w:rFonts w:ascii="Times New Roman" w:hAnsi="Times New Roman" w:cs="Times New Roman"/>
          <w:b/>
          <w:bCs/>
          <w:sz w:val="26"/>
          <w:szCs w:val="26"/>
        </w:rPr>
      </w:pPr>
    </w:p>
    <w:p w14:paraId="77C2D65F" w14:textId="77777777" w:rsidR="005B6F23" w:rsidRDefault="005B6F23" w:rsidP="00833564">
      <w:pPr>
        <w:pStyle w:val="Default"/>
        <w:ind w:left="851" w:hanging="851"/>
        <w:jc w:val="center"/>
        <w:rPr>
          <w:rFonts w:ascii="Times New Roman" w:hAnsi="Times New Roman" w:cs="Times New Roman"/>
          <w:b/>
          <w:bCs/>
          <w:sz w:val="26"/>
          <w:szCs w:val="26"/>
        </w:rPr>
      </w:pPr>
    </w:p>
    <w:p w14:paraId="009055A0" w14:textId="77777777" w:rsidR="00571DCD" w:rsidRDefault="00571DCD" w:rsidP="00833564">
      <w:pPr>
        <w:pStyle w:val="Default"/>
        <w:ind w:left="851" w:hanging="851"/>
        <w:jc w:val="center"/>
        <w:rPr>
          <w:rFonts w:ascii="Times New Roman" w:hAnsi="Times New Roman" w:cs="Times New Roman"/>
          <w:b/>
          <w:bCs/>
          <w:sz w:val="26"/>
          <w:szCs w:val="26"/>
        </w:rPr>
      </w:pPr>
    </w:p>
    <w:p w14:paraId="5A3777E1" w14:textId="5E299C5D" w:rsidR="00381424" w:rsidRPr="00900F4A" w:rsidRDefault="00381424" w:rsidP="00833564">
      <w:pPr>
        <w:pStyle w:val="Default"/>
        <w:ind w:left="851" w:hanging="851"/>
        <w:jc w:val="center"/>
        <w:rPr>
          <w:rFonts w:ascii="Times New Roman" w:hAnsi="Times New Roman" w:cs="Times New Roman"/>
          <w:b/>
          <w:bCs/>
          <w:sz w:val="26"/>
          <w:szCs w:val="26"/>
        </w:rPr>
      </w:pPr>
      <w:r w:rsidRPr="00900F4A">
        <w:rPr>
          <w:rFonts w:ascii="Times New Roman" w:hAnsi="Times New Roman" w:cs="Times New Roman"/>
          <w:b/>
          <w:bCs/>
          <w:sz w:val="26"/>
          <w:szCs w:val="26"/>
        </w:rPr>
        <w:t>2.§</w:t>
      </w:r>
    </w:p>
    <w:p w14:paraId="217F5EE6" w14:textId="77777777" w:rsidR="00CD2902" w:rsidRPr="0017222C" w:rsidRDefault="00CD2902" w:rsidP="00CD2902">
      <w:pPr>
        <w:pStyle w:val="ListParagraph"/>
        <w:ind w:left="360" w:right="-58"/>
        <w:jc w:val="center"/>
        <w:rPr>
          <w:b/>
          <w:sz w:val="26"/>
          <w:szCs w:val="26"/>
          <w:lang w:val="lv-LV"/>
        </w:rPr>
      </w:pPr>
      <w:r w:rsidRPr="0017222C">
        <w:rPr>
          <w:b/>
          <w:sz w:val="26"/>
          <w:szCs w:val="26"/>
          <w:lang w:val="lv-LV"/>
        </w:rPr>
        <w:t>“Latvijas Būvniecības nozares attīstības stratēģijas 2017.-2024.gadam” izpilde 2019.gadā</w:t>
      </w:r>
    </w:p>
    <w:p w14:paraId="2E685ED2" w14:textId="77777777" w:rsidR="00CD2902" w:rsidRPr="0017222C" w:rsidRDefault="00CD2902" w:rsidP="00CD2902">
      <w:pPr>
        <w:pStyle w:val="ListParagraph"/>
        <w:ind w:left="360" w:right="-58"/>
        <w:jc w:val="center"/>
        <w:rPr>
          <w:color w:val="000000"/>
          <w:sz w:val="26"/>
          <w:szCs w:val="26"/>
          <w:lang w:val="lv-LV"/>
        </w:rPr>
      </w:pPr>
      <w:r w:rsidRPr="0017222C">
        <w:rPr>
          <w:sz w:val="28"/>
          <w:szCs w:val="28"/>
          <w:lang w:val="lv-LV"/>
        </w:rPr>
        <w:t xml:space="preserve"> </w:t>
      </w:r>
      <w:r w:rsidRPr="0017222C">
        <w:rPr>
          <w:color w:val="000000"/>
          <w:sz w:val="26"/>
          <w:szCs w:val="26"/>
          <w:lang w:val="lv-LV"/>
        </w:rPr>
        <w:t>----------------------------------------------------------------------------------------------</w:t>
      </w:r>
    </w:p>
    <w:p w14:paraId="750A59C7" w14:textId="77777777" w:rsidR="00CD2902" w:rsidRPr="0017222C" w:rsidRDefault="00CD2902" w:rsidP="00CD2902">
      <w:pPr>
        <w:jc w:val="both"/>
        <w:rPr>
          <w:sz w:val="26"/>
          <w:szCs w:val="26"/>
          <w:lang w:val="lv-LV"/>
        </w:rPr>
      </w:pPr>
      <w:r w:rsidRPr="0017222C">
        <w:rPr>
          <w:b/>
          <w:iCs/>
          <w:color w:val="000000"/>
          <w:sz w:val="26"/>
          <w:szCs w:val="26"/>
          <w:lang w:val="lv-LV"/>
        </w:rPr>
        <w:t>Ziņo:</w:t>
      </w:r>
      <w:r w:rsidRPr="0017222C">
        <w:rPr>
          <w:sz w:val="26"/>
          <w:szCs w:val="26"/>
          <w:lang w:val="lv-LV"/>
        </w:rPr>
        <w:t xml:space="preserve"> </w:t>
      </w:r>
      <w:proofErr w:type="spellStart"/>
      <w:r>
        <w:rPr>
          <w:sz w:val="26"/>
          <w:szCs w:val="26"/>
          <w:lang w:val="lv-LV"/>
        </w:rPr>
        <w:t>G.Miķelsons</w:t>
      </w:r>
      <w:proofErr w:type="spellEnd"/>
    </w:p>
    <w:p w14:paraId="2923300A" w14:textId="77777777" w:rsidR="00CD2902" w:rsidRPr="0017222C" w:rsidRDefault="00CD2902" w:rsidP="00CD2902">
      <w:pPr>
        <w:jc w:val="both"/>
        <w:rPr>
          <w:sz w:val="26"/>
          <w:szCs w:val="26"/>
          <w:lang w:val="lv-LV"/>
        </w:rPr>
      </w:pPr>
    </w:p>
    <w:p w14:paraId="45F6B624" w14:textId="77777777" w:rsidR="00CD2902" w:rsidRPr="0067519C" w:rsidRDefault="00CD2902" w:rsidP="00CD2902">
      <w:pPr>
        <w:ind w:left="567" w:hanging="567"/>
        <w:jc w:val="both"/>
        <w:rPr>
          <w:sz w:val="26"/>
          <w:szCs w:val="26"/>
          <w:lang w:val="lv-LV"/>
        </w:rPr>
      </w:pPr>
      <w:r w:rsidRPr="00611EA5">
        <w:rPr>
          <w:b/>
          <w:sz w:val="26"/>
          <w:szCs w:val="26"/>
          <w:lang w:val="lv-LV"/>
        </w:rPr>
        <w:t>Nolemj</w:t>
      </w:r>
      <w:r w:rsidRPr="00611EA5">
        <w:rPr>
          <w:sz w:val="26"/>
          <w:szCs w:val="26"/>
          <w:lang w:val="lv-LV"/>
        </w:rPr>
        <w:t>:</w:t>
      </w:r>
      <w:r>
        <w:rPr>
          <w:sz w:val="26"/>
          <w:szCs w:val="26"/>
          <w:lang w:val="lv-LV"/>
        </w:rPr>
        <w:t xml:space="preserve"> Laika trūkuma dēļ, jautājuma izskatīšanu atlikt uz nākamo Padomes sēdi.</w:t>
      </w:r>
    </w:p>
    <w:p w14:paraId="71D9AB53" w14:textId="77777777" w:rsidR="00142DA9" w:rsidRPr="00611EA5" w:rsidRDefault="00142DA9" w:rsidP="00381424">
      <w:pPr>
        <w:jc w:val="both"/>
        <w:rPr>
          <w:sz w:val="26"/>
          <w:szCs w:val="26"/>
          <w:lang w:val="lv-LV"/>
        </w:rPr>
      </w:pPr>
    </w:p>
    <w:p w14:paraId="10BA0DB3" w14:textId="41B7F5DD" w:rsidR="002F3323" w:rsidRDefault="002F3323" w:rsidP="00381424">
      <w:pPr>
        <w:jc w:val="both"/>
        <w:rPr>
          <w:sz w:val="26"/>
          <w:szCs w:val="26"/>
          <w:lang w:val="lv-LV"/>
        </w:rPr>
      </w:pPr>
    </w:p>
    <w:p w14:paraId="495FE57E" w14:textId="77777777" w:rsidR="0093379B" w:rsidRPr="00611EA5" w:rsidRDefault="0093379B" w:rsidP="00381424">
      <w:pPr>
        <w:jc w:val="both"/>
        <w:rPr>
          <w:sz w:val="26"/>
          <w:szCs w:val="26"/>
          <w:lang w:val="lv-LV"/>
        </w:rPr>
      </w:pPr>
    </w:p>
    <w:p w14:paraId="0F804F12" w14:textId="66D9146A" w:rsidR="00E121B1" w:rsidRPr="00611EA5" w:rsidRDefault="00381424" w:rsidP="004E3980">
      <w:pPr>
        <w:ind w:hanging="3"/>
        <w:jc w:val="center"/>
        <w:rPr>
          <w:b/>
          <w:bCs/>
          <w:color w:val="000000"/>
          <w:sz w:val="26"/>
          <w:szCs w:val="26"/>
          <w:lang w:val="lv-LV"/>
        </w:rPr>
      </w:pPr>
      <w:r w:rsidRPr="00611EA5">
        <w:rPr>
          <w:b/>
          <w:bCs/>
          <w:color w:val="000000"/>
          <w:sz w:val="26"/>
          <w:szCs w:val="26"/>
          <w:lang w:val="lv-LV"/>
        </w:rPr>
        <w:t>3</w:t>
      </w:r>
      <w:r w:rsidR="00E121B1" w:rsidRPr="00611EA5">
        <w:rPr>
          <w:b/>
          <w:bCs/>
          <w:color w:val="000000"/>
          <w:sz w:val="26"/>
          <w:szCs w:val="26"/>
          <w:lang w:val="lv-LV"/>
        </w:rPr>
        <w:t>.§</w:t>
      </w:r>
    </w:p>
    <w:p w14:paraId="1F656C49" w14:textId="77777777" w:rsidR="00CD2902" w:rsidRDefault="00CD2902" w:rsidP="004E3980">
      <w:pPr>
        <w:pStyle w:val="ListParagraph"/>
        <w:ind w:left="360" w:right="-58"/>
        <w:jc w:val="center"/>
        <w:rPr>
          <w:sz w:val="28"/>
        </w:rPr>
      </w:pPr>
      <w:proofErr w:type="spellStart"/>
      <w:r w:rsidRPr="00511AA8">
        <w:rPr>
          <w:b/>
          <w:sz w:val="28"/>
        </w:rPr>
        <w:t>Pētījums</w:t>
      </w:r>
      <w:proofErr w:type="spellEnd"/>
      <w:r w:rsidRPr="00511AA8">
        <w:rPr>
          <w:b/>
          <w:sz w:val="28"/>
        </w:rPr>
        <w:t xml:space="preserve"> par Latvijas </w:t>
      </w:r>
      <w:proofErr w:type="spellStart"/>
      <w:r w:rsidRPr="00511AA8">
        <w:rPr>
          <w:b/>
          <w:sz w:val="28"/>
        </w:rPr>
        <w:t>būvniecības</w:t>
      </w:r>
      <w:proofErr w:type="spellEnd"/>
      <w:r w:rsidRPr="00511AA8">
        <w:rPr>
          <w:b/>
          <w:sz w:val="28"/>
        </w:rPr>
        <w:t xml:space="preserve"> politikas </w:t>
      </w:r>
      <w:proofErr w:type="spellStart"/>
      <w:r w:rsidRPr="00511AA8">
        <w:rPr>
          <w:b/>
          <w:sz w:val="28"/>
        </w:rPr>
        <w:t>iniciatīvu</w:t>
      </w:r>
      <w:proofErr w:type="spellEnd"/>
      <w:r w:rsidRPr="00511AA8">
        <w:rPr>
          <w:b/>
          <w:sz w:val="28"/>
        </w:rPr>
        <w:t xml:space="preserve"> </w:t>
      </w:r>
      <w:proofErr w:type="spellStart"/>
      <w:r w:rsidRPr="00511AA8">
        <w:rPr>
          <w:b/>
          <w:sz w:val="28"/>
        </w:rPr>
        <w:t>ietekmi</w:t>
      </w:r>
      <w:proofErr w:type="spellEnd"/>
      <w:r w:rsidRPr="00511AA8">
        <w:rPr>
          <w:b/>
          <w:sz w:val="28"/>
        </w:rPr>
        <w:t xml:space="preserve"> uz </w:t>
      </w:r>
      <w:proofErr w:type="spellStart"/>
      <w:r w:rsidRPr="00511AA8">
        <w:rPr>
          <w:b/>
          <w:sz w:val="28"/>
        </w:rPr>
        <w:t>Pasaules</w:t>
      </w:r>
      <w:proofErr w:type="spellEnd"/>
      <w:r w:rsidRPr="00511AA8">
        <w:rPr>
          <w:b/>
          <w:sz w:val="28"/>
        </w:rPr>
        <w:t xml:space="preserve"> </w:t>
      </w:r>
      <w:proofErr w:type="spellStart"/>
      <w:r w:rsidRPr="00511AA8">
        <w:rPr>
          <w:b/>
          <w:sz w:val="28"/>
        </w:rPr>
        <w:t>bankas</w:t>
      </w:r>
      <w:proofErr w:type="spellEnd"/>
      <w:r w:rsidRPr="00511AA8">
        <w:rPr>
          <w:b/>
          <w:sz w:val="28"/>
        </w:rPr>
        <w:t xml:space="preserve"> </w:t>
      </w:r>
      <w:proofErr w:type="spellStart"/>
      <w:r w:rsidRPr="00511AA8">
        <w:rPr>
          <w:b/>
          <w:sz w:val="28"/>
        </w:rPr>
        <w:t>indeksa</w:t>
      </w:r>
      <w:proofErr w:type="spellEnd"/>
      <w:r w:rsidRPr="00511AA8">
        <w:rPr>
          <w:b/>
          <w:sz w:val="28"/>
        </w:rPr>
        <w:t xml:space="preserve"> “Doing Business” </w:t>
      </w:r>
      <w:proofErr w:type="spellStart"/>
      <w:r w:rsidRPr="00511AA8">
        <w:rPr>
          <w:b/>
          <w:sz w:val="28"/>
        </w:rPr>
        <w:t>sadaļas</w:t>
      </w:r>
      <w:proofErr w:type="spellEnd"/>
      <w:r w:rsidRPr="00511AA8">
        <w:rPr>
          <w:b/>
          <w:sz w:val="28"/>
        </w:rPr>
        <w:t xml:space="preserve"> par </w:t>
      </w:r>
      <w:proofErr w:type="spellStart"/>
      <w:r w:rsidRPr="00511AA8">
        <w:rPr>
          <w:b/>
          <w:sz w:val="28"/>
        </w:rPr>
        <w:t>būvniecības</w:t>
      </w:r>
      <w:proofErr w:type="spellEnd"/>
      <w:r w:rsidRPr="00511AA8">
        <w:rPr>
          <w:b/>
          <w:sz w:val="28"/>
        </w:rPr>
        <w:t xml:space="preserve"> </w:t>
      </w:r>
      <w:proofErr w:type="spellStart"/>
      <w:r w:rsidRPr="00511AA8">
        <w:rPr>
          <w:b/>
          <w:sz w:val="28"/>
        </w:rPr>
        <w:t>procesu</w:t>
      </w:r>
      <w:proofErr w:type="spellEnd"/>
      <w:r w:rsidRPr="00511AA8">
        <w:rPr>
          <w:b/>
          <w:sz w:val="28"/>
        </w:rPr>
        <w:t xml:space="preserve"> </w:t>
      </w:r>
      <w:proofErr w:type="spellStart"/>
      <w:r w:rsidRPr="00511AA8">
        <w:rPr>
          <w:b/>
          <w:sz w:val="28"/>
        </w:rPr>
        <w:t>novērtējumu</w:t>
      </w:r>
      <w:proofErr w:type="spellEnd"/>
      <w:r w:rsidRPr="004B4E2F">
        <w:rPr>
          <w:sz w:val="28"/>
        </w:rPr>
        <w:t xml:space="preserve"> (</w:t>
      </w:r>
      <w:proofErr w:type="spellStart"/>
      <w:r w:rsidRPr="004B4E2F">
        <w:rPr>
          <w:sz w:val="28"/>
        </w:rPr>
        <w:t>anketēšana</w:t>
      </w:r>
      <w:proofErr w:type="spellEnd"/>
      <w:r w:rsidRPr="004B4E2F">
        <w:rPr>
          <w:sz w:val="28"/>
        </w:rPr>
        <w:t>)</w:t>
      </w:r>
      <w:r>
        <w:rPr>
          <w:sz w:val="28"/>
        </w:rPr>
        <w:t xml:space="preserve">. </w:t>
      </w:r>
    </w:p>
    <w:p w14:paraId="0E145490" w14:textId="6937DEA6" w:rsidR="00E121B1" w:rsidRPr="0017222C" w:rsidRDefault="00900F4A" w:rsidP="004E3980">
      <w:pPr>
        <w:pStyle w:val="ListParagraph"/>
        <w:ind w:left="360" w:right="-58"/>
        <w:jc w:val="center"/>
        <w:rPr>
          <w:color w:val="000000"/>
          <w:sz w:val="26"/>
          <w:szCs w:val="26"/>
          <w:lang w:val="lv-LV"/>
        </w:rPr>
      </w:pPr>
      <w:r w:rsidRPr="0017222C">
        <w:rPr>
          <w:sz w:val="28"/>
          <w:szCs w:val="28"/>
          <w:lang w:val="lv-LV"/>
        </w:rPr>
        <w:t xml:space="preserve"> </w:t>
      </w:r>
      <w:r w:rsidR="00E121B1" w:rsidRPr="0017222C">
        <w:rPr>
          <w:color w:val="000000"/>
          <w:sz w:val="26"/>
          <w:szCs w:val="26"/>
          <w:lang w:val="lv-LV"/>
        </w:rPr>
        <w:t>----------------------------------------------------------------------------------------------</w:t>
      </w:r>
    </w:p>
    <w:p w14:paraId="3CFCCA4A" w14:textId="5F5C802C" w:rsidR="00043902" w:rsidRDefault="00E121B1" w:rsidP="004E3980">
      <w:pPr>
        <w:jc w:val="both"/>
        <w:rPr>
          <w:sz w:val="26"/>
          <w:szCs w:val="26"/>
          <w:lang w:val="lv-LV"/>
        </w:rPr>
      </w:pPr>
      <w:r w:rsidRPr="0017222C">
        <w:rPr>
          <w:b/>
          <w:iCs/>
          <w:color w:val="000000"/>
          <w:sz w:val="26"/>
          <w:szCs w:val="26"/>
          <w:lang w:val="lv-LV"/>
        </w:rPr>
        <w:t>Ziņo:</w:t>
      </w:r>
      <w:r w:rsidRPr="0017222C">
        <w:rPr>
          <w:sz w:val="26"/>
          <w:szCs w:val="26"/>
          <w:lang w:val="lv-LV"/>
        </w:rPr>
        <w:t xml:space="preserve"> </w:t>
      </w:r>
      <w:proofErr w:type="spellStart"/>
      <w:r w:rsidR="00CD2902">
        <w:rPr>
          <w:sz w:val="26"/>
          <w:szCs w:val="26"/>
          <w:lang w:val="lv-LV"/>
        </w:rPr>
        <w:t>L.Brasliņa</w:t>
      </w:r>
      <w:proofErr w:type="spellEnd"/>
    </w:p>
    <w:p w14:paraId="7AADF352" w14:textId="7E5C7ABC" w:rsidR="00511AA8" w:rsidRDefault="00511AA8" w:rsidP="004E3980">
      <w:pPr>
        <w:jc w:val="both"/>
        <w:rPr>
          <w:sz w:val="26"/>
          <w:szCs w:val="26"/>
          <w:lang w:val="lv-LV"/>
        </w:rPr>
      </w:pPr>
    </w:p>
    <w:p w14:paraId="7FB3DDF7" w14:textId="1AA749F3" w:rsidR="009157B1" w:rsidRPr="009157B1" w:rsidRDefault="009157B1" w:rsidP="007042F6">
      <w:pPr>
        <w:jc w:val="both"/>
        <w:rPr>
          <w:bCs/>
          <w:iCs/>
          <w:sz w:val="28"/>
          <w:lang w:val="lv-LV"/>
        </w:rPr>
      </w:pPr>
      <w:r>
        <w:rPr>
          <w:sz w:val="28"/>
          <w:lang w:val="lv-LV"/>
        </w:rPr>
        <w:t xml:space="preserve">Saeimas </w:t>
      </w:r>
      <w:r w:rsidRPr="007042F6">
        <w:rPr>
          <w:sz w:val="28"/>
          <w:lang w:val="lv-LV"/>
        </w:rPr>
        <w:t>pasūtītais pētījums par Latvijas būvniecības politikas iniciatīvu ietekmi uz Pasaules Bankas indeksa “</w:t>
      </w:r>
      <w:proofErr w:type="spellStart"/>
      <w:r w:rsidRPr="007042F6">
        <w:rPr>
          <w:sz w:val="28"/>
          <w:lang w:val="lv-LV"/>
        </w:rPr>
        <w:t>Doing</w:t>
      </w:r>
      <w:proofErr w:type="spellEnd"/>
      <w:r w:rsidRPr="007042F6">
        <w:rPr>
          <w:sz w:val="28"/>
          <w:lang w:val="lv-LV"/>
        </w:rPr>
        <w:t xml:space="preserve"> </w:t>
      </w:r>
      <w:proofErr w:type="spellStart"/>
      <w:r w:rsidRPr="007042F6">
        <w:rPr>
          <w:sz w:val="28"/>
          <w:lang w:val="lv-LV"/>
        </w:rPr>
        <w:t>Business</w:t>
      </w:r>
      <w:proofErr w:type="spellEnd"/>
      <w:r w:rsidRPr="007042F6">
        <w:rPr>
          <w:sz w:val="28"/>
          <w:lang w:val="lv-LV"/>
        </w:rPr>
        <w:t xml:space="preserve">” sadaļas par būvniecības procesu novērtējumu </w:t>
      </w:r>
      <w:r>
        <w:rPr>
          <w:sz w:val="28"/>
          <w:lang w:val="lv-LV"/>
        </w:rPr>
        <w:t>(</w:t>
      </w:r>
      <w:r w:rsidRPr="007042F6">
        <w:rPr>
          <w:bCs/>
          <w:i/>
          <w:iCs/>
          <w:sz w:val="28"/>
          <w:lang w:val="lv-LV"/>
        </w:rPr>
        <w:t>darījumu ar būvniecībā nepieciešamajām atļaujām darbību skaita, ilguma, izmaksu un kvalitātes kontekstā</w:t>
      </w:r>
      <w:r w:rsidRPr="009157B1">
        <w:rPr>
          <w:bCs/>
          <w:iCs/>
          <w:sz w:val="28"/>
          <w:lang w:val="lv-LV"/>
        </w:rPr>
        <w:t>)</w:t>
      </w:r>
      <w:r>
        <w:rPr>
          <w:bCs/>
          <w:iCs/>
          <w:sz w:val="28"/>
          <w:lang w:val="lv-LV"/>
        </w:rPr>
        <w:t>.</w:t>
      </w:r>
      <w:r w:rsidRPr="009157B1">
        <w:rPr>
          <w:bCs/>
          <w:iCs/>
          <w:sz w:val="28"/>
          <w:lang w:val="lv-LV"/>
        </w:rPr>
        <w:t>(Prezentācija un anketa pielikumā)</w:t>
      </w:r>
    </w:p>
    <w:p w14:paraId="5A577CC2" w14:textId="77777777" w:rsidR="009157B1" w:rsidRDefault="009157B1" w:rsidP="007042F6">
      <w:pPr>
        <w:jc w:val="both"/>
        <w:rPr>
          <w:bCs/>
          <w:i/>
          <w:iCs/>
          <w:sz w:val="28"/>
          <w:lang w:val="lv-LV"/>
        </w:rPr>
      </w:pPr>
    </w:p>
    <w:p w14:paraId="1B95E611" w14:textId="32574DFC" w:rsidR="0083089C" w:rsidRDefault="007042F6" w:rsidP="007042F6">
      <w:pPr>
        <w:jc w:val="both"/>
        <w:rPr>
          <w:sz w:val="28"/>
          <w:lang w:val="lv-LV"/>
        </w:rPr>
      </w:pPr>
      <w:r w:rsidRPr="007042F6">
        <w:rPr>
          <w:sz w:val="28"/>
          <w:lang w:val="lv-LV"/>
        </w:rPr>
        <w:t>Saeima</w:t>
      </w:r>
      <w:r>
        <w:rPr>
          <w:sz w:val="28"/>
          <w:lang w:val="lv-LV"/>
        </w:rPr>
        <w:t xml:space="preserve"> L</w:t>
      </w:r>
      <w:r w:rsidR="0083089C">
        <w:rPr>
          <w:sz w:val="28"/>
          <w:lang w:val="lv-LV"/>
        </w:rPr>
        <w:t xml:space="preserve">atvijas </w:t>
      </w:r>
      <w:r>
        <w:rPr>
          <w:sz w:val="28"/>
          <w:lang w:val="lv-LV"/>
        </w:rPr>
        <w:t>U</w:t>
      </w:r>
      <w:r w:rsidR="0083089C">
        <w:rPr>
          <w:sz w:val="28"/>
          <w:lang w:val="lv-LV"/>
        </w:rPr>
        <w:t xml:space="preserve">niversitātes </w:t>
      </w:r>
      <w:r>
        <w:rPr>
          <w:sz w:val="28"/>
          <w:lang w:val="lv-LV"/>
        </w:rPr>
        <w:t>pētnie</w:t>
      </w:r>
      <w:r w:rsidR="0083089C">
        <w:rPr>
          <w:sz w:val="28"/>
          <w:lang w:val="lv-LV"/>
        </w:rPr>
        <w:t xml:space="preserve">kiem </w:t>
      </w:r>
      <w:r>
        <w:rPr>
          <w:sz w:val="28"/>
          <w:lang w:val="lv-LV"/>
        </w:rPr>
        <w:t xml:space="preserve"> lūdza novērtēt, kā varētu uzlabot </w:t>
      </w:r>
      <w:r w:rsidRPr="007042F6">
        <w:rPr>
          <w:sz w:val="28"/>
          <w:lang w:val="lv-LV"/>
        </w:rPr>
        <w:t>“</w:t>
      </w:r>
      <w:proofErr w:type="spellStart"/>
      <w:r w:rsidRPr="007042F6">
        <w:rPr>
          <w:sz w:val="28"/>
          <w:lang w:val="lv-LV"/>
        </w:rPr>
        <w:t>Doing</w:t>
      </w:r>
      <w:proofErr w:type="spellEnd"/>
      <w:r w:rsidRPr="007042F6">
        <w:rPr>
          <w:sz w:val="28"/>
          <w:lang w:val="lv-LV"/>
        </w:rPr>
        <w:t xml:space="preserve"> </w:t>
      </w:r>
      <w:proofErr w:type="spellStart"/>
      <w:r w:rsidRPr="007042F6">
        <w:rPr>
          <w:sz w:val="28"/>
          <w:lang w:val="lv-LV"/>
        </w:rPr>
        <w:t>Business</w:t>
      </w:r>
      <w:proofErr w:type="spellEnd"/>
      <w:r w:rsidRPr="007042F6">
        <w:rPr>
          <w:sz w:val="28"/>
          <w:lang w:val="lv-LV"/>
        </w:rPr>
        <w:t>”</w:t>
      </w:r>
      <w:r>
        <w:rPr>
          <w:sz w:val="28"/>
          <w:lang w:val="lv-LV"/>
        </w:rPr>
        <w:t xml:space="preserve"> indeksu Latvijā  saistībā ar investīcij</w:t>
      </w:r>
      <w:r w:rsidR="0083089C">
        <w:rPr>
          <w:sz w:val="28"/>
          <w:lang w:val="lv-LV"/>
        </w:rPr>
        <w:t>u piesaisti</w:t>
      </w:r>
      <w:r>
        <w:rPr>
          <w:sz w:val="28"/>
          <w:lang w:val="lv-LV"/>
        </w:rPr>
        <w:t xml:space="preserve">. </w:t>
      </w:r>
      <w:r w:rsidRPr="007042F6">
        <w:rPr>
          <w:sz w:val="28"/>
          <w:lang w:val="lv-LV"/>
        </w:rPr>
        <w:t>“</w:t>
      </w:r>
      <w:proofErr w:type="spellStart"/>
      <w:r w:rsidRPr="007042F6">
        <w:rPr>
          <w:sz w:val="28"/>
          <w:lang w:val="lv-LV"/>
        </w:rPr>
        <w:t>Doing</w:t>
      </w:r>
      <w:proofErr w:type="spellEnd"/>
      <w:r w:rsidRPr="007042F6">
        <w:rPr>
          <w:sz w:val="28"/>
          <w:lang w:val="lv-LV"/>
        </w:rPr>
        <w:t xml:space="preserve"> </w:t>
      </w:r>
      <w:proofErr w:type="spellStart"/>
      <w:r w:rsidRPr="007042F6">
        <w:rPr>
          <w:sz w:val="28"/>
          <w:lang w:val="lv-LV"/>
        </w:rPr>
        <w:t>Business</w:t>
      </w:r>
      <w:proofErr w:type="spellEnd"/>
      <w:r w:rsidRPr="007042F6">
        <w:rPr>
          <w:sz w:val="28"/>
          <w:lang w:val="lv-LV"/>
        </w:rPr>
        <w:t>”</w:t>
      </w:r>
      <w:r>
        <w:rPr>
          <w:sz w:val="28"/>
          <w:lang w:val="lv-LV"/>
        </w:rPr>
        <w:t xml:space="preserve"> ir rokasgrāmata investoriem, kas apsver iespēju investēt Latvijā. </w:t>
      </w:r>
    </w:p>
    <w:p w14:paraId="25323BAC" w14:textId="77777777" w:rsidR="0083089C" w:rsidRDefault="0083089C" w:rsidP="007042F6">
      <w:pPr>
        <w:jc w:val="both"/>
        <w:rPr>
          <w:sz w:val="28"/>
          <w:lang w:val="lv-LV"/>
        </w:rPr>
      </w:pPr>
    </w:p>
    <w:p w14:paraId="1BE53A1D" w14:textId="5A9B9F97" w:rsidR="007042F6" w:rsidRDefault="00C17452" w:rsidP="007042F6">
      <w:pPr>
        <w:jc w:val="both"/>
        <w:rPr>
          <w:sz w:val="28"/>
          <w:lang w:val="lv-LV"/>
        </w:rPr>
      </w:pPr>
      <w:r>
        <w:rPr>
          <w:sz w:val="28"/>
          <w:lang w:val="lv-LV"/>
        </w:rPr>
        <w:t xml:space="preserve">Viens no kritiskajiem </w:t>
      </w:r>
      <w:proofErr w:type="spellStart"/>
      <w:r>
        <w:rPr>
          <w:sz w:val="28"/>
          <w:lang w:val="lv-LV"/>
        </w:rPr>
        <w:t>pilāriem</w:t>
      </w:r>
      <w:proofErr w:type="spellEnd"/>
      <w:r>
        <w:rPr>
          <w:sz w:val="28"/>
          <w:lang w:val="lv-LV"/>
        </w:rPr>
        <w:t xml:space="preserve"> ir būvn</w:t>
      </w:r>
      <w:r w:rsidR="0083089C">
        <w:rPr>
          <w:sz w:val="28"/>
          <w:lang w:val="lv-LV"/>
        </w:rPr>
        <w:t>iecības</w:t>
      </w:r>
      <w:r>
        <w:rPr>
          <w:sz w:val="28"/>
          <w:lang w:val="lv-LV"/>
        </w:rPr>
        <w:t xml:space="preserve"> process Latvijā.  </w:t>
      </w:r>
      <w:r w:rsidRPr="007042F6">
        <w:rPr>
          <w:sz w:val="28"/>
          <w:lang w:val="lv-LV"/>
        </w:rPr>
        <w:t>“</w:t>
      </w:r>
      <w:proofErr w:type="spellStart"/>
      <w:r w:rsidRPr="007042F6">
        <w:rPr>
          <w:sz w:val="28"/>
          <w:lang w:val="lv-LV"/>
        </w:rPr>
        <w:t>Doing</w:t>
      </w:r>
      <w:proofErr w:type="spellEnd"/>
      <w:r w:rsidRPr="007042F6">
        <w:rPr>
          <w:sz w:val="28"/>
          <w:lang w:val="lv-LV"/>
        </w:rPr>
        <w:t xml:space="preserve"> </w:t>
      </w:r>
      <w:proofErr w:type="spellStart"/>
      <w:r w:rsidRPr="007042F6">
        <w:rPr>
          <w:sz w:val="28"/>
          <w:lang w:val="lv-LV"/>
        </w:rPr>
        <w:t>Business</w:t>
      </w:r>
      <w:proofErr w:type="spellEnd"/>
      <w:r w:rsidRPr="007042F6">
        <w:rPr>
          <w:sz w:val="28"/>
          <w:lang w:val="lv-LV"/>
        </w:rPr>
        <w:t>”</w:t>
      </w:r>
      <w:r>
        <w:rPr>
          <w:sz w:val="28"/>
          <w:lang w:val="lv-LV"/>
        </w:rPr>
        <w:t xml:space="preserve"> nerada datus, kāds no Latvijas sniedz vērtējumu un </w:t>
      </w:r>
      <w:r w:rsidR="0083089C">
        <w:rPr>
          <w:sz w:val="28"/>
          <w:lang w:val="lv-LV"/>
        </w:rPr>
        <w:t xml:space="preserve">rezultātā esam </w:t>
      </w:r>
      <w:r>
        <w:rPr>
          <w:sz w:val="28"/>
          <w:lang w:val="lv-LV"/>
        </w:rPr>
        <w:t>nesapratn</w:t>
      </w:r>
      <w:r w:rsidR="0083089C">
        <w:rPr>
          <w:sz w:val="28"/>
          <w:lang w:val="lv-LV"/>
        </w:rPr>
        <w:t>ē</w:t>
      </w:r>
      <w:r>
        <w:rPr>
          <w:sz w:val="28"/>
          <w:lang w:val="lv-LV"/>
        </w:rPr>
        <w:t xml:space="preserve"> </w:t>
      </w:r>
      <w:r w:rsidR="0083089C">
        <w:rPr>
          <w:sz w:val="28"/>
          <w:lang w:val="lv-LV"/>
        </w:rPr>
        <w:t>par</w:t>
      </w:r>
      <w:r w:rsidR="005B6F23">
        <w:rPr>
          <w:sz w:val="28"/>
          <w:lang w:val="lv-LV"/>
        </w:rPr>
        <w:t xml:space="preserve"> </w:t>
      </w:r>
      <w:r>
        <w:rPr>
          <w:sz w:val="28"/>
          <w:lang w:val="lv-LV"/>
        </w:rPr>
        <w:t>to, kāpēc šis vērtējums praktiski neatspoguļo situāciju L</w:t>
      </w:r>
      <w:r w:rsidR="0083089C">
        <w:rPr>
          <w:sz w:val="28"/>
          <w:lang w:val="lv-LV"/>
        </w:rPr>
        <w:t>atvijā, tāpēc i</w:t>
      </w:r>
      <w:r>
        <w:rPr>
          <w:sz w:val="28"/>
          <w:lang w:val="lv-LV"/>
        </w:rPr>
        <w:t>r nepieciešams ekspertu vērtējums.</w:t>
      </w:r>
    </w:p>
    <w:p w14:paraId="214EC99E" w14:textId="77777777" w:rsidR="0083089C" w:rsidRDefault="0083089C" w:rsidP="007042F6">
      <w:pPr>
        <w:jc w:val="both"/>
        <w:rPr>
          <w:sz w:val="28"/>
          <w:lang w:val="lv-LV"/>
        </w:rPr>
      </w:pPr>
    </w:p>
    <w:p w14:paraId="5DC5F452" w14:textId="3758E0D6" w:rsidR="00C17452" w:rsidRDefault="00C17452" w:rsidP="007042F6">
      <w:pPr>
        <w:jc w:val="both"/>
        <w:rPr>
          <w:sz w:val="28"/>
          <w:lang w:val="lv-LV"/>
        </w:rPr>
      </w:pPr>
      <w:r>
        <w:rPr>
          <w:sz w:val="28"/>
          <w:lang w:val="lv-LV"/>
        </w:rPr>
        <w:t>Mās kā pētnieki izvērtējot procesu atklājām lielas atšķirības starp to, kā L</w:t>
      </w:r>
      <w:r w:rsidR="0083089C">
        <w:rPr>
          <w:sz w:val="28"/>
          <w:lang w:val="lv-LV"/>
        </w:rPr>
        <w:t>atvijā</w:t>
      </w:r>
      <w:r>
        <w:rPr>
          <w:sz w:val="28"/>
          <w:lang w:val="lv-LV"/>
        </w:rPr>
        <w:t xml:space="preserve"> ir aprakstīts būvn</w:t>
      </w:r>
      <w:r w:rsidR="0083089C">
        <w:rPr>
          <w:sz w:val="28"/>
          <w:lang w:val="lv-LV"/>
        </w:rPr>
        <w:t>iecības</w:t>
      </w:r>
      <w:r>
        <w:rPr>
          <w:sz w:val="28"/>
          <w:lang w:val="lv-LV"/>
        </w:rPr>
        <w:t xml:space="preserve"> process</w:t>
      </w:r>
      <w:r w:rsidR="0083089C">
        <w:rPr>
          <w:sz w:val="28"/>
          <w:lang w:val="lv-LV"/>
        </w:rPr>
        <w:t xml:space="preserve"> sīki</w:t>
      </w:r>
      <w:r>
        <w:rPr>
          <w:sz w:val="28"/>
          <w:lang w:val="lv-LV"/>
        </w:rPr>
        <w:t xml:space="preserve"> pa soļiem un kā tas aprakstīts citās valstīs</w:t>
      </w:r>
      <w:r w:rsidR="0083089C">
        <w:rPr>
          <w:sz w:val="28"/>
          <w:lang w:val="lv-LV"/>
        </w:rPr>
        <w:t>, kur procedūru skaits nav mazāks, bet katra no tām nav tik detalizēti aprakstīta.</w:t>
      </w:r>
      <w:r>
        <w:rPr>
          <w:sz w:val="28"/>
          <w:lang w:val="lv-LV"/>
        </w:rPr>
        <w:t xml:space="preserve"> </w:t>
      </w:r>
    </w:p>
    <w:p w14:paraId="005F7949" w14:textId="77777777" w:rsidR="00C17452" w:rsidRDefault="00C17452" w:rsidP="007042F6">
      <w:pPr>
        <w:jc w:val="both"/>
        <w:rPr>
          <w:sz w:val="28"/>
          <w:lang w:val="lv-LV"/>
        </w:rPr>
      </w:pPr>
    </w:p>
    <w:p w14:paraId="6163B24F" w14:textId="7A83FB54" w:rsidR="00C17452" w:rsidRDefault="00C17452" w:rsidP="007042F6">
      <w:pPr>
        <w:jc w:val="both"/>
        <w:rPr>
          <w:sz w:val="28"/>
          <w:lang w:val="lv-LV"/>
        </w:rPr>
      </w:pPr>
      <w:r>
        <w:rPr>
          <w:sz w:val="28"/>
          <w:lang w:val="lv-LV"/>
        </w:rPr>
        <w:t xml:space="preserve">Esam </w:t>
      </w:r>
      <w:r w:rsidR="0083089C">
        <w:rPr>
          <w:sz w:val="28"/>
          <w:lang w:val="lv-LV"/>
        </w:rPr>
        <w:t>t</w:t>
      </w:r>
      <w:r>
        <w:rPr>
          <w:sz w:val="28"/>
          <w:lang w:val="lv-LV"/>
        </w:rPr>
        <w:t>eorētiski 6.jautājumā uz</w:t>
      </w:r>
      <w:r w:rsidR="0083089C">
        <w:rPr>
          <w:sz w:val="28"/>
          <w:lang w:val="lv-LV"/>
        </w:rPr>
        <w:t>r</w:t>
      </w:r>
      <w:r>
        <w:rPr>
          <w:sz w:val="28"/>
          <w:lang w:val="lv-LV"/>
        </w:rPr>
        <w:t>akstījuši ierosinājumus, kā varētu mazin</w:t>
      </w:r>
      <w:r w:rsidR="0083089C">
        <w:rPr>
          <w:sz w:val="28"/>
          <w:lang w:val="lv-LV"/>
        </w:rPr>
        <w:t>ā</w:t>
      </w:r>
      <w:r>
        <w:rPr>
          <w:sz w:val="28"/>
          <w:lang w:val="lv-LV"/>
        </w:rPr>
        <w:t>t birokrātiju</w:t>
      </w:r>
      <w:r w:rsidR="0083089C">
        <w:rPr>
          <w:sz w:val="28"/>
          <w:lang w:val="lv-LV"/>
        </w:rPr>
        <w:t>,</w:t>
      </w:r>
      <w:r>
        <w:rPr>
          <w:sz w:val="28"/>
          <w:lang w:val="lv-LV"/>
        </w:rPr>
        <w:t xml:space="preserve"> samazin</w:t>
      </w:r>
      <w:r w:rsidR="0083089C">
        <w:rPr>
          <w:sz w:val="28"/>
          <w:lang w:val="lv-LV"/>
        </w:rPr>
        <w:t>o</w:t>
      </w:r>
      <w:r>
        <w:rPr>
          <w:sz w:val="28"/>
          <w:lang w:val="lv-LV"/>
        </w:rPr>
        <w:t xml:space="preserve">t </w:t>
      </w:r>
      <w:r w:rsidR="0083089C">
        <w:rPr>
          <w:sz w:val="28"/>
          <w:lang w:val="lv-LV"/>
        </w:rPr>
        <w:t xml:space="preserve">procedūras </w:t>
      </w:r>
      <w:r>
        <w:rPr>
          <w:sz w:val="28"/>
          <w:lang w:val="lv-LV"/>
        </w:rPr>
        <w:t>soļus, neizdarot būtisk</w:t>
      </w:r>
      <w:r w:rsidR="0083089C">
        <w:rPr>
          <w:sz w:val="28"/>
          <w:lang w:val="lv-LV"/>
        </w:rPr>
        <w:t>as</w:t>
      </w:r>
      <w:r>
        <w:rPr>
          <w:sz w:val="28"/>
          <w:lang w:val="lv-LV"/>
        </w:rPr>
        <w:t xml:space="preserve"> kvalit</w:t>
      </w:r>
      <w:r w:rsidR="0083089C">
        <w:rPr>
          <w:sz w:val="28"/>
          <w:lang w:val="lv-LV"/>
        </w:rPr>
        <w:t>ātes</w:t>
      </w:r>
      <w:r>
        <w:rPr>
          <w:sz w:val="28"/>
          <w:lang w:val="lv-LV"/>
        </w:rPr>
        <w:t xml:space="preserve"> izmaiņas</w:t>
      </w:r>
      <w:r w:rsidR="0083089C">
        <w:rPr>
          <w:sz w:val="28"/>
          <w:lang w:val="lv-LV"/>
        </w:rPr>
        <w:t>.</w:t>
      </w:r>
      <w:r>
        <w:rPr>
          <w:sz w:val="28"/>
          <w:lang w:val="lv-LV"/>
        </w:rPr>
        <w:t xml:space="preserve"> </w:t>
      </w:r>
    </w:p>
    <w:p w14:paraId="62BEB4A5" w14:textId="1AEAAD2E" w:rsidR="007042F6" w:rsidRDefault="0083089C" w:rsidP="007042F6">
      <w:pPr>
        <w:jc w:val="both"/>
        <w:rPr>
          <w:sz w:val="28"/>
          <w:lang w:val="lv-LV"/>
        </w:rPr>
      </w:pPr>
      <w:r>
        <w:rPr>
          <w:sz w:val="28"/>
          <w:lang w:val="lv-LV"/>
        </w:rPr>
        <w:t>Lūgums n</w:t>
      </w:r>
      <w:r w:rsidR="00C17452">
        <w:rPr>
          <w:sz w:val="28"/>
          <w:lang w:val="lv-LV"/>
        </w:rPr>
        <w:t xml:space="preserve">oteikt </w:t>
      </w:r>
      <w:proofErr w:type="spellStart"/>
      <w:r w:rsidR="00C17452">
        <w:rPr>
          <w:sz w:val="28"/>
          <w:lang w:val="lv-LV"/>
        </w:rPr>
        <w:t>ekspertvērtējumā</w:t>
      </w:r>
      <w:proofErr w:type="spellEnd"/>
      <w:r w:rsidR="00C17452">
        <w:rPr>
          <w:sz w:val="28"/>
          <w:lang w:val="lv-LV"/>
        </w:rPr>
        <w:t xml:space="preserve"> to būtiskumu</w:t>
      </w:r>
      <w:r>
        <w:rPr>
          <w:sz w:val="28"/>
          <w:lang w:val="lv-LV"/>
        </w:rPr>
        <w:t>, j</w:t>
      </w:r>
      <w:r w:rsidR="00C17452">
        <w:rPr>
          <w:sz w:val="28"/>
          <w:lang w:val="lv-LV"/>
        </w:rPr>
        <w:t xml:space="preserve">a kādai no šīm iniciatīvām būs 40% respondentu atbalsts, </w:t>
      </w:r>
      <w:r>
        <w:rPr>
          <w:sz w:val="28"/>
          <w:lang w:val="lv-LV"/>
        </w:rPr>
        <w:t>to</w:t>
      </w:r>
      <w:r w:rsidR="00C17452">
        <w:rPr>
          <w:sz w:val="28"/>
          <w:lang w:val="lv-LV"/>
        </w:rPr>
        <w:t xml:space="preserve"> Saeimas </w:t>
      </w:r>
      <w:r>
        <w:rPr>
          <w:sz w:val="28"/>
          <w:lang w:val="lv-LV"/>
        </w:rPr>
        <w:t>virzīs tālāk</w:t>
      </w:r>
      <w:r w:rsidR="00C17452">
        <w:rPr>
          <w:sz w:val="28"/>
          <w:lang w:val="lv-LV"/>
        </w:rPr>
        <w:t xml:space="preserve">, lai izskatītu iespējamību </w:t>
      </w:r>
      <w:r>
        <w:rPr>
          <w:sz w:val="28"/>
          <w:lang w:val="lv-LV"/>
        </w:rPr>
        <w:t>to</w:t>
      </w:r>
      <w:r>
        <w:rPr>
          <w:sz w:val="28"/>
          <w:lang w:val="lv-LV"/>
        </w:rPr>
        <w:t xml:space="preserve"> </w:t>
      </w:r>
      <w:r w:rsidR="00C17452">
        <w:rPr>
          <w:sz w:val="28"/>
          <w:lang w:val="lv-LV"/>
        </w:rPr>
        <w:t xml:space="preserve">ieviest, </w:t>
      </w:r>
      <w:r w:rsidR="009157B1">
        <w:rPr>
          <w:sz w:val="28"/>
          <w:lang w:val="lv-LV"/>
        </w:rPr>
        <w:t xml:space="preserve">un tā </w:t>
      </w:r>
      <w:r w:rsidR="00C17452">
        <w:rPr>
          <w:sz w:val="28"/>
          <w:lang w:val="lv-LV"/>
        </w:rPr>
        <w:t xml:space="preserve">padarītu investoriem vidi draudzīgāku.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283"/>
      </w:tblGrid>
      <w:tr w:rsidR="00511AA8" w14:paraId="5783A027" w14:textId="77777777" w:rsidTr="00511AA8">
        <w:tc>
          <w:tcPr>
            <w:tcW w:w="8931" w:type="dxa"/>
          </w:tcPr>
          <w:p w14:paraId="47518EA6" w14:textId="77777777" w:rsidR="00511AA8" w:rsidRDefault="00511AA8">
            <w:pPr>
              <w:jc w:val="center"/>
              <w:rPr>
                <w:rFonts w:eastAsiaTheme="minorHAnsi" w:cstheme="minorBidi"/>
                <w:sz w:val="28"/>
                <w:szCs w:val="22"/>
                <w:lang w:val="lv-LV"/>
              </w:rPr>
            </w:pPr>
          </w:p>
        </w:tc>
        <w:tc>
          <w:tcPr>
            <w:tcW w:w="283" w:type="dxa"/>
          </w:tcPr>
          <w:p w14:paraId="1954711A" w14:textId="77777777" w:rsidR="00511AA8" w:rsidRDefault="00511AA8" w:rsidP="00511AA8">
            <w:pPr>
              <w:ind w:left="258"/>
              <w:jc w:val="center"/>
              <w:rPr>
                <w:sz w:val="28"/>
                <w:lang w:val="lv-LV"/>
              </w:rPr>
            </w:pPr>
          </w:p>
        </w:tc>
      </w:tr>
      <w:tr w:rsidR="00511AA8" w14:paraId="7BBEA08F" w14:textId="77777777" w:rsidTr="009157B1">
        <w:tc>
          <w:tcPr>
            <w:tcW w:w="8931" w:type="dxa"/>
          </w:tcPr>
          <w:p w14:paraId="6FA3CA5D" w14:textId="1ECCBC15" w:rsidR="00511AA8" w:rsidRDefault="00511AA8">
            <w:pPr>
              <w:spacing w:after="120" w:line="276" w:lineRule="auto"/>
              <w:jc w:val="both"/>
              <w:rPr>
                <w:noProof/>
                <w:color w:val="000000" w:themeColor="text1"/>
                <w:sz w:val="20"/>
                <w:szCs w:val="20"/>
                <w:lang w:val="lv-LV"/>
              </w:rPr>
            </w:pPr>
          </w:p>
        </w:tc>
        <w:tc>
          <w:tcPr>
            <w:tcW w:w="283" w:type="dxa"/>
          </w:tcPr>
          <w:p w14:paraId="5FAFF108" w14:textId="7512F769" w:rsidR="00511AA8" w:rsidRDefault="00511AA8">
            <w:pPr>
              <w:jc w:val="center"/>
              <w:rPr>
                <w:sz w:val="28"/>
                <w:lang w:val="lv-LV"/>
              </w:rPr>
            </w:pPr>
          </w:p>
        </w:tc>
      </w:tr>
    </w:tbl>
    <w:p w14:paraId="3CDD7881" w14:textId="77777777" w:rsidR="00511AA8" w:rsidRPr="0017222C" w:rsidRDefault="00511AA8" w:rsidP="004E3980">
      <w:pPr>
        <w:jc w:val="both"/>
        <w:rPr>
          <w:sz w:val="26"/>
          <w:szCs w:val="26"/>
          <w:lang w:val="lv-LV"/>
        </w:rPr>
      </w:pPr>
    </w:p>
    <w:p w14:paraId="4D70CFAA" w14:textId="54A06C1B" w:rsidR="0099613F" w:rsidRPr="0017222C" w:rsidRDefault="0099613F" w:rsidP="004E3980">
      <w:pPr>
        <w:jc w:val="both"/>
        <w:rPr>
          <w:sz w:val="26"/>
          <w:szCs w:val="26"/>
          <w:lang w:val="lv-LV"/>
        </w:rPr>
      </w:pPr>
    </w:p>
    <w:p w14:paraId="09999C40" w14:textId="3A78521D" w:rsidR="002A53BD" w:rsidRPr="0067519C" w:rsidRDefault="00841F37" w:rsidP="002A53BD">
      <w:pPr>
        <w:ind w:left="567" w:hanging="567"/>
        <w:jc w:val="both"/>
        <w:rPr>
          <w:sz w:val="26"/>
          <w:szCs w:val="26"/>
          <w:lang w:val="lv-LV"/>
        </w:rPr>
      </w:pPr>
      <w:r w:rsidRPr="00611EA5">
        <w:rPr>
          <w:b/>
          <w:sz w:val="26"/>
          <w:szCs w:val="26"/>
          <w:lang w:val="lv-LV"/>
        </w:rPr>
        <w:t>Nolemj</w:t>
      </w:r>
      <w:r w:rsidRPr="00611EA5">
        <w:rPr>
          <w:sz w:val="26"/>
          <w:szCs w:val="26"/>
          <w:lang w:val="lv-LV"/>
        </w:rPr>
        <w:t>:</w:t>
      </w:r>
      <w:r w:rsidR="002A53BD">
        <w:rPr>
          <w:sz w:val="26"/>
          <w:szCs w:val="26"/>
          <w:lang w:val="lv-LV"/>
        </w:rPr>
        <w:t xml:space="preserve"> </w:t>
      </w:r>
      <w:r w:rsidR="00CD2902">
        <w:rPr>
          <w:sz w:val="26"/>
          <w:szCs w:val="26"/>
          <w:lang w:val="lv-LV"/>
        </w:rPr>
        <w:t>Padomes locekļiem aizpildīt anketas un līdz 28.februārim nosūt</w:t>
      </w:r>
      <w:r w:rsidR="002558C9">
        <w:rPr>
          <w:sz w:val="26"/>
          <w:szCs w:val="26"/>
          <w:lang w:val="lv-LV"/>
        </w:rPr>
        <w:t>īt</w:t>
      </w:r>
      <w:r w:rsidR="00CD2902">
        <w:rPr>
          <w:sz w:val="26"/>
          <w:szCs w:val="26"/>
          <w:lang w:val="lv-LV"/>
        </w:rPr>
        <w:t xml:space="preserve"> Padomes sekretariātam</w:t>
      </w:r>
      <w:r w:rsidR="002A53BD">
        <w:rPr>
          <w:sz w:val="26"/>
          <w:szCs w:val="26"/>
          <w:lang w:val="lv-LV"/>
        </w:rPr>
        <w:t>.</w:t>
      </w:r>
    </w:p>
    <w:p w14:paraId="0E15D29D" w14:textId="0C3A354E" w:rsidR="00257FAD" w:rsidRPr="003179C2" w:rsidRDefault="00257FAD" w:rsidP="00257FAD">
      <w:pPr>
        <w:ind w:left="567"/>
        <w:jc w:val="both"/>
        <w:rPr>
          <w:sz w:val="26"/>
          <w:szCs w:val="26"/>
          <w:lang w:val="lv-LV"/>
        </w:rPr>
      </w:pPr>
      <w:r w:rsidRPr="0067519C">
        <w:rPr>
          <w:sz w:val="26"/>
          <w:szCs w:val="26"/>
          <w:lang w:val="lv-LV"/>
        </w:rPr>
        <w:t xml:space="preserve">. </w:t>
      </w:r>
    </w:p>
    <w:p w14:paraId="3CD992B6" w14:textId="7EF3F42D" w:rsidR="005B11A0" w:rsidRDefault="005B11A0" w:rsidP="005B11A0">
      <w:pPr>
        <w:jc w:val="both"/>
        <w:rPr>
          <w:bCs/>
          <w:sz w:val="26"/>
          <w:szCs w:val="26"/>
          <w:lang w:val="lv-LV"/>
        </w:rPr>
      </w:pPr>
    </w:p>
    <w:p w14:paraId="10E80BD9" w14:textId="1F7EB480" w:rsidR="00900F4A" w:rsidRPr="00900F4A" w:rsidRDefault="00900F4A" w:rsidP="009315B0">
      <w:pPr>
        <w:pStyle w:val="Default"/>
        <w:jc w:val="center"/>
        <w:rPr>
          <w:rFonts w:ascii="Times New Roman" w:hAnsi="Times New Roman" w:cs="Times New Roman"/>
          <w:b/>
          <w:bCs/>
          <w:sz w:val="26"/>
          <w:szCs w:val="26"/>
        </w:rPr>
      </w:pPr>
      <w:r>
        <w:rPr>
          <w:rFonts w:ascii="Times New Roman" w:hAnsi="Times New Roman" w:cs="Times New Roman"/>
          <w:b/>
          <w:bCs/>
          <w:sz w:val="26"/>
          <w:szCs w:val="26"/>
        </w:rPr>
        <w:t>4</w:t>
      </w:r>
      <w:r w:rsidRPr="00900F4A">
        <w:rPr>
          <w:rFonts w:ascii="Times New Roman" w:hAnsi="Times New Roman" w:cs="Times New Roman"/>
          <w:b/>
          <w:bCs/>
          <w:sz w:val="26"/>
          <w:szCs w:val="26"/>
        </w:rPr>
        <w:t>.§</w:t>
      </w:r>
    </w:p>
    <w:p w14:paraId="0A7F6953" w14:textId="7B3CEF8B" w:rsidR="006040D7" w:rsidRPr="00611EA5" w:rsidRDefault="006040D7" w:rsidP="009315B0">
      <w:pPr>
        <w:pBdr>
          <w:bottom w:val="single" w:sz="4" w:space="1" w:color="auto"/>
        </w:pBdr>
        <w:ind w:right="-58"/>
        <w:jc w:val="center"/>
        <w:rPr>
          <w:b/>
          <w:sz w:val="28"/>
          <w:szCs w:val="28"/>
          <w:lang w:val="lv-LV"/>
        </w:rPr>
      </w:pPr>
      <w:r w:rsidRPr="00611EA5">
        <w:rPr>
          <w:b/>
          <w:sz w:val="28"/>
          <w:szCs w:val="28"/>
          <w:lang w:val="lv-LV"/>
        </w:rPr>
        <w:t>Citi jautājumi</w:t>
      </w:r>
    </w:p>
    <w:p w14:paraId="3116C2D5" w14:textId="1CCE8292" w:rsidR="006040D7" w:rsidRPr="00611EA5" w:rsidRDefault="006040D7" w:rsidP="00BF4D38">
      <w:pPr>
        <w:pBdr>
          <w:bottom w:val="single" w:sz="4" w:space="1" w:color="auto"/>
        </w:pBdr>
        <w:ind w:right="-58"/>
        <w:jc w:val="center"/>
        <w:rPr>
          <w:sz w:val="26"/>
          <w:szCs w:val="26"/>
          <w:lang w:val="lv-LV"/>
        </w:rPr>
      </w:pPr>
      <w:r w:rsidRPr="00611EA5">
        <w:rPr>
          <w:b/>
          <w:sz w:val="26"/>
          <w:szCs w:val="26"/>
          <w:lang w:val="lv-LV"/>
        </w:rPr>
        <w:t>___________________________________________________________________</w:t>
      </w:r>
    </w:p>
    <w:p w14:paraId="513D461C" w14:textId="2DBB3598" w:rsidR="006040D7" w:rsidRPr="00611EA5" w:rsidRDefault="006040D7" w:rsidP="006040D7">
      <w:pPr>
        <w:ind w:right="-58"/>
        <w:jc w:val="both"/>
        <w:rPr>
          <w:sz w:val="26"/>
          <w:szCs w:val="26"/>
          <w:lang w:val="lv-LV"/>
        </w:rPr>
      </w:pPr>
      <w:r w:rsidRPr="00611EA5">
        <w:rPr>
          <w:b/>
          <w:sz w:val="26"/>
          <w:szCs w:val="26"/>
          <w:lang w:val="lv-LV"/>
        </w:rPr>
        <w:t>Ziņo</w:t>
      </w:r>
      <w:r w:rsidRPr="00611EA5">
        <w:rPr>
          <w:sz w:val="26"/>
          <w:szCs w:val="26"/>
          <w:lang w:val="lv-LV"/>
        </w:rPr>
        <w:t xml:space="preserve">: </w:t>
      </w:r>
      <w:proofErr w:type="spellStart"/>
      <w:r w:rsidR="002A53BD">
        <w:rPr>
          <w:sz w:val="26"/>
          <w:szCs w:val="26"/>
          <w:lang w:val="lv-LV"/>
        </w:rPr>
        <w:t>B.Bļodniece</w:t>
      </w:r>
      <w:proofErr w:type="spellEnd"/>
    </w:p>
    <w:p w14:paraId="36B78D1E" w14:textId="0203DB18" w:rsidR="006040D7" w:rsidRDefault="006040D7" w:rsidP="006040D7">
      <w:pPr>
        <w:ind w:right="-58"/>
        <w:jc w:val="both"/>
        <w:rPr>
          <w:sz w:val="26"/>
          <w:szCs w:val="26"/>
          <w:lang w:val="lv-LV"/>
        </w:rPr>
      </w:pPr>
    </w:p>
    <w:p w14:paraId="2D62A5D3" w14:textId="1B289A04" w:rsidR="002A53BD" w:rsidRPr="002A53BD" w:rsidRDefault="002A53BD" w:rsidP="002A53BD">
      <w:pPr>
        <w:jc w:val="both"/>
        <w:rPr>
          <w:b/>
          <w:sz w:val="28"/>
        </w:rPr>
      </w:pPr>
      <w:r w:rsidRPr="002A53BD">
        <w:rPr>
          <w:b/>
          <w:sz w:val="28"/>
          <w:szCs w:val="28"/>
        </w:rPr>
        <w:t xml:space="preserve">4.1. Par </w:t>
      </w:r>
      <w:proofErr w:type="spellStart"/>
      <w:r w:rsidRPr="002A53BD">
        <w:rPr>
          <w:b/>
          <w:sz w:val="28"/>
          <w:szCs w:val="28"/>
        </w:rPr>
        <w:t>apmācībām</w:t>
      </w:r>
      <w:proofErr w:type="spellEnd"/>
      <w:r w:rsidRPr="002A53BD">
        <w:rPr>
          <w:b/>
          <w:sz w:val="28"/>
          <w:szCs w:val="28"/>
        </w:rPr>
        <w:t xml:space="preserve"> Būvniecības </w:t>
      </w:r>
      <w:proofErr w:type="spellStart"/>
      <w:r w:rsidRPr="002A53BD">
        <w:rPr>
          <w:b/>
          <w:sz w:val="28"/>
          <w:szCs w:val="28"/>
        </w:rPr>
        <w:t>informācijas</w:t>
      </w:r>
      <w:proofErr w:type="spellEnd"/>
      <w:r w:rsidRPr="002A53BD">
        <w:rPr>
          <w:b/>
          <w:sz w:val="28"/>
          <w:szCs w:val="28"/>
        </w:rPr>
        <w:t xml:space="preserve"> </w:t>
      </w:r>
      <w:proofErr w:type="spellStart"/>
      <w:r w:rsidRPr="002A53BD">
        <w:rPr>
          <w:b/>
          <w:sz w:val="28"/>
          <w:szCs w:val="28"/>
        </w:rPr>
        <w:t>sistēmas</w:t>
      </w:r>
      <w:proofErr w:type="spellEnd"/>
      <w:r w:rsidRPr="002A53BD">
        <w:rPr>
          <w:b/>
          <w:sz w:val="28"/>
          <w:szCs w:val="28"/>
        </w:rPr>
        <w:t xml:space="preserve"> </w:t>
      </w:r>
      <w:proofErr w:type="spellStart"/>
      <w:r w:rsidRPr="002A53BD">
        <w:rPr>
          <w:b/>
          <w:sz w:val="28"/>
          <w:szCs w:val="28"/>
        </w:rPr>
        <w:t>lietotājiem</w:t>
      </w:r>
      <w:proofErr w:type="spellEnd"/>
      <w:r w:rsidRPr="002A53BD">
        <w:rPr>
          <w:b/>
          <w:sz w:val="28"/>
          <w:szCs w:val="28"/>
        </w:rPr>
        <w:t xml:space="preserve">.  </w:t>
      </w:r>
    </w:p>
    <w:p w14:paraId="7ECBFFF9" w14:textId="77777777" w:rsidR="002A53BD" w:rsidRDefault="002A53BD" w:rsidP="006040D7">
      <w:pPr>
        <w:ind w:right="-58"/>
        <w:jc w:val="both"/>
        <w:rPr>
          <w:b/>
          <w:sz w:val="26"/>
          <w:szCs w:val="26"/>
          <w:lang w:val="lv-LV"/>
        </w:rPr>
      </w:pPr>
    </w:p>
    <w:p w14:paraId="68F8D725" w14:textId="72177855" w:rsidR="002A53BD" w:rsidRDefault="002A53BD" w:rsidP="006040D7">
      <w:pPr>
        <w:ind w:right="-58"/>
        <w:jc w:val="both"/>
        <w:rPr>
          <w:sz w:val="26"/>
          <w:szCs w:val="26"/>
          <w:lang w:val="lv-LV"/>
        </w:rPr>
      </w:pPr>
      <w:r w:rsidRPr="00611EA5">
        <w:rPr>
          <w:b/>
          <w:sz w:val="26"/>
          <w:szCs w:val="26"/>
          <w:lang w:val="lv-LV"/>
        </w:rPr>
        <w:t>Nolemj:</w:t>
      </w:r>
      <w:r>
        <w:rPr>
          <w:b/>
          <w:sz w:val="26"/>
          <w:szCs w:val="26"/>
          <w:lang w:val="lv-LV"/>
        </w:rPr>
        <w:t xml:space="preserve"> </w:t>
      </w:r>
      <w:r w:rsidR="00AD36CF">
        <w:rPr>
          <w:sz w:val="26"/>
          <w:szCs w:val="26"/>
          <w:lang w:val="lv-LV"/>
        </w:rPr>
        <w:t>Laika trūkuma dēļ, j</w:t>
      </w:r>
      <w:r>
        <w:rPr>
          <w:sz w:val="26"/>
          <w:szCs w:val="26"/>
          <w:lang w:val="lv-LV"/>
        </w:rPr>
        <w:t>autājuma izskatīšanu atlikt uz nākamo Padomes sēdi.</w:t>
      </w:r>
    </w:p>
    <w:p w14:paraId="26DD0149" w14:textId="07870D4A" w:rsidR="00D65B6A" w:rsidRDefault="00D65B6A" w:rsidP="006040D7">
      <w:pPr>
        <w:ind w:right="-58"/>
        <w:jc w:val="both"/>
        <w:rPr>
          <w:sz w:val="26"/>
          <w:szCs w:val="26"/>
          <w:lang w:val="lv-LV"/>
        </w:rPr>
      </w:pPr>
    </w:p>
    <w:p w14:paraId="63157319" w14:textId="401C8968" w:rsidR="00D65B6A" w:rsidRDefault="00D65B6A" w:rsidP="006040D7">
      <w:pPr>
        <w:ind w:right="-58"/>
        <w:jc w:val="both"/>
        <w:rPr>
          <w:sz w:val="26"/>
          <w:szCs w:val="26"/>
          <w:lang w:val="lv-LV"/>
        </w:rPr>
      </w:pPr>
      <w:r w:rsidRPr="009211A3">
        <w:rPr>
          <w:b/>
          <w:sz w:val="26"/>
          <w:szCs w:val="26"/>
          <w:lang w:val="lv-LV"/>
        </w:rPr>
        <w:t>4.2. Par pārstāvju nomaiņu Padomē</w:t>
      </w:r>
      <w:r>
        <w:rPr>
          <w:sz w:val="26"/>
          <w:szCs w:val="26"/>
          <w:lang w:val="lv-LV"/>
        </w:rPr>
        <w:t>.</w:t>
      </w:r>
    </w:p>
    <w:p w14:paraId="21D02171" w14:textId="305E5CB5" w:rsidR="005C22EE" w:rsidRDefault="005C22EE" w:rsidP="006040D7">
      <w:pPr>
        <w:ind w:right="-58"/>
        <w:jc w:val="both"/>
        <w:rPr>
          <w:sz w:val="26"/>
          <w:szCs w:val="26"/>
          <w:lang w:val="lv-LV"/>
        </w:rPr>
      </w:pPr>
      <w:r>
        <w:rPr>
          <w:sz w:val="26"/>
          <w:szCs w:val="26"/>
          <w:lang w:val="lv-LV"/>
        </w:rPr>
        <w:t xml:space="preserve"> </w:t>
      </w:r>
    </w:p>
    <w:p w14:paraId="2F1746CC" w14:textId="6E2A2B52" w:rsidR="005C22EE" w:rsidRDefault="009211A3" w:rsidP="006040D7">
      <w:pPr>
        <w:ind w:right="-58"/>
        <w:jc w:val="both"/>
        <w:rPr>
          <w:sz w:val="26"/>
          <w:szCs w:val="26"/>
          <w:lang w:val="lv-LV"/>
        </w:rPr>
      </w:pPr>
      <w:proofErr w:type="spellStart"/>
      <w:r w:rsidRPr="00FE54A4">
        <w:rPr>
          <w:b/>
          <w:sz w:val="26"/>
          <w:szCs w:val="26"/>
          <w:lang w:val="lv-LV"/>
        </w:rPr>
        <w:t>B.Bļodniece</w:t>
      </w:r>
      <w:proofErr w:type="spellEnd"/>
      <w:r>
        <w:rPr>
          <w:sz w:val="26"/>
          <w:szCs w:val="26"/>
          <w:lang w:val="lv-LV"/>
        </w:rPr>
        <w:t xml:space="preserve"> informē p</w:t>
      </w:r>
      <w:r w:rsidR="005C22EE">
        <w:rPr>
          <w:sz w:val="26"/>
          <w:szCs w:val="26"/>
          <w:lang w:val="lv-LV"/>
        </w:rPr>
        <w:t xml:space="preserve">ar izmaiņām </w:t>
      </w:r>
      <w:r>
        <w:rPr>
          <w:sz w:val="26"/>
          <w:szCs w:val="26"/>
          <w:lang w:val="lv-LV"/>
        </w:rPr>
        <w:t>P</w:t>
      </w:r>
      <w:r w:rsidR="005C22EE">
        <w:rPr>
          <w:sz w:val="26"/>
          <w:szCs w:val="26"/>
          <w:lang w:val="lv-LV"/>
        </w:rPr>
        <w:t>artnerības vadībā</w:t>
      </w:r>
      <w:r>
        <w:rPr>
          <w:sz w:val="26"/>
          <w:szCs w:val="26"/>
          <w:lang w:val="lv-LV"/>
        </w:rPr>
        <w:t xml:space="preserve"> un to, ka nolēmusi pamest šo posteni. </w:t>
      </w:r>
      <w:r w:rsidR="005C22EE">
        <w:rPr>
          <w:sz w:val="26"/>
          <w:szCs w:val="26"/>
          <w:lang w:val="lv-LV"/>
        </w:rPr>
        <w:t xml:space="preserve">Partnerība </w:t>
      </w:r>
      <w:r>
        <w:rPr>
          <w:sz w:val="26"/>
          <w:szCs w:val="26"/>
          <w:lang w:val="lv-LV"/>
        </w:rPr>
        <w:t xml:space="preserve">ir </w:t>
      </w:r>
      <w:r w:rsidR="005C22EE">
        <w:rPr>
          <w:sz w:val="26"/>
          <w:szCs w:val="26"/>
          <w:lang w:val="lv-LV"/>
        </w:rPr>
        <w:t>apvienoj</w:t>
      </w:r>
      <w:r>
        <w:rPr>
          <w:sz w:val="26"/>
          <w:szCs w:val="26"/>
          <w:lang w:val="lv-LV"/>
        </w:rPr>
        <w:t>usies</w:t>
      </w:r>
      <w:r w:rsidR="005C22EE">
        <w:rPr>
          <w:sz w:val="26"/>
          <w:szCs w:val="26"/>
          <w:lang w:val="lv-LV"/>
        </w:rPr>
        <w:t xml:space="preserve"> ar </w:t>
      </w:r>
      <w:r>
        <w:rPr>
          <w:sz w:val="26"/>
          <w:szCs w:val="26"/>
          <w:lang w:val="lv-LV"/>
        </w:rPr>
        <w:t xml:space="preserve">LIBP </w:t>
      </w:r>
      <w:r w:rsidR="005C22EE">
        <w:rPr>
          <w:sz w:val="26"/>
          <w:szCs w:val="26"/>
          <w:lang w:val="lv-LV"/>
        </w:rPr>
        <w:t xml:space="preserve">un gada laikā saplūdīs.  </w:t>
      </w:r>
      <w:r>
        <w:rPr>
          <w:sz w:val="26"/>
          <w:szCs w:val="26"/>
          <w:lang w:val="lv-LV"/>
        </w:rPr>
        <w:t>N</w:t>
      </w:r>
      <w:r w:rsidR="005C22EE">
        <w:rPr>
          <w:sz w:val="26"/>
          <w:szCs w:val="26"/>
          <w:lang w:val="lv-LV"/>
        </w:rPr>
        <w:t xml:space="preserve">o </w:t>
      </w:r>
      <w:r>
        <w:rPr>
          <w:sz w:val="26"/>
          <w:szCs w:val="26"/>
          <w:lang w:val="lv-LV"/>
        </w:rPr>
        <w:t xml:space="preserve">šā gada 1.marta, par Partnerības </w:t>
      </w:r>
      <w:r w:rsidR="005C22EE">
        <w:rPr>
          <w:sz w:val="26"/>
          <w:szCs w:val="26"/>
          <w:lang w:val="lv-LV"/>
        </w:rPr>
        <w:t>vadību pārņems G</w:t>
      </w:r>
      <w:r>
        <w:rPr>
          <w:sz w:val="26"/>
          <w:szCs w:val="26"/>
          <w:lang w:val="lv-LV"/>
        </w:rPr>
        <w:t xml:space="preserve">ints </w:t>
      </w:r>
      <w:r w:rsidR="005C22EE">
        <w:rPr>
          <w:sz w:val="26"/>
          <w:szCs w:val="26"/>
          <w:lang w:val="lv-LV"/>
        </w:rPr>
        <w:t>Miķelsons</w:t>
      </w:r>
      <w:r>
        <w:rPr>
          <w:sz w:val="26"/>
          <w:szCs w:val="26"/>
          <w:lang w:val="lv-LV"/>
        </w:rPr>
        <w:t xml:space="preserve"> un pārstāvēs Partnerību</w:t>
      </w:r>
      <w:r w:rsidR="005C22EE">
        <w:rPr>
          <w:sz w:val="26"/>
          <w:szCs w:val="26"/>
          <w:lang w:val="lv-LV"/>
        </w:rPr>
        <w:t>.</w:t>
      </w:r>
    </w:p>
    <w:p w14:paraId="2066BA50" w14:textId="77777777" w:rsidR="009211A3" w:rsidRDefault="009211A3" w:rsidP="006040D7">
      <w:pPr>
        <w:ind w:right="-58"/>
        <w:jc w:val="both"/>
        <w:rPr>
          <w:sz w:val="26"/>
          <w:szCs w:val="26"/>
          <w:lang w:val="lv-LV"/>
        </w:rPr>
      </w:pPr>
    </w:p>
    <w:p w14:paraId="6B41B99D" w14:textId="22F64208" w:rsidR="005C22EE" w:rsidRDefault="009211A3" w:rsidP="006040D7">
      <w:pPr>
        <w:ind w:right="-58"/>
        <w:jc w:val="both"/>
        <w:rPr>
          <w:sz w:val="26"/>
          <w:szCs w:val="26"/>
          <w:lang w:val="lv-LV"/>
        </w:rPr>
      </w:pPr>
      <w:proofErr w:type="spellStart"/>
      <w:r w:rsidRPr="00FE54A4">
        <w:rPr>
          <w:b/>
          <w:sz w:val="26"/>
          <w:szCs w:val="26"/>
          <w:lang w:val="lv-LV"/>
        </w:rPr>
        <w:t>G.Miļelsons</w:t>
      </w:r>
      <w:proofErr w:type="spellEnd"/>
      <w:r>
        <w:rPr>
          <w:sz w:val="26"/>
          <w:szCs w:val="26"/>
          <w:lang w:val="lv-LV"/>
        </w:rPr>
        <w:t xml:space="preserve"> informē, ka </w:t>
      </w:r>
      <w:r w:rsidR="005C22EE">
        <w:rPr>
          <w:sz w:val="26"/>
          <w:szCs w:val="26"/>
          <w:lang w:val="lv-LV"/>
        </w:rPr>
        <w:t>LIBP deleģēs citu pārstāvi</w:t>
      </w:r>
      <w:r>
        <w:rPr>
          <w:sz w:val="26"/>
          <w:szCs w:val="26"/>
          <w:lang w:val="lv-LV"/>
        </w:rPr>
        <w:t xml:space="preserve"> -</w:t>
      </w:r>
      <w:r w:rsidR="005C22EE">
        <w:rPr>
          <w:sz w:val="26"/>
          <w:szCs w:val="26"/>
          <w:lang w:val="lv-LV"/>
        </w:rPr>
        <w:t xml:space="preserve"> Andri Veinberg</w:t>
      </w:r>
      <w:r>
        <w:rPr>
          <w:sz w:val="26"/>
          <w:szCs w:val="26"/>
          <w:lang w:val="lv-LV"/>
        </w:rPr>
        <w:t>u</w:t>
      </w:r>
      <w:r w:rsidR="005C22EE">
        <w:rPr>
          <w:sz w:val="26"/>
          <w:szCs w:val="26"/>
          <w:lang w:val="lv-LV"/>
        </w:rPr>
        <w:t>.</w:t>
      </w:r>
    </w:p>
    <w:p w14:paraId="6A3A3832" w14:textId="568AC641" w:rsidR="005C22EE" w:rsidRDefault="005C22EE" w:rsidP="006040D7">
      <w:pPr>
        <w:ind w:right="-58"/>
        <w:jc w:val="both"/>
        <w:rPr>
          <w:sz w:val="26"/>
          <w:szCs w:val="26"/>
          <w:lang w:val="lv-LV"/>
        </w:rPr>
      </w:pPr>
    </w:p>
    <w:p w14:paraId="1F3724B3" w14:textId="1BCB638B" w:rsidR="009211A3" w:rsidRDefault="009211A3" w:rsidP="009211A3">
      <w:pPr>
        <w:ind w:right="-58"/>
        <w:jc w:val="both"/>
        <w:rPr>
          <w:sz w:val="26"/>
          <w:szCs w:val="26"/>
          <w:lang w:val="lv-LV"/>
        </w:rPr>
      </w:pPr>
      <w:proofErr w:type="spellStart"/>
      <w:r w:rsidRPr="00FE54A4">
        <w:rPr>
          <w:b/>
          <w:sz w:val="26"/>
          <w:szCs w:val="26"/>
          <w:lang w:val="lv-LV"/>
        </w:rPr>
        <w:t>A.Dzirkalis</w:t>
      </w:r>
      <w:proofErr w:type="spellEnd"/>
      <w:r>
        <w:rPr>
          <w:sz w:val="26"/>
          <w:szCs w:val="26"/>
          <w:lang w:val="lv-LV"/>
        </w:rPr>
        <w:t xml:space="preserve"> informē padomi, ka ar šā gada marta vidu dosies ilgākā </w:t>
      </w:r>
      <w:r w:rsidR="00FE54A4">
        <w:rPr>
          <w:sz w:val="26"/>
          <w:szCs w:val="26"/>
          <w:lang w:val="lv-LV"/>
        </w:rPr>
        <w:t xml:space="preserve">atvaļinājumā </w:t>
      </w:r>
      <w:r>
        <w:rPr>
          <w:sz w:val="26"/>
          <w:szCs w:val="26"/>
          <w:lang w:val="lv-LV"/>
        </w:rPr>
        <w:t xml:space="preserve">un nevarēs piedalīties padomes darbā un līdz ar to </w:t>
      </w:r>
      <w:r w:rsidR="00FE54A4">
        <w:rPr>
          <w:sz w:val="26"/>
          <w:szCs w:val="26"/>
          <w:lang w:val="lv-LV"/>
        </w:rPr>
        <w:t xml:space="preserve">arī </w:t>
      </w:r>
      <w:r>
        <w:rPr>
          <w:sz w:val="26"/>
          <w:szCs w:val="26"/>
          <w:lang w:val="lv-LV"/>
        </w:rPr>
        <w:t>LBS deleģēs citu</w:t>
      </w:r>
      <w:r w:rsidR="00EB6912">
        <w:rPr>
          <w:sz w:val="26"/>
          <w:szCs w:val="26"/>
          <w:lang w:val="lv-LV"/>
        </w:rPr>
        <w:t xml:space="preserve"> pilnvaroto</w:t>
      </w:r>
      <w:r>
        <w:rPr>
          <w:sz w:val="26"/>
          <w:szCs w:val="26"/>
          <w:lang w:val="lv-LV"/>
        </w:rPr>
        <w:t xml:space="preserve"> pārstāvi.</w:t>
      </w:r>
    </w:p>
    <w:p w14:paraId="440CF5ED" w14:textId="77777777" w:rsidR="00FE54A4" w:rsidRDefault="00FE54A4" w:rsidP="006040D7">
      <w:pPr>
        <w:ind w:right="-58"/>
        <w:jc w:val="both"/>
        <w:rPr>
          <w:sz w:val="26"/>
          <w:szCs w:val="26"/>
          <w:lang w:val="lv-LV"/>
        </w:rPr>
      </w:pPr>
    </w:p>
    <w:p w14:paraId="24E4A1A1" w14:textId="20AFBFE7" w:rsidR="005C22EE" w:rsidRDefault="005C22EE" w:rsidP="006040D7">
      <w:pPr>
        <w:ind w:right="-58"/>
        <w:jc w:val="both"/>
        <w:rPr>
          <w:sz w:val="26"/>
          <w:szCs w:val="26"/>
          <w:lang w:val="lv-LV"/>
        </w:rPr>
      </w:pPr>
      <w:r w:rsidRPr="00FE54A4">
        <w:rPr>
          <w:b/>
          <w:sz w:val="26"/>
          <w:szCs w:val="26"/>
          <w:lang w:val="lv-LV"/>
        </w:rPr>
        <w:t>LAK</w:t>
      </w:r>
      <w:r w:rsidR="00FE54A4" w:rsidRPr="00FE54A4">
        <w:rPr>
          <w:b/>
          <w:sz w:val="26"/>
          <w:szCs w:val="26"/>
          <w:lang w:val="lv-LV"/>
        </w:rPr>
        <w:t xml:space="preserve"> </w:t>
      </w:r>
      <w:r w:rsidR="00FE54A4">
        <w:rPr>
          <w:sz w:val="26"/>
          <w:szCs w:val="26"/>
          <w:lang w:val="lv-LV"/>
        </w:rPr>
        <w:t>iepriekšējā pārstāvja vietā,</w:t>
      </w:r>
      <w:r>
        <w:rPr>
          <w:sz w:val="26"/>
          <w:szCs w:val="26"/>
          <w:lang w:val="lv-LV"/>
        </w:rPr>
        <w:t xml:space="preserve"> deleģējusi jaunu pārstāvi </w:t>
      </w:r>
      <w:r w:rsidR="00FE54A4">
        <w:rPr>
          <w:sz w:val="26"/>
          <w:szCs w:val="26"/>
          <w:lang w:val="lv-LV"/>
        </w:rPr>
        <w:t xml:space="preserve">- </w:t>
      </w:r>
      <w:r>
        <w:rPr>
          <w:sz w:val="26"/>
          <w:szCs w:val="26"/>
          <w:lang w:val="lv-LV"/>
        </w:rPr>
        <w:t xml:space="preserve">Māri </w:t>
      </w:r>
      <w:proofErr w:type="spellStart"/>
      <w:r>
        <w:rPr>
          <w:sz w:val="26"/>
          <w:szCs w:val="26"/>
          <w:lang w:val="lv-LV"/>
        </w:rPr>
        <w:t>Bambi</w:t>
      </w:r>
      <w:proofErr w:type="spellEnd"/>
      <w:r w:rsidR="00FE54A4">
        <w:rPr>
          <w:sz w:val="26"/>
          <w:szCs w:val="26"/>
          <w:lang w:val="lv-LV"/>
        </w:rPr>
        <w:t xml:space="preserve"> LAK </w:t>
      </w:r>
      <w:proofErr w:type="spellStart"/>
      <w:r w:rsidR="00FE54A4" w:rsidRPr="00EA42B9">
        <w:rPr>
          <w:sz w:val="26"/>
          <w:szCs w:val="26"/>
        </w:rPr>
        <w:t>Amatu</w:t>
      </w:r>
      <w:proofErr w:type="spellEnd"/>
      <w:r w:rsidR="00FE54A4" w:rsidRPr="00EA42B9">
        <w:rPr>
          <w:sz w:val="26"/>
          <w:szCs w:val="26"/>
        </w:rPr>
        <w:t xml:space="preserve"> </w:t>
      </w:r>
      <w:proofErr w:type="spellStart"/>
      <w:r w:rsidR="00FE54A4" w:rsidRPr="00EA42B9">
        <w:rPr>
          <w:sz w:val="26"/>
          <w:szCs w:val="26"/>
        </w:rPr>
        <w:t>padomes</w:t>
      </w:r>
      <w:proofErr w:type="spellEnd"/>
      <w:r w:rsidR="00FE54A4" w:rsidRPr="00EA42B9">
        <w:rPr>
          <w:sz w:val="26"/>
          <w:szCs w:val="26"/>
        </w:rPr>
        <w:t xml:space="preserve"> </w:t>
      </w:r>
      <w:proofErr w:type="spellStart"/>
      <w:r w:rsidR="00FE54A4" w:rsidRPr="00EA42B9">
        <w:rPr>
          <w:sz w:val="26"/>
          <w:szCs w:val="26"/>
        </w:rPr>
        <w:t>priekšsēdētāj</w:t>
      </w:r>
      <w:r w:rsidR="00FE54A4">
        <w:rPr>
          <w:sz w:val="26"/>
          <w:szCs w:val="26"/>
        </w:rPr>
        <w:t>u</w:t>
      </w:r>
      <w:proofErr w:type="spellEnd"/>
      <w:r w:rsidR="00FE54A4">
        <w:rPr>
          <w:sz w:val="26"/>
          <w:szCs w:val="26"/>
        </w:rPr>
        <w:t xml:space="preserve">, </w:t>
      </w:r>
      <w:r w:rsidR="00FE54A4" w:rsidRPr="00EA42B9">
        <w:rPr>
          <w:sz w:val="26"/>
          <w:szCs w:val="26"/>
        </w:rPr>
        <w:t xml:space="preserve">Latvijas </w:t>
      </w:r>
      <w:proofErr w:type="spellStart"/>
      <w:r w:rsidR="00FE54A4" w:rsidRPr="00EA42B9">
        <w:rPr>
          <w:sz w:val="26"/>
          <w:szCs w:val="26"/>
        </w:rPr>
        <w:t>Skursteņslaucītāju</w:t>
      </w:r>
      <w:proofErr w:type="spellEnd"/>
      <w:r w:rsidR="00FE54A4" w:rsidRPr="00EA42B9">
        <w:rPr>
          <w:sz w:val="26"/>
          <w:szCs w:val="26"/>
        </w:rPr>
        <w:t xml:space="preserve"> </w:t>
      </w:r>
      <w:proofErr w:type="spellStart"/>
      <w:r w:rsidR="00FE54A4" w:rsidRPr="00EA42B9">
        <w:rPr>
          <w:sz w:val="26"/>
          <w:szCs w:val="26"/>
        </w:rPr>
        <w:t>amata</w:t>
      </w:r>
      <w:proofErr w:type="spellEnd"/>
      <w:r w:rsidR="00FE54A4" w:rsidRPr="00EA42B9">
        <w:rPr>
          <w:sz w:val="26"/>
          <w:szCs w:val="26"/>
        </w:rPr>
        <w:t xml:space="preserve"> </w:t>
      </w:r>
      <w:proofErr w:type="spellStart"/>
      <w:r w:rsidR="00FE54A4" w:rsidRPr="00EA42B9">
        <w:rPr>
          <w:sz w:val="26"/>
          <w:szCs w:val="26"/>
        </w:rPr>
        <w:t>brālības</w:t>
      </w:r>
      <w:proofErr w:type="spellEnd"/>
      <w:r w:rsidR="00FE54A4" w:rsidRPr="00EA42B9">
        <w:rPr>
          <w:sz w:val="26"/>
          <w:szCs w:val="26"/>
        </w:rPr>
        <w:t xml:space="preserve"> </w:t>
      </w:r>
      <w:proofErr w:type="spellStart"/>
      <w:r w:rsidR="00FE54A4" w:rsidRPr="00EA42B9">
        <w:rPr>
          <w:sz w:val="26"/>
          <w:szCs w:val="26"/>
        </w:rPr>
        <w:t>vadītāj</w:t>
      </w:r>
      <w:r w:rsidR="00FE54A4">
        <w:rPr>
          <w:sz w:val="26"/>
          <w:szCs w:val="26"/>
        </w:rPr>
        <w:t>u</w:t>
      </w:r>
      <w:proofErr w:type="spellEnd"/>
      <w:r w:rsidR="00FE54A4">
        <w:rPr>
          <w:sz w:val="26"/>
          <w:szCs w:val="26"/>
        </w:rPr>
        <w:t>.</w:t>
      </w:r>
    </w:p>
    <w:p w14:paraId="5E79AE8C" w14:textId="7D2A1CC1" w:rsidR="005C22EE" w:rsidRDefault="005C22EE" w:rsidP="006040D7">
      <w:pPr>
        <w:ind w:right="-58"/>
        <w:jc w:val="both"/>
        <w:rPr>
          <w:sz w:val="26"/>
          <w:szCs w:val="26"/>
          <w:lang w:val="lv-LV"/>
        </w:rPr>
      </w:pPr>
    </w:p>
    <w:p w14:paraId="70F52BA2" w14:textId="4824DB4C" w:rsidR="005C22EE" w:rsidRDefault="005C22EE" w:rsidP="006040D7">
      <w:pPr>
        <w:ind w:right="-58"/>
        <w:jc w:val="both"/>
        <w:rPr>
          <w:sz w:val="26"/>
          <w:szCs w:val="26"/>
          <w:lang w:val="lv-LV"/>
        </w:rPr>
      </w:pPr>
      <w:proofErr w:type="spellStart"/>
      <w:r w:rsidRPr="00FE54A4">
        <w:rPr>
          <w:b/>
          <w:sz w:val="26"/>
          <w:szCs w:val="26"/>
          <w:lang w:val="lv-LV"/>
        </w:rPr>
        <w:t>O.Fe</w:t>
      </w:r>
      <w:r w:rsidR="00FE54A4" w:rsidRPr="00FE54A4">
        <w:rPr>
          <w:b/>
          <w:sz w:val="26"/>
          <w:szCs w:val="26"/>
          <w:lang w:val="lv-LV"/>
        </w:rPr>
        <w:t>ldmane</w:t>
      </w:r>
      <w:proofErr w:type="spellEnd"/>
      <w:r>
        <w:rPr>
          <w:sz w:val="26"/>
          <w:szCs w:val="26"/>
          <w:lang w:val="lv-LV"/>
        </w:rPr>
        <w:t xml:space="preserve"> nav pārliecināta, ka tik viennozīmīgi var veikt rokādes, un jāizdiskutē Padomes nostāja. Laika gaitā </w:t>
      </w:r>
      <w:proofErr w:type="spellStart"/>
      <w:r w:rsidR="00FE54A4">
        <w:rPr>
          <w:sz w:val="26"/>
          <w:szCs w:val="26"/>
          <w:lang w:val="lv-LV"/>
        </w:rPr>
        <w:t>ievēl</w:t>
      </w:r>
      <w:r w:rsidR="005B6F23">
        <w:rPr>
          <w:sz w:val="26"/>
          <w:szCs w:val="26"/>
          <w:lang w:val="lv-LV"/>
        </w:rPr>
        <w:t>a</w:t>
      </w:r>
      <w:r w:rsidR="00FE54A4">
        <w:rPr>
          <w:sz w:val="26"/>
          <w:szCs w:val="26"/>
          <w:lang w:val="lv-LV"/>
        </w:rPr>
        <w:t>m</w:t>
      </w:r>
      <w:proofErr w:type="spellEnd"/>
      <w:r>
        <w:rPr>
          <w:sz w:val="26"/>
          <w:szCs w:val="26"/>
          <w:lang w:val="lv-LV"/>
        </w:rPr>
        <w:t xml:space="preserve"> vienus, bet pēc pāris gadiem visi jau nomainījušies. </w:t>
      </w:r>
    </w:p>
    <w:p w14:paraId="49760736" w14:textId="4FFF8BF7" w:rsidR="005C22EE" w:rsidRDefault="005C22EE" w:rsidP="006040D7">
      <w:pPr>
        <w:ind w:right="-58"/>
        <w:jc w:val="both"/>
        <w:rPr>
          <w:sz w:val="26"/>
          <w:szCs w:val="26"/>
          <w:lang w:val="lv-LV"/>
        </w:rPr>
      </w:pPr>
    </w:p>
    <w:p w14:paraId="19A96B68" w14:textId="406F93B0" w:rsidR="005C22EE" w:rsidRDefault="00FE54A4" w:rsidP="006040D7">
      <w:pPr>
        <w:ind w:right="-58"/>
        <w:jc w:val="both"/>
        <w:rPr>
          <w:sz w:val="26"/>
          <w:szCs w:val="26"/>
          <w:lang w:val="lv-LV"/>
        </w:rPr>
      </w:pPr>
      <w:r w:rsidRPr="00FE54A4">
        <w:rPr>
          <w:b/>
          <w:sz w:val="26"/>
          <w:szCs w:val="26"/>
          <w:lang w:val="lv-LV"/>
        </w:rPr>
        <w:t>Padome</w:t>
      </w:r>
      <w:r>
        <w:rPr>
          <w:sz w:val="26"/>
          <w:szCs w:val="26"/>
          <w:lang w:val="lv-LV"/>
        </w:rPr>
        <w:t xml:space="preserve"> </w:t>
      </w:r>
      <w:r w:rsidR="005C22EE">
        <w:rPr>
          <w:sz w:val="26"/>
          <w:szCs w:val="26"/>
          <w:lang w:val="lv-LV"/>
        </w:rPr>
        <w:t xml:space="preserve">uzskata, ka organizācijas deleģē pārstāvi un </w:t>
      </w:r>
      <w:r w:rsidR="005B6F23">
        <w:rPr>
          <w:sz w:val="26"/>
          <w:szCs w:val="26"/>
          <w:lang w:val="lv-LV"/>
        </w:rPr>
        <w:t xml:space="preserve">tiek </w:t>
      </w:r>
      <w:r w:rsidR="005C22EE">
        <w:rPr>
          <w:sz w:val="26"/>
          <w:szCs w:val="26"/>
          <w:lang w:val="lv-LV"/>
        </w:rPr>
        <w:t>ievēl</w:t>
      </w:r>
      <w:r w:rsidR="005B6F23">
        <w:rPr>
          <w:sz w:val="26"/>
          <w:szCs w:val="26"/>
          <w:lang w:val="lv-LV"/>
        </w:rPr>
        <w:t>ētas</w:t>
      </w:r>
      <w:r w:rsidR="005C22EE">
        <w:rPr>
          <w:sz w:val="26"/>
          <w:szCs w:val="26"/>
          <w:lang w:val="lv-LV"/>
        </w:rPr>
        <w:t xml:space="preserve"> organizācijas. Tas ir interpretācijas jautājums</w:t>
      </w:r>
      <w:r>
        <w:rPr>
          <w:sz w:val="26"/>
          <w:szCs w:val="26"/>
          <w:lang w:val="lv-LV"/>
        </w:rPr>
        <w:t xml:space="preserve"> un a</w:t>
      </w:r>
      <w:r w:rsidR="005C22EE">
        <w:rPr>
          <w:sz w:val="26"/>
          <w:szCs w:val="26"/>
          <w:lang w:val="lv-LV"/>
        </w:rPr>
        <w:t>icin</w:t>
      </w:r>
      <w:r>
        <w:rPr>
          <w:sz w:val="26"/>
          <w:szCs w:val="26"/>
          <w:lang w:val="lv-LV"/>
        </w:rPr>
        <w:t>a</w:t>
      </w:r>
      <w:r w:rsidR="005C22EE">
        <w:rPr>
          <w:sz w:val="26"/>
          <w:szCs w:val="26"/>
          <w:lang w:val="lv-LV"/>
        </w:rPr>
        <w:t xml:space="preserve"> EM </w:t>
      </w:r>
      <w:r>
        <w:rPr>
          <w:sz w:val="26"/>
          <w:szCs w:val="26"/>
          <w:lang w:val="lv-LV"/>
        </w:rPr>
        <w:t>sniegt juridiski pamatotu skaidrojumu.</w:t>
      </w:r>
    </w:p>
    <w:p w14:paraId="7C87B684" w14:textId="7D71DB24" w:rsidR="005C22EE" w:rsidRDefault="005C22EE" w:rsidP="006040D7">
      <w:pPr>
        <w:ind w:right="-58"/>
        <w:jc w:val="both"/>
        <w:rPr>
          <w:sz w:val="26"/>
          <w:szCs w:val="26"/>
          <w:lang w:val="lv-LV"/>
        </w:rPr>
      </w:pPr>
    </w:p>
    <w:p w14:paraId="13F0E84C" w14:textId="32A4EE26" w:rsidR="005C22EE" w:rsidRDefault="005C22EE" w:rsidP="006040D7">
      <w:pPr>
        <w:ind w:right="-58"/>
        <w:jc w:val="both"/>
        <w:rPr>
          <w:sz w:val="26"/>
          <w:szCs w:val="26"/>
          <w:lang w:val="lv-LV"/>
        </w:rPr>
      </w:pPr>
      <w:proofErr w:type="spellStart"/>
      <w:r w:rsidRPr="00FE54A4">
        <w:rPr>
          <w:b/>
          <w:sz w:val="26"/>
          <w:szCs w:val="26"/>
          <w:lang w:val="lv-LV"/>
        </w:rPr>
        <w:t>E.Tim</w:t>
      </w:r>
      <w:r w:rsidR="00FE54A4" w:rsidRPr="00FE54A4">
        <w:rPr>
          <w:b/>
          <w:sz w:val="26"/>
          <w:szCs w:val="26"/>
          <w:lang w:val="lv-LV"/>
        </w:rPr>
        <w:t>ofējevs</w:t>
      </w:r>
      <w:proofErr w:type="spellEnd"/>
      <w:r w:rsidR="00FE54A4">
        <w:rPr>
          <w:sz w:val="26"/>
          <w:szCs w:val="26"/>
          <w:lang w:val="lv-LV"/>
        </w:rPr>
        <w:t xml:space="preserve"> piebilst, ka Padomes locekļi </w:t>
      </w:r>
      <w:r>
        <w:rPr>
          <w:sz w:val="26"/>
          <w:szCs w:val="26"/>
          <w:lang w:val="lv-LV"/>
        </w:rPr>
        <w:t>uztica</w:t>
      </w:r>
      <w:r w:rsidR="00FE54A4">
        <w:rPr>
          <w:sz w:val="26"/>
          <w:szCs w:val="26"/>
          <w:lang w:val="lv-LV"/>
        </w:rPr>
        <w:t>s</w:t>
      </w:r>
      <w:r>
        <w:rPr>
          <w:sz w:val="26"/>
          <w:szCs w:val="26"/>
          <w:lang w:val="lv-LV"/>
        </w:rPr>
        <w:t xml:space="preserve"> cilvēkiem, ko deleģē organizācijas</w:t>
      </w:r>
      <w:r w:rsidR="00F40837">
        <w:rPr>
          <w:sz w:val="26"/>
          <w:szCs w:val="26"/>
          <w:lang w:val="lv-LV"/>
        </w:rPr>
        <w:t>, ja ir kādi juridiski aspekti, tad tas jāpārbauda</w:t>
      </w:r>
      <w:r w:rsidR="00FE54A4">
        <w:rPr>
          <w:sz w:val="26"/>
          <w:szCs w:val="26"/>
          <w:lang w:val="lv-LV"/>
        </w:rPr>
        <w:t>.</w:t>
      </w:r>
    </w:p>
    <w:p w14:paraId="0D2FAA2D" w14:textId="77777777" w:rsidR="00F40837" w:rsidRDefault="00F40837" w:rsidP="00F40837">
      <w:pPr>
        <w:ind w:right="-58"/>
        <w:jc w:val="both"/>
        <w:rPr>
          <w:sz w:val="26"/>
          <w:szCs w:val="26"/>
          <w:lang w:val="lv-LV"/>
        </w:rPr>
      </w:pPr>
    </w:p>
    <w:p w14:paraId="7103CC62" w14:textId="77777777" w:rsidR="00FE54A4" w:rsidRDefault="00F40837" w:rsidP="00F40837">
      <w:pPr>
        <w:ind w:right="-58"/>
        <w:jc w:val="both"/>
        <w:rPr>
          <w:sz w:val="26"/>
          <w:szCs w:val="26"/>
          <w:lang w:val="lv-LV"/>
        </w:rPr>
      </w:pPr>
      <w:proofErr w:type="spellStart"/>
      <w:r w:rsidRPr="00FE54A4">
        <w:rPr>
          <w:b/>
          <w:sz w:val="26"/>
          <w:szCs w:val="26"/>
          <w:lang w:val="lv-LV"/>
        </w:rPr>
        <w:t>B.B</w:t>
      </w:r>
      <w:r w:rsidR="00FE54A4" w:rsidRPr="00FE54A4">
        <w:rPr>
          <w:b/>
          <w:sz w:val="26"/>
          <w:szCs w:val="26"/>
          <w:lang w:val="lv-LV"/>
        </w:rPr>
        <w:t>ļodniece</w:t>
      </w:r>
      <w:proofErr w:type="spellEnd"/>
      <w:r w:rsidR="00FE54A4">
        <w:rPr>
          <w:sz w:val="26"/>
          <w:szCs w:val="26"/>
          <w:lang w:val="lv-LV"/>
        </w:rPr>
        <w:t xml:space="preserve"> </w:t>
      </w:r>
      <w:r>
        <w:rPr>
          <w:sz w:val="26"/>
          <w:szCs w:val="26"/>
          <w:lang w:val="lv-LV"/>
        </w:rPr>
        <w:t xml:space="preserve">aicina </w:t>
      </w:r>
      <w:r w:rsidR="00FE54A4">
        <w:rPr>
          <w:sz w:val="26"/>
          <w:szCs w:val="26"/>
          <w:lang w:val="lv-LV"/>
        </w:rPr>
        <w:t xml:space="preserve">balsot par LAK pārstāvi Māri </w:t>
      </w:r>
      <w:proofErr w:type="spellStart"/>
      <w:r w:rsidR="00FE54A4">
        <w:rPr>
          <w:sz w:val="26"/>
          <w:szCs w:val="26"/>
          <w:lang w:val="lv-LV"/>
        </w:rPr>
        <w:t>Babmi</w:t>
      </w:r>
      <w:proofErr w:type="spellEnd"/>
      <w:r w:rsidR="00FE54A4">
        <w:rPr>
          <w:sz w:val="26"/>
          <w:szCs w:val="26"/>
          <w:lang w:val="lv-LV"/>
        </w:rPr>
        <w:t>.</w:t>
      </w:r>
    </w:p>
    <w:p w14:paraId="777E979E" w14:textId="343B745B" w:rsidR="00F40837" w:rsidRDefault="00FE54A4" w:rsidP="00F40837">
      <w:pPr>
        <w:ind w:right="-58"/>
        <w:jc w:val="both"/>
        <w:rPr>
          <w:sz w:val="26"/>
          <w:szCs w:val="26"/>
          <w:lang w:val="lv-LV"/>
        </w:rPr>
      </w:pPr>
      <w:r>
        <w:rPr>
          <w:sz w:val="26"/>
          <w:szCs w:val="26"/>
          <w:lang w:val="lv-LV"/>
        </w:rPr>
        <w:t xml:space="preserve">Padome vienbalsīgi atbalsta Māri </w:t>
      </w:r>
      <w:proofErr w:type="spellStart"/>
      <w:r>
        <w:rPr>
          <w:sz w:val="26"/>
          <w:szCs w:val="26"/>
          <w:lang w:val="lv-LV"/>
        </w:rPr>
        <w:t>Bambi</w:t>
      </w:r>
      <w:proofErr w:type="spellEnd"/>
      <w:r>
        <w:rPr>
          <w:sz w:val="26"/>
          <w:szCs w:val="26"/>
          <w:lang w:val="lv-LV"/>
        </w:rPr>
        <w:t xml:space="preserve"> Padomes sastāvā.</w:t>
      </w:r>
      <w:r w:rsidR="00F40837">
        <w:rPr>
          <w:sz w:val="26"/>
          <w:szCs w:val="26"/>
          <w:lang w:val="lv-LV"/>
        </w:rPr>
        <w:t xml:space="preserve"> </w:t>
      </w:r>
    </w:p>
    <w:p w14:paraId="56DC921B" w14:textId="77777777" w:rsidR="00F40837" w:rsidRDefault="00F40837" w:rsidP="00F40837">
      <w:pPr>
        <w:ind w:right="-58"/>
        <w:jc w:val="both"/>
        <w:rPr>
          <w:sz w:val="26"/>
          <w:szCs w:val="26"/>
          <w:lang w:val="lv-LV"/>
        </w:rPr>
      </w:pPr>
    </w:p>
    <w:p w14:paraId="5A03ACF9" w14:textId="4207460F" w:rsidR="005C22EE" w:rsidRDefault="005C22EE" w:rsidP="006040D7">
      <w:pPr>
        <w:ind w:right="-58"/>
        <w:jc w:val="both"/>
        <w:rPr>
          <w:sz w:val="26"/>
          <w:szCs w:val="26"/>
          <w:lang w:val="lv-LV"/>
        </w:rPr>
      </w:pPr>
      <w:r w:rsidRPr="00F40837">
        <w:rPr>
          <w:b/>
          <w:sz w:val="26"/>
          <w:szCs w:val="26"/>
          <w:lang w:val="lv-LV"/>
        </w:rPr>
        <w:t>Nolemj.</w:t>
      </w:r>
      <w:r>
        <w:rPr>
          <w:sz w:val="26"/>
          <w:szCs w:val="26"/>
          <w:lang w:val="lv-LV"/>
        </w:rPr>
        <w:t xml:space="preserve"> </w:t>
      </w:r>
      <w:r w:rsidR="00F40837">
        <w:rPr>
          <w:sz w:val="26"/>
          <w:szCs w:val="26"/>
          <w:lang w:val="lv-LV"/>
        </w:rPr>
        <w:t>1. Nākamajā Padomes sēdē organizēt Padomes priekšsēdētāja vēlēšanas.</w:t>
      </w:r>
    </w:p>
    <w:p w14:paraId="2C17772E" w14:textId="185112E6" w:rsidR="00F40837" w:rsidRDefault="00F40837" w:rsidP="00FE54A4">
      <w:pPr>
        <w:ind w:left="709" w:right="-58"/>
        <w:jc w:val="both"/>
        <w:rPr>
          <w:sz w:val="26"/>
          <w:szCs w:val="26"/>
          <w:lang w:val="lv-LV"/>
        </w:rPr>
      </w:pPr>
      <w:r>
        <w:rPr>
          <w:sz w:val="26"/>
          <w:szCs w:val="26"/>
          <w:lang w:val="lv-LV"/>
        </w:rPr>
        <w:lastRenderedPageBreak/>
        <w:tab/>
        <w:t xml:space="preserve">   2. Nākamajā Padomes sēdē EM sniedz juridisku skaidrojumu par </w:t>
      </w:r>
      <w:r w:rsidR="00EB6912">
        <w:rPr>
          <w:sz w:val="26"/>
          <w:szCs w:val="26"/>
          <w:lang w:val="lv-LV"/>
        </w:rPr>
        <w:t>MK noteikumiem Nr.</w:t>
      </w:r>
      <w:r w:rsidR="000574A4">
        <w:rPr>
          <w:sz w:val="26"/>
          <w:szCs w:val="26"/>
          <w:lang w:val="lv-LV"/>
        </w:rPr>
        <w:t>513 un</w:t>
      </w:r>
      <w:r w:rsidR="00EB6912">
        <w:rPr>
          <w:sz w:val="26"/>
          <w:szCs w:val="26"/>
          <w:lang w:val="lv-LV"/>
        </w:rPr>
        <w:t xml:space="preserve"> </w:t>
      </w:r>
      <w:r>
        <w:rPr>
          <w:sz w:val="26"/>
          <w:szCs w:val="26"/>
          <w:lang w:val="lv-LV"/>
        </w:rPr>
        <w:t>izveidojušos situāciju ar</w:t>
      </w:r>
      <w:r w:rsidR="00FE54A4">
        <w:rPr>
          <w:sz w:val="26"/>
          <w:szCs w:val="26"/>
          <w:lang w:val="lv-LV"/>
        </w:rPr>
        <w:t xml:space="preserve"> padomes locekļu nomaiņu.</w:t>
      </w:r>
      <w:r>
        <w:rPr>
          <w:sz w:val="26"/>
          <w:szCs w:val="26"/>
          <w:lang w:val="lv-LV"/>
        </w:rPr>
        <w:tab/>
      </w:r>
    </w:p>
    <w:p w14:paraId="60D21416" w14:textId="7659712C" w:rsidR="002A53BD" w:rsidRDefault="002A53BD" w:rsidP="006040D7">
      <w:pPr>
        <w:ind w:right="-58"/>
        <w:jc w:val="both"/>
        <w:rPr>
          <w:sz w:val="26"/>
          <w:szCs w:val="26"/>
          <w:lang w:val="lv-LV"/>
        </w:rPr>
      </w:pPr>
    </w:p>
    <w:p w14:paraId="60579560" w14:textId="6F82FEE9" w:rsidR="002A53BD" w:rsidRDefault="002A53BD" w:rsidP="006040D7">
      <w:pPr>
        <w:ind w:right="-58"/>
        <w:jc w:val="both"/>
        <w:rPr>
          <w:b/>
          <w:sz w:val="26"/>
          <w:szCs w:val="26"/>
          <w:lang w:val="lv-LV"/>
        </w:rPr>
      </w:pPr>
      <w:r w:rsidRPr="00FE54A4">
        <w:rPr>
          <w:b/>
          <w:sz w:val="26"/>
          <w:szCs w:val="26"/>
          <w:lang w:val="lv-LV"/>
        </w:rPr>
        <w:t>4.</w:t>
      </w:r>
      <w:r w:rsidR="00D65B6A" w:rsidRPr="00FE54A4">
        <w:rPr>
          <w:b/>
          <w:sz w:val="26"/>
          <w:szCs w:val="26"/>
          <w:lang w:val="lv-LV"/>
        </w:rPr>
        <w:t>3</w:t>
      </w:r>
      <w:r w:rsidRPr="00FE54A4">
        <w:rPr>
          <w:b/>
          <w:sz w:val="26"/>
          <w:szCs w:val="26"/>
          <w:lang w:val="lv-LV"/>
        </w:rPr>
        <w:t xml:space="preserve">. Aktuāli. Par pirmās instances tiesas spriedumu Zolitūdes traģēdijas krimināllietā. </w:t>
      </w:r>
      <w:proofErr w:type="spellStart"/>
      <w:r w:rsidR="00B56CF1">
        <w:rPr>
          <w:sz w:val="26"/>
          <w:szCs w:val="26"/>
          <w:lang w:val="lv-LV"/>
        </w:rPr>
        <w:t>B.Bļodniece</w:t>
      </w:r>
      <w:proofErr w:type="spellEnd"/>
    </w:p>
    <w:p w14:paraId="25974762" w14:textId="379A375F" w:rsidR="00AE0392" w:rsidRDefault="00AE0392" w:rsidP="006040D7">
      <w:pPr>
        <w:ind w:right="-58"/>
        <w:jc w:val="both"/>
        <w:rPr>
          <w:b/>
          <w:sz w:val="26"/>
          <w:szCs w:val="26"/>
          <w:lang w:val="lv-LV"/>
        </w:rPr>
      </w:pPr>
    </w:p>
    <w:p w14:paraId="7A0A8755" w14:textId="45899ECD" w:rsidR="00511AA8" w:rsidRDefault="00AE0392" w:rsidP="00B56CF1">
      <w:pPr>
        <w:ind w:right="-58" w:firstLine="720"/>
        <w:jc w:val="both"/>
        <w:rPr>
          <w:sz w:val="26"/>
          <w:szCs w:val="26"/>
          <w:lang w:val="lv-LV"/>
        </w:rPr>
      </w:pPr>
      <w:r w:rsidRPr="00AE0392">
        <w:rPr>
          <w:sz w:val="26"/>
          <w:szCs w:val="26"/>
          <w:lang w:val="lv-LV"/>
        </w:rPr>
        <w:t xml:space="preserve">Ir </w:t>
      </w:r>
      <w:r w:rsidR="00D0143F">
        <w:rPr>
          <w:sz w:val="26"/>
          <w:szCs w:val="26"/>
          <w:lang w:val="lv-LV"/>
        </w:rPr>
        <w:t xml:space="preserve">pirmās </w:t>
      </w:r>
      <w:r w:rsidRPr="00AE0392">
        <w:rPr>
          <w:sz w:val="26"/>
          <w:szCs w:val="26"/>
          <w:lang w:val="lv-LV"/>
        </w:rPr>
        <w:t xml:space="preserve">instances spriedums Zolitūdes traģēdijas krimināllietā. </w:t>
      </w:r>
      <w:r w:rsidR="00511AA8">
        <w:rPr>
          <w:sz w:val="26"/>
          <w:szCs w:val="26"/>
          <w:lang w:val="lv-LV"/>
        </w:rPr>
        <w:t>P</w:t>
      </w:r>
      <w:r w:rsidR="00511AA8">
        <w:rPr>
          <w:sz w:val="26"/>
          <w:szCs w:val="26"/>
          <w:lang w:val="lv-LV"/>
        </w:rPr>
        <w:t>adom</w:t>
      </w:r>
      <w:r w:rsidR="00D0143F">
        <w:rPr>
          <w:sz w:val="26"/>
          <w:szCs w:val="26"/>
          <w:lang w:val="lv-LV"/>
        </w:rPr>
        <w:t>e</w:t>
      </w:r>
      <w:r w:rsidR="00511AA8">
        <w:rPr>
          <w:sz w:val="26"/>
          <w:szCs w:val="26"/>
          <w:lang w:val="lv-LV"/>
        </w:rPr>
        <w:t xml:space="preserve">i </w:t>
      </w:r>
      <w:r w:rsidR="00511AA8">
        <w:rPr>
          <w:sz w:val="26"/>
          <w:szCs w:val="26"/>
          <w:lang w:val="lv-LV"/>
        </w:rPr>
        <w:t>būtu jā</w:t>
      </w:r>
      <w:r w:rsidR="00511AA8">
        <w:rPr>
          <w:sz w:val="26"/>
          <w:szCs w:val="26"/>
          <w:lang w:val="lv-LV"/>
        </w:rPr>
        <w:t xml:space="preserve">izvērtē tiesas </w:t>
      </w:r>
      <w:r w:rsidR="00511AA8">
        <w:rPr>
          <w:sz w:val="26"/>
          <w:szCs w:val="26"/>
          <w:lang w:val="lv-LV"/>
        </w:rPr>
        <w:t>spriedums attiecībā uz būvniecības procesu</w:t>
      </w:r>
      <w:r w:rsidR="00D0143F">
        <w:rPr>
          <w:sz w:val="26"/>
          <w:szCs w:val="26"/>
          <w:lang w:val="lv-LV"/>
        </w:rPr>
        <w:t>.</w:t>
      </w:r>
    </w:p>
    <w:p w14:paraId="5E110BE6" w14:textId="46C9F67F" w:rsidR="00511AA8" w:rsidRDefault="00511AA8" w:rsidP="00B56CF1">
      <w:pPr>
        <w:ind w:right="-58" w:firstLine="720"/>
        <w:jc w:val="both"/>
        <w:rPr>
          <w:sz w:val="26"/>
          <w:szCs w:val="26"/>
          <w:lang w:val="lv-LV"/>
        </w:rPr>
      </w:pPr>
      <w:r>
        <w:rPr>
          <w:sz w:val="26"/>
          <w:szCs w:val="26"/>
          <w:lang w:val="lv-LV"/>
        </w:rPr>
        <w:t>Svarīgi</w:t>
      </w:r>
      <w:r>
        <w:rPr>
          <w:sz w:val="26"/>
          <w:szCs w:val="26"/>
          <w:lang w:val="lv-LV"/>
        </w:rPr>
        <w:t>,</w:t>
      </w:r>
      <w:r>
        <w:rPr>
          <w:sz w:val="26"/>
          <w:szCs w:val="26"/>
          <w:lang w:val="lv-LV"/>
        </w:rPr>
        <w:t xml:space="preserve"> lai</w:t>
      </w:r>
      <w:r>
        <w:rPr>
          <w:sz w:val="26"/>
          <w:szCs w:val="26"/>
          <w:lang w:val="lv-LV"/>
        </w:rPr>
        <w:t xml:space="preserve"> Būvniecības padome </w:t>
      </w:r>
      <w:r>
        <w:rPr>
          <w:sz w:val="26"/>
          <w:szCs w:val="26"/>
          <w:lang w:val="lv-LV"/>
        </w:rPr>
        <w:t>apzinātu riskus</w:t>
      </w:r>
      <w:r>
        <w:rPr>
          <w:sz w:val="26"/>
          <w:szCs w:val="26"/>
          <w:lang w:val="lv-LV"/>
        </w:rPr>
        <w:t xml:space="preserve"> un noformulētu tās </w:t>
      </w:r>
      <w:r>
        <w:rPr>
          <w:sz w:val="26"/>
          <w:szCs w:val="26"/>
          <w:lang w:val="lv-LV"/>
        </w:rPr>
        <w:t>liet</w:t>
      </w:r>
      <w:r>
        <w:rPr>
          <w:sz w:val="26"/>
          <w:szCs w:val="26"/>
          <w:lang w:val="lv-LV"/>
        </w:rPr>
        <w:t>as</w:t>
      </w:r>
      <w:r>
        <w:rPr>
          <w:sz w:val="26"/>
          <w:szCs w:val="26"/>
          <w:lang w:val="lv-LV"/>
        </w:rPr>
        <w:t>, kas būtu mainām</w:t>
      </w:r>
      <w:r>
        <w:rPr>
          <w:sz w:val="26"/>
          <w:szCs w:val="26"/>
          <w:lang w:val="lv-LV"/>
        </w:rPr>
        <w:t>a</w:t>
      </w:r>
      <w:r>
        <w:rPr>
          <w:sz w:val="26"/>
          <w:szCs w:val="26"/>
          <w:lang w:val="lv-LV"/>
        </w:rPr>
        <w:t>s, lai šād</w:t>
      </w:r>
      <w:r>
        <w:rPr>
          <w:sz w:val="26"/>
          <w:szCs w:val="26"/>
          <w:lang w:val="lv-LV"/>
        </w:rPr>
        <w:t>a</w:t>
      </w:r>
      <w:r>
        <w:rPr>
          <w:sz w:val="26"/>
          <w:szCs w:val="26"/>
          <w:lang w:val="lv-LV"/>
        </w:rPr>
        <w:t xml:space="preserve"> traģēdija neatkārtotos (ekspertīzes, četru acu princips, seku klases utt.) </w:t>
      </w:r>
    </w:p>
    <w:p w14:paraId="7666E91C" w14:textId="2B215123" w:rsidR="00AE0392" w:rsidRDefault="00AE0392" w:rsidP="00B56CF1">
      <w:pPr>
        <w:ind w:right="-58" w:firstLine="720"/>
        <w:jc w:val="both"/>
        <w:rPr>
          <w:sz w:val="26"/>
          <w:szCs w:val="26"/>
          <w:lang w:val="lv-LV"/>
        </w:rPr>
      </w:pPr>
      <w:r>
        <w:rPr>
          <w:sz w:val="26"/>
          <w:szCs w:val="26"/>
          <w:lang w:val="lv-LV"/>
        </w:rPr>
        <w:t xml:space="preserve">Aicina sasaukt padomes sēdi un </w:t>
      </w:r>
      <w:r w:rsidR="00B56CF1">
        <w:rPr>
          <w:sz w:val="26"/>
          <w:szCs w:val="26"/>
          <w:lang w:val="lv-LV"/>
        </w:rPr>
        <w:t>noformulēt</w:t>
      </w:r>
      <w:r>
        <w:rPr>
          <w:sz w:val="26"/>
          <w:szCs w:val="26"/>
          <w:lang w:val="lv-LV"/>
        </w:rPr>
        <w:t xml:space="preserve"> tās lietas, kas būtu </w:t>
      </w:r>
      <w:r w:rsidR="00B56CF1">
        <w:rPr>
          <w:sz w:val="26"/>
          <w:szCs w:val="26"/>
          <w:lang w:val="lv-LV"/>
        </w:rPr>
        <w:t>rekomendējamas</w:t>
      </w:r>
      <w:r>
        <w:rPr>
          <w:sz w:val="26"/>
          <w:szCs w:val="26"/>
          <w:lang w:val="lv-LV"/>
        </w:rPr>
        <w:t xml:space="preserve"> likumdevējam vai EM, </w:t>
      </w:r>
      <w:r w:rsidR="00B56CF1">
        <w:rPr>
          <w:sz w:val="26"/>
          <w:szCs w:val="26"/>
          <w:lang w:val="lv-LV"/>
        </w:rPr>
        <w:t xml:space="preserve">tiesiskā </w:t>
      </w:r>
      <w:r>
        <w:rPr>
          <w:sz w:val="26"/>
          <w:szCs w:val="26"/>
          <w:lang w:val="lv-LV"/>
        </w:rPr>
        <w:t>regulējuma piemērošanā.</w:t>
      </w:r>
    </w:p>
    <w:p w14:paraId="7A39B908" w14:textId="5E906BA6" w:rsidR="00AE0392" w:rsidRDefault="00AE0392" w:rsidP="00B56CF1">
      <w:pPr>
        <w:ind w:right="-58" w:firstLine="720"/>
        <w:jc w:val="both"/>
        <w:rPr>
          <w:sz w:val="26"/>
          <w:szCs w:val="26"/>
          <w:lang w:val="lv-LV"/>
        </w:rPr>
      </w:pPr>
      <w:r>
        <w:rPr>
          <w:sz w:val="26"/>
          <w:szCs w:val="26"/>
          <w:lang w:val="lv-LV"/>
        </w:rPr>
        <w:t>Saeimā ir atvē</w:t>
      </w:r>
      <w:r w:rsidR="00B56CF1">
        <w:rPr>
          <w:sz w:val="26"/>
          <w:szCs w:val="26"/>
          <w:lang w:val="lv-LV"/>
        </w:rPr>
        <w:t>r</w:t>
      </w:r>
      <w:r>
        <w:rPr>
          <w:sz w:val="26"/>
          <w:szCs w:val="26"/>
          <w:lang w:val="lv-LV"/>
        </w:rPr>
        <w:t xml:space="preserve">ts </w:t>
      </w:r>
      <w:r w:rsidRPr="00D0143F">
        <w:rPr>
          <w:i/>
          <w:sz w:val="26"/>
          <w:szCs w:val="26"/>
          <w:lang w:val="lv-LV"/>
        </w:rPr>
        <w:t>B</w:t>
      </w:r>
      <w:r w:rsidR="00B56CF1" w:rsidRPr="00D0143F">
        <w:rPr>
          <w:i/>
          <w:sz w:val="26"/>
          <w:szCs w:val="26"/>
          <w:lang w:val="lv-LV"/>
        </w:rPr>
        <w:t>ūvniecības likums</w:t>
      </w:r>
      <w:r>
        <w:rPr>
          <w:sz w:val="26"/>
          <w:szCs w:val="26"/>
          <w:lang w:val="lv-LV"/>
        </w:rPr>
        <w:t>, par atbildībām, kur</w:t>
      </w:r>
      <w:r w:rsidR="00B56CF1">
        <w:rPr>
          <w:sz w:val="26"/>
          <w:szCs w:val="26"/>
          <w:lang w:val="lv-LV"/>
        </w:rPr>
        <w:t>ā</w:t>
      </w:r>
      <w:r>
        <w:rPr>
          <w:sz w:val="26"/>
          <w:szCs w:val="26"/>
          <w:lang w:val="lv-LV"/>
        </w:rPr>
        <w:t xml:space="preserve"> var</w:t>
      </w:r>
      <w:r w:rsidR="00D0143F">
        <w:rPr>
          <w:sz w:val="26"/>
          <w:szCs w:val="26"/>
          <w:lang w:val="lv-LV"/>
        </w:rPr>
        <w:t>ētu tikt</w:t>
      </w:r>
      <w:r>
        <w:rPr>
          <w:sz w:val="26"/>
          <w:szCs w:val="26"/>
          <w:lang w:val="lv-LV"/>
        </w:rPr>
        <w:t xml:space="preserve"> </w:t>
      </w:r>
      <w:r w:rsidR="00B56CF1">
        <w:rPr>
          <w:sz w:val="26"/>
          <w:szCs w:val="26"/>
          <w:lang w:val="lv-LV"/>
        </w:rPr>
        <w:t>ie</w:t>
      </w:r>
      <w:r>
        <w:rPr>
          <w:sz w:val="26"/>
          <w:szCs w:val="26"/>
          <w:lang w:val="lv-LV"/>
        </w:rPr>
        <w:t>nest</w:t>
      </w:r>
      <w:r w:rsidR="00D0143F">
        <w:rPr>
          <w:sz w:val="26"/>
          <w:szCs w:val="26"/>
          <w:lang w:val="lv-LV"/>
        </w:rPr>
        <w:t>as</w:t>
      </w:r>
      <w:r>
        <w:rPr>
          <w:sz w:val="26"/>
          <w:szCs w:val="26"/>
          <w:lang w:val="lv-LV"/>
        </w:rPr>
        <w:t xml:space="preserve"> nevēlam</w:t>
      </w:r>
      <w:r w:rsidR="00D0143F">
        <w:rPr>
          <w:sz w:val="26"/>
          <w:szCs w:val="26"/>
          <w:lang w:val="lv-LV"/>
        </w:rPr>
        <w:t>a</w:t>
      </w:r>
      <w:r>
        <w:rPr>
          <w:sz w:val="26"/>
          <w:szCs w:val="26"/>
          <w:lang w:val="lv-LV"/>
        </w:rPr>
        <w:t>s izmaiņas</w:t>
      </w:r>
      <w:r w:rsidR="00B56CF1">
        <w:rPr>
          <w:sz w:val="26"/>
          <w:szCs w:val="26"/>
          <w:lang w:val="lv-LV"/>
        </w:rPr>
        <w:t xml:space="preserve">. </w:t>
      </w:r>
    </w:p>
    <w:p w14:paraId="476555B5" w14:textId="4D02381C" w:rsidR="00B56CF1" w:rsidRDefault="00B56CF1" w:rsidP="00B56CF1">
      <w:pPr>
        <w:ind w:right="-58"/>
        <w:jc w:val="both"/>
        <w:rPr>
          <w:sz w:val="26"/>
          <w:szCs w:val="26"/>
          <w:lang w:val="lv-LV"/>
        </w:rPr>
      </w:pPr>
      <w:r>
        <w:rPr>
          <w:sz w:val="26"/>
          <w:szCs w:val="26"/>
          <w:lang w:val="lv-LV"/>
        </w:rPr>
        <w:t>Ierosina s</w:t>
      </w:r>
      <w:r w:rsidR="00AE0392">
        <w:rPr>
          <w:sz w:val="26"/>
          <w:szCs w:val="26"/>
          <w:lang w:val="lv-LV"/>
        </w:rPr>
        <w:t>asaukt B</w:t>
      </w:r>
      <w:r>
        <w:rPr>
          <w:sz w:val="26"/>
          <w:szCs w:val="26"/>
          <w:lang w:val="lv-LV"/>
        </w:rPr>
        <w:t xml:space="preserve">ūvniecības padomes </w:t>
      </w:r>
      <w:r w:rsidR="00AE0392">
        <w:rPr>
          <w:sz w:val="26"/>
          <w:szCs w:val="26"/>
          <w:lang w:val="lv-LV"/>
        </w:rPr>
        <w:t xml:space="preserve">sēdi </w:t>
      </w:r>
      <w:r>
        <w:rPr>
          <w:sz w:val="26"/>
          <w:szCs w:val="26"/>
          <w:lang w:val="lv-LV"/>
        </w:rPr>
        <w:t>un</w:t>
      </w:r>
      <w:r>
        <w:rPr>
          <w:sz w:val="26"/>
          <w:szCs w:val="26"/>
          <w:lang w:val="lv-LV"/>
        </w:rPr>
        <w:t xml:space="preserve"> nākt ar redzējumu, kas nav izdarīts, lai mazinātu riskus nākotnē</w:t>
      </w:r>
      <w:r>
        <w:rPr>
          <w:sz w:val="26"/>
          <w:szCs w:val="26"/>
          <w:lang w:val="lv-LV"/>
        </w:rPr>
        <w:t xml:space="preserve">, </w:t>
      </w:r>
      <w:r w:rsidR="00AE0392">
        <w:rPr>
          <w:sz w:val="26"/>
          <w:szCs w:val="26"/>
          <w:lang w:val="lv-LV"/>
        </w:rPr>
        <w:t>un sēd</w:t>
      </w:r>
      <w:r>
        <w:rPr>
          <w:sz w:val="26"/>
          <w:szCs w:val="26"/>
          <w:lang w:val="lv-LV"/>
        </w:rPr>
        <w:t>ē:</w:t>
      </w:r>
    </w:p>
    <w:p w14:paraId="227D5733" w14:textId="77777777" w:rsidR="00B56CF1" w:rsidRDefault="00B56CF1" w:rsidP="00B56CF1">
      <w:pPr>
        <w:pStyle w:val="ListParagraph"/>
        <w:numPr>
          <w:ilvl w:val="0"/>
          <w:numId w:val="29"/>
        </w:numPr>
        <w:ind w:right="-58"/>
        <w:jc w:val="both"/>
        <w:rPr>
          <w:sz w:val="26"/>
          <w:szCs w:val="26"/>
          <w:lang w:val="lv-LV"/>
        </w:rPr>
      </w:pPr>
      <w:r>
        <w:rPr>
          <w:sz w:val="26"/>
          <w:szCs w:val="26"/>
          <w:lang w:val="lv-LV"/>
        </w:rPr>
        <w:t xml:space="preserve">izskatīt </w:t>
      </w:r>
      <w:r w:rsidRPr="00B56CF1">
        <w:rPr>
          <w:sz w:val="26"/>
          <w:szCs w:val="26"/>
          <w:lang w:val="lv-LV"/>
        </w:rPr>
        <w:t xml:space="preserve"> </w:t>
      </w:r>
      <w:r w:rsidR="00AE0392" w:rsidRPr="00B56CF1">
        <w:rPr>
          <w:sz w:val="26"/>
          <w:szCs w:val="26"/>
          <w:lang w:val="lv-LV"/>
        </w:rPr>
        <w:t xml:space="preserve">sprieduma </w:t>
      </w:r>
      <w:proofErr w:type="spellStart"/>
      <w:r w:rsidR="00AE0392" w:rsidRPr="00B56CF1">
        <w:rPr>
          <w:sz w:val="26"/>
          <w:szCs w:val="26"/>
          <w:lang w:val="lv-LV"/>
        </w:rPr>
        <w:t>izvērtējumu</w:t>
      </w:r>
      <w:proofErr w:type="spellEnd"/>
      <w:r w:rsidR="00AE0392" w:rsidRPr="00B56CF1">
        <w:rPr>
          <w:sz w:val="26"/>
          <w:szCs w:val="26"/>
          <w:lang w:val="lv-LV"/>
        </w:rPr>
        <w:t>,</w:t>
      </w:r>
    </w:p>
    <w:p w14:paraId="1EE4C840" w14:textId="49BE1033" w:rsidR="00B56CF1" w:rsidRDefault="00B56CF1" w:rsidP="00B56CF1">
      <w:pPr>
        <w:pStyle w:val="ListParagraph"/>
        <w:numPr>
          <w:ilvl w:val="0"/>
          <w:numId w:val="29"/>
        </w:numPr>
        <w:ind w:right="-58"/>
        <w:jc w:val="both"/>
        <w:rPr>
          <w:sz w:val="26"/>
          <w:szCs w:val="26"/>
          <w:lang w:val="lv-LV"/>
        </w:rPr>
      </w:pPr>
      <w:r w:rsidRPr="00B56CF1">
        <w:rPr>
          <w:sz w:val="26"/>
          <w:szCs w:val="26"/>
          <w:lang w:val="lv-LV"/>
        </w:rPr>
        <w:t>aktualizēt</w:t>
      </w:r>
      <w:r w:rsidR="00AE0392" w:rsidRPr="00B56CF1">
        <w:rPr>
          <w:sz w:val="26"/>
          <w:szCs w:val="26"/>
          <w:lang w:val="lv-LV"/>
        </w:rPr>
        <w:t xml:space="preserve"> jautājumus, par kuriem </w:t>
      </w:r>
      <w:r>
        <w:rPr>
          <w:sz w:val="26"/>
          <w:szCs w:val="26"/>
          <w:lang w:val="lv-LV"/>
        </w:rPr>
        <w:t xml:space="preserve">Padomē </w:t>
      </w:r>
      <w:r w:rsidR="00AE0392" w:rsidRPr="00B56CF1">
        <w:rPr>
          <w:sz w:val="26"/>
          <w:szCs w:val="26"/>
          <w:lang w:val="lv-LV"/>
        </w:rPr>
        <w:t>jau esam runājuši</w:t>
      </w:r>
      <w:r w:rsidR="005129D8" w:rsidRPr="00B56CF1">
        <w:rPr>
          <w:sz w:val="26"/>
          <w:szCs w:val="26"/>
          <w:lang w:val="lv-LV"/>
        </w:rPr>
        <w:t>,</w:t>
      </w:r>
    </w:p>
    <w:p w14:paraId="65FD45C0" w14:textId="77777777" w:rsidR="00B56CF1" w:rsidRDefault="005129D8" w:rsidP="00B56CF1">
      <w:pPr>
        <w:pStyle w:val="ListParagraph"/>
        <w:numPr>
          <w:ilvl w:val="0"/>
          <w:numId w:val="29"/>
        </w:numPr>
        <w:ind w:right="-58"/>
        <w:jc w:val="both"/>
        <w:rPr>
          <w:sz w:val="26"/>
          <w:szCs w:val="26"/>
          <w:lang w:val="lv-LV"/>
        </w:rPr>
      </w:pPr>
      <w:r w:rsidRPr="00B56CF1">
        <w:rPr>
          <w:sz w:val="26"/>
          <w:szCs w:val="26"/>
          <w:lang w:val="lv-LV"/>
        </w:rPr>
        <w:t>iedot skatījumu uz nepieciešamajiem veicamajiem uzdevumiem</w:t>
      </w:r>
      <w:r w:rsidR="00B56CF1">
        <w:rPr>
          <w:sz w:val="26"/>
          <w:szCs w:val="26"/>
          <w:lang w:val="lv-LV"/>
        </w:rPr>
        <w:t>;</w:t>
      </w:r>
    </w:p>
    <w:p w14:paraId="7DC1A286" w14:textId="015FA7C9" w:rsidR="00B56CF1" w:rsidRDefault="00B56CF1" w:rsidP="00B56CF1">
      <w:pPr>
        <w:pStyle w:val="ListParagraph"/>
        <w:numPr>
          <w:ilvl w:val="0"/>
          <w:numId w:val="29"/>
        </w:numPr>
        <w:ind w:right="-58"/>
        <w:jc w:val="both"/>
        <w:rPr>
          <w:sz w:val="26"/>
          <w:szCs w:val="26"/>
          <w:lang w:val="lv-LV"/>
        </w:rPr>
      </w:pPr>
      <w:r>
        <w:rPr>
          <w:sz w:val="26"/>
          <w:szCs w:val="26"/>
          <w:lang w:val="lv-LV"/>
        </w:rPr>
        <w:t xml:space="preserve">nodefinēt </w:t>
      </w:r>
      <w:r w:rsidR="005129D8" w:rsidRPr="00B56CF1">
        <w:rPr>
          <w:sz w:val="26"/>
          <w:szCs w:val="26"/>
          <w:lang w:val="lv-LV"/>
        </w:rPr>
        <w:t>lietas, ko būvniecības nozare sagaida šobrīd un lietas, k</w:t>
      </w:r>
      <w:r>
        <w:rPr>
          <w:sz w:val="26"/>
          <w:szCs w:val="26"/>
          <w:lang w:val="lv-LV"/>
        </w:rPr>
        <w:t>as</w:t>
      </w:r>
      <w:r w:rsidR="005129D8" w:rsidRPr="00B56CF1">
        <w:rPr>
          <w:sz w:val="26"/>
          <w:szCs w:val="26"/>
          <w:lang w:val="lv-LV"/>
        </w:rPr>
        <w:t xml:space="preserve"> </w:t>
      </w:r>
      <w:r>
        <w:rPr>
          <w:sz w:val="26"/>
          <w:szCs w:val="26"/>
          <w:lang w:val="lv-LV"/>
        </w:rPr>
        <w:t>vēl jāpaveic.</w:t>
      </w:r>
    </w:p>
    <w:p w14:paraId="554CEE31" w14:textId="77777777" w:rsidR="005129D8" w:rsidRDefault="005129D8" w:rsidP="006040D7">
      <w:pPr>
        <w:ind w:right="-58"/>
        <w:jc w:val="both"/>
        <w:rPr>
          <w:b/>
          <w:sz w:val="26"/>
          <w:szCs w:val="26"/>
          <w:lang w:val="lv-LV"/>
        </w:rPr>
      </w:pPr>
    </w:p>
    <w:p w14:paraId="70F4F6F8" w14:textId="49C1D093" w:rsidR="005129D8" w:rsidRDefault="005129D8" w:rsidP="006040D7">
      <w:pPr>
        <w:ind w:right="-58"/>
        <w:jc w:val="both"/>
        <w:rPr>
          <w:sz w:val="26"/>
          <w:szCs w:val="26"/>
          <w:lang w:val="lv-LV"/>
        </w:rPr>
      </w:pPr>
      <w:proofErr w:type="spellStart"/>
      <w:r w:rsidRPr="005129D8">
        <w:rPr>
          <w:b/>
          <w:sz w:val="26"/>
          <w:szCs w:val="26"/>
          <w:lang w:val="lv-LV"/>
        </w:rPr>
        <w:t>O.Feldmane</w:t>
      </w:r>
      <w:proofErr w:type="spellEnd"/>
      <w:r w:rsidR="00051E23">
        <w:rPr>
          <w:b/>
          <w:sz w:val="26"/>
          <w:szCs w:val="26"/>
          <w:lang w:val="lv-LV"/>
        </w:rPr>
        <w:t xml:space="preserve"> </w:t>
      </w:r>
      <w:r w:rsidR="00051E23" w:rsidRPr="007042F6">
        <w:rPr>
          <w:sz w:val="26"/>
          <w:szCs w:val="26"/>
          <w:lang w:val="lv-LV"/>
        </w:rPr>
        <w:t>informē, ka</w:t>
      </w:r>
      <w:r>
        <w:rPr>
          <w:sz w:val="26"/>
          <w:szCs w:val="26"/>
          <w:lang w:val="lv-LV"/>
        </w:rPr>
        <w:t xml:space="preserve"> EM organizē </w:t>
      </w:r>
      <w:proofErr w:type="spellStart"/>
      <w:r>
        <w:rPr>
          <w:sz w:val="26"/>
          <w:szCs w:val="26"/>
          <w:lang w:val="lv-LV"/>
        </w:rPr>
        <w:t>Domnīcu</w:t>
      </w:r>
      <w:proofErr w:type="spellEnd"/>
      <w:r w:rsidR="007042F6">
        <w:rPr>
          <w:sz w:val="26"/>
          <w:szCs w:val="26"/>
          <w:lang w:val="lv-LV"/>
        </w:rPr>
        <w:t xml:space="preserve"> ar Saeimas deputātiem</w:t>
      </w:r>
      <w:r>
        <w:rPr>
          <w:sz w:val="26"/>
          <w:szCs w:val="26"/>
          <w:lang w:val="lv-LV"/>
        </w:rPr>
        <w:t xml:space="preserve"> šā gada 11.martā, lai process Saeimā nekļūst formāls. Pirms tam organizējam  Padomes sēdi, lai </w:t>
      </w:r>
      <w:r w:rsidR="007042F6">
        <w:rPr>
          <w:sz w:val="26"/>
          <w:szCs w:val="26"/>
          <w:lang w:val="lv-LV"/>
        </w:rPr>
        <w:t>n</w:t>
      </w:r>
      <w:r>
        <w:rPr>
          <w:sz w:val="26"/>
          <w:szCs w:val="26"/>
          <w:lang w:val="lv-LV"/>
        </w:rPr>
        <w:t>oformulētu Padomes viedokli.</w:t>
      </w:r>
    </w:p>
    <w:p w14:paraId="3B8DD03B" w14:textId="4A7A2EEA" w:rsidR="005129D8" w:rsidRDefault="005129D8" w:rsidP="006040D7">
      <w:pPr>
        <w:ind w:right="-58"/>
        <w:jc w:val="both"/>
        <w:rPr>
          <w:sz w:val="26"/>
          <w:szCs w:val="26"/>
          <w:lang w:val="lv-LV"/>
        </w:rPr>
      </w:pPr>
    </w:p>
    <w:p w14:paraId="0434579A" w14:textId="77777777" w:rsidR="00D0143F" w:rsidRDefault="00B16C28" w:rsidP="00D0143F">
      <w:pPr>
        <w:ind w:left="709" w:hanging="709"/>
        <w:jc w:val="both"/>
        <w:rPr>
          <w:b/>
          <w:iCs/>
          <w:sz w:val="26"/>
          <w:szCs w:val="26"/>
          <w:lang w:val="lv-LV"/>
        </w:rPr>
      </w:pPr>
      <w:r w:rsidRPr="00611EA5">
        <w:rPr>
          <w:b/>
          <w:sz w:val="26"/>
          <w:szCs w:val="26"/>
          <w:lang w:val="lv-LV"/>
        </w:rPr>
        <w:t xml:space="preserve">Nolemj: </w:t>
      </w:r>
      <w:r w:rsidR="00E35429">
        <w:rPr>
          <w:b/>
          <w:sz w:val="26"/>
          <w:szCs w:val="26"/>
          <w:lang w:val="lv-LV"/>
        </w:rPr>
        <w:t xml:space="preserve">1. </w:t>
      </w:r>
      <w:r w:rsidRPr="00611EA5">
        <w:rPr>
          <w:iCs/>
          <w:sz w:val="26"/>
          <w:szCs w:val="26"/>
          <w:lang w:val="lv-LV"/>
        </w:rPr>
        <w:t xml:space="preserve">Latvijas Būvniecības padomes </w:t>
      </w:r>
      <w:r w:rsidR="00D65B6A">
        <w:rPr>
          <w:iCs/>
          <w:sz w:val="26"/>
          <w:szCs w:val="26"/>
          <w:lang w:val="lv-LV"/>
        </w:rPr>
        <w:t xml:space="preserve">ārkārtas sēdi </w:t>
      </w:r>
      <w:r w:rsidR="00940AD3" w:rsidRPr="00611EA5">
        <w:rPr>
          <w:iCs/>
          <w:sz w:val="26"/>
          <w:szCs w:val="26"/>
          <w:lang w:val="lv-LV"/>
        </w:rPr>
        <w:t>sasaukt</w:t>
      </w:r>
      <w:r w:rsidR="008F2FA1" w:rsidRPr="00611EA5">
        <w:rPr>
          <w:iCs/>
          <w:sz w:val="26"/>
          <w:szCs w:val="26"/>
          <w:lang w:val="lv-LV"/>
        </w:rPr>
        <w:t xml:space="preserve"> </w:t>
      </w:r>
      <w:r w:rsidRPr="00611EA5">
        <w:rPr>
          <w:b/>
          <w:iCs/>
          <w:sz w:val="26"/>
          <w:szCs w:val="26"/>
          <w:lang w:val="lv-LV"/>
        </w:rPr>
        <w:t>20</w:t>
      </w:r>
      <w:r w:rsidR="00947B73">
        <w:rPr>
          <w:b/>
          <w:iCs/>
          <w:sz w:val="26"/>
          <w:szCs w:val="26"/>
          <w:lang w:val="lv-LV"/>
        </w:rPr>
        <w:t>20</w:t>
      </w:r>
      <w:r w:rsidRPr="00611EA5">
        <w:rPr>
          <w:b/>
          <w:iCs/>
          <w:sz w:val="26"/>
          <w:szCs w:val="26"/>
          <w:lang w:val="lv-LV"/>
        </w:rPr>
        <w:t xml:space="preserve">.gada </w:t>
      </w:r>
      <w:r w:rsidR="00D65B6A">
        <w:rPr>
          <w:b/>
          <w:iCs/>
          <w:sz w:val="26"/>
          <w:szCs w:val="26"/>
          <w:lang w:val="lv-LV"/>
        </w:rPr>
        <w:t>1</w:t>
      </w:r>
      <w:r w:rsidR="009315B0">
        <w:rPr>
          <w:b/>
          <w:iCs/>
          <w:sz w:val="26"/>
          <w:szCs w:val="26"/>
          <w:lang w:val="lv-LV"/>
        </w:rPr>
        <w:t>0</w:t>
      </w:r>
      <w:r w:rsidR="007225CB" w:rsidRPr="00611EA5">
        <w:rPr>
          <w:b/>
          <w:iCs/>
          <w:sz w:val="26"/>
          <w:szCs w:val="26"/>
          <w:lang w:val="lv-LV"/>
        </w:rPr>
        <w:t>.</w:t>
      </w:r>
      <w:r w:rsidR="00D65B6A">
        <w:rPr>
          <w:b/>
          <w:iCs/>
          <w:sz w:val="26"/>
          <w:szCs w:val="26"/>
          <w:lang w:val="lv-LV"/>
        </w:rPr>
        <w:t>martā</w:t>
      </w:r>
      <w:r w:rsidR="00E35429">
        <w:rPr>
          <w:b/>
          <w:iCs/>
          <w:sz w:val="26"/>
          <w:szCs w:val="26"/>
          <w:lang w:val="lv-LV"/>
        </w:rPr>
        <w:t>, plkst.</w:t>
      </w:r>
      <w:r w:rsidR="009315B0">
        <w:rPr>
          <w:b/>
          <w:iCs/>
          <w:sz w:val="26"/>
          <w:szCs w:val="26"/>
          <w:lang w:val="lv-LV"/>
        </w:rPr>
        <w:t>14.00</w:t>
      </w:r>
      <w:r w:rsidR="00E35429">
        <w:rPr>
          <w:b/>
          <w:iCs/>
          <w:sz w:val="26"/>
          <w:szCs w:val="26"/>
          <w:lang w:val="lv-LV"/>
        </w:rPr>
        <w:t>.</w:t>
      </w:r>
    </w:p>
    <w:p w14:paraId="69A137EF" w14:textId="4DBDC4D1" w:rsidR="00D65B6A" w:rsidRDefault="00E35429" w:rsidP="00D0143F">
      <w:pPr>
        <w:ind w:left="709" w:hanging="709"/>
        <w:jc w:val="both"/>
        <w:rPr>
          <w:b/>
          <w:iCs/>
          <w:sz w:val="26"/>
          <w:szCs w:val="26"/>
          <w:lang w:val="lv-LV"/>
        </w:rPr>
      </w:pPr>
      <w:r>
        <w:rPr>
          <w:b/>
          <w:iCs/>
          <w:sz w:val="26"/>
          <w:szCs w:val="26"/>
          <w:lang w:val="lv-LV"/>
        </w:rPr>
        <w:tab/>
        <w:t>2.</w:t>
      </w:r>
      <w:r w:rsidR="00D65B6A">
        <w:rPr>
          <w:b/>
          <w:iCs/>
          <w:sz w:val="26"/>
          <w:szCs w:val="26"/>
          <w:lang w:val="lv-LV"/>
        </w:rPr>
        <w:t xml:space="preserve"> </w:t>
      </w:r>
      <w:r w:rsidR="00D65B6A" w:rsidRPr="00611EA5">
        <w:rPr>
          <w:iCs/>
          <w:sz w:val="26"/>
          <w:szCs w:val="26"/>
          <w:lang w:val="lv-LV"/>
        </w:rPr>
        <w:t xml:space="preserve">Latvijas Būvniecības padomes sēdi sasaukt </w:t>
      </w:r>
      <w:r w:rsidR="00D65B6A" w:rsidRPr="00611EA5">
        <w:rPr>
          <w:b/>
          <w:iCs/>
          <w:sz w:val="26"/>
          <w:szCs w:val="26"/>
          <w:lang w:val="lv-LV"/>
        </w:rPr>
        <w:t>20</w:t>
      </w:r>
      <w:r w:rsidR="00D65B6A">
        <w:rPr>
          <w:b/>
          <w:iCs/>
          <w:sz w:val="26"/>
          <w:szCs w:val="26"/>
          <w:lang w:val="lv-LV"/>
        </w:rPr>
        <w:t>20</w:t>
      </w:r>
      <w:r w:rsidR="00D65B6A" w:rsidRPr="00611EA5">
        <w:rPr>
          <w:b/>
          <w:iCs/>
          <w:sz w:val="26"/>
          <w:szCs w:val="26"/>
          <w:lang w:val="lv-LV"/>
        </w:rPr>
        <w:t xml:space="preserve">.gada </w:t>
      </w:r>
      <w:r w:rsidR="00D65B6A">
        <w:rPr>
          <w:b/>
          <w:iCs/>
          <w:sz w:val="26"/>
          <w:szCs w:val="26"/>
          <w:lang w:val="lv-LV"/>
        </w:rPr>
        <w:t>26.martā, plkst.14.00.</w:t>
      </w:r>
    </w:p>
    <w:p w14:paraId="09140F3B" w14:textId="44552D28" w:rsidR="00E35429" w:rsidRDefault="00D65B6A" w:rsidP="00E35429">
      <w:pPr>
        <w:ind w:left="709"/>
        <w:jc w:val="both"/>
        <w:rPr>
          <w:sz w:val="26"/>
          <w:szCs w:val="26"/>
          <w:lang w:val="lv-LV"/>
        </w:rPr>
      </w:pPr>
      <w:r>
        <w:rPr>
          <w:b/>
          <w:iCs/>
          <w:sz w:val="26"/>
          <w:szCs w:val="26"/>
          <w:lang w:val="lv-LV"/>
        </w:rPr>
        <w:t>3.</w:t>
      </w:r>
      <w:r w:rsidR="00E35429">
        <w:rPr>
          <w:b/>
          <w:iCs/>
          <w:sz w:val="26"/>
          <w:szCs w:val="26"/>
          <w:lang w:val="lv-LV"/>
        </w:rPr>
        <w:t xml:space="preserve"> </w:t>
      </w:r>
      <w:r w:rsidR="00E35429">
        <w:rPr>
          <w:sz w:val="26"/>
          <w:szCs w:val="26"/>
          <w:lang w:val="lv-LV"/>
        </w:rPr>
        <w:t>Nākamajā Padomes sēdē skatīt jautājumus</w:t>
      </w:r>
      <w:r>
        <w:rPr>
          <w:sz w:val="26"/>
          <w:szCs w:val="26"/>
          <w:lang w:val="lv-LV"/>
        </w:rPr>
        <w:t>, kas netika izskatīti šajā Padomes sēdē.</w:t>
      </w:r>
      <w:r w:rsidR="00E35429">
        <w:rPr>
          <w:sz w:val="26"/>
          <w:szCs w:val="26"/>
          <w:lang w:val="lv-LV"/>
        </w:rPr>
        <w:t xml:space="preserve"> </w:t>
      </w:r>
    </w:p>
    <w:p w14:paraId="7BBE152E" w14:textId="4FF432F6" w:rsidR="00E35429" w:rsidRDefault="00E35429" w:rsidP="00E35429">
      <w:pPr>
        <w:ind w:left="709"/>
        <w:jc w:val="both"/>
        <w:rPr>
          <w:b/>
          <w:iCs/>
          <w:sz w:val="26"/>
          <w:szCs w:val="26"/>
          <w:lang w:val="lv-LV"/>
        </w:rPr>
      </w:pPr>
    </w:p>
    <w:p w14:paraId="024B2F94" w14:textId="41A5BC86" w:rsidR="0020214B" w:rsidRPr="00611EA5" w:rsidRDefault="00E35429" w:rsidP="00A72E76">
      <w:pPr>
        <w:jc w:val="both"/>
        <w:rPr>
          <w:sz w:val="26"/>
          <w:szCs w:val="26"/>
          <w:lang w:val="lv-LV"/>
        </w:rPr>
      </w:pPr>
      <w:r>
        <w:rPr>
          <w:b/>
          <w:iCs/>
          <w:sz w:val="26"/>
          <w:szCs w:val="26"/>
          <w:lang w:val="lv-LV"/>
        </w:rPr>
        <w:tab/>
      </w:r>
    </w:p>
    <w:p w14:paraId="1B082285" w14:textId="0D121455" w:rsidR="004A59B3" w:rsidRPr="00611EA5" w:rsidRDefault="004A59B3" w:rsidP="004E3980">
      <w:pPr>
        <w:rPr>
          <w:color w:val="FF0000"/>
          <w:sz w:val="26"/>
          <w:szCs w:val="26"/>
          <w:lang w:val="lv-LV"/>
        </w:rPr>
      </w:pPr>
      <w:r w:rsidRPr="00611EA5">
        <w:rPr>
          <w:sz w:val="26"/>
          <w:szCs w:val="26"/>
          <w:lang w:val="lv-LV"/>
        </w:rPr>
        <w:t xml:space="preserve">Sēdi slēdz </w:t>
      </w:r>
      <w:r w:rsidR="001D14E3" w:rsidRPr="00611EA5">
        <w:rPr>
          <w:sz w:val="26"/>
          <w:szCs w:val="26"/>
          <w:lang w:val="lv-LV"/>
        </w:rPr>
        <w:t>1</w:t>
      </w:r>
      <w:r w:rsidR="00FD3154" w:rsidRPr="00611EA5">
        <w:rPr>
          <w:sz w:val="26"/>
          <w:szCs w:val="26"/>
          <w:lang w:val="lv-LV"/>
        </w:rPr>
        <w:t>6</w:t>
      </w:r>
      <w:r w:rsidR="001D14E3" w:rsidRPr="00611EA5">
        <w:rPr>
          <w:sz w:val="26"/>
          <w:szCs w:val="26"/>
          <w:lang w:val="lv-LV"/>
        </w:rPr>
        <w:t>:</w:t>
      </w:r>
      <w:r w:rsidR="00D0143F">
        <w:rPr>
          <w:sz w:val="26"/>
          <w:szCs w:val="26"/>
          <w:lang w:val="lv-LV"/>
        </w:rPr>
        <w:t>15</w:t>
      </w:r>
    </w:p>
    <w:p w14:paraId="22210D67" w14:textId="0DBF3431" w:rsidR="00C66D6A" w:rsidRPr="00611EA5" w:rsidRDefault="00C66D6A" w:rsidP="004E3980">
      <w:pPr>
        <w:ind w:left="851" w:right="141" w:hanging="851"/>
        <w:jc w:val="both"/>
        <w:rPr>
          <w:sz w:val="26"/>
          <w:szCs w:val="26"/>
          <w:lang w:val="lv-LV"/>
        </w:rPr>
      </w:pPr>
    </w:p>
    <w:p w14:paraId="7B41F86A" w14:textId="77777777" w:rsidR="002F3323" w:rsidRPr="00611EA5" w:rsidRDefault="002F3323" w:rsidP="004E3980">
      <w:pPr>
        <w:ind w:left="851" w:right="141" w:hanging="851"/>
        <w:jc w:val="both"/>
        <w:rPr>
          <w:sz w:val="26"/>
          <w:szCs w:val="26"/>
          <w:lang w:val="lv-LV"/>
        </w:rPr>
      </w:pPr>
    </w:p>
    <w:p w14:paraId="58E75E37" w14:textId="26EC2B7E" w:rsidR="00C32BE9" w:rsidRPr="00611EA5" w:rsidRDefault="00875940" w:rsidP="004E3980">
      <w:pPr>
        <w:tabs>
          <w:tab w:val="right" w:pos="9072"/>
        </w:tabs>
        <w:ind w:right="141"/>
        <w:rPr>
          <w:sz w:val="26"/>
          <w:szCs w:val="26"/>
          <w:lang w:val="lv-LV"/>
        </w:rPr>
      </w:pPr>
      <w:r w:rsidRPr="00611EA5">
        <w:rPr>
          <w:sz w:val="26"/>
          <w:szCs w:val="26"/>
          <w:lang w:val="lv-LV"/>
        </w:rPr>
        <w:t xml:space="preserve">Padomes </w:t>
      </w:r>
      <w:r w:rsidR="004140E5" w:rsidRPr="00611EA5">
        <w:rPr>
          <w:sz w:val="26"/>
          <w:szCs w:val="26"/>
          <w:lang w:val="lv-LV"/>
        </w:rPr>
        <w:t xml:space="preserve">priekšsēdētāja </w:t>
      </w:r>
      <w:r w:rsidR="00C32BE9" w:rsidRPr="00611EA5">
        <w:rPr>
          <w:sz w:val="26"/>
          <w:szCs w:val="26"/>
          <w:lang w:val="lv-LV"/>
        </w:rPr>
        <w:tab/>
      </w:r>
      <w:proofErr w:type="spellStart"/>
      <w:r w:rsidR="00D65B6A">
        <w:rPr>
          <w:sz w:val="26"/>
          <w:szCs w:val="26"/>
          <w:lang w:val="lv-LV"/>
        </w:rPr>
        <w:t>B.Bļodniece</w:t>
      </w:r>
      <w:proofErr w:type="spellEnd"/>
    </w:p>
    <w:p w14:paraId="3F164025" w14:textId="77777777" w:rsidR="004D5D98" w:rsidRPr="00611EA5" w:rsidRDefault="004D5D98" w:rsidP="004E3980">
      <w:pPr>
        <w:tabs>
          <w:tab w:val="right" w:pos="9356"/>
        </w:tabs>
        <w:ind w:right="-1"/>
        <w:jc w:val="center"/>
        <w:rPr>
          <w:sz w:val="26"/>
          <w:szCs w:val="26"/>
          <w:lang w:val="lv-LV"/>
        </w:rPr>
      </w:pPr>
    </w:p>
    <w:p w14:paraId="53A78EF3" w14:textId="2CE3F8B0" w:rsidR="00B30231" w:rsidRPr="00611EA5" w:rsidRDefault="00B30231" w:rsidP="004E3980">
      <w:pPr>
        <w:tabs>
          <w:tab w:val="right" w:pos="9356"/>
        </w:tabs>
        <w:ind w:right="-1"/>
        <w:jc w:val="center"/>
        <w:rPr>
          <w:sz w:val="26"/>
          <w:szCs w:val="26"/>
          <w:lang w:val="lv-LV"/>
        </w:rPr>
      </w:pPr>
      <w:bookmarkStart w:id="1" w:name="_GoBack"/>
      <w:bookmarkEnd w:id="1"/>
    </w:p>
    <w:p w14:paraId="40C84D48" w14:textId="77777777" w:rsidR="002F3323" w:rsidRPr="00611EA5" w:rsidRDefault="002F3323" w:rsidP="004E3980">
      <w:pPr>
        <w:tabs>
          <w:tab w:val="right" w:pos="9356"/>
        </w:tabs>
        <w:ind w:right="-1"/>
        <w:jc w:val="center"/>
        <w:rPr>
          <w:sz w:val="26"/>
          <w:szCs w:val="26"/>
          <w:lang w:val="lv-LV"/>
        </w:rPr>
      </w:pPr>
    </w:p>
    <w:p w14:paraId="243C36FD" w14:textId="77777777" w:rsidR="00BD6266" w:rsidRPr="00611EA5" w:rsidRDefault="00BD6266" w:rsidP="004E3980">
      <w:pPr>
        <w:tabs>
          <w:tab w:val="right" w:pos="9356"/>
        </w:tabs>
        <w:ind w:right="-1"/>
        <w:jc w:val="center"/>
        <w:rPr>
          <w:sz w:val="26"/>
          <w:szCs w:val="26"/>
          <w:lang w:val="lv-LV"/>
        </w:rPr>
      </w:pPr>
    </w:p>
    <w:p w14:paraId="35165995" w14:textId="77777777" w:rsidR="00DB5601" w:rsidRPr="00611EA5" w:rsidRDefault="00785A92" w:rsidP="004E3980">
      <w:pPr>
        <w:tabs>
          <w:tab w:val="right" w:pos="9356"/>
        </w:tabs>
        <w:ind w:right="-1"/>
        <w:rPr>
          <w:sz w:val="26"/>
          <w:szCs w:val="26"/>
          <w:lang w:val="lv-LV"/>
        </w:rPr>
      </w:pPr>
      <w:r w:rsidRPr="00611EA5">
        <w:rPr>
          <w:sz w:val="26"/>
          <w:szCs w:val="26"/>
          <w:lang w:val="lv-LV"/>
        </w:rPr>
        <w:t>Protokolēja</w:t>
      </w:r>
      <w:r w:rsidR="008F2FA1" w:rsidRPr="00611EA5">
        <w:rPr>
          <w:sz w:val="26"/>
          <w:szCs w:val="26"/>
          <w:lang w:val="lv-LV"/>
        </w:rPr>
        <w:tab/>
      </w:r>
      <w:r w:rsidR="00745A9B" w:rsidRPr="00611EA5">
        <w:rPr>
          <w:sz w:val="26"/>
          <w:szCs w:val="26"/>
          <w:lang w:val="lv-LV"/>
        </w:rPr>
        <w:t>I.Rostoka</w:t>
      </w:r>
    </w:p>
    <w:p w14:paraId="35778285" w14:textId="77777777" w:rsidR="00D9656F" w:rsidRPr="00611EA5" w:rsidRDefault="00D9656F" w:rsidP="004E3980">
      <w:pPr>
        <w:tabs>
          <w:tab w:val="right" w:pos="9356"/>
        </w:tabs>
        <w:ind w:right="-1"/>
        <w:rPr>
          <w:sz w:val="26"/>
          <w:szCs w:val="26"/>
          <w:lang w:val="lv-LV"/>
        </w:rPr>
      </w:pPr>
    </w:p>
    <w:sectPr w:rsidR="00D9656F" w:rsidRPr="00611EA5"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991DE6" w:rsidRDefault="00991DE6" w:rsidP="00881275">
      <w:r>
        <w:separator/>
      </w:r>
    </w:p>
  </w:endnote>
  <w:endnote w:type="continuationSeparator" w:id="0">
    <w:p w14:paraId="241A0F15" w14:textId="77777777" w:rsidR="00991DE6" w:rsidRDefault="00991DE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650F0F" w:rsidRDefault="00650F0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650F0F" w:rsidRDefault="00650F0F" w:rsidP="00382D83">
    <w:pPr>
      <w:pStyle w:val="Footer"/>
      <w:ind w:right="360"/>
    </w:pPr>
  </w:p>
  <w:p w14:paraId="64BE5AF8" w14:textId="77777777" w:rsidR="00650F0F" w:rsidRDefault="00650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650F0F" w:rsidRDefault="00650F0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001F4C">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001F4C">
      <w:rPr>
        <w:rStyle w:val="PageNumber"/>
        <w:noProof/>
      </w:rPr>
      <w:t>9</w:t>
    </w:r>
    <w:r>
      <w:rPr>
        <w:rStyle w:val="PageNumber"/>
      </w:rPr>
      <w:fldChar w:fldCharType="end"/>
    </w:r>
  </w:p>
  <w:p w14:paraId="282FBEB6" w14:textId="77777777" w:rsidR="00650F0F" w:rsidRDefault="00650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991DE6" w:rsidRDefault="00991DE6" w:rsidP="00881275">
      <w:r>
        <w:separator/>
      </w:r>
    </w:p>
  </w:footnote>
  <w:footnote w:type="continuationSeparator" w:id="0">
    <w:p w14:paraId="088F1DA4" w14:textId="77777777" w:rsidR="00991DE6" w:rsidRDefault="00991DE6" w:rsidP="00881275">
      <w:r>
        <w:continuationSeparator/>
      </w:r>
    </w:p>
  </w:footnote>
  <w:footnote w:id="1">
    <w:p w14:paraId="3C98D2C1" w14:textId="7A21D460" w:rsidR="008E3EFE" w:rsidRPr="008E3EFE" w:rsidRDefault="00F40837" w:rsidP="008E3EFE">
      <w:pPr>
        <w:ind w:right="141"/>
        <w:jc w:val="both"/>
        <w:rPr>
          <w:b/>
          <w:sz w:val="20"/>
          <w:szCs w:val="20"/>
        </w:rPr>
      </w:pPr>
      <w:r>
        <w:rPr>
          <w:rStyle w:val="FootnoteReference"/>
        </w:rPr>
        <w:footnoteRef/>
      </w:r>
      <w:r>
        <w:t xml:space="preserve"> </w:t>
      </w:r>
      <w:r w:rsidR="008E3EFE" w:rsidRPr="008E3EFE">
        <w:rPr>
          <w:sz w:val="20"/>
          <w:szCs w:val="20"/>
        </w:rPr>
        <w:t xml:space="preserve">LBP 19.01.2015. </w:t>
      </w:r>
      <w:proofErr w:type="spellStart"/>
      <w:r w:rsidR="008E3EFE" w:rsidRPr="008E3EFE">
        <w:rPr>
          <w:sz w:val="20"/>
          <w:szCs w:val="20"/>
        </w:rPr>
        <w:t>sēde</w:t>
      </w:r>
      <w:proofErr w:type="spellEnd"/>
      <w:r w:rsidR="008E3EFE" w:rsidRPr="008E3EFE">
        <w:rPr>
          <w:sz w:val="20"/>
          <w:szCs w:val="20"/>
        </w:rPr>
        <w:t xml:space="preserve">, Latvijas </w:t>
      </w:r>
      <w:proofErr w:type="spellStart"/>
      <w:r w:rsidR="008E3EFE" w:rsidRPr="008E3EFE">
        <w:rPr>
          <w:sz w:val="20"/>
          <w:szCs w:val="20"/>
        </w:rPr>
        <w:t>augstskolu</w:t>
      </w:r>
      <w:proofErr w:type="spellEnd"/>
      <w:r w:rsidR="008E3EFE" w:rsidRPr="008E3EFE">
        <w:rPr>
          <w:sz w:val="20"/>
          <w:szCs w:val="20"/>
        </w:rPr>
        <w:t xml:space="preserve"> un </w:t>
      </w:r>
      <w:proofErr w:type="spellStart"/>
      <w:r w:rsidR="008E3EFE" w:rsidRPr="008E3EFE">
        <w:rPr>
          <w:sz w:val="20"/>
          <w:szCs w:val="20"/>
        </w:rPr>
        <w:t>koledžas</w:t>
      </w:r>
      <w:proofErr w:type="spellEnd"/>
      <w:r w:rsidR="008E3EFE" w:rsidRPr="008E3EFE">
        <w:rPr>
          <w:sz w:val="20"/>
          <w:szCs w:val="20"/>
        </w:rPr>
        <w:t xml:space="preserve"> </w:t>
      </w:r>
      <w:proofErr w:type="spellStart"/>
      <w:r w:rsidR="008E3EFE" w:rsidRPr="008E3EFE">
        <w:rPr>
          <w:sz w:val="20"/>
          <w:szCs w:val="20"/>
        </w:rPr>
        <w:t>piedāvāto</w:t>
      </w:r>
      <w:proofErr w:type="spellEnd"/>
      <w:r w:rsidR="008E3EFE" w:rsidRPr="008E3EFE">
        <w:rPr>
          <w:sz w:val="20"/>
          <w:szCs w:val="20"/>
        </w:rPr>
        <w:t xml:space="preserve"> </w:t>
      </w:r>
      <w:proofErr w:type="spellStart"/>
      <w:r w:rsidR="008E3EFE" w:rsidRPr="008E3EFE">
        <w:rPr>
          <w:sz w:val="20"/>
          <w:szCs w:val="20"/>
        </w:rPr>
        <w:t>studiju</w:t>
      </w:r>
      <w:proofErr w:type="spellEnd"/>
      <w:r w:rsidR="008E3EFE" w:rsidRPr="008E3EFE">
        <w:rPr>
          <w:sz w:val="20"/>
          <w:szCs w:val="20"/>
        </w:rPr>
        <w:t xml:space="preserve"> </w:t>
      </w:r>
      <w:proofErr w:type="spellStart"/>
      <w:r w:rsidR="008E3EFE" w:rsidRPr="008E3EFE">
        <w:rPr>
          <w:sz w:val="20"/>
          <w:szCs w:val="20"/>
        </w:rPr>
        <w:t>programmu</w:t>
      </w:r>
      <w:proofErr w:type="spellEnd"/>
      <w:r w:rsidR="008E3EFE" w:rsidRPr="008E3EFE">
        <w:rPr>
          <w:sz w:val="20"/>
          <w:szCs w:val="20"/>
        </w:rPr>
        <w:t xml:space="preserve"> </w:t>
      </w:r>
      <w:proofErr w:type="spellStart"/>
      <w:r w:rsidR="008E3EFE" w:rsidRPr="008E3EFE">
        <w:rPr>
          <w:sz w:val="20"/>
          <w:szCs w:val="20"/>
        </w:rPr>
        <w:t>būvniecībā</w:t>
      </w:r>
      <w:proofErr w:type="spellEnd"/>
      <w:r w:rsidR="008E3EFE" w:rsidRPr="008E3EFE">
        <w:rPr>
          <w:sz w:val="20"/>
          <w:szCs w:val="20"/>
        </w:rPr>
        <w:t xml:space="preserve"> </w:t>
      </w:r>
      <w:proofErr w:type="spellStart"/>
      <w:r w:rsidR="008E3EFE" w:rsidRPr="008E3EFE">
        <w:rPr>
          <w:sz w:val="20"/>
          <w:szCs w:val="20"/>
        </w:rPr>
        <w:t>izvērtēšana</w:t>
      </w:r>
      <w:proofErr w:type="spellEnd"/>
      <w:r w:rsidR="008E3EFE">
        <w:rPr>
          <w:sz w:val="20"/>
          <w:szCs w:val="20"/>
        </w:rPr>
        <w:t xml:space="preserve">, </w:t>
      </w:r>
      <w:r w:rsidR="008E3EFE" w:rsidRPr="008E3EFE">
        <w:rPr>
          <w:iCs/>
          <w:color w:val="000000"/>
          <w:sz w:val="20"/>
          <w:szCs w:val="20"/>
          <w:lang w:val="lv-LV"/>
        </w:rPr>
        <w:t>LBS un RTU Būvniecības Inženierzinātņu fakultātes sagatavota</w:t>
      </w:r>
      <w:r w:rsidR="008E3EFE">
        <w:rPr>
          <w:iCs/>
          <w:color w:val="000000"/>
          <w:sz w:val="20"/>
          <w:szCs w:val="20"/>
          <w:lang w:val="lv-LV"/>
        </w:rPr>
        <w:t>is informatīvais</w:t>
      </w:r>
      <w:r w:rsidR="008E3EFE" w:rsidRPr="008E3EFE">
        <w:rPr>
          <w:iCs/>
          <w:color w:val="000000"/>
          <w:sz w:val="20"/>
          <w:szCs w:val="20"/>
          <w:lang w:val="lv-LV"/>
        </w:rPr>
        <w:t xml:space="preserve"> materiāl</w:t>
      </w:r>
      <w:r w:rsidR="008E3EFE">
        <w:rPr>
          <w:iCs/>
          <w:color w:val="000000"/>
          <w:sz w:val="20"/>
          <w:szCs w:val="20"/>
          <w:lang w:val="lv-LV"/>
        </w:rPr>
        <w:t>s</w:t>
      </w:r>
      <w:r w:rsidR="008E3EFE" w:rsidRPr="008E3EFE">
        <w:rPr>
          <w:iCs/>
          <w:color w:val="000000"/>
          <w:sz w:val="20"/>
          <w:szCs w:val="20"/>
          <w:lang w:val="lv-LV"/>
        </w:rPr>
        <w:t xml:space="preserve"> par studiju programm</w:t>
      </w:r>
      <w:r w:rsidR="008E3EFE">
        <w:rPr>
          <w:iCs/>
          <w:color w:val="000000"/>
          <w:sz w:val="20"/>
          <w:szCs w:val="20"/>
          <w:lang w:val="lv-LV"/>
        </w:rPr>
        <w:t>u</w:t>
      </w:r>
      <w:r w:rsidR="008E3EFE" w:rsidRPr="008E3EFE">
        <w:rPr>
          <w:iCs/>
          <w:color w:val="000000"/>
          <w:sz w:val="20"/>
          <w:szCs w:val="20"/>
          <w:lang w:val="lv-LV"/>
        </w:rPr>
        <w:t xml:space="preserve"> “Būvniecība”</w:t>
      </w:r>
    </w:p>
    <w:p w14:paraId="19DA31C6" w14:textId="7A99C5FA" w:rsidR="00F40837" w:rsidRPr="00F40837" w:rsidRDefault="00F40837">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657C2540" w:rsidR="00650F0F" w:rsidRDefault="00650F0F" w:rsidP="00382D83">
    <w:pPr>
      <w:pStyle w:val="Header"/>
      <w:jc w:val="right"/>
      <w:rPr>
        <w:i/>
        <w:lang w:val="lv-LV"/>
      </w:rPr>
    </w:pPr>
    <w:r>
      <w:rPr>
        <w:i/>
        <w:lang w:val="lv-LV"/>
      </w:rPr>
      <w:t>Latvijas Būvniecības padomes sēdes protokols Nr.</w:t>
    </w:r>
    <w:r w:rsidR="00C1662A">
      <w:rPr>
        <w:i/>
        <w:lang w:val="lv-LV"/>
      </w:rPr>
      <w:t>2</w:t>
    </w:r>
    <w:r>
      <w:rPr>
        <w:i/>
        <w:lang w:val="lv-LV"/>
      </w:rPr>
      <w:t>, 2</w:t>
    </w:r>
    <w:r w:rsidR="00C1662A">
      <w:rPr>
        <w:i/>
        <w:lang w:val="lv-LV"/>
      </w:rPr>
      <w:t>5</w:t>
    </w:r>
    <w:r>
      <w:rPr>
        <w:i/>
        <w:lang w:val="lv-LV"/>
      </w:rPr>
      <w:t>.0</w:t>
    </w:r>
    <w:r w:rsidR="00C1662A">
      <w:rPr>
        <w:i/>
        <w:lang w:val="lv-LV"/>
      </w:rPr>
      <w:t>2</w:t>
    </w:r>
    <w:r>
      <w:rPr>
        <w:i/>
        <w:lang w:val="lv-LV"/>
      </w:rPr>
      <w:t>.2020.</w:t>
    </w:r>
  </w:p>
  <w:p w14:paraId="05BCFE41" w14:textId="77777777" w:rsidR="00650F0F" w:rsidRPr="00414738" w:rsidRDefault="00650F0F" w:rsidP="00382D83">
    <w:pPr>
      <w:pStyle w:val="Header"/>
      <w:jc w:val="right"/>
      <w:rPr>
        <w:lang w:val="en-US"/>
      </w:rPr>
    </w:pPr>
  </w:p>
  <w:p w14:paraId="6E9BFF34" w14:textId="77777777" w:rsidR="00650F0F" w:rsidRDefault="00650F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B65824"/>
    <w:multiLevelType w:val="hybridMultilevel"/>
    <w:tmpl w:val="3046728A"/>
    <w:lvl w:ilvl="0" w:tplc="875E8DDE">
      <w:start w:val="1"/>
      <w:numFmt w:val="bullet"/>
      <w:lvlText w:val="•"/>
      <w:lvlJc w:val="left"/>
      <w:pPr>
        <w:tabs>
          <w:tab w:val="num" w:pos="720"/>
        </w:tabs>
        <w:ind w:left="720" w:hanging="360"/>
      </w:pPr>
      <w:rPr>
        <w:rFonts w:ascii="Arial" w:hAnsi="Arial" w:hint="default"/>
      </w:rPr>
    </w:lvl>
    <w:lvl w:ilvl="1" w:tplc="E7F2BBBA" w:tentative="1">
      <w:start w:val="1"/>
      <w:numFmt w:val="bullet"/>
      <w:lvlText w:val="•"/>
      <w:lvlJc w:val="left"/>
      <w:pPr>
        <w:tabs>
          <w:tab w:val="num" w:pos="1440"/>
        </w:tabs>
        <w:ind w:left="1440" w:hanging="360"/>
      </w:pPr>
      <w:rPr>
        <w:rFonts w:ascii="Arial" w:hAnsi="Arial" w:hint="default"/>
      </w:rPr>
    </w:lvl>
    <w:lvl w:ilvl="2" w:tplc="7A9E832E" w:tentative="1">
      <w:start w:val="1"/>
      <w:numFmt w:val="bullet"/>
      <w:lvlText w:val="•"/>
      <w:lvlJc w:val="left"/>
      <w:pPr>
        <w:tabs>
          <w:tab w:val="num" w:pos="2160"/>
        </w:tabs>
        <w:ind w:left="2160" w:hanging="360"/>
      </w:pPr>
      <w:rPr>
        <w:rFonts w:ascii="Arial" w:hAnsi="Arial" w:hint="default"/>
      </w:rPr>
    </w:lvl>
    <w:lvl w:ilvl="3" w:tplc="D93EDE20" w:tentative="1">
      <w:start w:val="1"/>
      <w:numFmt w:val="bullet"/>
      <w:lvlText w:val="•"/>
      <w:lvlJc w:val="left"/>
      <w:pPr>
        <w:tabs>
          <w:tab w:val="num" w:pos="2880"/>
        </w:tabs>
        <w:ind w:left="2880" w:hanging="360"/>
      </w:pPr>
      <w:rPr>
        <w:rFonts w:ascii="Arial" w:hAnsi="Arial" w:hint="default"/>
      </w:rPr>
    </w:lvl>
    <w:lvl w:ilvl="4" w:tplc="0350640C" w:tentative="1">
      <w:start w:val="1"/>
      <w:numFmt w:val="bullet"/>
      <w:lvlText w:val="•"/>
      <w:lvlJc w:val="left"/>
      <w:pPr>
        <w:tabs>
          <w:tab w:val="num" w:pos="3600"/>
        </w:tabs>
        <w:ind w:left="3600" w:hanging="360"/>
      </w:pPr>
      <w:rPr>
        <w:rFonts w:ascii="Arial" w:hAnsi="Arial" w:hint="default"/>
      </w:rPr>
    </w:lvl>
    <w:lvl w:ilvl="5" w:tplc="8B3875C6" w:tentative="1">
      <w:start w:val="1"/>
      <w:numFmt w:val="bullet"/>
      <w:lvlText w:val="•"/>
      <w:lvlJc w:val="left"/>
      <w:pPr>
        <w:tabs>
          <w:tab w:val="num" w:pos="4320"/>
        </w:tabs>
        <w:ind w:left="4320" w:hanging="360"/>
      </w:pPr>
      <w:rPr>
        <w:rFonts w:ascii="Arial" w:hAnsi="Arial" w:hint="default"/>
      </w:rPr>
    </w:lvl>
    <w:lvl w:ilvl="6" w:tplc="8DF2F7DC" w:tentative="1">
      <w:start w:val="1"/>
      <w:numFmt w:val="bullet"/>
      <w:lvlText w:val="•"/>
      <w:lvlJc w:val="left"/>
      <w:pPr>
        <w:tabs>
          <w:tab w:val="num" w:pos="5040"/>
        </w:tabs>
        <w:ind w:left="5040" w:hanging="360"/>
      </w:pPr>
      <w:rPr>
        <w:rFonts w:ascii="Arial" w:hAnsi="Arial" w:hint="default"/>
      </w:rPr>
    </w:lvl>
    <w:lvl w:ilvl="7" w:tplc="3956E812" w:tentative="1">
      <w:start w:val="1"/>
      <w:numFmt w:val="bullet"/>
      <w:lvlText w:val="•"/>
      <w:lvlJc w:val="left"/>
      <w:pPr>
        <w:tabs>
          <w:tab w:val="num" w:pos="5760"/>
        </w:tabs>
        <w:ind w:left="5760" w:hanging="360"/>
      </w:pPr>
      <w:rPr>
        <w:rFonts w:ascii="Arial" w:hAnsi="Arial" w:hint="default"/>
      </w:rPr>
    </w:lvl>
    <w:lvl w:ilvl="8" w:tplc="9E2C7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928"/>
        </w:tabs>
        <w:ind w:left="928"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50218B"/>
    <w:multiLevelType w:val="hybridMultilevel"/>
    <w:tmpl w:val="DC5EC264"/>
    <w:lvl w:ilvl="0" w:tplc="0426000B">
      <w:start w:val="1"/>
      <w:numFmt w:val="bullet"/>
      <w:lvlText w:val=""/>
      <w:lvlJc w:val="left"/>
      <w:pPr>
        <w:tabs>
          <w:tab w:val="num" w:pos="360"/>
        </w:tabs>
        <w:ind w:left="360" w:hanging="360"/>
      </w:pPr>
      <w:rPr>
        <w:rFonts w:ascii="Wingdings" w:hAnsi="Wingdings" w:hint="default"/>
      </w:rPr>
    </w:lvl>
    <w:lvl w:ilvl="1" w:tplc="104A4656" w:tentative="1">
      <w:start w:val="1"/>
      <w:numFmt w:val="bullet"/>
      <w:lvlText w:val=""/>
      <w:lvlJc w:val="left"/>
      <w:pPr>
        <w:tabs>
          <w:tab w:val="num" w:pos="1080"/>
        </w:tabs>
        <w:ind w:left="1080" w:hanging="360"/>
      </w:pPr>
      <w:rPr>
        <w:rFonts w:ascii="Wingdings 3" w:hAnsi="Wingdings 3" w:hint="default"/>
      </w:rPr>
    </w:lvl>
    <w:lvl w:ilvl="2" w:tplc="AA088268" w:tentative="1">
      <w:start w:val="1"/>
      <w:numFmt w:val="bullet"/>
      <w:lvlText w:val=""/>
      <w:lvlJc w:val="left"/>
      <w:pPr>
        <w:tabs>
          <w:tab w:val="num" w:pos="1800"/>
        </w:tabs>
        <w:ind w:left="1800" w:hanging="360"/>
      </w:pPr>
      <w:rPr>
        <w:rFonts w:ascii="Wingdings 3" w:hAnsi="Wingdings 3" w:hint="default"/>
      </w:rPr>
    </w:lvl>
    <w:lvl w:ilvl="3" w:tplc="474825F0" w:tentative="1">
      <w:start w:val="1"/>
      <w:numFmt w:val="bullet"/>
      <w:lvlText w:val=""/>
      <w:lvlJc w:val="left"/>
      <w:pPr>
        <w:tabs>
          <w:tab w:val="num" w:pos="2520"/>
        </w:tabs>
        <w:ind w:left="2520" w:hanging="360"/>
      </w:pPr>
      <w:rPr>
        <w:rFonts w:ascii="Wingdings 3" w:hAnsi="Wingdings 3" w:hint="default"/>
      </w:rPr>
    </w:lvl>
    <w:lvl w:ilvl="4" w:tplc="CF78CE78" w:tentative="1">
      <w:start w:val="1"/>
      <w:numFmt w:val="bullet"/>
      <w:lvlText w:val=""/>
      <w:lvlJc w:val="left"/>
      <w:pPr>
        <w:tabs>
          <w:tab w:val="num" w:pos="3240"/>
        </w:tabs>
        <w:ind w:left="3240" w:hanging="360"/>
      </w:pPr>
      <w:rPr>
        <w:rFonts w:ascii="Wingdings 3" w:hAnsi="Wingdings 3" w:hint="default"/>
      </w:rPr>
    </w:lvl>
    <w:lvl w:ilvl="5" w:tplc="6520D9E2" w:tentative="1">
      <w:start w:val="1"/>
      <w:numFmt w:val="bullet"/>
      <w:lvlText w:val=""/>
      <w:lvlJc w:val="left"/>
      <w:pPr>
        <w:tabs>
          <w:tab w:val="num" w:pos="3960"/>
        </w:tabs>
        <w:ind w:left="3960" w:hanging="360"/>
      </w:pPr>
      <w:rPr>
        <w:rFonts w:ascii="Wingdings 3" w:hAnsi="Wingdings 3" w:hint="default"/>
      </w:rPr>
    </w:lvl>
    <w:lvl w:ilvl="6" w:tplc="56D45C44" w:tentative="1">
      <w:start w:val="1"/>
      <w:numFmt w:val="bullet"/>
      <w:lvlText w:val=""/>
      <w:lvlJc w:val="left"/>
      <w:pPr>
        <w:tabs>
          <w:tab w:val="num" w:pos="4680"/>
        </w:tabs>
        <w:ind w:left="4680" w:hanging="360"/>
      </w:pPr>
      <w:rPr>
        <w:rFonts w:ascii="Wingdings 3" w:hAnsi="Wingdings 3" w:hint="default"/>
      </w:rPr>
    </w:lvl>
    <w:lvl w:ilvl="7" w:tplc="351CDB04" w:tentative="1">
      <w:start w:val="1"/>
      <w:numFmt w:val="bullet"/>
      <w:lvlText w:val=""/>
      <w:lvlJc w:val="left"/>
      <w:pPr>
        <w:tabs>
          <w:tab w:val="num" w:pos="5400"/>
        </w:tabs>
        <w:ind w:left="5400" w:hanging="360"/>
      </w:pPr>
      <w:rPr>
        <w:rFonts w:ascii="Wingdings 3" w:hAnsi="Wingdings 3" w:hint="default"/>
      </w:rPr>
    </w:lvl>
    <w:lvl w:ilvl="8" w:tplc="CB783D74"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2"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880FA5"/>
    <w:multiLevelType w:val="hybridMultilevel"/>
    <w:tmpl w:val="AD4858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5"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0F831CA"/>
    <w:multiLevelType w:val="hybridMultilevel"/>
    <w:tmpl w:val="E7844984"/>
    <w:lvl w:ilvl="0" w:tplc="A45A853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776419C"/>
    <w:multiLevelType w:val="hybridMultilevel"/>
    <w:tmpl w:val="87345494"/>
    <w:lvl w:ilvl="0" w:tplc="462EA704">
      <w:start w:val="1"/>
      <w:numFmt w:val="bullet"/>
      <w:lvlText w:val="•"/>
      <w:lvlJc w:val="left"/>
      <w:pPr>
        <w:tabs>
          <w:tab w:val="num" w:pos="720"/>
        </w:tabs>
        <w:ind w:left="720" w:hanging="360"/>
      </w:pPr>
      <w:rPr>
        <w:rFonts w:ascii="Arial" w:hAnsi="Arial" w:hint="default"/>
      </w:rPr>
    </w:lvl>
    <w:lvl w:ilvl="1" w:tplc="C4CE9ED4">
      <w:start w:val="1"/>
      <w:numFmt w:val="bullet"/>
      <w:lvlText w:val="•"/>
      <w:lvlJc w:val="left"/>
      <w:pPr>
        <w:tabs>
          <w:tab w:val="num" w:pos="1440"/>
        </w:tabs>
        <w:ind w:left="1440" w:hanging="360"/>
      </w:pPr>
      <w:rPr>
        <w:rFonts w:ascii="Arial" w:hAnsi="Arial" w:hint="default"/>
      </w:rPr>
    </w:lvl>
    <w:lvl w:ilvl="2" w:tplc="A01CE67E" w:tentative="1">
      <w:start w:val="1"/>
      <w:numFmt w:val="bullet"/>
      <w:lvlText w:val="•"/>
      <w:lvlJc w:val="left"/>
      <w:pPr>
        <w:tabs>
          <w:tab w:val="num" w:pos="2160"/>
        </w:tabs>
        <w:ind w:left="2160" w:hanging="360"/>
      </w:pPr>
      <w:rPr>
        <w:rFonts w:ascii="Arial" w:hAnsi="Arial" w:hint="default"/>
      </w:rPr>
    </w:lvl>
    <w:lvl w:ilvl="3" w:tplc="1C40385E" w:tentative="1">
      <w:start w:val="1"/>
      <w:numFmt w:val="bullet"/>
      <w:lvlText w:val="•"/>
      <w:lvlJc w:val="left"/>
      <w:pPr>
        <w:tabs>
          <w:tab w:val="num" w:pos="2880"/>
        </w:tabs>
        <w:ind w:left="2880" w:hanging="360"/>
      </w:pPr>
      <w:rPr>
        <w:rFonts w:ascii="Arial" w:hAnsi="Arial" w:hint="default"/>
      </w:rPr>
    </w:lvl>
    <w:lvl w:ilvl="4" w:tplc="C40C84A8" w:tentative="1">
      <w:start w:val="1"/>
      <w:numFmt w:val="bullet"/>
      <w:lvlText w:val="•"/>
      <w:lvlJc w:val="left"/>
      <w:pPr>
        <w:tabs>
          <w:tab w:val="num" w:pos="3600"/>
        </w:tabs>
        <w:ind w:left="3600" w:hanging="360"/>
      </w:pPr>
      <w:rPr>
        <w:rFonts w:ascii="Arial" w:hAnsi="Arial" w:hint="default"/>
      </w:rPr>
    </w:lvl>
    <w:lvl w:ilvl="5" w:tplc="8B22039C" w:tentative="1">
      <w:start w:val="1"/>
      <w:numFmt w:val="bullet"/>
      <w:lvlText w:val="•"/>
      <w:lvlJc w:val="left"/>
      <w:pPr>
        <w:tabs>
          <w:tab w:val="num" w:pos="4320"/>
        </w:tabs>
        <w:ind w:left="4320" w:hanging="360"/>
      </w:pPr>
      <w:rPr>
        <w:rFonts w:ascii="Arial" w:hAnsi="Arial" w:hint="default"/>
      </w:rPr>
    </w:lvl>
    <w:lvl w:ilvl="6" w:tplc="D78E1164" w:tentative="1">
      <w:start w:val="1"/>
      <w:numFmt w:val="bullet"/>
      <w:lvlText w:val="•"/>
      <w:lvlJc w:val="left"/>
      <w:pPr>
        <w:tabs>
          <w:tab w:val="num" w:pos="5040"/>
        </w:tabs>
        <w:ind w:left="5040" w:hanging="360"/>
      </w:pPr>
      <w:rPr>
        <w:rFonts w:ascii="Arial" w:hAnsi="Arial" w:hint="default"/>
      </w:rPr>
    </w:lvl>
    <w:lvl w:ilvl="7" w:tplc="7E1678D6" w:tentative="1">
      <w:start w:val="1"/>
      <w:numFmt w:val="bullet"/>
      <w:lvlText w:val="•"/>
      <w:lvlJc w:val="left"/>
      <w:pPr>
        <w:tabs>
          <w:tab w:val="num" w:pos="5760"/>
        </w:tabs>
        <w:ind w:left="5760" w:hanging="360"/>
      </w:pPr>
      <w:rPr>
        <w:rFonts w:ascii="Arial" w:hAnsi="Arial" w:hint="default"/>
      </w:rPr>
    </w:lvl>
    <w:lvl w:ilvl="8" w:tplc="3CB8EE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DF5BA8"/>
    <w:multiLevelType w:val="hybridMultilevel"/>
    <w:tmpl w:val="3DDA4EE0"/>
    <w:lvl w:ilvl="0" w:tplc="875E8DD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045DD2"/>
    <w:multiLevelType w:val="hybridMultilevel"/>
    <w:tmpl w:val="09EACF6E"/>
    <w:lvl w:ilvl="0" w:tplc="543ABE70">
      <w:start w:val="1"/>
      <w:numFmt w:val="bullet"/>
      <w:lvlText w:val="•"/>
      <w:lvlJc w:val="left"/>
      <w:pPr>
        <w:tabs>
          <w:tab w:val="num" w:pos="720"/>
        </w:tabs>
        <w:ind w:left="720" w:hanging="360"/>
      </w:pPr>
      <w:rPr>
        <w:rFonts w:ascii="Arial" w:hAnsi="Arial" w:hint="default"/>
      </w:rPr>
    </w:lvl>
    <w:lvl w:ilvl="1" w:tplc="7BE0BB94" w:tentative="1">
      <w:start w:val="1"/>
      <w:numFmt w:val="bullet"/>
      <w:lvlText w:val="•"/>
      <w:lvlJc w:val="left"/>
      <w:pPr>
        <w:tabs>
          <w:tab w:val="num" w:pos="1440"/>
        </w:tabs>
        <w:ind w:left="1440" w:hanging="360"/>
      </w:pPr>
      <w:rPr>
        <w:rFonts w:ascii="Arial" w:hAnsi="Arial" w:hint="default"/>
      </w:rPr>
    </w:lvl>
    <w:lvl w:ilvl="2" w:tplc="C3005CA2">
      <w:start w:val="1"/>
      <w:numFmt w:val="bullet"/>
      <w:lvlText w:val="•"/>
      <w:lvlJc w:val="left"/>
      <w:pPr>
        <w:tabs>
          <w:tab w:val="num" w:pos="2160"/>
        </w:tabs>
        <w:ind w:left="2160" w:hanging="360"/>
      </w:pPr>
      <w:rPr>
        <w:rFonts w:ascii="Arial" w:hAnsi="Arial" w:hint="default"/>
      </w:rPr>
    </w:lvl>
    <w:lvl w:ilvl="3" w:tplc="3E54AD84" w:tentative="1">
      <w:start w:val="1"/>
      <w:numFmt w:val="bullet"/>
      <w:lvlText w:val="•"/>
      <w:lvlJc w:val="left"/>
      <w:pPr>
        <w:tabs>
          <w:tab w:val="num" w:pos="2880"/>
        </w:tabs>
        <w:ind w:left="2880" w:hanging="360"/>
      </w:pPr>
      <w:rPr>
        <w:rFonts w:ascii="Arial" w:hAnsi="Arial" w:hint="default"/>
      </w:rPr>
    </w:lvl>
    <w:lvl w:ilvl="4" w:tplc="2E9A2B3A" w:tentative="1">
      <w:start w:val="1"/>
      <w:numFmt w:val="bullet"/>
      <w:lvlText w:val="•"/>
      <w:lvlJc w:val="left"/>
      <w:pPr>
        <w:tabs>
          <w:tab w:val="num" w:pos="3600"/>
        </w:tabs>
        <w:ind w:left="3600" w:hanging="360"/>
      </w:pPr>
      <w:rPr>
        <w:rFonts w:ascii="Arial" w:hAnsi="Arial" w:hint="default"/>
      </w:rPr>
    </w:lvl>
    <w:lvl w:ilvl="5" w:tplc="DD76B03C" w:tentative="1">
      <w:start w:val="1"/>
      <w:numFmt w:val="bullet"/>
      <w:lvlText w:val="•"/>
      <w:lvlJc w:val="left"/>
      <w:pPr>
        <w:tabs>
          <w:tab w:val="num" w:pos="4320"/>
        </w:tabs>
        <w:ind w:left="4320" w:hanging="360"/>
      </w:pPr>
      <w:rPr>
        <w:rFonts w:ascii="Arial" w:hAnsi="Arial" w:hint="default"/>
      </w:rPr>
    </w:lvl>
    <w:lvl w:ilvl="6" w:tplc="67EC5BCA" w:tentative="1">
      <w:start w:val="1"/>
      <w:numFmt w:val="bullet"/>
      <w:lvlText w:val="•"/>
      <w:lvlJc w:val="left"/>
      <w:pPr>
        <w:tabs>
          <w:tab w:val="num" w:pos="5040"/>
        </w:tabs>
        <w:ind w:left="5040" w:hanging="360"/>
      </w:pPr>
      <w:rPr>
        <w:rFonts w:ascii="Arial" w:hAnsi="Arial" w:hint="default"/>
      </w:rPr>
    </w:lvl>
    <w:lvl w:ilvl="7" w:tplc="C65C607C" w:tentative="1">
      <w:start w:val="1"/>
      <w:numFmt w:val="bullet"/>
      <w:lvlText w:val="•"/>
      <w:lvlJc w:val="left"/>
      <w:pPr>
        <w:tabs>
          <w:tab w:val="num" w:pos="5760"/>
        </w:tabs>
        <w:ind w:left="5760" w:hanging="360"/>
      </w:pPr>
      <w:rPr>
        <w:rFonts w:ascii="Arial" w:hAnsi="Arial" w:hint="default"/>
      </w:rPr>
    </w:lvl>
    <w:lvl w:ilvl="8" w:tplc="0AF0E736"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9"/>
  </w:num>
  <w:num w:numId="3">
    <w:abstractNumId w:val="15"/>
  </w:num>
  <w:num w:numId="4">
    <w:abstractNumId w:val="25"/>
  </w:num>
  <w:num w:numId="5">
    <w:abstractNumId w:val="21"/>
  </w:num>
  <w:num w:numId="6">
    <w:abstractNumId w:val="16"/>
  </w:num>
  <w:num w:numId="7">
    <w:abstractNumId w:val="19"/>
  </w:num>
  <w:num w:numId="8">
    <w:abstractNumId w:val="26"/>
  </w:num>
  <w:num w:numId="9">
    <w:abstractNumId w:val="8"/>
  </w:num>
  <w:num w:numId="10">
    <w:abstractNumId w:val="11"/>
  </w:num>
  <w:num w:numId="11">
    <w:abstractNumId w:val="2"/>
  </w:num>
  <w:num w:numId="12">
    <w:abstractNumId w:val="6"/>
  </w:num>
  <w:num w:numId="13">
    <w:abstractNumId w:val="0"/>
  </w:num>
  <w:num w:numId="14">
    <w:abstractNumId w:val="5"/>
  </w:num>
  <w:num w:numId="15">
    <w:abstractNumId w:val="3"/>
  </w:num>
  <w:num w:numId="16">
    <w:abstractNumId w:val="12"/>
  </w:num>
  <w:num w:numId="17">
    <w:abstractNumId w:val="23"/>
  </w:num>
  <w:num w:numId="18">
    <w:abstractNumId w:val="13"/>
  </w:num>
  <w:num w:numId="19">
    <w:abstractNumId w:val="10"/>
  </w:num>
  <w:num w:numId="20">
    <w:abstractNumId w:val="20"/>
  </w:num>
  <w:num w:numId="21">
    <w:abstractNumId w:val="4"/>
  </w:num>
  <w:num w:numId="22">
    <w:abstractNumId w:val="7"/>
  </w:num>
  <w:num w:numId="23">
    <w:abstractNumId w:val="1"/>
  </w:num>
  <w:num w:numId="24">
    <w:abstractNumId w:val="18"/>
  </w:num>
  <w:num w:numId="25">
    <w:abstractNumId w:val="14"/>
  </w:num>
  <w:num w:numId="26">
    <w:abstractNumId w:val="28"/>
  </w:num>
  <w:num w:numId="27">
    <w:abstractNumId w:val="22"/>
  </w:num>
  <w:num w:numId="28">
    <w:abstractNumId w:val="27"/>
  </w:num>
  <w:num w:numId="2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861"/>
    <w:rsid w:val="00001B99"/>
    <w:rsid w:val="00001F4C"/>
    <w:rsid w:val="0000244F"/>
    <w:rsid w:val="000028E6"/>
    <w:rsid w:val="00002FDA"/>
    <w:rsid w:val="00003557"/>
    <w:rsid w:val="00004027"/>
    <w:rsid w:val="00004340"/>
    <w:rsid w:val="00004CAE"/>
    <w:rsid w:val="00010446"/>
    <w:rsid w:val="00010B0E"/>
    <w:rsid w:val="00010F53"/>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33CC"/>
    <w:rsid w:val="000748F4"/>
    <w:rsid w:val="0007689E"/>
    <w:rsid w:val="00077E01"/>
    <w:rsid w:val="000820AE"/>
    <w:rsid w:val="00082E95"/>
    <w:rsid w:val="00083B22"/>
    <w:rsid w:val="00083BA7"/>
    <w:rsid w:val="00086188"/>
    <w:rsid w:val="000915F0"/>
    <w:rsid w:val="00091626"/>
    <w:rsid w:val="000928F8"/>
    <w:rsid w:val="000935C6"/>
    <w:rsid w:val="00093695"/>
    <w:rsid w:val="000942FC"/>
    <w:rsid w:val="00094CA6"/>
    <w:rsid w:val="00095E31"/>
    <w:rsid w:val="00095E37"/>
    <w:rsid w:val="00096284"/>
    <w:rsid w:val="0009646D"/>
    <w:rsid w:val="000974C8"/>
    <w:rsid w:val="00097587"/>
    <w:rsid w:val="000978ED"/>
    <w:rsid w:val="00097E54"/>
    <w:rsid w:val="000A0420"/>
    <w:rsid w:val="000A3805"/>
    <w:rsid w:val="000A3BA1"/>
    <w:rsid w:val="000A3E4C"/>
    <w:rsid w:val="000A4823"/>
    <w:rsid w:val="000A55C6"/>
    <w:rsid w:val="000A61EB"/>
    <w:rsid w:val="000B0B44"/>
    <w:rsid w:val="000B198C"/>
    <w:rsid w:val="000B1ED9"/>
    <w:rsid w:val="000B3D90"/>
    <w:rsid w:val="000B52CC"/>
    <w:rsid w:val="000B5414"/>
    <w:rsid w:val="000B79F7"/>
    <w:rsid w:val="000C10B9"/>
    <w:rsid w:val="000C1273"/>
    <w:rsid w:val="000C192A"/>
    <w:rsid w:val="000C2227"/>
    <w:rsid w:val="000C2860"/>
    <w:rsid w:val="000C287F"/>
    <w:rsid w:val="000C331B"/>
    <w:rsid w:val="000C3580"/>
    <w:rsid w:val="000C39E4"/>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204B"/>
    <w:rsid w:val="000E2DFC"/>
    <w:rsid w:val="000E3D96"/>
    <w:rsid w:val="000E461E"/>
    <w:rsid w:val="000E5BDF"/>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76D2"/>
    <w:rsid w:val="00117FAB"/>
    <w:rsid w:val="00120CDC"/>
    <w:rsid w:val="001211C4"/>
    <w:rsid w:val="0012197E"/>
    <w:rsid w:val="00122593"/>
    <w:rsid w:val="001225AE"/>
    <w:rsid w:val="00122BD4"/>
    <w:rsid w:val="00123664"/>
    <w:rsid w:val="00123A30"/>
    <w:rsid w:val="00124362"/>
    <w:rsid w:val="001244E6"/>
    <w:rsid w:val="00124D67"/>
    <w:rsid w:val="00125E8B"/>
    <w:rsid w:val="001267B9"/>
    <w:rsid w:val="001267F5"/>
    <w:rsid w:val="001273E7"/>
    <w:rsid w:val="0012768A"/>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13D9"/>
    <w:rsid w:val="001613F3"/>
    <w:rsid w:val="00162671"/>
    <w:rsid w:val="00164E5B"/>
    <w:rsid w:val="00165478"/>
    <w:rsid w:val="00167EB6"/>
    <w:rsid w:val="0017050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570B"/>
    <w:rsid w:val="001B58AE"/>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6AC"/>
    <w:rsid w:val="0023291F"/>
    <w:rsid w:val="00233432"/>
    <w:rsid w:val="00233914"/>
    <w:rsid w:val="00233ACF"/>
    <w:rsid w:val="00233CF6"/>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F7"/>
    <w:rsid w:val="002460A6"/>
    <w:rsid w:val="00250AEC"/>
    <w:rsid w:val="00251588"/>
    <w:rsid w:val="00251976"/>
    <w:rsid w:val="00252061"/>
    <w:rsid w:val="00253499"/>
    <w:rsid w:val="00253FF0"/>
    <w:rsid w:val="002558C9"/>
    <w:rsid w:val="0025727B"/>
    <w:rsid w:val="0025779E"/>
    <w:rsid w:val="00257E3B"/>
    <w:rsid w:val="00257EB2"/>
    <w:rsid w:val="00257FAD"/>
    <w:rsid w:val="0026037A"/>
    <w:rsid w:val="00260388"/>
    <w:rsid w:val="002603E1"/>
    <w:rsid w:val="002615DE"/>
    <w:rsid w:val="00262145"/>
    <w:rsid w:val="00264493"/>
    <w:rsid w:val="0026537F"/>
    <w:rsid w:val="00266AA6"/>
    <w:rsid w:val="00267434"/>
    <w:rsid w:val="00267A57"/>
    <w:rsid w:val="00270461"/>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F3"/>
    <w:rsid w:val="002C0A0B"/>
    <w:rsid w:val="002C1369"/>
    <w:rsid w:val="002C2A6E"/>
    <w:rsid w:val="002C2DF8"/>
    <w:rsid w:val="002C4829"/>
    <w:rsid w:val="002C496A"/>
    <w:rsid w:val="002C525F"/>
    <w:rsid w:val="002C57E7"/>
    <w:rsid w:val="002C5FE8"/>
    <w:rsid w:val="002C6D02"/>
    <w:rsid w:val="002D17A1"/>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A5C"/>
    <w:rsid w:val="00315E32"/>
    <w:rsid w:val="00316953"/>
    <w:rsid w:val="003179C2"/>
    <w:rsid w:val="00317F68"/>
    <w:rsid w:val="00317FF1"/>
    <w:rsid w:val="003222B6"/>
    <w:rsid w:val="00322623"/>
    <w:rsid w:val="00322D61"/>
    <w:rsid w:val="00323E40"/>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6056"/>
    <w:rsid w:val="0033758B"/>
    <w:rsid w:val="00340860"/>
    <w:rsid w:val="003419EA"/>
    <w:rsid w:val="00341FE3"/>
    <w:rsid w:val="00343C42"/>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E1E"/>
    <w:rsid w:val="003B0522"/>
    <w:rsid w:val="003B1D1F"/>
    <w:rsid w:val="003B32D7"/>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F3E"/>
    <w:rsid w:val="003D225C"/>
    <w:rsid w:val="003D2440"/>
    <w:rsid w:val="003D25AD"/>
    <w:rsid w:val="003D2B9B"/>
    <w:rsid w:val="003D2EE4"/>
    <w:rsid w:val="003D32F3"/>
    <w:rsid w:val="003D3A04"/>
    <w:rsid w:val="003D4D69"/>
    <w:rsid w:val="003D52F0"/>
    <w:rsid w:val="003E251A"/>
    <w:rsid w:val="003E3331"/>
    <w:rsid w:val="003E5702"/>
    <w:rsid w:val="003E5CB9"/>
    <w:rsid w:val="003F041C"/>
    <w:rsid w:val="003F12C6"/>
    <w:rsid w:val="003F25C2"/>
    <w:rsid w:val="003F2661"/>
    <w:rsid w:val="003F341C"/>
    <w:rsid w:val="003F4A7D"/>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305"/>
    <w:rsid w:val="004874A7"/>
    <w:rsid w:val="00487996"/>
    <w:rsid w:val="00490586"/>
    <w:rsid w:val="00490A99"/>
    <w:rsid w:val="00490D4C"/>
    <w:rsid w:val="004911CB"/>
    <w:rsid w:val="00495EE7"/>
    <w:rsid w:val="004965BF"/>
    <w:rsid w:val="00496FD3"/>
    <w:rsid w:val="004974AC"/>
    <w:rsid w:val="004A0A3D"/>
    <w:rsid w:val="004A1B96"/>
    <w:rsid w:val="004A2443"/>
    <w:rsid w:val="004A2E0A"/>
    <w:rsid w:val="004A3C4C"/>
    <w:rsid w:val="004A525E"/>
    <w:rsid w:val="004A59B3"/>
    <w:rsid w:val="004A6972"/>
    <w:rsid w:val="004A6AE3"/>
    <w:rsid w:val="004B00D5"/>
    <w:rsid w:val="004B0853"/>
    <w:rsid w:val="004B223A"/>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153D"/>
    <w:rsid w:val="004F1693"/>
    <w:rsid w:val="004F18E7"/>
    <w:rsid w:val="004F19D0"/>
    <w:rsid w:val="004F219A"/>
    <w:rsid w:val="004F264B"/>
    <w:rsid w:val="004F34FA"/>
    <w:rsid w:val="004F3931"/>
    <w:rsid w:val="004F5399"/>
    <w:rsid w:val="004F675C"/>
    <w:rsid w:val="004F6A6D"/>
    <w:rsid w:val="004F7012"/>
    <w:rsid w:val="00500E56"/>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418"/>
    <w:rsid w:val="00533D69"/>
    <w:rsid w:val="005349C5"/>
    <w:rsid w:val="005362FD"/>
    <w:rsid w:val="00536D55"/>
    <w:rsid w:val="00537353"/>
    <w:rsid w:val="005375D5"/>
    <w:rsid w:val="005400CD"/>
    <w:rsid w:val="0054059C"/>
    <w:rsid w:val="00541A99"/>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6527"/>
    <w:rsid w:val="005700EB"/>
    <w:rsid w:val="00571DCD"/>
    <w:rsid w:val="0057207B"/>
    <w:rsid w:val="005722AF"/>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96E12"/>
    <w:rsid w:val="005A0105"/>
    <w:rsid w:val="005A0F83"/>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6CFF"/>
    <w:rsid w:val="005B6F23"/>
    <w:rsid w:val="005B7CA1"/>
    <w:rsid w:val="005C0068"/>
    <w:rsid w:val="005C22EE"/>
    <w:rsid w:val="005C2A43"/>
    <w:rsid w:val="005C3358"/>
    <w:rsid w:val="005C3D5D"/>
    <w:rsid w:val="005C400A"/>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EF"/>
    <w:rsid w:val="00666B3D"/>
    <w:rsid w:val="00666E3C"/>
    <w:rsid w:val="006676B5"/>
    <w:rsid w:val="0067024F"/>
    <w:rsid w:val="00670276"/>
    <w:rsid w:val="00670405"/>
    <w:rsid w:val="00671110"/>
    <w:rsid w:val="00671336"/>
    <w:rsid w:val="00671CBC"/>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27"/>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6D44"/>
    <w:rsid w:val="007673B8"/>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6156"/>
    <w:rsid w:val="00796357"/>
    <w:rsid w:val="00796947"/>
    <w:rsid w:val="00797995"/>
    <w:rsid w:val="007A0B0E"/>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089C"/>
    <w:rsid w:val="008310F7"/>
    <w:rsid w:val="00831E93"/>
    <w:rsid w:val="0083216C"/>
    <w:rsid w:val="008325F7"/>
    <w:rsid w:val="00832E8C"/>
    <w:rsid w:val="00833179"/>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4A71"/>
    <w:rsid w:val="008A570B"/>
    <w:rsid w:val="008A5FD0"/>
    <w:rsid w:val="008A62E1"/>
    <w:rsid w:val="008A6338"/>
    <w:rsid w:val="008A6397"/>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A5D"/>
    <w:rsid w:val="008C6615"/>
    <w:rsid w:val="008C6EF4"/>
    <w:rsid w:val="008C6FAA"/>
    <w:rsid w:val="008C706E"/>
    <w:rsid w:val="008D012D"/>
    <w:rsid w:val="008D0DB2"/>
    <w:rsid w:val="008D27C3"/>
    <w:rsid w:val="008D3451"/>
    <w:rsid w:val="008D3534"/>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D4B"/>
    <w:rsid w:val="009535FF"/>
    <w:rsid w:val="00953EB5"/>
    <w:rsid w:val="00954139"/>
    <w:rsid w:val="00954533"/>
    <w:rsid w:val="00954B99"/>
    <w:rsid w:val="009553DA"/>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1DE6"/>
    <w:rsid w:val="00994841"/>
    <w:rsid w:val="00995E9E"/>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BB0"/>
    <w:rsid w:val="00A7174C"/>
    <w:rsid w:val="00A724CC"/>
    <w:rsid w:val="00A72E76"/>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6DF6"/>
    <w:rsid w:val="00A9753F"/>
    <w:rsid w:val="00A979CF"/>
    <w:rsid w:val="00A97A64"/>
    <w:rsid w:val="00AA021A"/>
    <w:rsid w:val="00AA0EE8"/>
    <w:rsid w:val="00AA21D7"/>
    <w:rsid w:val="00AA33F0"/>
    <w:rsid w:val="00AA3EAA"/>
    <w:rsid w:val="00AA4246"/>
    <w:rsid w:val="00AA432D"/>
    <w:rsid w:val="00AA703E"/>
    <w:rsid w:val="00AA7A6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5042"/>
    <w:rsid w:val="00AD5569"/>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6CF1"/>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290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7487"/>
    <w:rsid w:val="00D57888"/>
    <w:rsid w:val="00D600C9"/>
    <w:rsid w:val="00D60CA9"/>
    <w:rsid w:val="00D61CCB"/>
    <w:rsid w:val="00D6579B"/>
    <w:rsid w:val="00D65B6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32E9"/>
    <w:rsid w:val="00E74D36"/>
    <w:rsid w:val="00E74E82"/>
    <w:rsid w:val="00E75191"/>
    <w:rsid w:val="00E7599D"/>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19AA"/>
    <w:rsid w:val="00F02777"/>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64AC"/>
    <w:rsid w:val="00FB7350"/>
    <w:rsid w:val="00FB7794"/>
    <w:rsid w:val="00FC0614"/>
    <w:rsid w:val="00FC0A83"/>
    <w:rsid w:val="00FC0DAA"/>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806D8F84-6741-46FD-AFF6-686BB2BF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8</Pages>
  <Words>11075</Words>
  <Characters>6314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6</cp:revision>
  <cp:lastPrinted>2020-02-25T09:02:00Z</cp:lastPrinted>
  <dcterms:created xsi:type="dcterms:W3CDTF">2020-02-26T10:18:00Z</dcterms:created>
  <dcterms:modified xsi:type="dcterms:W3CDTF">2020-03-09T14:36:00Z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