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DFC" w:rsidRPr="00B709B9" w:rsidRDefault="00B709B9" w:rsidP="00B709B9">
      <w:pPr>
        <w:spacing w:after="0" w:line="240" w:lineRule="auto"/>
        <w:ind w:left="360"/>
        <w:jc w:val="right"/>
        <w:rPr>
          <w:rFonts w:ascii="Times New Roman" w:eastAsia="Times New Roman" w:hAnsi="Times New Roman" w:cs="Times New Roman"/>
          <w:b/>
          <w:sz w:val="24"/>
          <w:szCs w:val="24"/>
          <w:lang w:eastAsia="lv-LV"/>
        </w:rPr>
      </w:pPr>
      <w:r w:rsidRPr="00B709B9">
        <w:rPr>
          <w:rFonts w:ascii="Times New Roman" w:eastAsia="Times New Roman" w:hAnsi="Times New Roman" w:cs="Times New Roman"/>
          <w:b/>
          <w:sz w:val="24"/>
          <w:szCs w:val="24"/>
          <w:lang w:eastAsia="lv-LV"/>
        </w:rPr>
        <w:t>5. pielikums</w:t>
      </w:r>
    </w:p>
    <w:p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bookmarkStart w:id="0" w:name="468650"/>
      <w:bookmarkEnd w:id="0"/>
      <w:r w:rsidRPr="00B709B9">
        <w:rPr>
          <w:rFonts w:ascii="Times New Roman" w:eastAsia="Times New Roman" w:hAnsi="Times New Roman" w:cs="Times New Roman"/>
          <w:sz w:val="24"/>
          <w:szCs w:val="24"/>
          <w:lang w:eastAsia="lv-LV"/>
        </w:rPr>
        <w:t xml:space="preserve">Ekonomikas ministrijas </w:t>
      </w:r>
    </w:p>
    <w:p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2017. gada </w:t>
      </w:r>
      <w:r w:rsidR="00DE42F2">
        <w:rPr>
          <w:rFonts w:ascii="Times New Roman" w:eastAsia="Times New Roman" w:hAnsi="Times New Roman" w:cs="Times New Roman"/>
          <w:sz w:val="24"/>
          <w:szCs w:val="24"/>
          <w:lang w:eastAsia="lv-LV"/>
        </w:rPr>
        <w:t>21</w:t>
      </w:r>
      <w:r w:rsidRPr="00B709B9">
        <w:rPr>
          <w:rFonts w:ascii="Times New Roman" w:eastAsia="Times New Roman" w:hAnsi="Times New Roman" w:cs="Times New Roman"/>
          <w:sz w:val="24"/>
          <w:szCs w:val="24"/>
          <w:lang w:eastAsia="lv-LV"/>
        </w:rPr>
        <w:t>. </w:t>
      </w:r>
      <w:r w:rsidR="00DE42F2">
        <w:rPr>
          <w:rFonts w:ascii="Times New Roman" w:eastAsia="Times New Roman" w:hAnsi="Times New Roman" w:cs="Times New Roman"/>
          <w:sz w:val="24"/>
          <w:szCs w:val="24"/>
          <w:lang w:eastAsia="lv-LV"/>
        </w:rPr>
        <w:t>marta iekšējiem noteikumiem Nr. 1-7-11</w:t>
      </w:r>
      <w:r w:rsidRPr="00B709B9">
        <w:rPr>
          <w:rFonts w:ascii="Times New Roman" w:eastAsia="Times New Roman" w:hAnsi="Times New Roman" w:cs="Times New Roman"/>
          <w:sz w:val="24"/>
          <w:szCs w:val="24"/>
          <w:lang w:eastAsia="lv-LV"/>
        </w:rPr>
        <w:t xml:space="preserve"> </w:t>
      </w:r>
    </w:p>
    <w:p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“Ekonomikas ministrijas tiesību aktu projektu un </w:t>
      </w:r>
    </w:p>
    <w:p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politikas plānošanas dokumentu izstrādes, </w:t>
      </w:r>
    </w:p>
    <w:p w:rsidR="00B709B9" w:rsidRPr="004403C1" w:rsidRDefault="00B709B9" w:rsidP="00B709B9">
      <w:pPr>
        <w:tabs>
          <w:tab w:val="left" w:pos="993"/>
        </w:tabs>
        <w:spacing w:after="0"/>
        <w:ind w:firstLine="567"/>
        <w:jc w:val="right"/>
        <w:rPr>
          <w:rFonts w:eastAsia="Times New Roman" w:cs="Times New Roman"/>
          <w:bCs/>
          <w:color w:val="000000"/>
          <w:sz w:val="24"/>
          <w:szCs w:val="24"/>
          <w:lang w:eastAsia="lv-LV"/>
        </w:rPr>
      </w:pPr>
      <w:r w:rsidRPr="00B709B9">
        <w:rPr>
          <w:rFonts w:ascii="Times New Roman" w:eastAsia="Times New Roman" w:hAnsi="Times New Roman" w:cs="Times New Roman"/>
          <w:sz w:val="24"/>
          <w:szCs w:val="24"/>
          <w:lang w:eastAsia="lv-LV"/>
        </w:rPr>
        <w:t>saskaņošanas un virzības kārtība</w:t>
      </w:r>
      <w:r w:rsidRPr="004403C1">
        <w:rPr>
          <w:rFonts w:eastAsia="Times New Roman" w:cs="Times New Roman"/>
          <w:bCs/>
          <w:color w:val="000000"/>
          <w:sz w:val="24"/>
          <w:szCs w:val="24"/>
          <w:lang w:eastAsia="lv-LV"/>
        </w:rPr>
        <w:t>”</w:t>
      </w:r>
    </w:p>
    <w:p w:rsidR="00B709B9" w:rsidRDefault="00B709B9" w:rsidP="00134DFC">
      <w:pPr>
        <w:spacing w:after="0" w:line="240" w:lineRule="auto"/>
        <w:jc w:val="center"/>
        <w:rPr>
          <w:rFonts w:ascii="Times New Roman" w:eastAsia="Times New Roman" w:hAnsi="Times New Roman" w:cs="Times New Roman"/>
          <w:b/>
          <w:sz w:val="24"/>
          <w:szCs w:val="24"/>
          <w:lang w:eastAsia="lv-LV"/>
        </w:rPr>
      </w:pPr>
    </w:p>
    <w:p w:rsidR="00134DFC" w:rsidRDefault="00134DFC" w:rsidP="00134DFC">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rsidR="00A562D2" w:rsidRPr="00134DFC" w:rsidRDefault="00A562D2" w:rsidP="00134DFC">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134DFC" w:rsidRPr="00134DFC" w:rsidTr="00A562D2">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34DFC" w:rsidRPr="00134DFC" w:rsidRDefault="00134DFC" w:rsidP="00134DFC">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rsidR="00134DFC" w:rsidRPr="00134DFC" w:rsidRDefault="00134DFC" w:rsidP="00134DFC">
            <w:pPr>
              <w:spacing w:after="0" w:line="105" w:lineRule="atLeast"/>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rsidR="00134DFC" w:rsidRPr="00134DFC" w:rsidRDefault="0032034E" w:rsidP="00134DFC">
            <w:pPr>
              <w:spacing w:after="0" w:line="105"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kabineta noteikumu projekts</w:t>
            </w:r>
          </w:p>
        </w:tc>
      </w:tr>
      <w:tr w:rsidR="00134DFC" w:rsidRPr="00134DFC"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rsidR="00134DFC" w:rsidRPr="00134DFC" w:rsidRDefault="0032034E" w:rsidP="0032034E">
            <w:pPr>
              <w:spacing w:after="0" w:line="240" w:lineRule="auto"/>
              <w:jc w:val="both"/>
              <w:rPr>
                <w:rFonts w:ascii="Times New Roman" w:eastAsia="Times New Roman" w:hAnsi="Times New Roman" w:cs="Times New Roman"/>
                <w:sz w:val="24"/>
                <w:szCs w:val="24"/>
                <w:lang w:eastAsia="lv-LV"/>
              </w:rPr>
            </w:pPr>
            <w:r w:rsidRPr="0032034E">
              <w:rPr>
                <w:rFonts w:ascii="Times New Roman" w:eastAsia="Times New Roman" w:hAnsi="Times New Roman" w:cs="Times New Roman"/>
                <w:sz w:val="24"/>
                <w:szCs w:val="24"/>
                <w:lang w:eastAsia="lv-LV"/>
              </w:rPr>
              <w:t>Grozījumi Ministru kabineta 2018. gada 20. marta noteikumos Nr. 169 “Būvspeciālistu kompetences novērtēšanas un patstāvīgās prakses uzraudzības noteikumi”</w:t>
            </w:r>
            <w:r w:rsidR="00B659C9">
              <w:rPr>
                <w:rFonts w:ascii="Times New Roman" w:eastAsia="Times New Roman" w:hAnsi="Times New Roman" w:cs="Times New Roman"/>
                <w:sz w:val="24"/>
                <w:szCs w:val="24"/>
                <w:lang w:eastAsia="lv-LV"/>
              </w:rPr>
              <w:t xml:space="preserve"> (turpmāk – Noteikumu projekts)</w:t>
            </w:r>
          </w:p>
        </w:tc>
      </w:tr>
      <w:tr w:rsidR="00134DFC" w:rsidRPr="00134DFC"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rsidR="0032034E" w:rsidRPr="0032034E" w:rsidRDefault="0032034E" w:rsidP="0032034E">
            <w:pPr>
              <w:spacing w:after="0" w:line="240" w:lineRule="auto"/>
              <w:rPr>
                <w:rFonts w:ascii="Times New Roman" w:eastAsia="Times New Roman" w:hAnsi="Times New Roman" w:cs="Times New Roman"/>
                <w:sz w:val="24"/>
                <w:szCs w:val="24"/>
                <w:lang w:eastAsia="lv-LV"/>
              </w:rPr>
            </w:pPr>
            <w:r w:rsidRPr="0032034E">
              <w:rPr>
                <w:rFonts w:ascii="Times New Roman" w:eastAsia="Times New Roman" w:hAnsi="Times New Roman" w:cs="Times New Roman"/>
                <w:sz w:val="24"/>
                <w:szCs w:val="24"/>
                <w:lang w:eastAsia="lv-LV"/>
              </w:rPr>
              <w:t xml:space="preserve">5. Industrijas un pakalpojumu politika - </w:t>
            </w:r>
          </w:p>
          <w:p w:rsidR="00134DFC" w:rsidRPr="00134DFC" w:rsidRDefault="0032034E" w:rsidP="0032034E">
            <w:pPr>
              <w:spacing w:after="0" w:line="240" w:lineRule="auto"/>
              <w:rPr>
                <w:rFonts w:ascii="Times New Roman" w:eastAsia="Times New Roman" w:hAnsi="Times New Roman" w:cs="Times New Roman"/>
                <w:sz w:val="24"/>
                <w:szCs w:val="24"/>
                <w:lang w:eastAsia="lv-LV"/>
              </w:rPr>
            </w:pPr>
            <w:r w:rsidRPr="0032034E">
              <w:rPr>
                <w:rFonts w:ascii="Times New Roman" w:eastAsia="Times New Roman" w:hAnsi="Times New Roman" w:cs="Times New Roman"/>
                <w:sz w:val="24"/>
                <w:szCs w:val="24"/>
                <w:lang w:eastAsia="lv-LV"/>
              </w:rPr>
              <w:t>5.2. Būvniecības politika</w:t>
            </w:r>
          </w:p>
        </w:tc>
      </w:tr>
      <w:tr w:rsidR="00134DFC" w:rsidRPr="00134DFC"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rsidR="00134DFC" w:rsidRDefault="0032034E" w:rsidP="0032034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w:t>
            </w:r>
            <w:r w:rsidRPr="0032034E">
              <w:rPr>
                <w:rFonts w:ascii="Times New Roman" w:eastAsia="Times New Roman" w:hAnsi="Times New Roman" w:cs="Times New Roman"/>
                <w:sz w:val="24"/>
                <w:szCs w:val="24"/>
                <w:lang w:eastAsia="lv-LV"/>
              </w:rPr>
              <w:t>ūvspeciālisti būvdarbu vadīšanas, būvuzraudzības un inženierizpētes specialitātēs</w:t>
            </w:r>
            <w:r>
              <w:rPr>
                <w:rFonts w:ascii="Times New Roman" w:eastAsia="Times New Roman" w:hAnsi="Times New Roman" w:cs="Times New Roman"/>
                <w:sz w:val="24"/>
                <w:szCs w:val="24"/>
                <w:lang w:eastAsia="lv-LV"/>
              </w:rPr>
              <w:t>, kuri pēc 2014.gada 1.oktobra ieguvuši Būvniecības likuma 13.pantā noteikto augstāko  profesionālo izglītību.</w:t>
            </w:r>
          </w:p>
          <w:p w:rsidR="0032034E" w:rsidRDefault="0032034E" w:rsidP="0032034E">
            <w:pPr>
              <w:spacing w:after="0" w:line="240" w:lineRule="auto"/>
              <w:jc w:val="both"/>
              <w:rPr>
                <w:rFonts w:ascii="Times New Roman" w:eastAsia="Times New Roman" w:hAnsi="Times New Roman" w:cs="Times New Roman"/>
                <w:sz w:val="24"/>
                <w:szCs w:val="24"/>
                <w:lang w:eastAsia="lv-LV"/>
              </w:rPr>
            </w:pPr>
          </w:p>
          <w:p w:rsidR="0032034E" w:rsidRPr="00134DFC" w:rsidRDefault="0032034E" w:rsidP="0032034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Elektroenerģētikas un elektronisko sakaru un tīklu jomu būvspeciālisti.</w:t>
            </w:r>
          </w:p>
        </w:tc>
      </w:tr>
      <w:tr w:rsidR="00844145" w:rsidRPr="00134DFC"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hideMark/>
          </w:tcPr>
          <w:p w:rsidR="00844145" w:rsidRDefault="00844145" w:rsidP="00844145">
            <w:pPr>
              <w:spacing w:after="0" w:line="240" w:lineRule="auto"/>
              <w:jc w:val="both"/>
              <w:rPr>
                <w:rFonts w:ascii="Times New Roman" w:eastAsia="Times New Roman" w:hAnsi="Times New Roman" w:cs="Times New Roman"/>
                <w:sz w:val="24"/>
                <w:szCs w:val="24"/>
                <w:lang w:eastAsia="lv-LV"/>
              </w:rPr>
            </w:pPr>
            <w:r w:rsidRPr="00844145">
              <w:rPr>
                <w:rFonts w:ascii="Times New Roman" w:eastAsia="Times New Roman" w:hAnsi="Times New Roman" w:cs="Times New Roman"/>
                <w:sz w:val="24"/>
                <w:szCs w:val="24"/>
                <w:lang w:eastAsia="lv-LV"/>
              </w:rPr>
              <w:t>Lai novērstu iespējamu būvspeciālistu trūkumu  būvdarbu vadīšanas, būvuzraudzības un inženierizpētes specialitātēs, tika veikti grozījumi Būvniecības likumā (stājās spēkā 31.12.2020.), paredzot, ka fiziskas personas, kuras līdz Būvniecības likuma spēkā stāšanās dienai (01.10.2014.) ieguvušas patstāvīgās prakses tiesības (būvprakses sertifikātu) būvniecības jomā ar būvtehniķa kvalifikāciju (vidējā profesionālā izglītība), vai attiecībā uz inženierizpētes specialitāti, pirmā līmeņa profesionālo augstāko izglītību, bet nav ieguvušas Būvniecības likuma 13. pantā noteikto izglītību (inženierizpētes specialitātē otrā līmeņa profesionālā augstākā izglītība, būvdarbu vadīšanas un būvuzraudzības specialitātēs pirmā līmeņa profesionālā augstākā izglītība), ir tiesīgas turpināt patstāvīgu praksi inženierizpētes, būvdarbu vadīšanas vai būvuzraudzības specialitātēs.</w:t>
            </w:r>
            <w:r>
              <w:rPr>
                <w:rFonts w:ascii="Times New Roman" w:eastAsia="Times New Roman" w:hAnsi="Times New Roman" w:cs="Times New Roman"/>
                <w:sz w:val="24"/>
                <w:szCs w:val="24"/>
                <w:lang w:eastAsia="lv-LV"/>
              </w:rPr>
              <w:t xml:space="preserve"> </w:t>
            </w:r>
          </w:p>
          <w:p w:rsidR="00844145" w:rsidRDefault="00844145" w:rsidP="00844145">
            <w:pPr>
              <w:spacing w:after="0" w:line="240" w:lineRule="auto"/>
              <w:jc w:val="both"/>
              <w:rPr>
                <w:rFonts w:ascii="Times New Roman" w:eastAsia="Times New Roman" w:hAnsi="Times New Roman" w:cs="Times New Roman"/>
                <w:sz w:val="24"/>
                <w:szCs w:val="24"/>
                <w:lang w:eastAsia="lv-LV"/>
              </w:rPr>
            </w:pPr>
          </w:p>
          <w:p w:rsidR="00844145" w:rsidRDefault="00844145" w:rsidP="00844145">
            <w:pPr>
              <w:spacing w:after="0" w:line="240" w:lineRule="auto"/>
              <w:jc w:val="both"/>
              <w:rPr>
                <w:rFonts w:ascii="Times New Roman" w:eastAsia="Times New Roman" w:hAnsi="Times New Roman" w:cs="Times New Roman"/>
                <w:sz w:val="24"/>
                <w:szCs w:val="24"/>
                <w:lang w:eastAsia="lv-LV"/>
              </w:rPr>
            </w:pPr>
            <w:r w:rsidRPr="00844145">
              <w:rPr>
                <w:rFonts w:ascii="Times New Roman" w:eastAsia="Times New Roman" w:hAnsi="Times New Roman" w:cs="Times New Roman"/>
                <w:sz w:val="24"/>
                <w:szCs w:val="24"/>
                <w:lang w:eastAsia="lv-LV"/>
              </w:rPr>
              <w:t>Ņemot vērā, ka Būvniecības likumā 2014. gada 1. oktobrī tika noteikts papildus administratīvais slogs, attiecībā uz kompetences paaugstināšanu būvspeciālistiem ar būvtehniķa kvalifikāciju (papildus izglītības iegūšana), kas 2020. gada 31. decembrī tika atcelts, Ministru kabineta 2020. gada 17. marta sēdes protokollēmuma Nr. 15 19. paragrāfa 3. punktā tika noteikts, ka būvspeciālistiem, kuri minēto prasību ir izpildījuši un pēc 2014.gada 1. oktobra ieguvuši Būvniecības likuma 13. pantā noteikto izglītību, jāparedz atvieglojumi saistībā ar kompetenci paaugstinošiem pasākumiem, kuri jāveic būvspeciālistiem un kurus kompetences iestādes pārbauda reizi piecos gados.</w:t>
            </w:r>
          </w:p>
          <w:p w:rsidR="00844145" w:rsidRDefault="00844145" w:rsidP="00844145">
            <w:pPr>
              <w:spacing w:after="0" w:line="240" w:lineRule="auto"/>
              <w:jc w:val="both"/>
              <w:rPr>
                <w:rFonts w:ascii="Times New Roman" w:eastAsia="Times New Roman" w:hAnsi="Times New Roman" w:cs="Times New Roman"/>
                <w:sz w:val="24"/>
                <w:szCs w:val="24"/>
                <w:lang w:eastAsia="lv-LV"/>
              </w:rPr>
            </w:pPr>
          </w:p>
          <w:p w:rsidR="00844145" w:rsidRDefault="00844145" w:rsidP="00844145">
            <w:pPr>
              <w:spacing w:after="0" w:line="240" w:lineRule="auto"/>
              <w:jc w:val="both"/>
              <w:rPr>
                <w:rFonts w:ascii="Times New Roman" w:eastAsia="Times New Roman" w:hAnsi="Times New Roman" w:cs="Times New Roman"/>
                <w:sz w:val="24"/>
                <w:szCs w:val="24"/>
                <w:lang w:eastAsia="lv-LV"/>
              </w:rPr>
            </w:pPr>
          </w:p>
          <w:p w:rsidR="00844145" w:rsidRPr="00134DFC" w:rsidRDefault="00844145" w:rsidP="00844145">
            <w:pPr>
              <w:spacing w:after="0" w:line="240" w:lineRule="auto"/>
              <w:jc w:val="both"/>
              <w:rPr>
                <w:rFonts w:ascii="Times New Roman" w:eastAsia="Times New Roman" w:hAnsi="Times New Roman" w:cs="Times New Roman"/>
                <w:sz w:val="24"/>
                <w:szCs w:val="24"/>
                <w:lang w:eastAsia="lv-LV"/>
              </w:rPr>
            </w:pPr>
            <w:r w:rsidRPr="0032034E">
              <w:rPr>
                <w:rFonts w:ascii="Times New Roman" w:eastAsia="Times New Roman" w:hAnsi="Times New Roman" w:cs="Times New Roman"/>
                <w:sz w:val="24"/>
                <w:szCs w:val="24"/>
                <w:lang w:eastAsia="lv-LV"/>
              </w:rPr>
              <w:t>Vienlaikus Noteikumu projektā mazināta būvspeciālistu darbības sfēru sadrumstalotība elektroenerģētikas un elektronisko sakaru un tīklu sfēru būvspeciālistiem</w:t>
            </w:r>
            <w:r>
              <w:rPr>
                <w:rFonts w:ascii="Times New Roman" w:eastAsia="Times New Roman" w:hAnsi="Times New Roman" w:cs="Times New Roman"/>
                <w:sz w:val="24"/>
                <w:szCs w:val="24"/>
                <w:lang w:eastAsia="lv-LV"/>
              </w:rPr>
              <w:t xml:space="preserve"> attiecībā uz </w:t>
            </w:r>
            <w:r w:rsidRPr="00844145">
              <w:rPr>
                <w:rFonts w:ascii="Times New Roman" w:eastAsia="Times New Roman" w:hAnsi="Times New Roman" w:cs="Times New Roman"/>
                <w:sz w:val="24"/>
                <w:szCs w:val="24"/>
                <w:lang w:eastAsia="lv-LV"/>
              </w:rPr>
              <w:t>ugunsdzēsības automātikas sistēmām, abās jomās iekļaujot  automātisko ugunsaizsardzības, ugunsdzēsības sistēmu automātikas un vadības daļas un automātisku ugunsaizsardzības sistēmu – ugunsgrēka atklāšanas un trauksmes signalizācijas sistēmu un balss ugunsgrēka izziņošanas sistēmu projektēšanu, izbūves darbu vadīšanu, būvuzraudzību un ekspertīzi, nosakot, ka minētās darbības savas kompetences ietvaros var veikt abu šo jomu būvspeciālisti.</w:t>
            </w:r>
          </w:p>
        </w:tc>
      </w:tr>
      <w:tr w:rsidR="00844145" w:rsidRPr="00134DFC"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rsidR="00844145" w:rsidRPr="00134DFC" w:rsidRDefault="00B659C9" w:rsidP="0084414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tiks iesniegts izsludināšanai 2021.gada 1</w:t>
            </w:r>
            <w:r w:rsidR="00944041">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.februāra Valsts sekretāru sanāksmē</w:t>
            </w:r>
          </w:p>
        </w:tc>
      </w:tr>
      <w:tr w:rsidR="00844145" w:rsidRPr="00134DFC"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rsidR="00637A94" w:rsidRPr="00637A94" w:rsidRDefault="00637A94" w:rsidP="00637A94">
            <w:pPr>
              <w:spacing w:after="0" w:line="240" w:lineRule="auto"/>
              <w:jc w:val="both"/>
              <w:rPr>
                <w:rFonts w:ascii="Times New Roman" w:eastAsia="Times New Roman" w:hAnsi="Times New Roman" w:cs="Times New Roman"/>
                <w:sz w:val="24"/>
                <w:szCs w:val="24"/>
                <w:lang w:eastAsia="lv-LV"/>
              </w:rPr>
            </w:pPr>
            <w:r w:rsidRPr="00637A94">
              <w:rPr>
                <w:rFonts w:ascii="Times New Roman" w:eastAsia="Times New Roman" w:hAnsi="Times New Roman" w:cs="Times New Roman"/>
                <w:sz w:val="24"/>
                <w:szCs w:val="24"/>
                <w:lang w:eastAsia="lv-LV"/>
              </w:rPr>
              <w:t>1)</w:t>
            </w:r>
            <w:r w:rsidRPr="00637A94">
              <w:rPr>
                <w:rFonts w:ascii="Times New Roman" w:eastAsia="Times New Roman" w:hAnsi="Times New Roman" w:cs="Times New Roman"/>
                <w:sz w:val="24"/>
                <w:szCs w:val="24"/>
                <w:lang w:eastAsia="lv-LV"/>
              </w:rPr>
              <w:tab/>
              <w:t>“Grozījumi Ministru kabineta 2018. gada 20. marta noteikumos Nr. 169 “Būvspeciālistu kompetences novērtēšanas un patstāvīgās prakses uzraudzības noteikumi””, datne: EMNot_200121_Buvspec</w:t>
            </w:r>
          </w:p>
          <w:p w:rsidR="00637A94" w:rsidRPr="00637A94" w:rsidRDefault="00637A94" w:rsidP="00637A94">
            <w:pPr>
              <w:spacing w:after="0" w:line="240" w:lineRule="auto"/>
              <w:rPr>
                <w:rFonts w:ascii="Times New Roman" w:eastAsia="Times New Roman" w:hAnsi="Times New Roman" w:cs="Times New Roman"/>
                <w:sz w:val="24"/>
                <w:szCs w:val="24"/>
                <w:lang w:eastAsia="lv-LV"/>
              </w:rPr>
            </w:pPr>
          </w:p>
          <w:p w:rsidR="00844145" w:rsidRPr="00134DFC" w:rsidRDefault="00637A94" w:rsidP="00637A94">
            <w:pPr>
              <w:spacing w:after="0" w:line="240" w:lineRule="auto"/>
              <w:jc w:val="both"/>
              <w:rPr>
                <w:rFonts w:ascii="Times New Roman" w:eastAsia="Times New Roman" w:hAnsi="Times New Roman" w:cs="Times New Roman"/>
                <w:sz w:val="24"/>
                <w:szCs w:val="24"/>
                <w:lang w:eastAsia="lv-LV"/>
              </w:rPr>
            </w:pPr>
            <w:r w:rsidRPr="00637A94">
              <w:rPr>
                <w:rFonts w:ascii="Times New Roman" w:eastAsia="Times New Roman" w:hAnsi="Times New Roman" w:cs="Times New Roman"/>
                <w:sz w:val="24"/>
                <w:szCs w:val="24"/>
                <w:lang w:eastAsia="lv-LV"/>
              </w:rPr>
              <w:t>2)</w:t>
            </w:r>
            <w:r w:rsidRPr="00637A94">
              <w:rPr>
                <w:rFonts w:ascii="Times New Roman" w:eastAsia="Times New Roman" w:hAnsi="Times New Roman" w:cs="Times New Roman"/>
                <w:sz w:val="24"/>
                <w:szCs w:val="24"/>
                <w:lang w:eastAsia="lv-LV"/>
              </w:rPr>
              <w:tab/>
              <w:t>Noteikumu projekta sākotnējās ietekmes novērtējuma ziņojums (anotācija), datne: EMAnot_200121_Buvspec</w:t>
            </w:r>
          </w:p>
        </w:tc>
      </w:tr>
      <w:tr w:rsidR="00844145" w:rsidRPr="00134DFC"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rsidR="00844145" w:rsidRPr="00134DFC" w:rsidRDefault="0085645C" w:rsidP="00637A9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w:t>
            </w:r>
            <w:r w:rsidR="00637A94" w:rsidRPr="00637A94">
              <w:rPr>
                <w:rFonts w:ascii="Times New Roman" w:eastAsia="Times New Roman" w:hAnsi="Times New Roman" w:cs="Times New Roman"/>
                <w:sz w:val="24"/>
                <w:szCs w:val="24"/>
                <w:lang w:eastAsia="lv-LV"/>
              </w:rPr>
              <w:t xml:space="preserve">rojekta apspriešanā iespējams līdzdarboties līdz </w:t>
            </w:r>
            <w:r w:rsidR="00944041">
              <w:rPr>
                <w:rFonts w:ascii="Times New Roman" w:eastAsia="Times New Roman" w:hAnsi="Times New Roman" w:cs="Times New Roman"/>
                <w:sz w:val="24"/>
                <w:szCs w:val="24"/>
                <w:lang w:eastAsia="lv-LV"/>
              </w:rPr>
              <w:t>12</w:t>
            </w:r>
            <w:r w:rsidR="00637A94" w:rsidRPr="00637A94">
              <w:rPr>
                <w:rFonts w:ascii="Times New Roman" w:eastAsia="Times New Roman" w:hAnsi="Times New Roman" w:cs="Times New Roman"/>
                <w:sz w:val="24"/>
                <w:szCs w:val="24"/>
                <w:lang w:eastAsia="lv-LV"/>
              </w:rPr>
              <w:t>.0</w:t>
            </w:r>
            <w:r w:rsidR="00637A94">
              <w:rPr>
                <w:rFonts w:ascii="Times New Roman" w:eastAsia="Times New Roman" w:hAnsi="Times New Roman" w:cs="Times New Roman"/>
                <w:sz w:val="24"/>
                <w:szCs w:val="24"/>
                <w:lang w:eastAsia="lv-LV"/>
              </w:rPr>
              <w:t>2</w:t>
            </w:r>
            <w:r w:rsidR="00637A94" w:rsidRPr="00637A94">
              <w:rPr>
                <w:rFonts w:ascii="Times New Roman" w:eastAsia="Times New Roman" w:hAnsi="Times New Roman" w:cs="Times New Roman"/>
                <w:sz w:val="24"/>
                <w:szCs w:val="24"/>
                <w:lang w:eastAsia="lv-LV"/>
              </w:rPr>
              <w:t>.20</w:t>
            </w:r>
            <w:r w:rsidR="00637A94">
              <w:rPr>
                <w:rFonts w:ascii="Times New Roman" w:eastAsia="Times New Roman" w:hAnsi="Times New Roman" w:cs="Times New Roman"/>
                <w:sz w:val="24"/>
                <w:szCs w:val="24"/>
                <w:lang w:eastAsia="lv-LV"/>
              </w:rPr>
              <w:t>21</w:t>
            </w:r>
            <w:r w:rsidR="00637A94" w:rsidRPr="00637A94">
              <w:rPr>
                <w:rFonts w:ascii="Times New Roman" w:eastAsia="Times New Roman" w:hAnsi="Times New Roman" w:cs="Times New Roman"/>
                <w:sz w:val="24"/>
                <w:szCs w:val="24"/>
                <w:lang w:eastAsia="lv-LV"/>
              </w:rPr>
              <w:t>., sniedzot rakstisku viedokli atbilstoši Ministru kabineta 2009. gada 25. augusta noteikumu Nr. 970 „Sabiedrības līdzdalības kārtība attīstības plānošanas procesā” 7.4.1.apakšpunktam</w:t>
            </w:r>
          </w:p>
        </w:tc>
      </w:tr>
      <w:tr w:rsidR="00844145" w:rsidRPr="00134DFC"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rsidR="00844145" w:rsidRPr="00134DFC" w:rsidRDefault="00637A94" w:rsidP="00637A94">
            <w:pPr>
              <w:spacing w:after="0" w:line="240" w:lineRule="auto"/>
              <w:jc w:val="both"/>
              <w:rPr>
                <w:rFonts w:ascii="Times New Roman" w:eastAsia="Times New Roman" w:hAnsi="Times New Roman" w:cs="Times New Roman"/>
                <w:sz w:val="24"/>
                <w:szCs w:val="24"/>
                <w:lang w:eastAsia="lv-LV"/>
              </w:rPr>
            </w:pPr>
            <w:r w:rsidRPr="00637A94">
              <w:rPr>
                <w:rFonts w:ascii="Times New Roman" w:eastAsia="Times New Roman" w:hAnsi="Times New Roman" w:cs="Times New Roman"/>
                <w:sz w:val="24"/>
                <w:szCs w:val="24"/>
                <w:lang w:eastAsia="lv-LV"/>
              </w:rPr>
              <w:t xml:space="preserve">Lūdzam pieteikties līdzdalībai rakstiski, sniedzot viedokli par </w:t>
            </w:r>
            <w:r w:rsidR="0085645C">
              <w:rPr>
                <w:rFonts w:ascii="Times New Roman" w:eastAsia="Times New Roman" w:hAnsi="Times New Roman" w:cs="Times New Roman"/>
                <w:sz w:val="24"/>
                <w:szCs w:val="24"/>
                <w:lang w:eastAsia="lv-LV"/>
              </w:rPr>
              <w:t>N</w:t>
            </w:r>
            <w:r w:rsidRPr="00637A94">
              <w:rPr>
                <w:rFonts w:ascii="Times New Roman" w:eastAsia="Times New Roman" w:hAnsi="Times New Roman" w:cs="Times New Roman"/>
                <w:sz w:val="24"/>
                <w:szCs w:val="24"/>
                <w:lang w:eastAsia="lv-LV"/>
              </w:rPr>
              <w:t xml:space="preserve">oteikumu projektu līdz </w:t>
            </w:r>
            <w:r w:rsidR="00944041">
              <w:rPr>
                <w:rFonts w:ascii="Times New Roman" w:eastAsia="Times New Roman" w:hAnsi="Times New Roman" w:cs="Times New Roman"/>
                <w:sz w:val="24"/>
                <w:szCs w:val="24"/>
                <w:lang w:eastAsia="lv-LV"/>
              </w:rPr>
              <w:t>12</w:t>
            </w:r>
            <w:bookmarkStart w:id="1" w:name="_GoBack"/>
            <w:bookmarkEnd w:id="1"/>
            <w:r w:rsidRPr="00637A94">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2</w:t>
            </w:r>
            <w:r w:rsidRPr="00637A94">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21</w:t>
            </w:r>
            <w:r w:rsidRPr="00637A94">
              <w:rPr>
                <w:rFonts w:ascii="Times New Roman" w:eastAsia="Times New Roman" w:hAnsi="Times New Roman" w:cs="Times New Roman"/>
                <w:sz w:val="24"/>
                <w:szCs w:val="24"/>
                <w:lang w:eastAsia="lv-LV"/>
              </w:rPr>
              <w:t xml:space="preserve">., informāciju nosūtot uz e-pasta adresi gusts.sprogis@em.gov.lv vai pasts@em.gov.lv. Atkarībā no saņemtajiem viedokļiem tiks plānota turpmāka </w:t>
            </w:r>
            <w:r w:rsidR="0085645C">
              <w:rPr>
                <w:rFonts w:ascii="Times New Roman" w:eastAsia="Times New Roman" w:hAnsi="Times New Roman" w:cs="Times New Roman"/>
                <w:sz w:val="24"/>
                <w:szCs w:val="24"/>
                <w:lang w:eastAsia="lv-LV"/>
              </w:rPr>
              <w:t>N</w:t>
            </w:r>
            <w:r w:rsidRPr="00637A94">
              <w:rPr>
                <w:rFonts w:ascii="Times New Roman" w:eastAsia="Times New Roman" w:hAnsi="Times New Roman" w:cs="Times New Roman"/>
                <w:sz w:val="24"/>
                <w:szCs w:val="24"/>
                <w:lang w:eastAsia="lv-LV"/>
              </w:rPr>
              <w:t>oteikumu projekta virzība, kā arī turpmākas sabiedrības līdzdalības nepieciešamība.</w:t>
            </w:r>
          </w:p>
        </w:tc>
      </w:tr>
      <w:tr w:rsidR="00844145" w:rsidRPr="00134DFC"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rsidR="00844145" w:rsidRPr="00134DFC" w:rsidRDefault="00637A94" w:rsidP="0084414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attiecināms.</w:t>
            </w:r>
          </w:p>
        </w:tc>
      </w:tr>
      <w:tr w:rsidR="00844145" w:rsidRPr="00134DFC" w:rsidTr="00A562D2">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rsidR="00844145" w:rsidRPr="00134DFC" w:rsidRDefault="00637A94" w:rsidP="00844145">
            <w:pPr>
              <w:spacing w:after="0" w:line="240" w:lineRule="auto"/>
              <w:rPr>
                <w:rFonts w:ascii="Times New Roman" w:eastAsia="Times New Roman" w:hAnsi="Times New Roman" w:cs="Times New Roman"/>
                <w:sz w:val="24"/>
                <w:szCs w:val="24"/>
                <w:lang w:eastAsia="lv-LV"/>
              </w:rPr>
            </w:pPr>
            <w:r w:rsidRPr="00637A94">
              <w:rPr>
                <w:rFonts w:ascii="Times New Roman" w:eastAsia="Times New Roman" w:hAnsi="Times New Roman" w:cs="Times New Roman"/>
                <w:sz w:val="24"/>
                <w:szCs w:val="24"/>
                <w:lang w:eastAsia="lv-LV"/>
              </w:rPr>
              <w:t>Būvniecības politikas departamenta vecākais eksperts Gusts Sproģis (tālrunis: 67013113; e-pasts: gusts.sprogis@em.gov.lv).</w:t>
            </w:r>
          </w:p>
        </w:tc>
      </w:tr>
    </w:tbl>
    <w:p w:rsidR="009B63C8" w:rsidRDefault="009B63C8" w:rsidP="00B709B9"/>
    <w:sectPr w:rsidR="009B63C8"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B1C" w:rsidRDefault="00915B1C" w:rsidP="000F6ABE">
      <w:pPr>
        <w:spacing w:after="0" w:line="240" w:lineRule="auto"/>
      </w:pPr>
      <w:r>
        <w:separator/>
      </w:r>
    </w:p>
  </w:endnote>
  <w:endnote w:type="continuationSeparator" w:id="0">
    <w:p w:rsidR="00915B1C" w:rsidRDefault="00915B1C"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B1C" w:rsidRDefault="00915B1C" w:rsidP="000F6ABE">
      <w:pPr>
        <w:spacing w:after="0" w:line="240" w:lineRule="auto"/>
      </w:pPr>
      <w:r>
        <w:separator/>
      </w:r>
    </w:p>
  </w:footnote>
  <w:footnote w:type="continuationSeparator" w:id="0">
    <w:p w:rsidR="00915B1C" w:rsidRDefault="00915B1C" w:rsidP="000F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702DC"/>
    <w:rsid w:val="000F6ABE"/>
    <w:rsid w:val="00134DFC"/>
    <w:rsid w:val="002324C9"/>
    <w:rsid w:val="0032034E"/>
    <w:rsid w:val="003965C8"/>
    <w:rsid w:val="00637A94"/>
    <w:rsid w:val="006410E1"/>
    <w:rsid w:val="00844145"/>
    <w:rsid w:val="0085645C"/>
    <w:rsid w:val="00915B1C"/>
    <w:rsid w:val="00944041"/>
    <w:rsid w:val="009B63C8"/>
    <w:rsid w:val="00A562D2"/>
    <w:rsid w:val="00B659C9"/>
    <w:rsid w:val="00B709B9"/>
    <w:rsid w:val="00C17640"/>
    <w:rsid w:val="00D662D9"/>
    <w:rsid w:val="00DE42F2"/>
    <w:rsid w:val="00E1343A"/>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DF2A6"/>
  <w15:docId w15:val="{4A814CB7-87B2-4802-A35D-CDF17B8F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basedOn w:val="Normal"/>
    <w:uiPriority w:val="34"/>
    <w:qFormat/>
    <w:rsid w:val="00A562D2"/>
    <w:pPr>
      <w:ind w:left="720"/>
      <w:contextualSpacing/>
    </w:pPr>
  </w:style>
  <w:style w:type="paragraph" w:styleId="BalloonText">
    <w:name w:val="Balloon Text"/>
    <w:basedOn w:val="Normal"/>
    <w:link w:val="BalloonTextChar"/>
    <w:uiPriority w:val="99"/>
    <w:semiHidden/>
    <w:unhideWhenUsed/>
    <w:rsid w:val="00320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3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825240">
      <w:bodyDiv w:val="1"/>
      <w:marLeft w:val="0"/>
      <w:marRight w:val="0"/>
      <w:marTop w:val="0"/>
      <w:marBottom w:val="0"/>
      <w:divBdr>
        <w:top w:val="none" w:sz="0" w:space="0" w:color="auto"/>
        <w:left w:val="none" w:sz="0" w:space="0" w:color="auto"/>
        <w:bottom w:val="none" w:sz="0" w:space="0" w:color="auto"/>
        <w:right w:val="none" w:sz="0" w:space="0" w:color="auto"/>
      </w:divBdr>
    </w:div>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 w:id="18130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2876</Words>
  <Characters>1640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Zemļanskis</dc:creator>
  <cp:keywords/>
  <dc:description/>
  <cp:lastModifiedBy>Gusts Sproģis</cp:lastModifiedBy>
  <cp:revision>6</cp:revision>
  <cp:lastPrinted>2017-02-10T06:05:00Z</cp:lastPrinted>
  <dcterms:created xsi:type="dcterms:W3CDTF">2021-01-20T08:35:00Z</dcterms:created>
  <dcterms:modified xsi:type="dcterms:W3CDTF">2021-02-01T10:35:00Z</dcterms:modified>
</cp:coreProperties>
</file>