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8E1D" w14:textId="18F63C23" w:rsidR="00584DE9" w:rsidRPr="00841CBF" w:rsidRDefault="00584DE9" w:rsidP="00584DE9">
      <w:pPr>
        <w:pStyle w:val="Heading2"/>
        <w:rPr>
          <w:rFonts w:ascii="Times New Roman" w:hAnsi="Times New Roman" w:cs="Times New Roman"/>
          <w:b w:val="0"/>
          <w:bCs w:val="0"/>
        </w:rPr>
      </w:pPr>
      <w:r w:rsidRPr="00841CBF">
        <w:rPr>
          <w:rFonts w:ascii="Times New Roman" w:hAnsi="Times New Roman" w:cs="Times New Roman"/>
          <w:b w:val="0"/>
          <w:bCs w:val="0"/>
        </w:rPr>
        <w:t>1.pielikums</w:t>
      </w:r>
    </w:p>
    <w:p w14:paraId="412C1AB9" w14:textId="77777777" w:rsidR="00584DE9" w:rsidRPr="00841CBF" w:rsidRDefault="00584DE9" w:rsidP="00584D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 kabineta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2021. gada _________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noteikumiem Nr. </w:t>
      </w:r>
      <w:bookmarkStart w:id="1" w:name="piel-568461"/>
      <w:bookmarkEnd w:id="1"/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396DB7AC" w14:textId="77777777" w:rsidR="00584DE9" w:rsidRPr="00841CBF" w:rsidRDefault="00584DE9" w:rsidP="00584DE9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14:paraId="67C698F1" w14:textId="77777777" w:rsidR="00584DE9" w:rsidRPr="00841CBF" w:rsidRDefault="00584DE9" w:rsidP="00584D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8E64E6A" w14:textId="135F5C55" w:rsidR="00584DE9" w:rsidRPr="00841CBF" w:rsidRDefault="00584DE9" w:rsidP="00584D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CBF">
        <w:rPr>
          <w:rFonts w:ascii="Times New Roman" w:hAnsi="Times New Roman" w:cs="Times New Roman"/>
          <w:sz w:val="24"/>
          <w:szCs w:val="24"/>
        </w:rPr>
        <w:t xml:space="preserve">1.tabula. Apkures patēriņa, </w:t>
      </w:r>
      <w:proofErr w:type="spellStart"/>
      <w:r w:rsidRPr="00841CBF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841CBF">
        <w:rPr>
          <w:rFonts w:ascii="Times New Roman" w:hAnsi="Times New Roman" w:cs="Times New Roman"/>
          <w:sz w:val="24"/>
          <w:szCs w:val="24"/>
        </w:rPr>
        <w:t>/m</w:t>
      </w:r>
      <w:r w:rsidRPr="0084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1CBF">
        <w:rPr>
          <w:rFonts w:ascii="Times New Roman" w:hAnsi="Times New Roman" w:cs="Times New Roman"/>
          <w:sz w:val="24"/>
          <w:szCs w:val="24"/>
        </w:rPr>
        <w:t xml:space="preserve"> references līmeņi dzīvojamām</w:t>
      </w:r>
      <w:r w:rsidR="00207CBF" w:rsidRPr="00841CBF">
        <w:rPr>
          <w:rFonts w:ascii="Times New Roman" w:hAnsi="Times New Roman" w:cs="Times New Roman"/>
          <w:sz w:val="24"/>
          <w:szCs w:val="24"/>
        </w:rPr>
        <w:t xml:space="preserve"> un nedzīvojamām</w:t>
      </w:r>
      <w:r w:rsidRPr="00841CBF">
        <w:rPr>
          <w:rFonts w:ascii="Times New Roman" w:hAnsi="Times New Roman" w:cs="Times New Roman"/>
          <w:sz w:val="24"/>
          <w:szCs w:val="24"/>
        </w:rPr>
        <w:t xml:space="preserve"> ēkām</w:t>
      </w:r>
    </w:p>
    <w:p w14:paraId="465B0276" w14:textId="77777777" w:rsidR="00584DE9" w:rsidRPr="00841CBF" w:rsidRDefault="00584DE9" w:rsidP="00584D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611" w:type="dxa"/>
        <w:jc w:val="center"/>
        <w:tblLook w:val="04A0" w:firstRow="1" w:lastRow="0" w:firstColumn="1" w:lastColumn="0" w:noHBand="0" w:noVBand="1"/>
      </w:tblPr>
      <w:tblGrid>
        <w:gridCol w:w="871"/>
        <w:gridCol w:w="967"/>
        <w:gridCol w:w="992"/>
        <w:gridCol w:w="1134"/>
        <w:gridCol w:w="1985"/>
        <w:gridCol w:w="2268"/>
        <w:gridCol w:w="3118"/>
        <w:gridCol w:w="1276"/>
      </w:tblGrid>
      <w:tr w:rsidR="005C7FE1" w:rsidRPr="00841CBF" w14:paraId="10B0E211" w14:textId="02E999B7" w:rsidTr="003C6E1B">
        <w:trPr>
          <w:jc w:val="center"/>
        </w:trPr>
        <w:tc>
          <w:tcPr>
            <w:tcW w:w="871" w:type="dxa"/>
            <w:vMerge w:val="restart"/>
            <w:vAlign w:val="center"/>
          </w:tcPr>
          <w:p w14:paraId="6AF8F8EE" w14:textId="77777777" w:rsidR="005C7FE1" w:rsidRPr="00841CBF" w:rsidRDefault="005C7FE1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>Skalas</w:t>
            </w:r>
          </w:p>
        </w:tc>
        <w:tc>
          <w:tcPr>
            <w:tcW w:w="3093" w:type="dxa"/>
            <w:gridSpan w:val="3"/>
            <w:vAlign w:val="center"/>
          </w:tcPr>
          <w:p w14:paraId="077DBE22" w14:textId="285EA9F4" w:rsidR="005C7FE1" w:rsidRPr="00841CBF" w:rsidRDefault="005C7FE1" w:rsidP="007B5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 xml:space="preserve">Dzīvojamās </w:t>
            </w:r>
            <w:r w:rsidR="007B5A71" w:rsidRPr="00841CBF">
              <w:rPr>
                <w:rFonts w:ascii="Times New Roman" w:hAnsi="Times New Roman" w:cs="Times New Roman"/>
              </w:rPr>
              <w:t xml:space="preserve">ēkas </w:t>
            </w:r>
            <w:r w:rsidR="00BF219F" w:rsidRPr="00841CBF">
              <w:rPr>
                <w:rFonts w:ascii="Times New Roman" w:hAnsi="Times New Roman" w:cs="Times New Roman"/>
              </w:rPr>
              <w:t xml:space="preserve">kondicionējamā </w:t>
            </w:r>
            <w:r w:rsidRPr="00841CBF">
              <w:rPr>
                <w:rFonts w:ascii="Times New Roman" w:hAnsi="Times New Roman" w:cs="Times New Roman"/>
              </w:rPr>
              <w:t>platīb</w:t>
            </w:r>
            <w:r w:rsidR="00BF219F" w:rsidRPr="00841CBF">
              <w:rPr>
                <w:rFonts w:ascii="Times New Roman" w:hAnsi="Times New Roman" w:cs="Times New Roman"/>
              </w:rPr>
              <w:t>a</w:t>
            </w:r>
            <w:r w:rsidRPr="00841CBF">
              <w:rPr>
                <w:rFonts w:ascii="Times New Roman" w:hAnsi="Times New Roman" w:cs="Times New Roman"/>
              </w:rPr>
              <w:t>, m</w:t>
            </w:r>
            <w:r w:rsidRPr="00841CB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253" w:type="dxa"/>
            <w:gridSpan w:val="2"/>
            <w:vAlign w:val="center"/>
          </w:tcPr>
          <w:p w14:paraId="7DF3E54E" w14:textId="419EC8E9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>Dzīvojamās ēkas</w:t>
            </w:r>
          </w:p>
        </w:tc>
        <w:tc>
          <w:tcPr>
            <w:tcW w:w="4394" w:type="dxa"/>
            <w:gridSpan w:val="2"/>
            <w:vAlign w:val="center"/>
          </w:tcPr>
          <w:p w14:paraId="35739D8B" w14:textId="0BB3F5A8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>Nedzīvojamās ēkas</w:t>
            </w:r>
            <w:r w:rsidR="00BF219F" w:rsidRPr="00841CBF">
              <w:rPr>
                <w:rFonts w:ascii="Times New Roman" w:hAnsi="Times New Roman" w:cs="Times New Roman"/>
              </w:rPr>
              <w:t xml:space="preserve"> </w:t>
            </w:r>
            <w:r w:rsidR="00BF219F" w:rsidRPr="00841CB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11156" w:rsidRPr="00841CBF" w14:paraId="108C4295" w14:textId="50DD0DC9" w:rsidTr="003C6E1B">
        <w:trPr>
          <w:jc w:val="center"/>
        </w:trPr>
        <w:tc>
          <w:tcPr>
            <w:tcW w:w="871" w:type="dxa"/>
            <w:vMerge/>
            <w:vAlign w:val="center"/>
          </w:tcPr>
          <w:p w14:paraId="03212935" w14:textId="77777777" w:rsidR="00A11156" w:rsidRPr="00841CBF" w:rsidRDefault="00A11156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14:paraId="2A3678A6" w14:textId="77777777" w:rsidR="00A11156" w:rsidRPr="00841CBF" w:rsidRDefault="00A11156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>līdz 120</w:t>
            </w:r>
          </w:p>
        </w:tc>
        <w:tc>
          <w:tcPr>
            <w:tcW w:w="992" w:type="dxa"/>
            <w:vAlign w:val="center"/>
          </w:tcPr>
          <w:p w14:paraId="06BF3A19" w14:textId="611680E0" w:rsidR="00A11156" w:rsidRPr="00841CBF" w:rsidRDefault="003C6E1B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 xml:space="preserve">no </w:t>
            </w:r>
            <w:r w:rsidR="00A11156" w:rsidRPr="00841CBF">
              <w:rPr>
                <w:rFonts w:ascii="Times New Roman" w:hAnsi="Times New Roman" w:cs="Times New Roman"/>
              </w:rPr>
              <w:t xml:space="preserve">120 </w:t>
            </w:r>
            <w:r w:rsidRPr="00841CBF">
              <w:rPr>
                <w:rFonts w:ascii="Times New Roman" w:hAnsi="Times New Roman" w:cs="Times New Roman"/>
              </w:rPr>
              <w:t>līdz</w:t>
            </w:r>
            <w:r w:rsidR="00A11156" w:rsidRPr="00841CBF">
              <w:rPr>
                <w:rFonts w:ascii="Times New Roman" w:hAnsi="Times New Roman" w:cs="Times New Roman"/>
              </w:rPr>
              <w:t xml:space="preserve"> 220</w:t>
            </w:r>
          </w:p>
        </w:tc>
        <w:tc>
          <w:tcPr>
            <w:tcW w:w="1134" w:type="dxa"/>
            <w:vAlign w:val="center"/>
          </w:tcPr>
          <w:p w14:paraId="712487A1" w14:textId="77777777" w:rsidR="00A11156" w:rsidRPr="00841CBF" w:rsidRDefault="00A11156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>virs 220</w:t>
            </w:r>
          </w:p>
        </w:tc>
        <w:tc>
          <w:tcPr>
            <w:tcW w:w="1985" w:type="dxa"/>
            <w:vAlign w:val="center"/>
          </w:tcPr>
          <w:p w14:paraId="21740E52" w14:textId="027CA8B7" w:rsidR="00A11156" w:rsidRPr="00841CBF" w:rsidRDefault="00A11156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</w:rPr>
              <w:t xml:space="preserve">Daudzdzīvokļu ēkas, </w:t>
            </w:r>
            <w:r w:rsidRPr="00841CBF">
              <w:rPr>
                <w:rFonts w:ascii="Times New Roman" w:hAnsi="Times New Roman" w:cs="Times New Roman"/>
                <w:bCs/>
              </w:rPr>
              <w:t>dzīvojamās ēkas publiskai lietošanai</w:t>
            </w:r>
          </w:p>
        </w:tc>
        <w:tc>
          <w:tcPr>
            <w:tcW w:w="2268" w:type="dxa"/>
            <w:vAlign w:val="center"/>
          </w:tcPr>
          <w:p w14:paraId="7C5629BD" w14:textId="6711B82A" w:rsidR="00A11156" w:rsidRPr="00841CBF" w:rsidRDefault="00A11156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</w:rPr>
            </w:pPr>
            <w:r w:rsidRPr="00841CBF">
              <w:rPr>
                <w:rFonts w:ascii="Times New Roman" w:hAnsi="Times New Roman" w:cs="Times New Roman"/>
                <w:bCs/>
              </w:rPr>
              <w:t>Mājas veciem cilvēkiem un invalīdiem (sociālās ēkas)</w:t>
            </w:r>
          </w:p>
        </w:tc>
        <w:tc>
          <w:tcPr>
            <w:tcW w:w="3118" w:type="dxa"/>
            <w:vAlign w:val="center"/>
          </w:tcPr>
          <w:p w14:paraId="185E9F98" w14:textId="77777777" w:rsidR="00A11156" w:rsidRPr="00841CBF" w:rsidRDefault="00A11156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</w:rPr>
            </w:pPr>
            <w:r w:rsidRPr="00841CBF">
              <w:rPr>
                <w:rFonts w:ascii="Times New Roman" w:hAnsi="Times New Roman" w:cs="Times New Roman"/>
                <w:bCs/>
              </w:rPr>
              <w:t>biroju ēkas,</w:t>
            </w:r>
          </w:p>
          <w:p w14:paraId="1406B02E" w14:textId="41B4C50C" w:rsidR="00A11156" w:rsidRPr="00841CBF" w:rsidRDefault="00A11156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Cs/>
              </w:rPr>
            </w:pPr>
            <w:r w:rsidRPr="00841CBF">
              <w:rPr>
                <w:rFonts w:ascii="Times New Roman" w:hAnsi="Times New Roman" w:cs="Times New Roman"/>
                <w:bCs/>
              </w:rPr>
              <w:t>izglītības iestāžu ēkas, viesnīcas, restorāni, sporta būves, vairum un mazum</w:t>
            </w:r>
          </w:p>
          <w:p w14:paraId="77965032" w14:textId="5FA184D1" w:rsidR="00A11156" w:rsidRPr="00841CBF" w:rsidRDefault="00A11156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1CBF">
              <w:rPr>
                <w:rFonts w:ascii="Times New Roman" w:hAnsi="Times New Roman" w:cs="Times New Roman"/>
                <w:bCs/>
              </w:rPr>
              <w:t>tirdzniecība</w:t>
            </w:r>
          </w:p>
        </w:tc>
        <w:tc>
          <w:tcPr>
            <w:tcW w:w="1276" w:type="dxa"/>
            <w:vAlign w:val="center"/>
          </w:tcPr>
          <w:p w14:paraId="6B915325" w14:textId="09A27DA6" w:rsidR="00A11156" w:rsidRPr="00841CBF" w:rsidRDefault="00A11156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41CBF">
              <w:rPr>
                <w:rFonts w:ascii="Times New Roman" w:hAnsi="Times New Roman" w:cs="Times New Roman"/>
                <w:bCs/>
              </w:rPr>
              <w:t>Slimnīcas</w:t>
            </w:r>
          </w:p>
        </w:tc>
      </w:tr>
      <w:tr w:rsidR="005C7FE1" w:rsidRPr="00841CBF" w14:paraId="25573D60" w14:textId="3E4370C6" w:rsidTr="003C6E1B">
        <w:trPr>
          <w:jc w:val="center"/>
        </w:trPr>
        <w:tc>
          <w:tcPr>
            <w:tcW w:w="871" w:type="dxa"/>
            <w:vAlign w:val="center"/>
          </w:tcPr>
          <w:p w14:paraId="23FF6650" w14:textId="43C357BD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A</w:t>
            </w:r>
          </w:p>
        </w:tc>
        <w:tc>
          <w:tcPr>
            <w:tcW w:w="967" w:type="dxa"/>
            <w:vAlign w:val="center"/>
          </w:tcPr>
          <w:p w14:paraId="1804D445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992" w:type="dxa"/>
            <w:vAlign w:val="center"/>
          </w:tcPr>
          <w:p w14:paraId="0C50204E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1134" w:type="dxa"/>
            <w:vAlign w:val="center"/>
          </w:tcPr>
          <w:p w14:paraId="78F3FD84" w14:textId="7C40AD4F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4</w:t>
            </w:r>
            <w:r w:rsidR="0012011B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5</w:t>
            </w:r>
          </w:p>
        </w:tc>
        <w:tc>
          <w:tcPr>
            <w:tcW w:w="1985" w:type="dxa"/>
            <w:vAlign w:val="center"/>
          </w:tcPr>
          <w:p w14:paraId="43519F19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2268" w:type="dxa"/>
            <w:vAlign w:val="center"/>
          </w:tcPr>
          <w:p w14:paraId="2D515C86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3118" w:type="dxa"/>
            <w:vAlign w:val="center"/>
          </w:tcPr>
          <w:p w14:paraId="08C31001" w14:textId="6585197F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45</w:t>
            </w:r>
          </w:p>
        </w:tc>
        <w:tc>
          <w:tcPr>
            <w:tcW w:w="1276" w:type="dxa"/>
            <w:vAlign w:val="center"/>
          </w:tcPr>
          <w:p w14:paraId="5C052B36" w14:textId="46B0DA68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5C7FE1" w:rsidRPr="00841CBF" w14:paraId="2C6EBAB7" w14:textId="06E0AE06" w:rsidTr="003C6E1B">
        <w:trPr>
          <w:jc w:val="center"/>
        </w:trPr>
        <w:tc>
          <w:tcPr>
            <w:tcW w:w="871" w:type="dxa"/>
            <w:vAlign w:val="center"/>
          </w:tcPr>
          <w:p w14:paraId="367AE8D5" w14:textId="68F279C9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B</w:t>
            </w:r>
          </w:p>
        </w:tc>
        <w:tc>
          <w:tcPr>
            <w:tcW w:w="967" w:type="dxa"/>
            <w:vAlign w:val="center"/>
          </w:tcPr>
          <w:p w14:paraId="24430953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992" w:type="dxa"/>
            <w:vAlign w:val="center"/>
          </w:tcPr>
          <w:p w14:paraId="3AC975BE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75</w:t>
            </w:r>
          </w:p>
        </w:tc>
        <w:tc>
          <w:tcPr>
            <w:tcW w:w="1134" w:type="dxa"/>
            <w:vAlign w:val="center"/>
          </w:tcPr>
          <w:p w14:paraId="5DB6C387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60</w:t>
            </w:r>
          </w:p>
        </w:tc>
        <w:tc>
          <w:tcPr>
            <w:tcW w:w="1985" w:type="dxa"/>
            <w:vAlign w:val="center"/>
          </w:tcPr>
          <w:p w14:paraId="4777F326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268" w:type="dxa"/>
            <w:vAlign w:val="center"/>
          </w:tcPr>
          <w:p w14:paraId="5FB7E23A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65</w:t>
            </w:r>
          </w:p>
        </w:tc>
        <w:tc>
          <w:tcPr>
            <w:tcW w:w="3118" w:type="dxa"/>
            <w:vAlign w:val="center"/>
          </w:tcPr>
          <w:p w14:paraId="2C3900F1" w14:textId="518D01B5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65</w:t>
            </w:r>
          </w:p>
        </w:tc>
        <w:tc>
          <w:tcPr>
            <w:tcW w:w="1276" w:type="dxa"/>
            <w:vAlign w:val="center"/>
          </w:tcPr>
          <w:p w14:paraId="32E34EF6" w14:textId="09B79B8E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65</w:t>
            </w:r>
          </w:p>
        </w:tc>
      </w:tr>
      <w:tr w:rsidR="005C7FE1" w:rsidRPr="00841CBF" w14:paraId="785F4A20" w14:textId="0F8DF078" w:rsidTr="003C6E1B">
        <w:trPr>
          <w:jc w:val="center"/>
        </w:trPr>
        <w:tc>
          <w:tcPr>
            <w:tcW w:w="871" w:type="dxa"/>
            <w:vAlign w:val="center"/>
          </w:tcPr>
          <w:p w14:paraId="59556AFF" w14:textId="37D37C75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C</w:t>
            </w:r>
          </w:p>
        </w:tc>
        <w:tc>
          <w:tcPr>
            <w:tcW w:w="967" w:type="dxa"/>
            <w:vAlign w:val="center"/>
          </w:tcPr>
          <w:p w14:paraId="3CF6A728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992" w:type="dxa"/>
            <w:vAlign w:val="center"/>
          </w:tcPr>
          <w:p w14:paraId="5D77804C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134" w:type="dxa"/>
            <w:vAlign w:val="center"/>
          </w:tcPr>
          <w:p w14:paraId="4C81CA7C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1985" w:type="dxa"/>
            <w:vAlign w:val="center"/>
          </w:tcPr>
          <w:p w14:paraId="2A41DFF3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80</w:t>
            </w:r>
          </w:p>
        </w:tc>
        <w:tc>
          <w:tcPr>
            <w:tcW w:w="2268" w:type="dxa"/>
            <w:vAlign w:val="center"/>
          </w:tcPr>
          <w:p w14:paraId="3C392C25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3118" w:type="dxa"/>
            <w:vAlign w:val="center"/>
          </w:tcPr>
          <w:p w14:paraId="0B680A80" w14:textId="77D6DDFC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90</w:t>
            </w:r>
          </w:p>
        </w:tc>
        <w:tc>
          <w:tcPr>
            <w:tcW w:w="1276" w:type="dxa"/>
            <w:vAlign w:val="center"/>
          </w:tcPr>
          <w:p w14:paraId="5425DE62" w14:textId="63D74CE8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90</w:t>
            </w:r>
          </w:p>
        </w:tc>
      </w:tr>
      <w:tr w:rsidR="005C7FE1" w:rsidRPr="00841CBF" w14:paraId="017D563E" w14:textId="1603EDDE" w:rsidTr="003C6E1B">
        <w:trPr>
          <w:jc w:val="center"/>
        </w:trPr>
        <w:tc>
          <w:tcPr>
            <w:tcW w:w="871" w:type="dxa"/>
            <w:vAlign w:val="center"/>
          </w:tcPr>
          <w:p w14:paraId="25444644" w14:textId="6F6E03FF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D</w:t>
            </w:r>
          </w:p>
        </w:tc>
        <w:tc>
          <w:tcPr>
            <w:tcW w:w="967" w:type="dxa"/>
            <w:vAlign w:val="center"/>
          </w:tcPr>
          <w:p w14:paraId="4748734C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992" w:type="dxa"/>
            <w:vAlign w:val="center"/>
          </w:tcPr>
          <w:p w14:paraId="417C0739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1134" w:type="dxa"/>
            <w:vAlign w:val="center"/>
          </w:tcPr>
          <w:p w14:paraId="4E2DDCAA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985" w:type="dxa"/>
            <w:vAlign w:val="center"/>
          </w:tcPr>
          <w:p w14:paraId="5077401F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2268" w:type="dxa"/>
            <w:vAlign w:val="center"/>
          </w:tcPr>
          <w:p w14:paraId="09E3C15A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3118" w:type="dxa"/>
            <w:vAlign w:val="center"/>
          </w:tcPr>
          <w:p w14:paraId="6A280C09" w14:textId="28C3A46E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1276" w:type="dxa"/>
            <w:vAlign w:val="center"/>
          </w:tcPr>
          <w:p w14:paraId="3340F1C9" w14:textId="55AE5492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120</w:t>
            </w:r>
          </w:p>
        </w:tc>
      </w:tr>
      <w:tr w:rsidR="005C7FE1" w:rsidRPr="00841CBF" w14:paraId="0B94579A" w14:textId="4F410EB1" w:rsidTr="003C6E1B">
        <w:trPr>
          <w:jc w:val="center"/>
        </w:trPr>
        <w:tc>
          <w:tcPr>
            <w:tcW w:w="871" w:type="dxa"/>
            <w:vAlign w:val="center"/>
          </w:tcPr>
          <w:p w14:paraId="124BAD32" w14:textId="086EADEC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967" w:type="dxa"/>
            <w:vAlign w:val="center"/>
          </w:tcPr>
          <w:p w14:paraId="7C401174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180</w:t>
            </w:r>
          </w:p>
        </w:tc>
        <w:tc>
          <w:tcPr>
            <w:tcW w:w="992" w:type="dxa"/>
            <w:vAlign w:val="center"/>
          </w:tcPr>
          <w:p w14:paraId="40EA9B7B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1134" w:type="dxa"/>
            <w:vAlign w:val="center"/>
          </w:tcPr>
          <w:p w14:paraId="035B9FC5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130</w:t>
            </w:r>
          </w:p>
        </w:tc>
        <w:tc>
          <w:tcPr>
            <w:tcW w:w="1985" w:type="dxa"/>
            <w:vAlign w:val="center"/>
          </w:tcPr>
          <w:p w14:paraId="6D0CF320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125</w:t>
            </w:r>
          </w:p>
        </w:tc>
        <w:tc>
          <w:tcPr>
            <w:tcW w:w="2268" w:type="dxa"/>
            <w:vAlign w:val="center"/>
          </w:tcPr>
          <w:p w14:paraId="24D7F30F" w14:textId="7777777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3118" w:type="dxa"/>
            <w:vAlign w:val="center"/>
          </w:tcPr>
          <w:p w14:paraId="6B71BBD0" w14:textId="2BF4657D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1276" w:type="dxa"/>
            <w:vAlign w:val="center"/>
          </w:tcPr>
          <w:p w14:paraId="55EF23D9" w14:textId="1BEF3B49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≤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5C7FE1" w:rsidRPr="00841CBF" w14:paraId="4D3E8249" w14:textId="07B8EA56" w:rsidTr="003C6E1B">
        <w:trPr>
          <w:jc w:val="center"/>
        </w:trPr>
        <w:tc>
          <w:tcPr>
            <w:tcW w:w="871" w:type="dxa"/>
            <w:vAlign w:val="center"/>
          </w:tcPr>
          <w:p w14:paraId="49B8CDA8" w14:textId="72839286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F</w:t>
            </w:r>
          </w:p>
        </w:tc>
        <w:tc>
          <w:tcPr>
            <w:tcW w:w="967" w:type="dxa"/>
            <w:vAlign w:val="center"/>
          </w:tcPr>
          <w:p w14:paraId="51B69586" w14:textId="79C44276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="009F534D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18</w:t>
            </w: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0</w:t>
            </w:r>
          </w:p>
        </w:tc>
        <w:tc>
          <w:tcPr>
            <w:tcW w:w="992" w:type="dxa"/>
            <w:vAlign w:val="center"/>
          </w:tcPr>
          <w:p w14:paraId="64931A4E" w14:textId="4200D4C7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</w:t>
            </w:r>
            <w:r w:rsidR="009F534D" w:rsidRPr="00841CBF">
              <w:rPr>
                <w:rFonts w:ascii="Times New Roman" w:hAnsi="Times New Roman" w:cs="Times New Roman"/>
                <w:color w:val="auto"/>
              </w:rPr>
              <w:t>5</w:t>
            </w:r>
            <w:r w:rsidRPr="00841CB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  <w:vAlign w:val="center"/>
          </w:tcPr>
          <w:p w14:paraId="7A65205D" w14:textId="6C6CC131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</w:t>
            </w:r>
            <w:r w:rsidR="009F534D" w:rsidRPr="00841CBF">
              <w:rPr>
                <w:rFonts w:ascii="Times New Roman" w:hAnsi="Times New Roman" w:cs="Times New Roman"/>
                <w:color w:val="auto"/>
              </w:rPr>
              <w:t>3</w:t>
            </w:r>
            <w:r w:rsidRPr="00841CBF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985" w:type="dxa"/>
            <w:vAlign w:val="center"/>
          </w:tcPr>
          <w:p w14:paraId="14977D8F" w14:textId="78AF9468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</w:t>
            </w:r>
            <w:r w:rsidR="009F534D" w:rsidRPr="00841CBF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2268" w:type="dxa"/>
            <w:vAlign w:val="center"/>
          </w:tcPr>
          <w:p w14:paraId="12B88E79" w14:textId="512C8B92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</w:t>
            </w:r>
            <w:r w:rsidR="009F534D" w:rsidRPr="00841CBF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3118" w:type="dxa"/>
            <w:vAlign w:val="center"/>
          </w:tcPr>
          <w:p w14:paraId="5E4961AC" w14:textId="30F5F8EF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150</w:t>
            </w:r>
          </w:p>
        </w:tc>
        <w:tc>
          <w:tcPr>
            <w:tcW w:w="1276" w:type="dxa"/>
            <w:vAlign w:val="center"/>
          </w:tcPr>
          <w:p w14:paraId="5AA7C837" w14:textId="7156A60A" w:rsidR="005C7FE1" w:rsidRPr="00841CBF" w:rsidRDefault="005C7FE1" w:rsidP="005C7FE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virs </w:t>
            </w:r>
            <w:r w:rsidRPr="00841CBF">
              <w:rPr>
                <w:rFonts w:ascii="Times New Roman" w:hAnsi="Times New Roman" w:cs="Times New Roman"/>
                <w:color w:val="auto"/>
              </w:rPr>
              <w:t>1</w:t>
            </w:r>
            <w:r w:rsidR="009F534D" w:rsidRPr="00841CBF">
              <w:rPr>
                <w:rFonts w:ascii="Times New Roman" w:hAnsi="Times New Roman" w:cs="Times New Roman"/>
                <w:color w:val="auto"/>
              </w:rPr>
              <w:t>5</w:t>
            </w:r>
            <w:r w:rsidRPr="00841CBF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654C5002" w14:textId="77777777" w:rsidR="00BF219F" w:rsidRPr="00841CBF" w:rsidRDefault="00BF219F" w:rsidP="00BF2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919CB1" w14:textId="661FDCAC" w:rsidR="00BF219F" w:rsidRPr="00841CBF" w:rsidRDefault="00BF219F" w:rsidP="00BF2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</w:t>
      </w:r>
    </w:p>
    <w:p w14:paraId="203517E8" w14:textId="0A2F8087" w:rsidR="00BF219F" w:rsidRPr="00841CBF" w:rsidRDefault="00BF219F" w:rsidP="00BF2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1C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Nedzīvojamās ēkas, kuras ir brīvi stāvošas un kuru kopējā kondicionējamā platība nav lielāka par 220 m</w:t>
      </w:r>
      <w:r w:rsidRPr="00841C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41CBF">
        <w:rPr>
          <w:rFonts w:ascii="Times New Roman" w:hAnsi="Times New Roman" w:cs="Times New Roman"/>
          <w:sz w:val="24"/>
          <w:szCs w:val="24"/>
        </w:rPr>
        <w:t>apkures patēriņam ir piemērojams references līmenis kā dzīvojamām ēkām ar kondicionējamo platību līdz 220 m</w:t>
      </w:r>
      <w:r w:rsidRPr="0084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2B8A" w:rsidRPr="00841CBF">
        <w:rPr>
          <w:rFonts w:ascii="Times New Roman" w:hAnsi="Times New Roman" w:cs="Times New Roman"/>
          <w:sz w:val="24"/>
          <w:szCs w:val="24"/>
        </w:rPr>
        <w:t>.</w:t>
      </w:r>
    </w:p>
    <w:p w14:paraId="0293065A" w14:textId="5D675DB8" w:rsidR="00F90018" w:rsidRPr="00841CBF" w:rsidRDefault="00F90018" w:rsidP="00584DE9">
      <w:pPr>
        <w:rPr>
          <w:rFonts w:ascii="Times New Roman" w:hAnsi="Times New Roman" w:cs="Times New Roman"/>
          <w:sz w:val="24"/>
          <w:szCs w:val="24"/>
        </w:rPr>
      </w:pPr>
    </w:p>
    <w:p w14:paraId="6183506F" w14:textId="77777777" w:rsidR="00F90018" w:rsidRPr="00841CBF" w:rsidRDefault="00F90018" w:rsidP="00584DE9">
      <w:pPr>
        <w:rPr>
          <w:rFonts w:ascii="Times New Roman" w:hAnsi="Times New Roman" w:cs="Times New Roman"/>
          <w:sz w:val="24"/>
          <w:szCs w:val="24"/>
        </w:rPr>
      </w:pPr>
    </w:p>
    <w:p w14:paraId="553E4C02" w14:textId="77777777" w:rsidR="00F90018" w:rsidRPr="00841CBF" w:rsidRDefault="00F90018" w:rsidP="00584DE9">
      <w:pPr>
        <w:rPr>
          <w:rFonts w:ascii="Times New Roman" w:hAnsi="Times New Roman" w:cs="Times New Roman"/>
          <w:sz w:val="24"/>
          <w:szCs w:val="24"/>
        </w:rPr>
        <w:sectPr w:rsidR="00F90018" w:rsidRPr="00841CBF" w:rsidSect="00F9001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231E654" w14:textId="77777777" w:rsidR="00F90018" w:rsidRPr="00841CBF" w:rsidRDefault="00F90018" w:rsidP="00584DE9">
      <w:pPr>
        <w:rPr>
          <w:rFonts w:ascii="Times New Roman" w:hAnsi="Times New Roman" w:cs="Times New Roman"/>
          <w:sz w:val="24"/>
          <w:szCs w:val="24"/>
        </w:rPr>
      </w:pPr>
    </w:p>
    <w:p w14:paraId="45DD02AE" w14:textId="13C1840C" w:rsidR="00584DE9" w:rsidRPr="00841CBF" w:rsidRDefault="00584DE9" w:rsidP="00584DE9">
      <w:pPr>
        <w:pStyle w:val="Caption"/>
        <w:rPr>
          <w:rFonts w:ascii="Times New Roman" w:hAnsi="Times New Roman" w:cs="Times New Roman"/>
          <w:i w:val="0"/>
          <w:iCs w:val="0"/>
          <w:color w:val="auto"/>
        </w:rPr>
      </w:pPr>
      <w:r w:rsidRPr="00841CBF">
        <w:rPr>
          <w:rFonts w:ascii="Times New Roman" w:hAnsi="Times New Roman" w:cs="Times New Roman"/>
          <w:i w:val="0"/>
          <w:iCs w:val="0"/>
          <w:color w:val="auto"/>
        </w:rPr>
        <w:t xml:space="preserve">2.tabula. Dzīvojamo ēku klasifikācija, </w:t>
      </w:r>
      <w:r w:rsidR="00207CBF" w:rsidRPr="00841CBF">
        <w:rPr>
          <w:rFonts w:ascii="Times New Roman" w:eastAsia="Times New Roman" w:hAnsi="Times New Roman" w:cs="Times New Roman"/>
          <w:i w:val="0"/>
          <w:iCs w:val="0"/>
          <w:color w:val="auto"/>
          <w:lang w:eastAsia="lv-LV"/>
        </w:rPr>
        <w:t>neatjaunojamās primārās enerģijas patēriņš</w:t>
      </w:r>
      <w:r w:rsidRPr="00841CBF">
        <w:rPr>
          <w:rFonts w:ascii="Times New Roman" w:hAnsi="Times New Roman" w:cs="Times New Roman"/>
          <w:i w:val="0"/>
          <w:iCs w:val="0"/>
          <w:color w:val="auto"/>
        </w:rPr>
        <w:t xml:space="preserve">, </w:t>
      </w:r>
      <w:proofErr w:type="spellStart"/>
      <w:r w:rsidRPr="00841CBF">
        <w:rPr>
          <w:rFonts w:ascii="Times New Roman" w:hAnsi="Times New Roman" w:cs="Times New Roman"/>
          <w:i w:val="0"/>
          <w:iCs w:val="0"/>
          <w:color w:val="auto"/>
        </w:rPr>
        <w:t>kWh</w:t>
      </w:r>
      <w:proofErr w:type="spellEnd"/>
      <w:r w:rsidRPr="00841CBF">
        <w:rPr>
          <w:rFonts w:ascii="Times New Roman" w:hAnsi="Times New Roman" w:cs="Times New Roman"/>
          <w:i w:val="0"/>
          <w:iCs w:val="0"/>
          <w:color w:val="auto"/>
        </w:rPr>
        <w:t>/m</w:t>
      </w:r>
      <w:r w:rsidRPr="00841CBF">
        <w:rPr>
          <w:rFonts w:ascii="Times New Roman" w:hAnsi="Times New Roman" w:cs="Times New Roman"/>
          <w:i w:val="0"/>
          <w:iCs w:val="0"/>
          <w:color w:val="auto"/>
          <w:vertAlign w:val="superscript"/>
        </w:rPr>
        <w:t>2</w:t>
      </w:r>
      <w:r w:rsidRPr="00841CBF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</w:p>
    <w:p w14:paraId="4ABC9AC3" w14:textId="77777777" w:rsidR="00584DE9" w:rsidRPr="00841CBF" w:rsidRDefault="00584DE9" w:rsidP="00584D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11" w:type="dxa"/>
        <w:jc w:val="center"/>
        <w:tblLook w:val="04A0" w:firstRow="1" w:lastRow="0" w:firstColumn="1" w:lastColumn="0" w:noHBand="0" w:noVBand="1"/>
      </w:tblPr>
      <w:tblGrid>
        <w:gridCol w:w="884"/>
        <w:gridCol w:w="967"/>
        <w:gridCol w:w="1099"/>
        <w:gridCol w:w="967"/>
        <w:gridCol w:w="1838"/>
        <w:gridCol w:w="1440"/>
        <w:gridCol w:w="1416"/>
      </w:tblGrid>
      <w:tr w:rsidR="00207CBF" w:rsidRPr="00841CBF" w14:paraId="19844077" w14:textId="77777777" w:rsidTr="009F534D">
        <w:trPr>
          <w:jc w:val="center"/>
        </w:trPr>
        <w:tc>
          <w:tcPr>
            <w:tcW w:w="846" w:type="dxa"/>
            <w:vMerge w:val="restart"/>
            <w:vAlign w:val="center"/>
          </w:tcPr>
          <w:p w14:paraId="09DF7904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Skalas</w:t>
            </w:r>
          </w:p>
        </w:tc>
        <w:tc>
          <w:tcPr>
            <w:tcW w:w="3118" w:type="dxa"/>
            <w:gridSpan w:val="3"/>
            <w:vAlign w:val="center"/>
          </w:tcPr>
          <w:p w14:paraId="5D324599" w14:textId="0074B01E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Vienģimenes māja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s</w:t>
            </w:r>
            <w:r w:rsidRPr="00841CBF">
              <w:rPr>
                <w:rFonts w:ascii="Times New Roman" w:hAnsi="Times New Roman" w:cs="Times New Roman"/>
                <w:b/>
                <w:bCs/>
              </w:rPr>
              <w:t xml:space="preserve"> ar</w:t>
            </w:r>
          </w:p>
          <w:p w14:paraId="6CA4F2CB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apsildāmo platību, m</w:t>
            </w:r>
            <w:r w:rsidRPr="00841CBF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F034B63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Daudzdzīvokļu</w:t>
            </w:r>
          </w:p>
          <w:p w14:paraId="0C6FCF56" w14:textId="17951A36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ēka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450" w:type="dxa"/>
            <w:vAlign w:val="center"/>
          </w:tcPr>
          <w:p w14:paraId="3871DCD3" w14:textId="4E1B3CA5" w:rsidR="00207CBF" w:rsidRPr="00841CBF" w:rsidRDefault="007B5A71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841CBF">
              <w:rPr>
                <w:rFonts w:ascii="Times New Roman" w:hAnsi="Times New Roman" w:cs="Times New Roman"/>
                <w:b/>
              </w:rPr>
              <w:t>Māja</w:t>
            </w:r>
            <w:r w:rsidR="006E1936" w:rsidRPr="00841CBF">
              <w:rPr>
                <w:rFonts w:ascii="Times New Roman" w:hAnsi="Times New Roman" w:cs="Times New Roman"/>
                <w:b/>
              </w:rPr>
              <w:t>s</w:t>
            </w:r>
            <w:r w:rsidR="009F534D" w:rsidRPr="00841CBF">
              <w:rPr>
                <w:rFonts w:ascii="Times New Roman" w:hAnsi="Times New Roman" w:cs="Times New Roman"/>
                <w:b/>
              </w:rPr>
              <w:t xml:space="preserve"> </w:t>
            </w:r>
            <w:r w:rsidRPr="00841CBF">
              <w:rPr>
                <w:rFonts w:ascii="Times New Roman" w:hAnsi="Times New Roman" w:cs="Times New Roman"/>
                <w:b/>
              </w:rPr>
              <w:t>veciem cilvēkiem un invalīdiem (sociālās ēkas)</w:t>
            </w:r>
          </w:p>
        </w:tc>
        <w:tc>
          <w:tcPr>
            <w:tcW w:w="1354" w:type="dxa"/>
            <w:vAlign w:val="center"/>
          </w:tcPr>
          <w:p w14:paraId="0331688B" w14:textId="3E4CFD7C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Dzīvojamā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s</w:t>
            </w:r>
            <w:r w:rsidRPr="00841CBF">
              <w:rPr>
                <w:rFonts w:ascii="Times New Roman" w:hAnsi="Times New Roman" w:cs="Times New Roman"/>
                <w:b/>
                <w:bCs/>
              </w:rPr>
              <w:t xml:space="preserve"> ēka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s</w:t>
            </w:r>
            <w:r w:rsidR="009F534D" w:rsidRPr="00841C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1CBF">
              <w:rPr>
                <w:rFonts w:ascii="Times New Roman" w:hAnsi="Times New Roman" w:cs="Times New Roman"/>
                <w:b/>
                <w:bCs/>
              </w:rPr>
              <w:t>publiskai lietošanai</w:t>
            </w:r>
          </w:p>
        </w:tc>
      </w:tr>
      <w:tr w:rsidR="009F534D" w:rsidRPr="00841CBF" w14:paraId="58DB1ECC" w14:textId="77777777" w:rsidTr="009F534D">
        <w:trPr>
          <w:jc w:val="center"/>
        </w:trPr>
        <w:tc>
          <w:tcPr>
            <w:tcW w:w="846" w:type="dxa"/>
            <w:vMerge/>
            <w:vAlign w:val="center"/>
          </w:tcPr>
          <w:p w14:paraId="6A99A403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35F1CA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līdz 120</w:t>
            </w:r>
          </w:p>
        </w:tc>
        <w:tc>
          <w:tcPr>
            <w:tcW w:w="1134" w:type="dxa"/>
            <w:vAlign w:val="center"/>
          </w:tcPr>
          <w:p w14:paraId="6789AA7F" w14:textId="3BCFF075" w:rsidR="00207CBF" w:rsidRPr="00841CBF" w:rsidRDefault="003C6E1B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 xml:space="preserve">no </w:t>
            </w:r>
            <w:r w:rsidR="00207CBF" w:rsidRPr="00841CBF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r w:rsidRPr="00841CBF">
              <w:rPr>
                <w:rFonts w:ascii="Times New Roman" w:hAnsi="Times New Roman" w:cs="Times New Roman"/>
                <w:b/>
                <w:bCs/>
              </w:rPr>
              <w:t>līdz</w:t>
            </w:r>
            <w:r w:rsidR="00207CBF" w:rsidRPr="00841CBF">
              <w:rPr>
                <w:rFonts w:ascii="Times New Roman" w:hAnsi="Times New Roman" w:cs="Times New Roman"/>
                <w:b/>
                <w:bCs/>
              </w:rPr>
              <w:t xml:space="preserve"> 220</w:t>
            </w:r>
          </w:p>
        </w:tc>
        <w:tc>
          <w:tcPr>
            <w:tcW w:w="992" w:type="dxa"/>
            <w:vAlign w:val="center"/>
          </w:tcPr>
          <w:p w14:paraId="275EBB5B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virs 220</w:t>
            </w:r>
          </w:p>
        </w:tc>
        <w:tc>
          <w:tcPr>
            <w:tcW w:w="1843" w:type="dxa"/>
            <w:vAlign w:val="center"/>
          </w:tcPr>
          <w:p w14:paraId="78465724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14:paraId="3D89EC0D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Align w:val="center"/>
          </w:tcPr>
          <w:p w14:paraId="6F317ED2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34D" w:rsidRPr="00841CBF" w14:paraId="6CD3BEC9" w14:textId="77777777" w:rsidTr="009F534D">
        <w:trPr>
          <w:jc w:val="center"/>
        </w:trPr>
        <w:tc>
          <w:tcPr>
            <w:tcW w:w="846" w:type="dxa"/>
            <w:vAlign w:val="center"/>
          </w:tcPr>
          <w:p w14:paraId="7C2F0136" w14:textId="1070BDAD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  <w:t>A</w:t>
            </w:r>
          </w:p>
        </w:tc>
        <w:tc>
          <w:tcPr>
            <w:tcW w:w="992" w:type="dxa"/>
            <w:vAlign w:val="center"/>
          </w:tcPr>
          <w:p w14:paraId="324E756C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130</w:t>
            </w:r>
          </w:p>
        </w:tc>
        <w:tc>
          <w:tcPr>
            <w:tcW w:w="1134" w:type="dxa"/>
            <w:vAlign w:val="center"/>
          </w:tcPr>
          <w:p w14:paraId="06FB6D01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100</w:t>
            </w:r>
          </w:p>
        </w:tc>
        <w:tc>
          <w:tcPr>
            <w:tcW w:w="992" w:type="dxa"/>
            <w:vAlign w:val="center"/>
          </w:tcPr>
          <w:p w14:paraId="76917EC0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80</w:t>
            </w:r>
          </w:p>
        </w:tc>
        <w:tc>
          <w:tcPr>
            <w:tcW w:w="1843" w:type="dxa"/>
            <w:vAlign w:val="center"/>
          </w:tcPr>
          <w:p w14:paraId="46B87F37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95</w:t>
            </w:r>
          </w:p>
        </w:tc>
        <w:tc>
          <w:tcPr>
            <w:tcW w:w="1450" w:type="dxa"/>
            <w:vAlign w:val="center"/>
          </w:tcPr>
          <w:p w14:paraId="2EF53760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120</w:t>
            </w:r>
          </w:p>
        </w:tc>
        <w:tc>
          <w:tcPr>
            <w:tcW w:w="1354" w:type="dxa"/>
            <w:vAlign w:val="center"/>
          </w:tcPr>
          <w:p w14:paraId="105A21EA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110</w:t>
            </w:r>
          </w:p>
        </w:tc>
      </w:tr>
      <w:tr w:rsidR="009F534D" w:rsidRPr="00841CBF" w14:paraId="0F3950B8" w14:textId="77777777" w:rsidTr="009F534D">
        <w:trPr>
          <w:jc w:val="center"/>
        </w:trPr>
        <w:tc>
          <w:tcPr>
            <w:tcW w:w="846" w:type="dxa"/>
            <w:vAlign w:val="center"/>
          </w:tcPr>
          <w:p w14:paraId="638D1F51" w14:textId="5B871FF8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B</w:t>
            </w:r>
          </w:p>
        </w:tc>
        <w:tc>
          <w:tcPr>
            <w:tcW w:w="992" w:type="dxa"/>
            <w:vAlign w:val="center"/>
          </w:tcPr>
          <w:p w14:paraId="37F75B77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160</w:t>
            </w:r>
          </w:p>
        </w:tc>
        <w:tc>
          <w:tcPr>
            <w:tcW w:w="1134" w:type="dxa"/>
            <w:vAlign w:val="center"/>
          </w:tcPr>
          <w:p w14:paraId="277CB36E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120</w:t>
            </w:r>
          </w:p>
        </w:tc>
        <w:tc>
          <w:tcPr>
            <w:tcW w:w="992" w:type="dxa"/>
            <w:vAlign w:val="center"/>
          </w:tcPr>
          <w:p w14:paraId="75FC5C92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110</w:t>
            </w:r>
          </w:p>
        </w:tc>
        <w:tc>
          <w:tcPr>
            <w:tcW w:w="1843" w:type="dxa"/>
            <w:vAlign w:val="center"/>
          </w:tcPr>
          <w:p w14:paraId="6D785688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120</w:t>
            </w:r>
          </w:p>
        </w:tc>
        <w:tc>
          <w:tcPr>
            <w:tcW w:w="1450" w:type="dxa"/>
            <w:vAlign w:val="center"/>
          </w:tcPr>
          <w:p w14:paraId="3C9C853C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160</w:t>
            </w:r>
          </w:p>
        </w:tc>
        <w:tc>
          <w:tcPr>
            <w:tcW w:w="1354" w:type="dxa"/>
            <w:vAlign w:val="center"/>
          </w:tcPr>
          <w:p w14:paraId="5BB022F1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130</w:t>
            </w:r>
          </w:p>
        </w:tc>
      </w:tr>
      <w:tr w:rsidR="009F534D" w:rsidRPr="00841CBF" w14:paraId="3100423A" w14:textId="77777777" w:rsidTr="009F534D">
        <w:trPr>
          <w:jc w:val="center"/>
        </w:trPr>
        <w:tc>
          <w:tcPr>
            <w:tcW w:w="846" w:type="dxa"/>
            <w:vAlign w:val="center"/>
          </w:tcPr>
          <w:p w14:paraId="680E8F5F" w14:textId="29B29B24" w:rsidR="00207CBF" w:rsidRPr="00841CBF" w:rsidRDefault="00B54C03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C</w:t>
            </w:r>
          </w:p>
        </w:tc>
        <w:tc>
          <w:tcPr>
            <w:tcW w:w="992" w:type="dxa"/>
            <w:vAlign w:val="center"/>
          </w:tcPr>
          <w:p w14:paraId="119F20BB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190</w:t>
            </w:r>
          </w:p>
        </w:tc>
        <w:tc>
          <w:tcPr>
            <w:tcW w:w="1134" w:type="dxa"/>
            <w:vAlign w:val="center"/>
          </w:tcPr>
          <w:p w14:paraId="20B76B05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160</w:t>
            </w:r>
          </w:p>
        </w:tc>
        <w:tc>
          <w:tcPr>
            <w:tcW w:w="992" w:type="dxa"/>
            <w:vAlign w:val="center"/>
          </w:tcPr>
          <w:p w14:paraId="3791646D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130</w:t>
            </w:r>
          </w:p>
        </w:tc>
        <w:tc>
          <w:tcPr>
            <w:tcW w:w="1843" w:type="dxa"/>
            <w:vAlign w:val="center"/>
          </w:tcPr>
          <w:p w14:paraId="5FC6799F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150</w:t>
            </w:r>
          </w:p>
        </w:tc>
        <w:tc>
          <w:tcPr>
            <w:tcW w:w="1450" w:type="dxa"/>
            <w:vAlign w:val="center"/>
          </w:tcPr>
          <w:p w14:paraId="5C34A24D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210</w:t>
            </w:r>
          </w:p>
        </w:tc>
        <w:tc>
          <w:tcPr>
            <w:tcW w:w="1354" w:type="dxa"/>
            <w:vAlign w:val="center"/>
          </w:tcPr>
          <w:p w14:paraId="6A434022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170</w:t>
            </w:r>
          </w:p>
        </w:tc>
      </w:tr>
      <w:tr w:rsidR="009F534D" w:rsidRPr="00841CBF" w14:paraId="63B09C7E" w14:textId="77777777" w:rsidTr="009F534D">
        <w:trPr>
          <w:jc w:val="center"/>
        </w:trPr>
        <w:tc>
          <w:tcPr>
            <w:tcW w:w="846" w:type="dxa"/>
            <w:vAlign w:val="center"/>
          </w:tcPr>
          <w:p w14:paraId="0A75A6F4" w14:textId="6222BF66" w:rsidR="00207CBF" w:rsidRPr="00841CBF" w:rsidRDefault="00B54C03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D</w:t>
            </w:r>
          </w:p>
        </w:tc>
        <w:tc>
          <w:tcPr>
            <w:tcW w:w="992" w:type="dxa"/>
            <w:vAlign w:val="center"/>
          </w:tcPr>
          <w:p w14:paraId="5E928A06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240</w:t>
            </w:r>
          </w:p>
        </w:tc>
        <w:tc>
          <w:tcPr>
            <w:tcW w:w="1134" w:type="dxa"/>
            <w:vAlign w:val="center"/>
          </w:tcPr>
          <w:p w14:paraId="36C5E88A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200</w:t>
            </w:r>
          </w:p>
        </w:tc>
        <w:tc>
          <w:tcPr>
            <w:tcW w:w="992" w:type="dxa"/>
            <w:vAlign w:val="center"/>
          </w:tcPr>
          <w:p w14:paraId="6176C03C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180</w:t>
            </w:r>
          </w:p>
        </w:tc>
        <w:tc>
          <w:tcPr>
            <w:tcW w:w="1843" w:type="dxa"/>
            <w:vAlign w:val="center"/>
          </w:tcPr>
          <w:p w14:paraId="23B9B04A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180</w:t>
            </w:r>
          </w:p>
        </w:tc>
        <w:tc>
          <w:tcPr>
            <w:tcW w:w="1450" w:type="dxa"/>
            <w:vAlign w:val="center"/>
          </w:tcPr>
          <w:p w14:paraId="25ACCF57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260</w:t>
            </w:r>
          </w:p>
        </w:tc>
        <w:tc>
          <w:tcPr>
            <w:tcW w:w="1354" w:type="dxa"/>
            <w:vAlign w:val="center"/>
          </w:tcPr>
          <w:p w14:paraId="719B08E1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200</w:t>
            </w:r>
          </w:p>
        </w:tc>
      </w:tr>
      <w:tr w:rsidR="009F534D" w:rsidRPr="00841CBF" w14:paraId="6198FD7B" w14:textId="77777777" w:rsidTr="009F534D">
        <w:trPr>
          <w:jc w:val="center"/>
        </w:trPr>
        <w:tc>
          <w:tcPr>
            <w:tcW w:w="846" w:type="dxa"/>
            <w:vAlign w:val="center"/>
          </w:tcPr>
          <w:p w14:paraId="3AC1E6FF" w14:textId="58E37B29" w:rsidR="00207CBF" w:rsidRPr="00841CBF" w:rsidRDefault="00B54C03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992" w:type="dxa"/>
            <w:vAlign w:val="center"/>
          </w:tcPr>
          <w:p w14:paraId="3BC7A3DF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290</w:t>
            </w:r>
          </w:p>
        </w:tc>
        <w:tc>
          <w:tcPr>
            <w:tcW w:w="1134" w:type="dxa"/>
            <w:vAlign w:val="center"/>
          </w:tcPr>
          <w:p w14:paraId="74E676AE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270</w:t>
            </w:r>
          </w:p>
        </w:tc>
        <w:tc>
          <w:tcPr>
            <w:tcW w:w="992" w:type="dxa"/>
            <w:vAlign w:val="center"/>
          </w:tcPr>
          <w:p w14:paraId="4863D4CA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230</w:t>
            </w:r>
          </w:p>
        </w:tc>
        <w:tc>
          <w:tcPr>
            <w:tcW w:w="1843" w:type="dxa"/>
            <w:vAlign w:val="center"/>
          </w:tcPr>
          <w:p w14:paraId="38E732A8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250</w:t>
            </w:r>
          </w:p>
        </w:tc>
        <w:tc>
          <w:tcPr>
            <w:tcW w:w="1450" w:type="dxa"/>
            <w:vAlign w:val="center"/>
          </w:tcPr>
          <w:p w14:paraId="188F38BE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320</w:t>
            </w:r>
          </w:p>
        </w:tc>
        <w:tc>
          <w:tcPr>
            <w:tcW w:w="1354" w:type="dxa"/>
            <w:vAlign w:val="center"/>
          </w:tcPr>
          <w:p w14:paraId="49807F1B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240</w:t>
            </w:r>
          </w:p>
        </w:tc>
      </w:tr>
      <w:tr w:rsidR="009F534D" w:rsidRPr="00841CBF" w14:paraId="62F36818" w14:textId="77777777" w:rsidTr="009F534D">
        <w:trPr>
          <w:jc w:val="center"/>
        </w:trPr>
        <w:tc>
          <w:tcPr>
            <w:tcW w:w="846" w:type="dxa"/>
            <w:vAlign w:val="center"/>
          </w:tcPr>
          <w:p w14:paraId="753D437F" w14:textId="46E297CD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F</w:t>
            </w:r>
          </w:p>
        </w:tc>
        <w:tc>
          <w:tcPr>
            <w:tcW w:w="992" w:type="dxa"/>
            <w:vAlign w:val="center"/>
          </w:tcPr>
          <w:p w14:paraId="4A5368A1" w14:textId="35A195E0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350</w:t>
            </w:r>
          </w:p>
        </w:tc>
        <w:tc>
          <w:tcPr>
            <w:tcW w:w="1134" w:type="dxa"/>
            <w:vAlign w:val="center"/>
          </w:tcPr>
          <w:p w14:paraId="7CE1CE50" w14:textId="2AF86831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350</w:t>
            </w:r>
          </w:p>
        </w:tc>
        <w:tc>
          <w:tcPr>
            <w:tcW w:w="992" w:type="dxa"/>
            <w:vAlign w:val="center"/>
          </w:tcPr>
          <w:p w14:paraId="7DB4CD7E" w14:textId="06BA59F0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300</w:t>
            </w:r>
          </w:p>
        </w:tc>
        <w:tc>
          <w:tcPr>
            <w:tcW w:w="1843" w:type="dxa"/>
            <w:vAlign w:val="center"/>
          </w:tcPr>
          <w:p w14:paraId="1C3C537C" w14:textId="75673A7A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350</w:t>
            </w:r>
          </w:p>
        </w:tc>
        <w:tc>
          <w:tcPr>
            <w:tcW w:w="1450" w:type="dxa"/>
            <w:vAlign w:val="center"/>
          </w:tcPr>
          <w:p w14:paraId="515B8780" w14:textId="3F70137A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450</w:t>
            </w:r>
          </w:p>
        </w:tc>
        <w:tc>
          <w:tcPr>
            <w:tcW w:w="1354" w:type="dxa"/>
            <w:vAlign w:val="center"/>
          </w:tcPr>
          <w:p w14:paraId="3F6A0FF8" w14:textId="46125288" w:rsidR="009F534D" w:rsidRPr="00841CBF" w:rsidRDefault="009F534D" w:rsidP="009F53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300</w:t>
            </w:r>
          </w:p>
        </w:tc>
      </w:tr>
      <w:tr w:rsidR="009F534D" w:rsidRPr="00841CBF" w14:paraId="6F4C2414" w14:textId="77777777" w:rsidTr="008443CF">
        <w:trPr>
          <w:jc w:val="center"/>
        </w:trPr>
        <w:tc>
          <w:tcPr>
            <w:tcW w:w="846" w:type="dxa"/>
            <w:vAlign w:val="center"/>
          </w:tcPr>
          <w:p w14:paraId="1BCD5FDB" w14:textId="2DCD3D0A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G</w:t>
            </w:r>
          </w:p>
        </w:tc>
        <w:tc>
          <w:tcPr>
            <w:tcW w:w="992" w:type="dxa"/>
            <w:vAlign w:val="center"/>
          </w:tcPr>
          <w:p w14:paraId="30E3287B" w14:textId="07474EAF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350</w:t>
            </w:r>
          </w:p>
        </w:tc>
        <w:tc>
          <w:tcPr>
            <w:tcW w:w="1134" w:type="dxa"/>
            <w:vAlign w:val="center"/>
          </w:tcPr>
          <w:p w14:paraId="1594BAF2" w14:textId="4B946B2C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350</w:t>
            </w:r>
          </w:p>
        </w:tc>
        <w:tc>
          <w:tcPr>
            <w:tcW w:w="992" w:type="dxa"/>
            <w:vAlign w:val="center"/>
          </w:tcPr>
          <w:p w14:paraId="05D49B9A" w14:textId="522A6A86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300</w:t>
            </w:r>
          </w:p>
        </w:tc>
        <w:tc>
          <w:tcPr>
            <w:tcW w:w="1843" w:type="dxa"/>
          </w:tcPr>
          <w:p w14:paraId="48621393" w14:textId="278C2DCD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350</w:t>
            </w:r>
          </w:p>
        </w:tc>
        <w:tc>
          <w:tcPr>
            <w:tcW w:w="1450" w:type="dxa"/>
          </w:tcPr>
          <w:p w14:paraId="7595C3D1" w14:textId="06179C39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450</w:t>
            </w:r>
          </w:p>
        </w:tc>
        <w:tc>
          <w:tcPr>
            <w:tcW w:w="1354" w:type="dxa"/>
          </w:tcPr>
          <w:p w14:paraId="0D862BD4" w14:textId="7AE2569E" w:rsidR="009F534D" w:rsidRPr="00841CBF" w:rsidRDefault="009F534D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 300</w:t>
            </w:r>
          </w:p>
        </w:tc>
      </w:tr>
    </w:tbl>
    <w:p w14:paraId="49FCF13D" w14:textId="77777777" w:rsidR="00584DE9" w:rsidRPr="00841CBF" w:rsidRDefault="00584DE9" w:rsidP="00584DE9">
      <w:pPr>
        <w:rPr>
          <w:rFonts w:ascii="Times New Roman" w:hAnsi="Times New Roman" w:cs="Times New Roman"/>
          <w:sz w:val="24"/>
          <w:szCs w:val="24"/>
        </w:rPr>
      </w:pPr>
    </w:p>
    <w:p w14:paraId="5822293E" w14:textId="0FFA5E60" w:rsidR="00584DE9" w:rsidRPr="00841CBF" w:rsidRDefault="00584DE9" w:rsidP="00B54C03">
      <w:pPr>
        <w:pStyle w:val="Caption"/>
        <w:rPr>
          <w:rFonts w:ascii="Times New Roman" w:hAnsi="Times New Roman" w:cs="Times New Roman"/>
          <w:i w:val="0"/>
          <w:iCs w:val="0"/>
          <w:color w:val="auto"/>
        </w:rPr>
      </w:pPr>
      <w:r w:rsidRPr="00841CBF">
        <w:rPr>
          <w:rFonts w:ascii="Times New Roman" w:hAnsi="Times New Roman" w:cs="Times New Roman"/>
          <w:i w:val="0"/>
          <w:iCs w:val="0"/>
          <w:color w:val="auto"/>
        </w:rPr>
        <w:t>3.tabula.  Nedzīvojamo ēku klasifikācijas</w:t>
      </w:r>
      <w:r w:rsidR="00207CBF" w:rsidRPr="00841CBF">
        <w:rPr>
          <w:rFonts w:ascii="Times New Roman" w:hAnsi="Times New Roman" w:cs="Times New Roman"/>
          <w:i w:val="0"/>
          <w:iCs w:val="0"/>
          <w:color w:val="auto"/>
        </w:rPr>
        <w:t>,</w:t>
      </w:r>
      <w:r w:rsidRPr="00841CBF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207CBF" w:rsidRPr="00841CBF">
        <w:rPr>
          <w:rFonts w:ascii="Times New Roman" w:eastAsia="Times New Roman" w:hAnsi="Times New Roman" w:cs="Times New Roman"/>
          <w:i w:val="0"/>
          <w:iCs w:val="0"/>
          <w:color w:val="auto"/>
          <w:lang w:eastAsia="lv-LV"/>
        </w:rPr>
        <w:t>neatjaunojamās primārās enerģijas patēriņš</w:t>
      </w:r>
      <w:r w:rsidR="00207CBF" w:rsidRPr="00841CBF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spellStart"/>
      <w:r w:rsidRPr="00841CBF">
        <w:rPr>
          <w:rFonts w:ascii="Times New Roman" w:hAnsi="Times New Roman" w:cs="Times New Roman"/>
          <w:i w:val="0"/>
          <w:iCs w:val="0"/>
          <w:color w:val="auto"/>
        </w:rPr>
        <w:t>kWh</w:t>
      </w:r>
      <w:proofErr w:type="spellEnd"/>
      <w:r w:rsidRPr="00841CBF">
        <w:rPr>
          <w:rFonts w:ascii="Times New Roman" w:hAnsi="Times New Roman" w:cs="Times New Roman"/>
          <w:i w:val="0"/>
          <w:iCs w:val="0"/>
          <w:color w:val="auto"/>
        </w:rPr>
        <w:t>/m</w:t>
      </w:r>
      <w:r w:rsidRPr="00841CBF">
        <w:rPr>
          <w:rFonts w:ascii="Times New Roman" w:hAnsi="Times New Roman" w:cs="Times New Roman"/>
          <w:i w:val="0"/>
          <w:iCs w:val="0"/>
          <w:color w:val="auto"/>
          <w:vertAlign w:val="superscript"/>
        </w:rPr>
        <w:t>2</w:t>
      </w:r>
    </w:p>
    <w:tbl>
      <w:tblPr>
        <w:tblStyle w:val="TableGrid"/>
        <w:tblW w:w="8646" w:type="dxa"/>
        <w:jc w:val="center"/>
        <w:tblLook w:val="04A0" w:firstRow="1" w:lastRow="0" w:firstColumn="1" w:lastColumn="0" w:noHBand="0" w:noVBand="1"/>
      </w:tblPr>
      <w:tblGrid>
        <w:gridCol w:w="884"/>
        <w:gridCol w:w="1106"/>
        <w:gridCol w:w="1178"/>
        <w:gridCol w:w="1234"/>
        <w:gridCol w:w="1335"/>
        <w:gridCol w:w="1384"/>
        <w:gridCol w:w="1525"/>
      </w:tblGrid>
      <w:tr w:rsidR="00E91808" w:rsidRPr="00841CBF" w14:paraId="40D17082" w14:textId="77777777" w:rsidTr="00E91808">
        <w:trPr>
          <w:jc w:val="center"/>
        </w:trPr>
        <w:tc>
          <w:tcPr>
            <w:tcW w:w="846" w:type="dxa"/>
            <w:vAlign w:val="center"/>
          </w:tcPr>
          <w:p w14:paraId="3FDF6C13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Skalas</w:t>
            </w:r>
          </w:p>
        </w:tc>
        <w:tc>
          <w:tcPr>
            <w:tcW w:w="1117" w:type="dxa"/>
            <w:vAlign w:val="center"/>
          </w:tcPr>
          <w:p w14:paraId="7941F196" w14:textId="247FAD42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Biroj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179" w:type="dxa"/>
            <w:vAlign w:val="center"/>
          </w:tcPr>
          <w:p w14:paraId="71DDFBC7" w14:textId="27424F14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Izglītības iestāde</w:t>
            </w:r>
            <w:r w:rsidR="006E1936" w:rsidRPr="00841CB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235" w:type="dxa"/>
            <w:vAlign w:val="center"/>
          </w:tcPr>
          <w:p w14:paraId="6C10FDE5" w14:textId="26BE920D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Slimnīca</w:t>
            </w:r>
            <w:r w:rsidR="0065203E" w:rsidRPr="00841CB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339" w:type="dxa"/>
            <w:vAlign w:val="center"/>
          </w:tcPr>
          <w:p w14:paraId="62E93D17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Viesnīcas, restorāni</w:t>
            </w:r>
          </w:p>
        </w:tc>
        <w:tc>
          <w:tcPr>
            <w:tcW w:w="1402" w:type="dxa"/>
            <w:vAlign w:val="center"/>
          </w:tcPr>
          <w:p w14:paraId="28D981C9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Sporta</w:t>
            </w:r>
          </w:p>
          <w:p w14:paraId="3B54BB1C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būves</w:t>
            </w:r>
          </w:p>
        </w:tc>
        <w:tc>
          <w:tcPr>
            <w:tcW w:w="1528" w:type="dxa"/>
          </w:tcPr>
          <w:p w14:paraId="3C9AF8C3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Vairum un mazum</w:t>
            </w:r>
          </w:p>
          <w:p w14:paraId="204637A5" w14:textId="77777777" w:rsidR="00207CBF" w:rsidRPr="00841CBF" w:rsidRDefault="00207CBF" w:rsidP="00B7467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CBF">
              <w:rPr>
                <w:rFonts w:ascii="Times New Roman" w:hAnsi="Times New Roman" w:cs="Times New Roman"/>
                <w:b/>
                <w:bCs/>
              </w:rPr>
              <w:t>tirdzniecība</w:t>
            </w:r>
          </w:p>
        </w:tc>
      </w:tr>
      <w:tr w:rsidR="00E91808" w:rsidRPr="00841CBF" w14:paraId="59A95E6D" w14:textId="77777777" w:rsidTr="00E91808">
        <w:trPr>
          <w:jc w:val="center"/>
        </w:trPr>
        <w:tc>
          <w:tcPr>
            <w:tcW w:w="846" w:type="dxa"/>
            <w:vAlign w:val="center"/>
          </w:tcPr>
          <w:p w14:paraId="15753B61" w14:textId="6F5E37B5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</w:rPr>
              <w:t>A</w:t>
            </w:r>
          </w:p>
        </w:tc>
        <w:tc>
          <w:tcPr>
            <w:tcW w:w="1117" w:type="dxa"/>
            <w:vAlign w:val="bottom"/>
          </w:tcPr>
          <w:p w14:paraId="4D73B6E1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100</w:t>
            </w:r>
          </w:p>
        </w:tc>
        <w:tc>
          <w:tcPr>
            <w:tcW w:w="1179" w:type="dxa"/>
            <w:vAlign w:val="bottom"/>
          </w:tcPr>
          <w:p w14:paraId="6B3BA9E1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100</w:t>
            </w:r>
          </w:p>
        </w:tc>
        <w:tc>
          <w:tcPr>
            <w:tcW w:w="1235" w:type="dxa"/>
            <w:vAlign w:val="bottom"/>
          </w:tcPr>
          <w:p w14:paraId="6AF11C44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150</w:t>
            </w:r>
          </w:p>
        </w:tc>
        <w:tc>
          <w:tcPr>
            <w:tcW w:w="1339" w:type="dxa"/>
            <w:vAlign w:val="center"/>
          </w:tcPr>
          <w:p w14:paraId="3ED63C89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120</w:t>
            </w:r>
          </w:p>
        </w:tc>
        <w:tc>
          <w:tcPr>
            <w:tcW w:w="1402" w:type="dxa"/>
            <w:vAlign w:val="center"/>
          </w:tcPr>
          <w:p w14:paraId="3BDD39E6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95</w:t>
            </w:r>
          </w:p>
        </w:tc>
        <w:tc>
          <w:tcPr>
            <w:tcW w:w="1528" w:type="dxa"/>
            <w:vAlign w:val="bottom"/>
          </w:tcPr>
          <w:p w14:paraId="3102F623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150</w:t>
            </w:r>
          </w:p>
        </w:tc>
      </w:tr>
      <w:tr w:rsidR="00E91808" w:rsidRPr="00841CBF" w14:paraId="1A6456EF" w14:textId="77777777" w:rsidTr="00E91808">
        <w:trPr>
          <w:jc w:val="center"/>
        </w:trPr>
        <w:tc>
          <w:tcPr>
            <w:tcW w:w="846" w:type="dxa"/>
            <w:vAlign w:val="center"/>
          </w:tcPr>
          <w:p w14:paraId="5DCA4792" w14:textId="7529C3CD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B</w:t>
            </w:r>
          </w:p>
        </w:tc>
        <w:tc>
          <w:tcPr>
            <w:tcW w:w="1117" w:type="dxa"/>
            <w:vAlign w:val="center"/>
          </w:tcPr>
          <w:p w14:paraId="34289B15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125</w:t>
            </w:r>
          </w:p>
        </w:tc>
        <w:tc>
          <w:tcPr>
            <w:tcW w:w="1179" w:type="dxa"/>
            <w:vAlign w:val="center"/>
          </w:tcPr>
          <w:p w14:paraId="14D255D0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120</w:t>
            </w:r>
          </w:p>
        </w:tc>
        <w:tc>
          <w:tcPr>
            <w:tcW w:w="1235" w:type="dxa"/>
            <w:vAlign w:val="center"/>
          </w:tcPr>
          <w:p w14:paraId="6432D697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220</w:t>
            </w:r>
          </w:p>
        </w:tc>
        <w:tc>
          <w:tcPr>
            <w:tcW w:w="1339" w:type="dxa"/>
            <w:vAlign w:val="center"/>
          </w:tcPr>
          <w:p w14:paraId="0D5F4A62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150</w:t>
            </w:r>
          </w:p>
        </w:tc>
        <w:tc>
          <w:tcPr>
            <w:tcW w:w="1402" w:type="dxa"/>
            <w:vAlign w:val="center"/>
          </w:tcPr>
          <w:p w14:paraId="1BB537D1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120</w:t>
            </w:r>
          </w:p>
        </w:tc>
        <w:tc>
          <w:tcPr>
            <w:tcW w:w="1528" w:type="dxa"/>
            <w:vAlign w:val="center"/>
          </w:tcPr>
          <w:p w14:paraId="122B18D5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190</w:t>
            </w:r>
          </w:p>
        </w:tc>
      </w:tr>
      <w:tr w:rsidR="00E91808" w:rsidRPr="00841CBF" w14:paraId="6B339215" w14:textId="77777777" w:rsidTr="00E91808">
        <w:trPr>
          <w:jc w:val="center"/>
        </w:trPr>
        <w:tc>
          <w:tcPr>
            <w:tcW w:w="846" w:type="dxa"/>
            <w:vAlign w:val="center"/>
          </w:tcPr>
          <w:p w14:paraId="2567D7B7" w14:textId="4550A615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C</w:t>
            </w:r>
          </w:p>
        </w:tc>
        <w:tc>
          <w:tcPr>
            <w:tcW w:w="1117" w:type="dxa"/>
            <w:vAlign w:val="bottom"/>
          </w:tcPr>
          <w:p w14:paraId="1BCB5615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165</w:t>
            </w:r>
          </w:p>
        </w:tc>
        <w:tc>
          <w:tcPr>
            <w:tcW w:w="1179" w:type="dxa"/>
            <w:vAlign w:val="bottom"/>
          </w:tcPr>
          <w:p w14:paraId="62B22BDC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160</w:t>
            </w:r>
          </w:p>
        </w:tc>
        <w:tc>
          <w:tcPr>
            <w:tcW w:w="1235" w:type="dxa"/>
            <w:vAlign w:val="bottom"/>
          </w:tcPr>
          <w:p w14:paraId="684974A8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300</w:t>
            </w:r>
          </w:p>
        </w:tc>
        <w:tc>
          <w:tcPr>
            <w:tcW w:w="1339" w:type="dxa"/>
            <w:vAlign w:val="center"/>
          </w:tcPr>
          <w:p w14:paraId="650D33C9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200</w:t>
            </w:r>
          </w:p>
        </w:tc>
        <w:tc>
          <w:tcPr>
            <w:tcW w:w="1402" w:type="dxa"/>
            <w:vAlign w:val="center"/>
          </w:tcPr>
          <w:p w14:paraId="46888F4B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170</w:t>
            </w:r>
          </w:p>
        </w:tc>
        <w:tc>
          <w:tcPr>
            <w:tcW w:w="1528" w:type="dxa"/>
            <w:vAlign w:val="bottom"/>
          </w:tcPr>
          <w:p w14:paraId="7FEE11F3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230</w:t>
            </w:r>
          </w:p>
        </w:tc>
      </w:tr>
      <w:tr w:rsidR="00E91808" w:rsidRPr="00841CBF" w14:paraId="700BAAD0" w14:textId="77777777" w:rsidTr="00E91808">
        <w:trPr>
          <w:jc w:val="center"/>
        </w:trPr>
        <w:tc>
          <w:tcPr>
            <w:tcW w:w="846" w:type="dxa"/>
            <w:vAlign w:val="center"/>
          </w:tcPr>
          <w:p w14:paraId="00266345" w14:textId="210D61BE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D</w:t>
            </w:r>
          </w:p>
        </w:tc>
        <w:tc>
          <w:tcPr>
            <w:tcW w:w="1117" w:type="dxa"/>
            <w:vAlign w:val="bottom"/>
          </w:tcPr>
          <w:p w14:paraId="5BBB042A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210</w:t>
            </w:r>
          </w:p>
        </w:tc>
        <w:tc>
          <w:tcPr>
            <w:tcW w:w="1179" w:type="dxa"/>
            <w:vAlign w:val="bottom"/>
          </w:tcPr>
          <w:p w14:paraId="309B9EA5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200</w:t>
            </w:r>
          </w:p>
        </w:tc>
        <w:tc>
          <w:tcPr>
            <w:tcW w:w="1235" w:type="dxa"/>
            <w:vAlign w:val="bottom"/>
          </w:tcPr>
          <w:p w14:paraId="5D21EA92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400</w:t>
            </w:r>
          </w:p>
        </w:tc>
        <w:tc>
          <w:tcPr>
            <w:tcW w:w="1339" w:type="dxa"/>
            <w:vAlign w:val="center"/>
          </w:tcPr>
          <w:p w14:paraId="7930B994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260</w:t>
            </w:r>
          </w:p>
        </w:tc>
        <w:tc>
          <w:tcPr>
            <w:tcW w:w="1402" w:type="dxa"/>
            <w:vAlign w:val="center"/>
          </w:tcPr>
          <w:p w14:paraId="5D4C5B19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200</w:t>
            </w:r>
          </w:p>
        </w:tc>
        <w:tc>
          <w:tcPr>
            <w:tcW w:w="1528" w:type="dxa"/>
            <w:vAlign w:val="bottom"/>
          </w:tcPr>
          <w:p w14:paraId="554FC37E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280</w:t>
            </w:r>
          </w:p>
        </w:tc>
      </w:tr>
      <w:tr w:rsidR="00E91808" w:rsidRPr="00841CBF" w14:paraId="66E1791D" w14:textId="77777777" w:rsidTr="00E91808">
        <w:trPr>
          <w:jc w:val="center"/>
        </w:trPr>
        <w:tc>
          <w:tcPr>
            <w:tcW w:w="846" w:type="dxa"/>
            <w:vAlign w:val="center"/>
          </w:tcPr>
          <w:p w14:paraId="71232DE6" w14:textId="4A0B760A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1117" w:type="dxa"/>
            <w:vAlign w:val="bottom"/>
          </w:tcPr>
          <w:p w14:paraId="6DA4D207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280</w:t>
            </w:r>
          </w:p>
        </w:tc>
        <w:tc>
          <w:tcPr>
            <w:tcW w:w="1179" w:type="dxa"/>
            <w:vAlign w:val="bottom"/>
          </w:tcPr>
          <w:p w14:paraId="671A51F3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270</w:t>
            </w:r>
          </w:p>
        </w:tc>
        <w:tc>
          <w:tcPr>
            <w:tcW w:w="1235" w:type="dxa"/>
            <w:vAlign w:val="bottom"/>
          </w:tcPr>
          <w:p w14:paraId="77C6B768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500</w:t>
            </w:r>
          </w:p>
        </w:tc>
        <w:tc>
          <w:tcPr>
            <w:tcW w:w="1339" w:type="dxa"/>
            <w:vAlign w:val="center"/>
          </w:tcPr>
          <w:p w14:paraId="1D7712B6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310</w:t>
            </w:r>
          </w:p>
        </w:tc>
        <w:tc>
          <w:tcPr>
            <w:tcW w:w="1402" w:type="dxa"/>
            <w:vAlign w:val="center"/>
          </w:tcPr>
          <w:p w14:paraId="7C158264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240</w:t>
            </w:r>
          </w:p>
        </w:tc>
        <w:tc>
          <w:tcPr>
            <w:tcW w:w="1528" w:type="dxa"/>
            <w:vAlign w:val="bottom"/>
          </w:tcPr>
          <w:p w14:paraId="603831F5" w14:textId="77777777" w:rsidR="00B54C03" w:rsidRPr="00841CBF" w:rsidRDefault="00B54C03" w:rsidP="00B54C0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330</w:t>
            </w:r>
          </w:p>
        </w:tc>
      </w:tr>
      <w:tr w:rsidR="0065203E" w:rsidRPr="00841CBF" w14:paraId="41D76423" w14:textId="77777777" w:rsidTr="00BF219F">
        <w:trPr>
          <w:trHeight w:val="77"/>
          <w:jc w:val="center"/>
        </w:trPr>
        <w:tc>
          <w:tcPr>
            <w:tcW w:w="846" w:type="dxa"/>
            <w:vAlign w:val="center"/>
          </w:tcPr>
          <w:p w14:paraId="5744209F" w14:textId="56421D68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F</w:t>
            </w:r>
          </w:p>
        </w:tc>
        <w:tc>
          <w:tcPr>
            <w:tcW w:w="1117" w:type="dxa"/>
            <w:vAlign w:val="bottom"/>
          </w:tcPr>
          <w:p w14:paraId="6BA460EE" w14:textId="416F07AE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450</w:t>
            </w:r>
          </w:p>
        </w:tc>
        <w:tc>
          <w:tcPr>
            <w:tcW w:w="1179" w:type="dxa"/>
            <w:vAlign w:val="bottom"/>
          </w:tcPr>
          <w:p w14:paraId="1C277D41" w14:textId="5B868370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350</w:t>
            </w:r>
          </w:p>
        </w:tc>
        <w:tc>
          <w:tcPr>
            <w:tcW w:w="1235" w:type="dxa"/>
            <w:vAlign w:val="bottom"/>
          </w:tcPr>
          <w:p w14:paraId="31FCE495" w14:textId="526D48BC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600</w:t>
            </w:r>
          </w:p>
        </w:tc>
        <w:tc>
          <w:tcPr>
            <w:tcW w:w="1339" w:type="dxa"/>
            <w:vAlign w:val="center"/>
          </w:tcPr>
          <w:p w14:paraId="4DD9E3EC" w14:textId="458C4776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450</w:t>
            </w:r>
          </w:p>
        </w:tc>
        <w:tc>
          <w:tcPr>
            <w:tcW w:w="1402" w:type="dxa"/>
            <w:vAlign w:val="center"/>
          </w:tcPr>
          <w:p w14:paraId="3B09ACA0" w14:textId="319E5AAD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300</w:t>
            </w:r>
          </w:p>
        </w:tc>
        <w:tc>
          <w:tcPr>
            <w:tcW w:w="1528" w:type="dxa"/>
            <w:vAlign w:val="bottom"/>
          </w:tcPr>
          <w:p w14:paraId="7D30526F" w14:textId="23096C67" w:rsidR="0065203E" w:rsidRPr="00841CBF" w:rsidRDefault="0065203E" w:rsidP="006520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≤  450</w:t>
            </w:r>
          </w:p>
        </w:tc>
      </w:tr>
      <w:tr w:rsidR="00E91808" w:rsidRPr="00841CBF" w14:paraId="33C4E459" w14:textId="77777777" w:rsidTr="00E91808">
        <w:trPr>
          <w:jc w:val="center"/>
        </w:trPr>
        <w:tc>
          <w:tcPr>
            <w:tcW w:w="846" w:type="dxa"/>
            <w:vAlign w:val="center"/>
          </w:tcPr>
          <w:p w14:paraId="075643AC" w14:textId="2C9268FE" w:rsidR="00B54C03" w:rsidRPr="00841CBF" w:rsidRDefault="0065203E" w:rsidP="00DE63F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41CBF">
              <w:rPr>
                <w:rFonts w:ascii="Times New Roman" w:hAnsi="Times New Roman" w:cs="Times New Roman"/>
                <w:b/>
                <w:bCs/>
                <w:color w:val="auto"/>
              </w:rPr>
              <w:t>G</w:t>
            </w:r>
          </w:p>
        </w:tc>
        <w:tc>
          <w:tcPr>
            <w:tcW w:w="1117" w:type="dxa"/>
            <w:vAlign w:val="bottom"/>
          </w:tcPr>
          <w:p w14:paraId="136EDAB4" w14:textId="38B23CC2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 450</w:t>
            </w:r>
          </w:p>
        </w:tc>
        <w:tc>
          <w:tcPr>
            <w:tcW w:w="1179" w:type="dxa"/>
            <w:vAlign w:val="bottom"/>
          </w:tcPr>
          <w:p w14:paraId="1EC8EE3B" w14:textId="374B63BC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350</w:t>
            </w:r>
          </w:p>
        </w:tc>
        <w:tc>
          <w:tcPr>
            <w:tcW w:w="1235" w:type="dxa"/>
            <w:vAlign w:val="bottom"/>
          </w:tcPr>
          <w:p w14:paraId="1D6801D0" w14:textId="368E10DF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 600</w:t>
            </w:r>
          </w:p>
        </w:tc>
        <w:tc>
          <w:tcPr>
            <w:tcW w:w="1339" w:type="dxa"/>
            <w:vAlign w:val="center"/>
          </w:tcPr>
          <w:p w14:paraId="3A1A3AC4" w14:textId="18B6C013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450</w:t>
            </w:r>
          </w:p>
        </w:tc>
        <w:tc>
          <w:tcPr>
            <w:tcW w:w="1402" w:type="dxa"/>
            <w:vAlign w:val="center"/>
          </w:tcPr>
          <w:p w14:paraId="1B4D3F81" w14:textId="1A3902A6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 300</w:t>
            </w:r>
          </w:p>
        </w:tc>
        <w:tc>
          <w:tcPr>
            <w:tcW w:w="1528" w:type="dxa"/>
            <w:vAlign w:val="bottom"/>
          </w:tcPr>
          <w:p w14:paraId="7D8A0A95" w14:textId="03A64312" w:rsidR="00B54C03" w:rsidRPr="00841CBF" w:rsidRDefault="00DE63F2" w:rsidP="00BF21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virs</w:t>
            </w:r>
            <w:r w:rsidR="00B54C03" w:rsidRPr="00841CBF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 450</w:t>
            </w:r>
          </w:p>
        </w:tc>
      </w:tr>
    </w:tbl>
    <w:p w14:paraId="342A2F2E" w14:textId="77777777" w:rsidR="00832B8A" w:rsidRPr="00841CBF" w:rsidRDefault="00832B8A" w:rsidP="0083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8774CDF" w14:textId="2A41AA2C" w:rsidR="00832B8A" w:rsidRPr="00841CBF" w:rsidRDefault="00832B8A" w:rsidP="00832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</w:t>
      </w:r>
    </w:p>
    <w:p w14:paraId="43CCFE39" w14:textId="17C311AD" w:rsidR="00832B8A" w:rsidRPr="00841CBF" w:rsidRDefault="00832B8A" w:rsidP="00EA4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1C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Nedzīvojamās ēkas, kuras ir brīvi stāvošas un kuru kopējā kondicionējamā platība nav lielāka par 220 m</w:t>
      </w:r>
      <w:r w:rsidRPr="00841C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A428D" w:rsidRPr="00841C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neatjaunojamās primārās enerģijas patēriņam </w:t>
      </w:r>
      <w:r w:rsidRPr="00841CBF">
        <w:rPr>
          <w:rFonts w:ascii="Times New Roman" w:hAnsi="Times New Roman" w:cs="Times New Roman"/>
          <w:sz w:val="24"/>
          <w:szCs w:val="24"/>
        </w:rPr>
        <w:t>ir piemērojams references līmenis kā dzīvojamām ēkām ar kondicionējamo platību līdz 220 m</w:t>
      </w:r>
      <w:r w:rsidRPr="00841C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1CBF">
        <w:rPr>
          <w:rFonts w:ascii="Times New Roman" w:hAnsi="Times New Roman" w:cs="Times New Roman"/>
          <w:sz w:val="24"/>
          <w:szCs w:val="24"/>
        </w:rPr>
        <w:t>.</w:t>
      </w:r>
    </w:p>
    <w:p w14:paraId="5BC84346" w14:textId="77777777" w:rsidR="00D87BF6" w:rsidRPr="00841CBF" w:rsidRDefault="00D87BF6">
      <w:pPr>
        <w:rPr>
          <w:rFonts w:ascii="Times New Roman" w:hAnsi="Times New Roman" w:cs="Times New Roman"/>
          <w:sz w:val="24"/>
          <w:szCs w:val="24"/>
        </w:rPr>
      </w:pPr>
    </w:p>
    <w:sectPr w:rsidR="00D87BF6" w:rsidRPr="00841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E9"/>
    <w:rsid w:val="0012011B"/>
    <w:rsid w:val="001A696C"/>
    <w:rsid w:val="00207CBF"/>
    <w:rsid w:val="003923A3"/>
    <w:rsid w:val="003C6E1B"/>
    <w:rsid w:val="00407835"/>
    <w:rsid w:val="00584DE9"/>
    <w:rsid w:val="005C7FE1"/>
    <w:rsid w:val="0065203E"/>
    <w:rsid w:val="006E1936"/>
    <w:rsid w:val="00785B90"/>
    <w:rsid w:val="007B5A71"/>
    <w:rsid w:val="00832B8A"/>
    <w:rsid w:val="00841CBF"/>
    <w:rsid w:val="009A60F8"/>
    <w:rsid w:val="009F534D"/>
    <w:rsid w:val="00A11156"/>
    <w:rsid w:val="00B26AED"/>
    <w:rsid w:val="00B54C03"/>
    <w:rsid w:val="00BF219F"/>
    <w:rsid w:val="00BF4596"/>
    <w:rsid w:val="00CA26D0"/>
    <w:rsid w:val="00D87BF6"/>
    <w:rsid w:val="00DE63F2"/>
    <w:rsid w:val="00E91808"/>
    <w:rsid w:val="00EA428D"/>
    <w:rsid w:val="00F31731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7355A"/>
  <w15:chartTrackingRefBased/>
  <w15:docId w15:val="{32ECEFA8-8A18-4EB1-A050-731FDC83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DE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DE9"/>
    <w:pPr>
      <w:shd w:val="clear" w:color="auto" w:fill="FFFFFF"/>
      <w:spacing w:after="0" w:line="240" w:lineRule="auto"/>
      <w:jc w:val="right"/>
      <w:outlineLvl w:val="1"/>
    </w:pPr>
    <w:rPr>
      <w:rFonts w:eastAsia="Times New Roman" w:cstheme="minorHAnsi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DE9"/>
    <w:rPr>
      <w:rFonts w:eastAsia="Times New Roman" w:cstheme="minorHAnsi"/>
      <w:b/>
      <w:bCs/>
      <w:sz w:val="24"/>
      <w:szCs w:val="24"/>
      <w:shd w:val="clear" w:color="auto" w:fill="FFFFFF"/>
      <w:lang w:eastAsia="lv-LV"/>
    </w:rPr>
  </w:style>
  <w:style w:type="paragraph" w:customStyle="1" w:styleId="Body">
    <w:name w:val="Body"/>
    <w:rsid w:val="00584D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58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84DE9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center"/>
    </w:pPr>
    <w:rPr>
      <w:rFonts w:ascii="Calibri" w:eastAsia="Arial Unicode MS" w:hAnsi="Calibri" w:cs="Calibri"/>
      <w:i/>
      <w:iCs/>
      <w:color w:val="44546A" w:themeColor="text2"/>
      <w:sz w:val="24"/>
      <w:szCs w:val="24"/>
      <w:bdr w:val="n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1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1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5856F525BC6B4AAC9326C419DA09EB" ma:contentTypeVersion="12" ma:contentTypeDescription="Izveidot jaunu dokumentu." ma:contentTypeScope="" ma:versionID="1a9b0dba46ba38b649c2b787736e7bf2">
  <xsd:schema xmlns:xsd="http://www.w3.org/2001/XMLSchema" xmlns:xs="http://www.w3.org/2001/XMLSchema" xmlns:p="http://schemas.microsoft.com/office/2006/metadata/properties" xmlns:ns2="e793aee2-0702-45ff-9c51-b29030239f5c" xmlns:ns3="98d6c3d8-aeaf-4e5b-adb6-e1ad8a72b2c7" targetNamespace="http://schemas.microsoft.com/office/2006/metadata/properties" ma:root="true" ma:fieldsID="45049233dfb8188568c7a0ec69f3ffa1" ns2:_="" ns3:_="">
    <xsd:import namespace="e793aee2-0702-45ff-9c51-b29030239f5c"/>
    <xsd:import namespace="98d6c3d8-aeaf-4e5b-adb6-e1ad8a7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aee2-0702-45ff-9c51-b2903023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c3d8-aeaf-4e5b-adb6-e1ad8a72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14DA9-5120-41FE-80F7-F28A24BF20A1}"/>
</file>

<file path=customXml/itemProps2.xml><?xml version="1.0" encoding="utf-8"?>
<ds:datastoreItem xmlns:ds="http://schemas.openxmlformats.org/officeDocument/2006/customXml" ds:itemID="{84017AFC-1BB9-40F2-B0E3-71B4AC243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06A96-F290-4254-A0AE-A7F3FFC3108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98d6c3d8-aeaf-4e5b-adb6-e1ad8a72b2c7"/>
    <ds:schemaRef ds:uri="e793aee2-0702-45ff-9c51-b29030239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1512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Vulans</dc:creator>
  <cp:keywords/>
  <dc:description/>
  <cp:lastModifiedBy>Karina Truhanova</cp:lastModifiedBy>
  <cp:revision>2</cp:revision>
  <dcterms:created xsi:type="dcterms:W3CDTF">2021-02-17T13:17:00Z</dcterms:created>
  <dcterms:modified xsi:type="dcterms:W3CDTF">2021-02-17T13:17:00Z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0x010100D75856F525BC6B4AAC9326C419DA09EB</vt:lpwstr>
  </property>
</Properties>
</file>