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B33EA" w14:textId="77777777" w:rsidR="009673A3" w:rsidRPr="00A61C90" w:rsidRDefault="009673A3" w:rsidP="009673A3">
      <w:pPr>
        <w:pStyle w:val="VirsrkastsOtrais"/>
        <w:numPr>
          <w:ilvl w:val="0"/>
          <w:numId w:val="0"/>
        </w:numPr>
        <w:spacing w:before="120" w:after="120"/>
        <w:ind w:left="142"/>
        <w:contextualSpacing w:val="0"/>
        <w:jc w:val="right"/>
        <w:rPr>
          <w:rFonts w:asciiTheme="minorHAnsi" w:hAnsiTheme="minorHAnsi" w:cstheme="minorHAnsi"/>
        </w:rPr>
      </w:pPr>
      <w:bookmarkStart w:id="0" w:name="_Toc531909879"/>
      <w:bookmarkStart w:id="1" w:name="_Hlk24282375"/>
      <w:bookmarkStart w:id="2" w:name="_Hlk23335078"/>
      <w:r w:rsidRPr="00A61C90">
        <w:rPr>
          <w:rFonts w:asciiTheme="minorHAnsi" w:hAnsiTheme="minorHAnsi" w:cstheme="minorHAnsi"/>
        </w:rPr>
        <w:t>Latvijas Nacionālais enerģētikas un klimata plāns 2030. gadam</w:t>
      </w:r>
      <w:bookmarkEnd w:id="0"/>
    </w:p>
    <w:p w14:paraId="23F38D5A" w14:textId="77777777" w:rsidR="009673A3" w:rsidRPr="00A61C90" w:rsidRDefault="009673A3" w:rsidP="009673A3">
      <w:pPr>
        <w:pStyle w:val="Heading1"/>
        <w:numPr>
          <w:ilvl w:val="0"/>
          <w:numId w:val="0"/>
        </w:numPr>
        <w:ind w:left="709"/>
        <w:jc w:val="right"/>
        <w:rPr>
          <w:rFonts w:asciiTheme="minorHAnsi" w:hAnsiTheme="minorHAnsi" w:cstheme="minorHAnsi"/>
        </w:rPr>
      </w:pPr>
      <w:bookmarkStart w:id="3" w:name="_Toc531909880"/>
      <w:bookmarkStart w:id="4" w:name="_Toc532910029"/>
      <w:r>
        <w:rPr>
          <w:rFonts w:asciiTheme="minorHAnsi" w:hAnsiTheme="minorHAnsi" w:cstheme="minorHAnsi"/>
        </w:rPr>
        <w:t>4</w:t>
      </w:r>
      <w:r w:rsidRPr="00A61C90">
        <w:rPr>
          <w:rFonts w:asciiTheme="minorHAnsi" w:hAnsiTheme="minorHAnsi" w:cstheme="minorHAnsi"/>
        </w:rPr>
        <w:t>.pielikums</w:t>
      </w:r>
      <w:bookmarkEnd w:id="3"/>
      <w:bookmarkEnd w:id="4"/>
    </w:p>
    <w:p w14:paraId="51826B0B" w14:textId="77777777" w:rsidR="009673A3" w:rsidRPr="00A61C90" w:rsidRDefault="009673A3" w:rsidP="009673A3">
      <w:pPr>
        <w:pStyle w:val="Heading1"/>
        <w:numPr>
          <w:ilvl w:val="0"/>
          <w:numId w:val="0"/>
        </w:numPr>
        <w:ind w:left="709"/>
        <w:jc w:val="center"/>
        <w:rPr>
          <w:rFonts w:asciiTheme="minorHAnsi" w:hAnsiTheme="minorHAnsi" w:cstheme="minorHAnsi"/>
        </w:rPr>
      </w:pPr>
      <w:bookmarkStart w:id="5" w:name="_Hlk23408718"/>
      <w:bookmarkStart w:id="6" w:name="_Toc532910030"/>
      <w:bookmarkStart w:id="7" w:name="_Hlk528741841"/>
      <w:r>
        <w:rPr>
          <w:rFonts w:asciiTheme="minorHAnsi" w:hAnsiTheme="minorHAnsi" w:cstheme="minorHAnsi"/>
        </w:rPr>
        <w:t xml:space="preserve">Plānotās rīcībpolitikas un </w:t>
      </w:r>
      <w:r w:rsidRPr="00A61C90">
        <w:rPr>
          <w:rFonts w:asciiTheme="minorHAnsi" w:hAnsiTheme="minorHAnsi" w:cstheme="minorHAnsi"/>
        </w:rPr>
        <w:t>to īstenošanas pasākumi</w:t>
      </w:r>
      <w:bookmarkEnd w:id="5"/>
      <w:bookmarkEnd w:id="6"/>
    </w:p>
    <w:tbl>
      <w:tblPr>
        <w:tblW w:w="15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6"/>
        <w:gridCol w:w="12520"/>
      </w:tblGrid>
      <w:tr w:rsidR="00A84C0B" w:rsidRPr="000C6E92" w14:paraId="619B7E87" w14:textId="77777777" w:rsidTr="007621BF">
        <w:trPr>
          <w:jc w:val="center"/>
        </w:trPr>
        <w:tc>
          <w:tcPr>
            <w:tcW w:w="2723" w:type="dxa"/>
          </w:tcPr>
          <w:bookmarkEnd w:id="1"/>
          <w:bookmarkEnd w:id="7"/>
          <w:p w14:paraId="13516B6D" w14:textId="77777777" w:rsidR="00A84C0B" w:rsidRPr="000C6E92" w:rsidRDefault="00A84C0B" w:rsidP="007621BF">
            <w:pPr>
              <w:spacing w:before="60" w:after="60" w:line="240" w:lineRule="auto"/>
              <w:rPr>
                <w:rFonts w:asciiTheme="minorHAnsi" w:hAnsiTheme="minorHAnsi" w:cstheme="minorHAnsi"/>
                <w:b/>
                <w:bCs/>
              </w:rPr>
            </w:pPr>
            <w:r w:rsidRPr="000C6E92">
              <w:rPr>
                <w:rFonts w:asciiTheme="minorHAnsi" w:hAnsiTheme="minorHAnsi" w:cstheme="minorHAnsi"/>
                <w:b/>
                <w:bCs/>
              </w:rPr>
              <w:t xml:space="preserve">Plāna mērķis </w:t>
            </w:r>
          </w:p>
        </w:tc>
        <w:tc>
          <w:tcPr>
            <w:tcW w:w="12756" w:type="dxa"/>
          </w:tcPr>
          <w:p w14:paraId="3592F3B0" w14:textId="47887017" w:rsidR="00A84C0B" w:rsidRPr="000C6E92" w:rsidRDefault="00FB6121" w:rsidP="007621BF">
            <w:pPr>
              <w:spacing w:before="60" w:after="60" w:line="240" w:lineRule="auto"/>
              <w:jc w:val="center"/>
              <w:rPr>
                <w:rFonts w:asciiTheme="minorHAnsi" w:hAnsiTheme="minorHAnsi" w:cstheme="minorHAnsi"/>
                <w:b/>
                <w:bCs/>
              </w:rPr>
            </w:pPr>
            <w:r w:rsidRPr="00FB6121">
              <w:rPr>
                <w:rFonts w:cstheme="minorHAnsi"/>
                <w:b/>
                <w:bCs/>
              </w:rPr>
              <w:t>uzlabojot enerģētisko drošību un sabiedrības labklājību, ilgtspējīgā, konkurētspējīgā, izmaksu efektīvā, drošā un uz tirgus principiem balstītā veidā veicināt klimatneitrālas tautsaimniecības attīstību</w:t>
            </w:r>
          </w:p>
        </w:tc>
      </w:tr>
      <w:tr w:rsidR="00A84C0B" w:rsidRPr="000C6E92" w14:paraId="1B98C70C" w14:textId="77777777" w:rsidTr="007621BF">
        <w:trPr>
          <w:jc w:val="center"/>
        </w:trPr>
        <w:tc>
          <w:tcPr>
            <w:tcW w:w="2723" w:type="dxa"/>
          </w:tcPr>
          <w:p w14:paraId="2551E7D9" w14:textId="77777777" w:rsidR="00A84C0B" w:rsidRPr="000C6E92" w:rsidRDefault="00A84C0B" w:rsidP="007621BF">
            <w:pPr>
              <w:spacing w:before="60" w:after="60" w:line="240" w:lineRule="auto"/>
              <w:rPr>
                <w:rFonts w:asciiTheme="minorHAnsi" w:hAnsiTheme="minorHAnsi" w:cstheme="minorHAnsi"/>
                <w:b/>
                <w:bCs/>
              </w:rPr>
            </w:pPr>
            <w:r w:rsidRPr="000C6E92">
              <w:rPr>
                <w:rFonts w:asciiTheme="minorHAnsi" w:hAnsiTheme="minorHAnsi" w:cstheme="minorHAnsi"/>
                <w:b/>
                <w:bCs/>
              </w:rPr>
              <w:t>Politikas rezultāts/-i un rezultatīvais rādītājs/-i</w:t>
            </w:r>
          </w:p>
        </w:tc>
        <w:tc>
          <w:tcPr>
            <w:tcW w:w="12756" w:type="dxa"/>
          </w:tcPr>
          <w:p w14:paraId="52382B66" w14:textId="77777777" w:rsidR="007621BF" w:rsidRPr="007621BF" w:rsidRDefault="007621BF" w:rsidP="007621BF">
            <w:pPr>
              <w:pStyle w:val="ListParagraph"/>
              <w:numPr>
                <w:ilvl w:val="0"/>
                <w:numId w:val="1"/>
              </w:numPr>
              <w:spacing w:before="60" w:after="60" w:line="240" w:lineRule="auto"/>
              <w:ind w:left="227" w:hanging="227"/>
              <w:contextualSpacing w:val="0"/>
              <w:rPr>
                <w:rFonts w:asciiTheme="minorHAnsi" w:hAnsiTheme="minorHAnsi" w:cstheme="minorHAnsi"/>
                <w:bCs/>
              </w:rPr>
            </w:pPr>
            <w:r w:rsidRPr="007621BF">
              <w:rPr>
                <w:rFonts w:asciiTheme="minorHAnsi" w:hAnsiTheme="minorHAnsi" w:cstheme="minorHAnsi"/>
                <w:bCs/>
              </w:rPr>
              <w:t>Veicināt resursu efektīvu izmantošanu, kā arī to pašpietiekamību un dažādību;</w:t>
            </w:r>
          </w:p>
          <w:p w14:paraId="4FE5D167" w14:textId="77777777" w:rsidR="007621BF" w:rsidRPr="007621BF" w:rsidRDefault="007621BF" w:rsidP="007621BF">
            <w:pPr>
              <w:pStyle w:val="ListParagraph"/>
              <w:numPr>
                <w:ilvl w:val="0"/>
                <w:numId w:val="1"/>
              </w:numPr>
              <w:spacing w:before="60" w:after="60" w:line="240" w:lineRule="auto"/>
              <w:ind w:left="227" w:hanging="227"/>
              <w:contextualSpacing w:val="0"/>
              <w:rPr>
                <w:rFonts w:asciiTheme="minorHAnsi" w:hAnsiTheme="minorHAnsi" w:cstheme="minorHAnsi"/>
                <w:bCs/>
              </w:rPr>
            </w:pPr>
            <w:r w:rsidRPr="007621BF">
              <w:rPr>
                <w:rFonts w:asciiTheme="minorHAnsi" w:hAnsiTheme="minorHAnsi" w:cstheme="minorHAnsi"/>
                <w:bCs/>
              </w:rPr>
              <w:t>Nodrošināt  resursu, un it īpaši fosilu un neilgtspējīgu resursu, patēriņa būtisku samazināšanu un vienlaicīgu pāreju uz ilgtspējīgu, atjaunojamu un inovatīvu resursu izmantošanu, nodrošinot vienlīdzīgu pieeju energoresursiem visām sabiedrības grupām;</w:t>
            </w:r>
          </w:p>
          <w:p w14:paraId="3E9F4518" w14:textId="77777777" w:rsidR="007621BF" w:rsidRPr="007621BF" w:rsidRDefault="007621BF" w:rsidP="007621BF">
            <w:pPr>
              <w:pStyle w:val="ListParagraph"/>
              <w:numPr>
                <w:ilvl w:val="0"/>
                <w:numId w:val="1"/>
              </w:numPr>
              <w:spacing w:before="60" w:after="60" w:line="240" w:lineRule="auto"/>
              <w:ind w:left="227" w:hanging="227"/>
              <w:contextualSpacing w:val="0"/>
              <w:rPr>
                <w:rFonts w:asciiTheme="minorHAnsi" w:hAnsiTheme="minorHAnsi" w:cstheme="minorHAnsi"/>
                <w:bCs/>
              </w:rPr>
            </w:pPr>
            <w:r w:rsidRPr="007621BF">
              <w:rPr>
                <w:rFonts w:asciiTheme="minorHAnsi" w:hAnsiTheme="minorHAnsi" w:cstheme="minorHAnsi"/>
                <w:bCs/>
              </w:rPr>
              <w:t xml:space="preserve">Stimulēt tādas pētniecības un inovāciju attīstību, kas veicina ilgtspējīgas enerģētikas sektora attīstību un klimata pārmaiņu mazināšanu. </w:t>
            </w:r>
          </w:p>
          <w:p w14:paraId="7F2A7A0A" w14:textId="77777777" w:rsidR="00A84C0B" w:rsidRPr="000C6E92" w:rsidRDefault="00A84C0B" w:rsidP="007621BF">
            <w:pPr>
              <w:pStyle w:val="ListParagraph"/>
              <w:numPr>
                <w:ilvl w:val="0"/>
                <w:numId w:val="1"/>
              </w:numPr>
              <w:spacing w:before="60" w:after="60" w:line="240" w:lineRule="auto"/>
              <w:ind w:left="227" w:hanging="227"/>
              <w:contextualSpacing w:val="0"/>
              <w:rPr>
                <w:rFonts w:asciiTheme="minorHAnsi" w:hAnsiTheme="minorHAnsi" w:cstheme="minorHAnsi"/>
                <w:bCs/>
              </w:rPr>
            </w:pPr>
            <w:r w:rsidRPr="000C6E92">
              <w:rPr>
                <w:rFonts w:asciiTheme="minorHAnsi" w:hAnsiTheme="minorHAnsi" w:cstheme="minorHAnsi"/>
                <w:bCs/>
              </w:rPr>
              <w:t>Sasniegti Plānā norādītie Latvijas enerģētikas un klimata politikas mērķi</w:t>
            </w:r>
            <w:r w:rsidR="002D1CD6">
              <w:rPr>
                <w:rFonts w:asciiTheme="minorHAnsi" w:hAnsiTheme="minorHAnsi" w:cstheme="minorHAnsi"/>
                <w:bCs/>
              </w:rPr>
              <w:t xml:space="preserve"> – </w:t>
            </w:r>
            <w:r w:rsidR="00272476" w:rsidRPr="000C6E92">
              <w:rPr>
                <w:rFonts w:asciiTheme="minorHAnsi" w:hAnsiTheme="minorHAnsi" w:cstheme="minorHAnsi"/>
                <w:bCs/>
              </w:rPr>
              <w:t>detālie mērķi un mērķrādītāji</w:t>
            </w:r>
            <w:r w:rsidR="00D275B7" w:rsidRPr="000C6E92">
              <w:rPr>
                <w:rFonts w:asciiTheme="minorHAnsi" w:hAnsiTheme="minorHAnsi" w:cstheme="minorHAnsi"/>
                <w:bCs/>
              </w:rPr>
              <w:t>, kas ir</w:t>
            </w:r>
            <w:r w:rsidR="00272476" w:rsidRPr="000C6E92">
              <w:rPr>
                <w:rFonts w:asciiTheme="minorHAnsi" w:hAnsiTheme="minorHAnsi" w:cstheme="minorHAnsi"/>
                <w:bCs/>
              </w:rPr>
              <w:t xml:space="preserve"> iekļauti Plāna 3.nodaļā</w:t>
            </w:r>
            <w:r w:rsidRPr="000C6E92">
              <w:rPr>
                <w:rFonts w:asciiTheme="minorHAnsi" w:hAnsiTheme="minorHAnsi" w:cstheme="minorHAnsi"/>
                <w:bCs/>
              </w:rPr>
              <w:t>.</w:t>
            </w:r>
          </w:p>
        </w:tc>
      </w:tr>
    </w:tbl>
    <w:p w14:paraId="4F18E31C" w14:textId="77777777" w:rsidR="00C60C53" w:rsidRPr="000D2CE5" w:rsidRDefault="00C60C53">
      <w:pPr>
        <w:spacing w:after="0" w:line="240" w:lineRule="auto"/>
        <w:jc w:val="center"/>
        <w:rPr>
          <w:rFonts w:asciiTheme="minorHAnsi" w:hAnsiTheme="minorHAnsi" w:cstheme="minorHAnsi"/>
          <w:b/>
          <w:bCs/>
          <w:sz w:val="4"/>
          <w:szCs w:val="4"/>
        </w:rPr>
        <w:sectPr w:rsidR="00C60C53" w:rsidRPr="000D2CE5" w:rsidSect="009673A3">
          <w:headerReference w:type="default" r:id="rId11"/>
          <w:footerReference w:type="default" r:id="rId12"/>
          <w:footerReference w:type="first" r:id="rId13"/>
          <w:pgSz w:w="16840" w:h="11907" w:orient="landscape" w:code="9"/>
          <w:pgMar w:top="1701" w:right="1418" w:bottom="1134" w:left="1134" w:header="624" w:footer="567" w:gutter="0"/>
          <w:cols w:space="708"/>
          <w:titlePg/>
          <w:docGrid w:linePitch="360"/>
        </w:sectPr>
      </w:pPr>
    </w:p>
    <w:tbl>
      <w:tblPr>
        <w:tblW w:w="15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4"/>
        <w:gridCol w:w="2036"/>
        <w:gridCol w:w="4472"/>
        <w:gridCol w:w="2028"/>
        <w:gridCol w:w="1489"/>
        <w:gridCol w:w="1227"/>
        <w:gridCol w:w="1466"/>
        <w:gridCol w:w="2057"/>
      </w:tblGrid>
      <w:tr w:rsidR="00C60C53" w:rsidRPr="000C6E92" w14:paraId="65893933" w14:textId="77777777" w:rsidTr="00D305C0">
        <w:trPr>
          <w:trHeight w:val="216"/>
          <w:tblHeader/>
          <w:jc w:val="center"/>
        </w:trPr>
        <w:tc>
          <w:tcPr>
            <w:tcW w:w="704" w:type="dxa"/>
            <w:vAlign w:val="center"/>
          </w:tcPr>
          <w:p w14:paraId="08CD9B84" w14:textId="77777777" w:rsidR="00F8375C" w:rsidRPr="00121A94" w:rsidRDefault="00F8375C" w:rsidP="007621BF">
            <w:pPr>
              <w:spacing w:before="60" w:after="60" w:line="240" w:lineRule="auto"/>
              <w:jc w:val="center"/>
              <w:rPr>
                <w:rFonts w:asciiTheme="minorHAnsi" w:hAnsiTheme="minorHAnsi" w:cstheme="minorHAnsi"/>
                <w:b/>
                <w:bCs/>
                <w:sz w:val="18"/>
                <w:szCs w:val="18"/>
              </w:rPr>
            </w:pPr>
            <w:r w:rsidRPr="00121A94">
              <w:rPr>
                <w:rFonts w:asciiTheme="minorHAnsi" w:hAnsiTheme="minorHAnsi" w:cstheme="minorHAnsi"/>
                <w:b/>
                <w:bCs/>
                <w:sz w:val="18"/>
                <w:szCs w:val="18"/>
              </w:rPr>
              <w:t>Nr. p. k.</w:t>
            </w:r>
          </w:p>
        </w:tc>
        <w:tc>
          <w:tcPr>
            <w:tcW w:w="2036" w:type="dxa"/>
            <w:shd w:val="clear" w:color="auto" w:fill="auto"/>
            <w:vAlign w:val="center"/>
          </w:tcPr>
          <w:p w14:paraId="52D3D179" w14:textId="77777777" w:rsidR="00F8375C" w:rsidRPr="00121A94" w:rsidRDefault="00F8375C" w:rsidP="007621BF">
            <w:pPr>
              <w:spacing w:before="60" w:after="60" w:line="240" w:lineRule="auto"/>
              <w:jc w:val="center"/>
              <w:rPr>
                <w:rFonts w:asciiTheme="minorHAnsi" w:hAnsiTheme="minorHAnsi" w:cstheme="minorHAnsi"/>
                <w:b/>
                <w:bCs/>
                <w:i/>
                <w:sz w:val="18"/>
                <w:szCs w:val="18"/>
              </w:rPr>
            </w:pPr>
            <w:r w:rsidRPr="00121A94">
              <w:rPr>
                <w:rFonts w:asciiTheme="minorHAnsi" w:hAnsiTheme="minorHAnsi" w:cstheme="minorHAnsi"/>
                <w:b/>
                <w:bCs/>
                <w:sz w:val="18"/>
                <w:szCs w:val="18"/>
              </w:rPr>
              <w:t>Pasākums</w:t>
            </w:r>
          </w:p>
        </w:tc>
        <w:tc>
          <w:tcPr>
            <w:tcW w:w="4472" w:type="dxa"/>
            <w:shd w:val="clear" w:color="auto" w:fill="auto"/>
            <w:vAlign w:val="center"/>
          </w:tcPr>
          <w:p w14:paraId="2317E37A" w14:textId="77777777" w:rsidR="00F8375C" w:rsidRPr="00121A94" w:rsidRDefault="00F8375C" w:rsidP="007621BF">
            <w:pPr>
              <w:spacing w:before="60" w:after="60" w:line="240" w:lineRule="auto"/>
              <w:jc w:val="center"/>
              <w:rPr>
                <w:rFonts w:asciiTheme="minorHAnsi" w:hAnsiTheme="minorHAnsi" w:cstheme="minorHAnsi"/>
                <w:b/>
                <w:bCs/>
                <w:i/>
                <w:sz w:val="18"/>
                <w:szCs w:val="18"/>
              </w:rPr>
            </w:pPr>
            <w:r w:rsidRPr="00121A94">
              <w:rPr>
                <w:rFonts w:asciiTheme="minorHAnsi" w:hAnsiTheme="minorHAnsi" w:cstheme="minorHAnsi"/>
                <w:b/>
                <w:sz w:val="18"/>
                <w:szCs w:val="18"/>
              </w:rPr>
              <w:t>Darbības rezultāts</w:t>
            </w:r>
          </w:p>
        </w:tc>
        <w:tc>
          <w:tcPr>
            <w:tcW w:w="2028" w:type="dxa"/>
            <w:vAlign w:val="center"/>
          </w:tcPr>
          <w:p w14:paraId="667E94F6" w14:textId="77777777" w:rsidR="00F8375C" w:rsidRPr="00121A94" w:rsidRDefault="000C6E92" w:rsidP="007621BF">
            <w:pPr>
              <w:spacing w:before="60" w:after="60" w:line="240" w:lineRule="auto"/>
              <w:jc w:val="center"/>
              <w:rPr>
                <w:rFonts w:asciiTheme="minorHAnsi" w:hAnsiTheme="minorHAnsi" w:cstheme="minorHAnsi"/>
                <w:b/>
                <w:bCs/>
                <w:i/>
                <w:sz w:val="18"/>
                <w:szCs w:val="18"/>
              </w:rPr>
            </w:pPr>
            <w:r w:rsidRPr="00121A94">
              <w:rPr>
                <w:rFonts w:asciiTheme="minorHAnsi" w:hAnsiTheme="minorHAnsi" w:cstheme="minorHAnsi"/>
                <w:b/>
                <w:sz w:val="18"/>
                <w:szCs w:val="18"/>
              </w:rPr>
              <w:t>I</w:t>
            </w:r>
            <w:r w:rsidR="00F8375C" w:rsidRPr="00121A94">
              <w:rPr>
                <w:rFonts w:asciiTheme="minorHAnsi" w:hAnsiTheme="minorHAnsi" w:cstheme="minorHAnsi"/>
                <w:b/>
                <w:sz w:val="18"/>
                <w:szCs w:val="18"/>
              </w:rPr>
              <w:t>zpildi raksturojošie rezultatīvie rādītāji</w:t>
            </w:r>
          </w:p>
        </w:tc>
        <w:tc>
          <w:tcPr>
            <w:tcW w:w="1489" w:type="dxa"/>
            <w:shd w:val="clear" w:color="auto" w:fill="auto"/>
            <w:vAlign w:val="center"/>
          </w:tcPr>
          <w:p w14:paraId="212592D0" w14:textId="77777777" w:rsidR="00F8375C" w:rsidRPr="00121A94" w:rsidRDefault="00F8375C" w:rsidP="007621BF">
            <w:pPr>
              <w:spacing w:before="60" w:after="60" w:line="240" w:lineRule="auto"/>
              <w:jc w:val="center"/>
              <w:rPr>
                <w:rFonts w:asciiTheme="minorHAnsi" w:hAnsiTheme="minorHAnsi" w:cstheme="minorHAnsi"/>
                <w:b/>
                <w:bCs/>
                <w:i/>
                <w:sz w:val="18"/>
                <w:szCs w:val="18"/>
              </w:rPr>
            </w:pPr>
            <w:r w:rsidRPr="00121A94">
              <w:rPr>
                <w:rFonts w:asciiTheme="minorHAnsi" w:hAnsiTheme="minorHAnsi" w:cstheme="minorHAnsi"/>
                <w:b/>
                <w:bCs/>
                <w:sz w:val="18"/>
                <w:szCs w:val="18"/>
              </w:rPr>
              <w:t>Atbildīgā institūcija</w:t>
            </w:r>
          </w:p>
        </w:tc>
        <w:tc>
          <w:tcPr>
            <w:tcW w:w="1227" w:type="dxa"/>
            <w:shd w:val="clear" w:color="auto" w:fill="auto"/>
            <w:vAlign w:val="center"/>
          </w:tcPr>
          <w:p w14:paraId="397DE930" w14:textId="77777777" w:rsidR="00F8375C" w:rsidRPr="00121A94" w:rsidRDefault="00F8375C" w:rsidP="007621BF">
            <w:pPr>
              <w:spacing w:before="60" w:after="60" w:line="240" w:lineRule="auto"/>
              <w:jc w:val="center"/>
              <w:rPr>
                <w:rFonts w:asciiTheme="minorHAnsi" w:hAnsiTheme="minorHAnsi" w:cstheme="minorHAnsi"/>
                <w:b/>
                <w:bCs/>
                <w:i/>
                <w:sz w:val="18"/>
                <w:szCs w:val="18"/>
              </w:rPr>
            </w:pPr>
            <w:r w:rsidRPr="00121A94">
              <w:rPr>
                <w:rFonts w:asciiTheme="minorHAnsi" w:hAnsiTheme="minorHAnsi" w:cstheme="minorHAnsi"/>
                <w:b/>
                <w:bCs/>
                <w:sz w:val="18"/>
                <w:szCs w:val="18"/>
              </w:rPr>
              <w:t>Līdzatbil</w:t>
            </w:r>
            <w:r w:rsidR="000C6E92" w:rsidRPr="00121A94">
              <w:rPr>
                <w:rFonts w:asciiTheme="minorHAnsi" w:hAnsiTheme="minorHAnsi" w:cstheme="minorHAnsi"/>
                <w:b/>
                <w:bCs/>
                <w:sz w:val="18"/>
                <w:szCs w:val="18"/>
              </w:rPr>
              <w:t>dīgās</w:t>
            </w:r>
            <w:r w:rsidRPr="00121A94">
              <w:rPr>
                <w:rFonts w:asciiTheme="minorHAnsi" w:hAnsiTheme="minorHAnsi" w:cstheme="minorHAnsi"/>
                <w:b/>
                <w:bCs/>
                <w:sz w:val="18"/>
                <w:szCs w:val="18"/>
              </w:rPr>
              <w:t xml:space="preserve"> institūcijas</w:t>
            </w:r>
          </w:p>
        </w:tc>
        <w:tc>
          <w:tcPr>
            <w:tcW w:w="1466" w:type="dxa"/>
            <w:shd w:val="clear" w:color="auto" w:fill="auto"/>
            <w:vAlign w:val="center"/>
          </w:tcPr>
          <w:p w14:paraId="2E67B60C" w14:textId="77777777" w:rsidR="00F8375C" w:rsidRPr="00121A94" w:rsidRDefault="00F8375C" w:rsidP="007621BF">
            <w:pPr>
              <w:spacing w:before="60" w:after="60" w:line="240" w:lineRule="auto"/>
              <w:jc w:val="center"/>
              <w:rPr>
                <w:rFonts w:asciiTheme="minorHAnsi" w:hAnsiTheme="minorHAnsi" w:cstheme="minorHAnsi"/>
                <w:b/>
                <w:bCs/>
                <w:sz w:val="18"/>
                <w:szCs w:val="18"/>
              </w:rPr>
            </w:pPr>
            <w:r w:rsidRPr="00121A94">
              <w:rPr>
                <w:rFonts w:asciiTheme="minorHAnsi" w:hAnsiTheme="minorHAnsi" w:cstheme="minorHAnsi"/>
                <w:b/>
                <w:bCs/>
                <w:sz w:val="18"/>
                <w:szCs w:val="18"/>
              </w:rPr>
              <w:t>Izpildes termiņš</w:t>
            </w:r>
            <w:r w:rsidR="008D2EA8">
              <w:rPr>
                <w:rStyle w:val="FootnoteReference"/>
                <w:rFonts w:asciiTheme="minorHAnsi" w:hAnsiTheme="minorHAnsi" w:cstheme="minorHAnsi"/>
                <w:b/>
                <w:bCs/>
                <w:sz w:val="18"/>
                <w:szCs w:val="18"/>
              </w:rPr>
              <w:footnoteReference w:id="2"/>
            </w:r>
          </w:p>
        </w:tc>
        <w:tc>
          <w:tcPr>
            <w:tcW w:w="2057" w:type="dxa"/>
            <w:vAlign w:val="center"/>
          </w:tcPr>
          <w:p w14:paraId="5BBFBB81" w14:textId="77777777" w:rsidR="00F8375C" w:rsidRPr="00121A94" w:rsidRDefault="00135007" w:rsidP="007621BF">
            <w:pPr>
              <w:spacing w:before="60" w:after="60" w:line="240" w:lineRule="auto"/>
              <w:jc w:val="center"/>
              <w:rPr>
                <w:rFonts w:asciiTheme="minorHAnsi" w:hAnsiTheme="minorHAnsi" w:cstheme="minorHAnsi"/>
                <w:b/>
                <w:bCs/>
                <w:sz w:val="18"/>
                <w:szCs w:val="18"/>
              </w:rPr>
            </w:pPr>
            <w:r>
              <w:rPr>
                <w:rFonts w:asciiTheme="minorHAnsi" w:hAnsiTheme="minorHAnsi" w:cstheme="minorHAnsi"/>
                <w:b/>
                <w:sz w:val="18"/>
                <w:szCs w:val="18"/>
              </w:rPr>
              <w:t xml:space="preserve">Iespējamais </w:t>
            </w:r>
            <w:r w:rsidR="00F8375C" w:rsidRPr="00121A94">
              <w:rPr>
                <w:rFonts w:asciiTheme="minorHAnsi" w:hAnsiTheme="minorHAnsi" w:cstheme="minorHAnsi"/>
                <w:b/>
                <w:sz w:val="18"/>
                <w:szCs w:val="18"/>
              </w:rPr>
              <w:t>finansējums</w:t>
            </w:r>
            <w:r w:rsidR="00274F5B">
              <w:rPr>
                <w:rFonts w:asciiTheme="minorHAnsi" w:hAnsiTheme="minorHAnsi" w:cstheme="minorHAnsi"/>
                <w:b/>
                <w:sz w:val="18"/>
                <w:szCs w:val="18"/>
              </w:rPr>
              <w:t xml:space="preserve"> (EUR)</w:t>
            </w:r>
            <w:r w:rsidR="00F8375C" w:rsidRPr="00121A94">
              <w:rPr>
                <w:rStyle w:val="FootnoteReference"/>
                <w:rFonts w:asciiTheme="minorHAnsi" w:hAnsiTheme="minorHAnsi" w:cstheme="minorHAnsi"/>
                <w:b/>
                <w:sz w:val="18"/>
                <w:szCs w:val="18"/>
              </w:rPr>
              <w:footnoteReference w:id="3"/>
            </w:r>
            <w:r w:rsidR="00F8375C" w:rsidRPr="00121A94">
              <w:rPr>
                <w:rFonts w:asciiTheme="minorHAnsi" w:hAnsiTheme="minorHAnsi" w:cstheme="minorHAnsi"/>
                <w:b/>
                <w:sz w:val="18"/>
                <w:szCs w:val="18"/>
              </w:rPr>
              <w:t>,</w:t>
            </w:r>
            <w:r w:rsidR="005E39C8" w:rsidRPr="00121A94">
              <w:rPr>
                <w:rFonts w:asciiTheme="minorHAnsi" w:hAnsiTheme="minorHAnsi" w:cstheme="minorHAnsi"/>
                <w:b/>
                <w:sz w:val="18"/>
                <w:szCs w:val="18"/>
              </w:rPr>
              <w:t xml:space="preserve"> tā</w:t>
            </w:r>
            <w:r w:rsidR="00F8375C" w:rsidRPr="00121A94">
              <w:rPr>
                <w:rFonts w:asciiTheme="minorHAnsi" w:hAnsiTheme="minorHAnsi" w:cstheme="minorHAnsi"/>
                <w:b/>
                <w:sz w:val="18"/>
                <w:szCs w:val="18"/>
              </w:rPr>
              <w:t xml:space="preserve"> avoti</w:t>
            </w:r>
          </w:p>
        </w:tc>
      </w:tr>
      <w:tr w:rsidR="0010775F" w:rsidRPr="000C6E92" w14:paraId="0DA89114" w14:textId="77777777" w:rsidTr="00D305C0">
        <w:trPr>
          <w:jc w:val="center"/>
        </w:trPr>
        <w:tc>
          <w:tcPr>
            <w:tcW w:w="15479" w:type="dxa"/>
            <w:gridSpan w:val="8"/>
            <w:shd w:val="clear" w:color="auto" w:fill="FFF2CC" w:themeFill="accent4" w:themeFillTint="33"/>
          </w:tcPr>
          <w:p w14:paraId="5C644499" w14:textId="77777777" w:rsidR="0010775F" w:rsidRPr="000C6E92" w:rsidRDefault="0010775F" w:rsidP="007621BF">
            <w:pPr>
              <w:spacing w:before="60" w:after="60" w:line="240" w:lineRule="auto"/>
              <w:rPr>
                <w:rFonts w:asciiTheme="minorHAnsi" w:hAnsiTheme="minorHAnsi" w:cstheme="minorHAnsi"/>
                <w:b/>
              </w:rPr>
            </w:pPr>
            <w:r w:rsidRPr="000C6E92">
              <w:rPr>
                <w:rFonts w:asciiTheme="minorHAnsi" w:hAnsiTheme="minorHAnsi" w:cstheme="minorHAnsi"/>
                <w:b/>
              </w:rPr>
              <w:t>Horizontālie pasākumi</w:t>
            </w:r>
          </w:p>
        </w:tc>
      </w:tr>
      <w:tr w:rsidR="00C60C53" w:rsidRPr="000C6E92" w14:paraId="41E83E1B" w14:textId="77777777" w:rsidTr="00D305C0">
        <w:trPr>
          <w:jc w:val="center"/>
        </w:trPr>
        <w:tc>
          <w:tcPr>
            <w:tcW w:w="704" w:type="dxa"/>
            <w:vMerge w:val="restart"/>
          </w:tcPr>
          <w:p w14:paraId="16D26A89" w14:textId="77777777"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H.1</w:t>
            </w:r>
          </w:p>
        </w:tc>
        <w:tc>
          <w:tcPr>
            <w:tcW w:w="2036" w:type="dxa"/>
            <w:vMerge w:val="restart"/>
            <w:shd w:val="clear" w:color="auto" w:fill="auto"/>
          </w:tcPr>
          <w:p w14:paraId="214DBB13" w14:textId="77777777" w:rsidR="00307B95" w:rsidRPr="000C6E92" w:rsidRDefault="00307B95" w:rsidP="007621BF">
            <w:pPr>
              <w:spacing w:before="60" w:after="60" w:line="240" w:lineRule="auto"/>
              <w:rPr>
                <w:rFonts w:asciiTheme="minorHAnsi" w:hAnsiTheme="minorHAnsi" w:cstheme="minorHAnsi"/>
              </w:rPr>
            </w:pPr>
            <w:r w:rsidRPr="000C6E92">
              <w:rPr>
                <w:rFonts w:asciiTheme="minorHAnsi" w:hAnsiTheme="minorHAnsi" w:cstheme="minorHAnsi"/>
              </w:rPr>
              <w:t>Visaptveroši ieviest un piemērot “energoefektivitāte pirmajā vietā” (“</w:t>
            </w:r>
            <w:r w:rsidRPr="000C6E92">
              <w:rPr>
                <w:rFonts w:asciiTheme="minorHAnsi" w:hAnsiTheme="minorHAnsi" w:cstheme="minorHAnsi"/>
                <w:i/>
                <w:iCs/>
              </w:rPr>
              <w:t>energy efficiency first</w:t>
            </w:r>
            <w:r w:rsidRPr="000C6E92">
              <w:rPr>
                <w:rFonts w:asciiTheme="minorHAnsi" w:hAnsiTheme="minorHAnsi" w:cstheme="minorHAnsi"/>
              </w:rPr>
              <w:t xml:space="preserve">”) principu </w:t>
            </w:r>
          </w:p>
          <w:p w14:paraId="3E0E8F4F" w14:textId="77777777" w:rsidR="00307B95" w:rsidRPr="000C6E92" w:rsidRDefault="00307B95" w:rsidP="007621BF">
            <w:pPr>
              <w:spacing w:before="60" w:after="60" w:line="240" w:lineRule="auto"/>
              <w:rPr>
                <w:rFonts w:asciiTheme="minorHAnsi" w:hAnsiTheme="minorHAnsi" w:cstheme="minorHAnsi"/>
              </w:rPr>
            </w:pPr>
          </w:p>
          <w:p w14:paraId="4F9CA782" w14:textId="77777777" w:rsidR="00307B95" w:rsidRPr="000C6E92" w:rsidRDefault="00307B95" w:rsidP="007621BF">
            <w:pPr>
              <w:spacing w:before="60" w:after="60" w:line="240" w:lineRule="auto"/>
              <w:rPr>
                <w:rFonts w:asciiTheme="minorHAnsi" w:hAnsiTheme="minorHAnsi" w:cstheme="minorHAnsi"/>
              </w:rPr>
            </w:pPr>
          </w:p>
          <w:p w14:paraId="47D30FF3" w14:textId="77777777" w:rsidR="00307B95" w:rsidRPr="000C6E92" w:rsidRDefault="00307B95" w:rsidP="007621BF">
            <w:pPr>
              <w:spacing w:before="60" w:after="60" w:line="240" w:lineRule="auto"/>
              <w:rPr>
                <w:rFonts w:asciiTheme="minorHAnsi" w:hAnsiTheme="minorHAnsi" w:cstheme="minorHAnsi"/>
                <w:bCs/>
              </w:rPr>
            </w:pPr>
          </w:p>
        </w:tc>
        <w:tc>
          <w:tcPr>
            <w:tcW w:w="4472" w:type="dxa"/>
            <w:shd w:val="clear" w:color="auto" w:fill="auto"/>
          </w:tcPr>
          <w:p w14:paraId="0717C26F" w14:textId="77777777" w:rsidR="00307B95" w:rsidRPr="000D2CE5" w:rsidRDefault="003411E4" w:rsidP="007621BF">
            <w:pPr>
              <w:spacing w:before="60" w:after="60" w:line="240" w:lineRule="auto"/>
              <w:rPr>
                <w:rFonts w:asciiTheme="minorHAnsi" w:hAnsiTheme="minorHAnsi" w:cstheme="minorHAnsi"/>
              </w:rPr>
            </w:pPr>
            <w:bookmarkStart w:id="8" w:name="_Hlk26275400"/>
            <w:r>
              <w:rPr>
                <w:rFonts w:asciiTheme="minorHAnsi" w:hAnsiTheme="minorHAnsi" w:cstheme="minorHAnsi"/>
              </w:rPr>
              <w:lastRenderedPageBreak/>
              <w:t xml:space="preserve">1. </w:t>
            </w:r>
            <w:r w:rsidR="00307B95" w:rsidRPr="000D2CE5">
              <w:rPr>
                <w:rFonts w:asciiTheme="minorHAnsi" w:hAnsiTheme="minorHAnsi" w:cstheme="minorHAnsi"/>
              </w:rPr>
              <w:t>Izvērtēta iespēja Latvijas attīstības plānošanas sistēmas tiesību aktos, enerģētikas un klimata politikas tiesību aktos</w:t>
            </w:r>
            <w:r w:rsidR="00307B95" w:rsidRPr="00121A94">
              <w:rPr>
                <w:rStyle w:val="FootnoteReference"/>
                <w:rFonts w:asciiTheme="minorHAnsi" w:hAnsiTheme="minorHAnsi" w:cstheme="minorHAnsi"/>
              </w:rPr>
              <w:footnoteReference w:id="4"/>
            </w:r>
            <w:r w:rsidR="00307B95" w:rsidRPr="000D2CE5">
              <w:rPr>
                <w:rFonts w:asciiTheme="minorHAnsi" w:hAnsiTheme="minorHAnsi" w:cstheme="minorHAnsi"/>
              </w:rPr>
              <w:t xml:space="preserve"> un </w:t>
            </w:r>
            <w:r w:rsidR="00B84185">
              <w:rPr>
                <w:rFonts w:asciiTheme="minorHAnsi" w:hAnsiTheme="minorHAnsi" w:cstheme="minorHAnsi"/>
              </w:rPr>
              <w:t xml:space="preserve">teritorijas attīstības plānošanas </w:t>
            </w:r>
            <w:r w:rsidR="00307B95" w:rsidRPr="000D2CE5">
              <w:rPr>
                <w:rFonts w:asciiTheme="minorHAnsi" w:hAnsiTheme="minorHAnsi" w:cstheme="minorHAnsi"/>
              </w:rPr>
              <w:t>tiesību aktos, iekļaut:</w:t>
            </w:r>
          </w:p>
          <w:p w14:paraId="358AD80B" w14:textId="77777777" w:rsidR="00307B95" w:rsidRPr="00121A94" w:rsidRDefault="00307B95" w:rsidP="007621BF">
            <w:pPr>
              <w:pStyle w:val="ListParagraph"/>
              <w:numPr>
                <w:ilvl w:val="1"/>
                <w:numId w:val="5"/>
              </w:numPr>
              <w:spacing w:before="60" w:after="60" w:line="240" w:lineRule="auto"/>
              <w:ind w:left="227" w:hanging="227"/>
              <w:contextualSpacing w:val="0"/>
              <w:rPr>
                <w:rFonts w:asciiTheme="minorHAnsi" w:hAnsiTheme="minorHAnsi" w:cstheme="minorHAnsi"/>
              </w:rPr>
            </w:pPr>
            <w:r w:rsidRPr="00121A94">
              <w:rPr>
                <w:rFonts w:asciiTheme="minorHAnsi" w:hAnsiTheme="minorHAnsi" w:cstheme="minorHAnsi"/>
              </w:rPr>
              <w:t xml:space="preserve">pienākumu pirms plānošanas un </w:t>
            </w:r>
            <w:r w:rsidR="005E6096">
              <w:rPr>
                <w:rFonts w:asciiTheme="minorHAnsi" w:hAnsiTheme="minorHAnsi" w:cstheme="minorHAnsi"/>
              </w:rPr>
              <w:t>i</w:t>
            </w:r>
            <w:r w:rsidRPr="00121A94">
              <w:rPr>
                <w:rFonts w:asciiTheme="minorHAnsi" w:hAnsiTheme="minorHAnsi" w:cstheme="minorHAnsi"/>
              </w:rPr>
              <w:t>nvestīciju lēmumu pieņemšanas izvērtēt, vai paredzēt</w:t>
            </w:r>
            <w:r w:rsidR="00E22DA9">
              <w:rPr>
                <w:rFonts w:asciiTheme="minorHAnsi" w:hAnsiTheme="minorHAnsi" w:cstheme="minorHAnsi"/>
              </w:rPr>
              <w:t>ie pasākumi</w:t>
            </w:r>
            <w:r w:rsidRPr="00121A94">
              <w:rPr>
                <w:rFonts w:asciiTheme="minorHAnsi" w:hAnsiTheme="minorHAnsi" w:cstheme="minorHAnsi"/>
              </w:rPr>
              <w:t xml:space="preserve"> kopumā vai daļēji</w:t>
            </w:r>
            <w:r w:rsidR="00E22DA9">
              <w:rPr>
                <w:rFonts w:asciiTheme="minorHAnsi" w:hAnsiTheme="minorHAnsi" w:cstheme="minorHAnsi"/>
              </w:rPr>
              <w:t xml:space="preserve"> nav aizstājami</w:t>
            </w:r>
            <w:r w:rsidRPr="00121A94">
              <w:rPr>
                <w:rFonts w:asciiTheme="minorHAnsi" w:hAnsiTheme="minorHAnsi" w:cstheme="minorHAnsi"/>
              </w:rPr>
              <w:t xml:space="preserve"> ar </w:t>
            </w:r>
            <w:bookmarkStart w:id="9" w:name="_Hlk21342511"/>
            <w:r w:rsidRPr="00121A94">
              <w:rPr>
                <w:rFonts w:asciiTheme="minorHAnsi" w:hAnsiTheme="minorHAnsi" w:cstheme="minorHAnsi"/>
              </w:rPr>
              <w:t xml:space="preserve">izmaksefektīviem, tehniski, ekonomiski un videi nekaitīgiem alternatīviem </w:t>
            </w:r>
            <w:bookmarkEnd w:id="9"/>
            <w:r w:rsidRPr="00121A94">
              <w:rPr>
                <w:rFonts w:asciiTheme="minorHAnsi" w:hAnsiTheme="minorHAnsi" w:cstheme="minorHAnsi"/>
              </w:rPr>
              <w:t xml:space="preserve">pasākumiem, </w:t>
            </w:r>
            <w:bookmarkStart w:id="10" w:name="_Hlk21342525"/>
            <w:r w:rsidRPr="00121A94">
              <w:rPr>
                <w:rFonts w:asciiTheme="minorHAnsi" w:hAnsiTheme="minorHAnsi" w:cstheme="minorHAnsi"/>
              </w:rPr>
              <w:lastRenderedPageBreak/>
              <w:t xml:space="preserve">kas </w:t>
            </w:r>
            <w:r w:rsidR="00E22DA9">
              <w:rPr>
                <w:rFonts w:asciiTheme="minorHAnsi" w:hAnsiTheme="minorHAnsi" w:cstheme="minorHAnsi"/>
              </w:rPr>
              <w:t xml:space="preserve">vienlīdz efektīvi </w:t>
            </w:r>
            <w:r w:rsidRPr="00121A94">
              <w:rPr>
                <w:rFonts w:asciiTheme="minorHAnsi" w:hAnsiTheme="minorHAnsi" w:cstheme="minorHAnsi"/>
              </w:rPr>
              <w:t>nodrošina attiecīgo mērķu sasniegšanu</w:t>
            </w:r>
            <w:bookmarkEnd w:id="10"/>
          </w:p>
          <w:p w14:paraId="2A8EEEEC" w14:textId="77777777" w:rsidR="00307B95" w:rsidRPr="00121A94" w:rsidRDefault="00307B95" w:rsidP="007621BF">
            <w:pPr>
              <w:pStyle w:val="ListParagraph"/>
              <w:numPr>
                <w:ilvl w:val="1"/>
                <w:numId w:val="5"/>
              </w:numPr>
              <w:spacing w:before="60" w:after="60" w:line="240" w:lineRule="auto"/>
              <w:ind w:left="227" w:hanging="227"/>
              <w:contextualSpacing w:val="0"/>
              <w:rPr>
                <w:rFonts w:asciiTheme="minorHAnsi" w:hAnsiTheme="minorHAnsi" w:cstheme="minorHAnsi"/>
              </w:rPr>
            </w:pPr>
            <w:r w:rsidRPr="00121A94">
              <w:rPr>
                <w:rFonts w:asciiTheme="minorHAnsi" w:hAnsiTheme="minorHAnsi" w:cstheme="minorHAnsi"/>
              </w:rPr>
              <w:t>pienākumu izmaksefektīvu alternatīvās ietvert pasākumus, ar kuriem enerģijas pieprasījumu un energoapgādi padara efektīvāku, jo īpaši ar tādiem līdzekļiem kā izmaksefektīvs enerģijas galapatēriņa ietaupījums, pieprasījuma reakcijas iniciatīvas un efektīvāka enerģijas pārveide, pārvade un sadale.</w:t>
            </w:r>
          </w:p>
          <w:p w14:paraId="48708DCE" w14:textId="77777777" w:rsidR="00307B95" w:rsidRPr="00121A94" w:rsidRDefault="00307B95" w:rsidP="007621BF">
            <w:pPr>
              <w:pStyle w:val="ListParagraph"/>
              <w:numPr>
                <w:ilvl w:val="1"/>
                <w:numId w:val="5"/>
              </w:numPr>
              <w:spacing w:before="60" w:after="60" w:line="240" w:lineRule="auto"/>
              <w:ind w:left="227" w:hanging="227"/>
              <w:contextualSpacing w:val="0"/>
              <w:rPr>
                <w:rFonts w:asciiTheme="minorHAnsi" w:hAnsiTheme="minorHAnsi" w:cstheme="minorHAnsi"/>
              </w:rPr>
            </w:pPr>
            <w:r w:rsidRPr="00121A94">
              <w:rPr>
                <w:rFonts w:asciiTheme="minorHAnsi" w:hAnsiTheme="minorHAnsi" w:cstheme="minorHAnsi"/>
              </w:rPr>
              <w:t>pienākumu iekļaut izvērtējumu attiecīgajā attīstības plānošanas vai politikas plānošanas dokumentā</w:t>
            </w:r>
          </w:p>
          <w:p w14:paraId="20FCE8E9" w14:textId="77777777" w:rsidR="00307B95" w:rsidRPr="00121A94" w:rsidRDefault="00307B95" w:rsidP="007621BF">
            <w:pPr>
              <w:pStyle w:val="ListParagraph"/>
              <w:numPr>
                <w:ilvl w:val="1"/>
                <w:numId w:val="5"/>
              </w:numPr>
              <w:spacing w:before="60" w:after="60" w:line="240" w:lineRule="auto"/>
              <w:ind w:left="227" w:hanging="227"/>
              <w:contextualSpacing w:val="0"/>
              <w:rPr>
                <w:rFonts w:asciiTheme="minorHAnsi" w:hAnsiTheme="minorHAnsi" w:cstheme="minorHAnsi"/>
              </w:rPr>
            </w:pPr>
            <w:r w:rsidRPr="00121A94">
              <w:rPr>
                <w:rFonts w:asciiTheme="minorHAnsi" w:hAnsiTheme="minorHAnsi" w:cstheme="minorHAnsi"/>
              </w:rPr>
              <w:t xml:space="preserve">rekomendācijas </w:t>
            </w:r>
            <w:r w:rsidRPr="000C6E92">
              <w:rPr>
                <w:rFonts w:asciiTheme="minorHAnsi" w:hAnsiTheme="minorHAnsi" w:cstheme="minorHAnsi"/>
              </w:rPr>
              <w:t>EM</w:t>
            </w:r>
            <w:r w:rsidRPr="00121A94">
              <w:rPr>
                <w:rFonts w:asciiTheme="minorHAnsi" w:hAnsiTheme="minorHAnsi" w:cstheme="minorHAnsi"/>
              </w:rPr>
              <w:t xml:space="preserve"> nodrošināt vadlīnijas iepriekšminēto izmaksefektīvo alternatīvu izvērtējuma veikšanai</w:t>
            </w:r>
            <w:bookmarkEnd w:id="8"/>
          </w:p>
        </w:tc>
        <w:tc>
          <w:tcPr>
            <w:tcW w:w="2028" w:type="dxa"/>
          </w:tcPr>
          <w:p w14:paraId="217FFAA7" w14:textId="77777777" w:rsidR="00307B95" w:rsidRPr="000C6E92" w:rsidRDefault="00307B95" w:rsidP="007621BF">
            <w:pPr>
              <w:spacing w:before="60" w:after="60" w:line="240" w:lineRule="auto"/>
              <w:rPr>
                <w:rFonts w:asciiTheme="minorHAnsi" w:hAnsiTheme="minorHAnsi" w:cstheme="minorHAnsi"/>
                <w:bCs/>
              </w:rPr>
            </w:pPr>
            <w:r w:rsidRPr="000C6E92">
              <w:rPr>
                <w:rFonts w:asciiTheme="minorHAnsi" w:hAnsiTheme="minorHAnsi" w:cstheme="minorHAnsi"/>
                <w:bCs/>
              </w:rPr>
              <w:lastRenderedPageBreak/>
              <w:t>1) izstrādāt</w:t>
            </w:r>
            <w:r w:rsidR="00423F8D">
              <w:rPr>
                <w:rFonts w:asciiTheme="minorHAnsi" w:hAnsiTheme="minorHAnsi" w:cstheme="minorHAnsi"/>
                <w:bCs/>
              </w:rPr>
              <w:t>i</w:t>
            </w:r>
            <w:r w:rsidRPr="000C6E92">
              <w:rPr>
                <w:rFonts w:asciiTheme="minorHAnsi" w:hAnsiTheme="minorHAnsi" w:cstheme="minorHAnsi"/>
                <w:bCs/>
              </w:rPr>
              <w:t xml:space="preserve"> vismaz 4 tiesību akti</w:t>
            </w:r>
            <w:r w:rsidR="00231F76">
              <w:rPr>
                <w:rFonts w:asciiTheme="minorHAnsi" w:hAnsiTheme="minorHAnsi" w:cstheme="minorHAnsi"/>
                <w:bCs/>
              </w:rPr>
              <w:t xml:space="preserve"> </w:t>
            </w:r>
          </w:p>
          <w:p w14:paraId="45BFA180" w14:textId="77777777" w:rsidR="00307B95" w:rsidRPr="000C6E92" w:rsidRDefault="00307B95" w:rsidP="007621BF">
            <w:pPr>
              <w:spacing w:before="60" w:after="60" w:line="240" w:lineRule="auto"/>
              <w:rPr>
                <w:rFonts w:asciiTheme="minorHAnsi" w:hAnsiTheme="minorHAnsi" w:cstheme="minorHAnsi"/>
                <w:bCs/>
              </w:rPr>
            </w:pPr>
            <w:r w:rsidRPr="000C6E92">
              <w:rPr>
                <w:rFonts w:asciiTheme="minorHAnsi" w:hAnsiTheme="minorHAnsi" w:cstheme="minorHAnsi"/>
                <w:bCs/>
              </w:rPr>
              <w:t>2) izstrādāta vismaz 1 procedūra</w:t>
            </w:r>
          </w:p>
        </w:tc>
        <w:tc>
          <w:tcPr>
            <w:tcW w:w="1489" w:type="dxa"/>
            <w:shd w:val="clear" w:color="auto" w:fill="auto"/>
          </w:tcPr>
          <w:p w14:paraId="63A37441" w14:textId="77777777" w:rsidR="00423F8D" w:rsidRDefault="00423F8D" w:rsidP="007621BF">
            <w:pPr>
              <w:spacing w:before="60" w:after="60" w:line="240" w:lineRule="auto"/>
              <w:jc w:val="center"/>
              <w:rPr>
                <w:rFonts w:asciiTheme="minorHAnsi" w:hAnsiTheme="minorHAnsi" w:cstheme="minorHAnsi"/>
              </w:rPr>
            </w:pPr>
            <w:r>
              <w:rPr>
                <w:rFonts w:asciiTheme="minorHAnsi" w:hAnsiTheme="minorHAnsi" w:cstheme="minorHAnsi"/>
              </w:rPr>
              <w:t>EM</w:t>
            </w:r>
          </w:p>
          <w:p w14:paraId="10AFC9C4" w14:textId="77777777"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PKC</w:t>
            </w:r>
          </w:p>
          <w:p w14:paraId="42DC2A1D" w14:textId="77777777"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VARAM</w:t>
            </w:r>
          </w:p>
        </w:tc>
        <w:tc>
          <w:tcPr>
            <w:tcW w:w="1227" w:type="dxa"/>
            <w:shd w:val="clear" w:color="auto" w:fill="auto"/>
          </w:tcPr>
          <w:p w14:paraId="13486012" w14:textId="77777777"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FM</w:t>
            </w:r>
          </w:p>
          <w:p w14:paraId="5A9A5B98" w14:textId="77777777"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SM</w:t>
            </w:r>
          </w:p>
        </w:tc>
        <w:tc>
          <w:tcPr>
            <w:tcW w:w="1466" w:type="dxa"/>
            <w:shd w:val="clear" w:color="auto" w:fill="auto"/>
          </w:tcPr>
          <w:p w14:paraId="6EB8B3E0" w14:textId="77777777"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p w14:paraId="3ED99A87" w14:textId="77777777" w:rsidR="00307B95" w:rsidRPr="000C6E92" w:rsidRDefault="00307B95" w:rsidP="007621BF">
            <w:pPr>
              <w:spacing w:before="60" w:after="60" w:line="240" w:lineRule="auto"/>
              <w:jc w:val="center"/>
              <w:rPr>
                <w:rFonts w:asciiTheme="minorHAnsi" w:hAnsiTheme="minorHAnsi" w:cstheme="minorHAnsi"/>
              </w:rPr>
            </w:pPr>
          </w:p>
        </w:tc>
        <w:tc>
          <w:tcPr>
            <w:tcW w:w="2057" w:type="dxa"/>
          </w:tcPr>
          <w:p w14:paraId="3D09F427" w14:textId="77777777"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rPr>
              <w:t>Esošā budžeta ietvaros</w:t>
            </w:r>
            <w:r w:rsidR="00851BA2">
              <w:rPr>
                <w:rStyle w:val="FootnoteReference"/>
                <w:rFonts w:asciiTheme="minorHAnsi" w:hAnsiTheme="minorHAnsi" w:cstheme="minorHAnsi"/>
              </w:rPr>
              <w:footnoteReference w:id="5"/>
            </w:r>
          </w:p>
        </w:tc>
      </w:tr>
      <w:tr w:rsidR="00C60C53" w:rsidRPr="000C6E92" w14:paraId="236434BA" w14:textId="77777777" w:rsidTr="00D305C0">
        <w:trPr>
          <w:jc w:val="center"/>
        </w:trPr>
        <w:tc>
          <w:tcPr>
            <w:tcW w:w="704" w:type="dxa"/>
            <w:vMerge/>
          </w:tcPr>
          <w:p w14:paraId="05A365A8" w14:textId="77777777" w:rsidR="00307B95" w:rsidRPr="000C6E92" w:rsidRDefault="00307B95" w:rsidP="007621BF">
            <w:pPr>
              <w:spacing w:before="60" w:after="60" w:line="240" w:lineRule="auto"/>
              <w:jc w:val="center"/>
              <w:rPr>
                <w:rFonts w:asciiTheme="minorHAnsi" w:hAnsiTheme="minorHAnsi" w:cstheme="minorHAnsi"/>
                <w:bCs/>
              </w:rPr>
            </w:pPr>
          </w:p>
        </w:tc>
        <w:tc>
          <w:tcPr>
            <w:tcW w:w="2036" w:type="dxa"/>
            <w:vMerge/>
            <w:shd w:val="clear" w:color="auto" w:fill="auto"/>
          </w:tcPr>
          <w:p w14:paraId="687F9B52" w14:textId="77777777" w:rsidR="00307B95" w:rsidRPr="000C6E92" w:rsidRDefault="00307B95" w:rsidP="007621BF">
            <w:pPr>
              <w:spacing w:before="60" w:after="60" w:line="240" w:lineRule="auto"/>
              <w:rPr>
                <w:rFonts w:asciiTheme="minorHAnsi" w:hAnsiTheme="minorHAnsi" w:cstheme="minorHAnsi"/>
              </w:rPr>
            </w:pPr>
          </w:p>
        </w:tc>
        <w:tc>
          <w:tcPr>
            <w:tcW w:w="4472" w:type="dxa"/>
            <w:shd w:val="clear" w:color="auto" w:fill="auto"/>
          </w:tcPr>
          <w:p w14:paraId="027688F6" w14:textId="77777777" w:rsidR="00307B95" w:rsidRPr="000D2CE5" w:rsidRDefault="003411E4" w:rsidP="007621BF">
            <w:pPr>
              <w:spacing w:before="60" w:after="60" w:line="240" w:lineRule="auto"/>
              <w:rPr>
                <w:rFonts w:asciiTheme="minorHAnsi" w:hAnsiTheme="minorHAnsi" w:cstheme="minorHAnsi"/>
              </w:rPr>
            </w:pPr>
            <w:r>
              <w:rPr>
                <w:rFonts w:asciiTheme="minorHAnsi" w:hAnsiTheme="minorHAnsi" w:cstheme="minorHAnsi"/>
                <w:color w:val="000000"/>
                <w:shd w:val="clear" w:color="auto" w:fill="FFFFFF"/>
              </w:rPr>
              <w:t xml:space="preserve">2. </w:t>
            </w:r>
            <w:r w:rsidR="00307B95" w:rsidRPr="000D2CE5">
              <w:rPr>
                <w:rFonts w:asciiTheme="minorHAnsi" w:hAnsiTheme="minorHAnsi" w:cstheme="minorHAnsi"/>
                <w:color w:val="000000"/>
                <w:shd w:val="clear" w:color="auto" w:fill="FFFFFF"/>
              </w:rPr>
              <w:t xml:space="preserve">Tiesību aktos – </w:t>
            </w:r>
            <w:r w:rsidR="0066629D" w:rsidRPr="0066629D">
              <w:rPr>
                <w:rFonts w:asciiTheme="minorHAnsi" w:hAnsiTheme="minorHAnsi" w:cstheme="minorHAnsi"/>
                <w:color w:val="000000"/>
                <w:shd w:val="clear" w:color="auto" w:fill="FFFFFF"/>
              </w:rPr>
              <w:t>E</w:t>
            </w:r>
            <w:r w:rsidR="0066629D">
              <w:rPr>
                <w:rFonts w:asciiTheme="minorHAnsi" w:hAnsiTheme="minorHAnsi" w:cstheme="minorHAnsi"/>
                <w:color w:val="000000"/>
                <w:shd w:val="clear" w:color="auto" w:fill="FFFFFF"/>
              </w:rPr>
              <w:t>S</w:t>
            </w:r>
            <w:r w:rsidR="0066629D" w:rsidRPr="0066629D">
              <w:rPr>
                <w:rFonts w:asciiTheme="minorHAnsi" w:hAnsiTheme="minorHAnsi" w:cstheme="minorHAnsi"/>
                <w:color w:val="000000"/>
                <w:shd w:val="clear" w:color="auto" w:fill="FFFFFF"/>
              </w:rPr>
              <w:t xml:space="preserve"> struktūrfondu un K</w:t>
            </w:r>
            <w:r w:rsidR="0066629D">
              <w:rPr>
                <w:rFonts w:asciiTheme="minorHAnsi" w:hAnsiTheme="minorHAnsi" w:cstheme="minorHAnsi"/>
                <w:color w:val="000000"/>
                <w:shd w:val="clear" w:color="auto" w:fill="FFFFFF"/>
              </w:rPr>
              <w:t xml:space="preserve">F </w:t>
            </w:r>
            <w:r w:rsidR="0066629D" w:rsidRPr="0066629D">
              <w:rPr>
                <w:rFonts w:asciiTheme="minorHAnsi" w:hAnsiTheme="minorHAnsi" w:cstheme="minorHAnsi"/>
                <w:color w:val="000000"/>
                <w:shd w:val="clear" w:color="auto" w:fill="FFFFFF"/>
              </w:rPr>
              <w:t xml:space="preserve">plānošanas perioda vadības </w:t>
            </w:r>
            <w:r w:rsidR="00307B95" w:rsidRPr="000D2CE5">
              <w:rPr>
                <w:rFonts w:asciiTheme="minorHAnsi" w:hAnsiTheme="minorHAnsi" w:cstheme="minorHAnsi"/>
                <w:color w:val="000000"/>
                <w:shd w:val="clear" w:color="auto" w:fill="FFFFFF"/>
              </w:rPr>
              <w:t xml:space="preserve">likumā </w:t>
            </w:r>
            <w:r w:rsidR="00307B95" w:rsidRPr="000D2CE5">
              <w:rPr>
                <w:rFonts w:asciiTheme="minorHAnsi" w:hAnsiTheme="minorHAnsi" w:cstheme="minorHAnsi"/>
                <w:shd w:val="clear" w:color="auto" w:fill="FFFFFF"/>
              </w:rPr>
              <w:t xml:space="preserve">un uz tā pamata izdotajos </w:t>
            </w:r>
            <w:r w:rsidR="003A2C25">
              <w:rPr>
                <w:rFonts w:asciiTheme="minorHAnsi" w:hAnsiTheme="minorHAnsi" w:cstheme="minorHAnsi"/>
                <w:shd w:val="clear" w:color="auto" w:fill="FFFFFF"/>
              </w:rPr>
              <w:t xml:space="preserve">tiesību </w:t>
            </w:r>
            <w:r w:rsidR="00307B95" w:rsidRPr="000D2CE5">
              <w:rPr>
                <w:rFonts w:asciiTheme="minorHAnsi" w:hAnsiTheme="minorHAnsi" w:cstheme="minorHAnsi"/>
                <w:shd w:val="clear" w:color="auto" w:fill="FFFFFF"/>
              </w:rPr>
              <w:t>aktos</w:t>
            </w:r>
            <w:r w:rsidR="00307B95" w:rsidRPr="000D2CE5">
              <w:rPr>
                <w:rFonts w:asciiTheme="minorHAnsi" w:hAnsiTheme="minorHAnsi" w:cstheme="minorHAnsi"/>
                <w:color w:val="000000"/>
                <w:shd w:val="clear" w:color="auto" w:fill="FFFFFF"/>
              </w:rPr>
              <w:t xml:space="preserve">, nozaru tiesību aktos, kas izstrādāti, lai noteiktu </w:t>
            </w:r>
            <w:r w:rsidR="003C5125">
              <w:rPr>
                <w:rFonts w:asciiTheme="minorHAnsi" w:hAnsiTheme="minorHAnsi" w:cstheme="minorHAnsi"/>
                <w:color w:val="000000"/>
                <w:shd w:val="clear" w:color="auto" w:fill="FFFFFF"/>
              </w:rPr>
              <w:t>ES struktūrfondu</w:t>
            </w:r>
            <w:r w:rsidR="00307B95" w:rsidRPr="000D2CE5">
              <w:rPr>
                <w:rFonts w:asciiTheme="minorHAnsi" w:hAnsiTheme="minorHAnsi" w:cstheme="minorHAnsi"/>
                <w:color w:val="000000"/>
                <w:shd w:val="clear" w:color="auto" w:fill="FFFFFF"/>
              </w:rPr>
              <w:t xml:space="preserve"> un citu finansējuma avotu ietvaros īstenojamo pasākumu atbalsta nosacījumus, ir noteikts, ka:</w:t>
            </w:r>
          </w:p>
          <w:p w14:paraId="1870F5A0" w14:textId="77777777" w:rsidR="00307B95" w:rsidRPr="0049721B" w:rsidRDefault="007C09ED" w:rsidP="007621BF">
            <w:pPr>
              <w:pStyle w:val="ListParagraph"/>
              <w:numPr>
                <w:ilvl w:val="1"/>
                <w:numId w:val="5"/>
              </w:numPr>
              <w:spacing w:before="60" w:after="60" w:line="240" w:lineRule="auto"/>
              <w:ind w:left="227" w:hanging="227"/>
              <w:contextualSpacing w:val="0"/>
              <w:rPr>
                <w:rFonts w:asciiTheme="minorHAnsi" w:hAnsiTheme="minorHAnsi" w:cstheme="minorHAnsi"/>
              </w:rPr>
            </w:pPr>
            <w:r>
              <w:rPr>
                <w:rFonts w:asciiTheme="minorHAnsi" w:hAnsiTheme="minorHAnsi" w:cstheme="minorHAnsi"/>
                <w:color w:val="000000"/>
                <w:shd w:val="clear" w:color="auto" w:fill="FFFFFF"/>
              </w:rPr>
              <w:t xml:space="preserve">ja atbilstoši, </w:t>
            </w:r>
            <w:r w:rsidR="00307B95" w:rsidRPr="0049721B">
              <w:rPr>
                <w:rFonts w:asciiTheme="minorHAnsi" w:hAnsiTheme="minorHAnsi" w:cstheme="minorHAnsi"/>
                <w:color w:val="000000"/>
                <w:shd w:val="clear" w:color="auto" w:fill="FFFFFF"/>
              </w:rPr>
              <w:t xml:space="preserve">pasākumos, kas tiek finansēti </w:t>
            </w:r>
            <w:r w:rsidR="003C5125">
              <w:rPr>
                <w:rFonts w:asciiTheme="minorHAnsi" w:hAnsiTheme="minorHAnsi" w:cstheme="minorHAnsi"/>
                <w:color w:val="000000"/>
                <w:shd w:val="clear" w:color="auto" w:fill="FFFFFF"/>
              </w:rPr>
              <w:t>ES struktūrfondu</w:t>
            </w:r>
            <w:r w:rsidR="00307B95" w:rsidRPr="0049721B">
              <w:rPr>
                <w:rFonts w:asciiTheme="minorHAnsi" w:hAnsiTheme="minorHAnsi" w:cstheme="minorHAnsi"/>
                <w:color w:val="000000"/>
                <w:shd w:val="clear" w:color="auto" w:fill="FFFFFF"/>
              </w:rPr>
              <w:t xml:space="preserve"> vai citu finansējuma avotu ievaros, un, ja attiecināms, nodokļu izmaiņu pasākumos, jānodrošina energoefektivitātes uzlabošana – energoresursu izmantošanas efektivitāte, resursu izmantošanas samazināšana</w:t>
            </w:r>
            <w:r w:rsidR="0049721B" w:rsidRPr="0049721B">
              <w:rPr>
                <w:rFonts w:asciiTheme="minorHAnsi" w:hAnsiTheme="minorHAnsi" w:cstheme="minorHAnsi"/>
                <w:color w:val="000000"/>
                <w:shd w:val="clear" w:color="auto" w:fill="FFFFFF"/>
              </w:rPr>
              <w:t>, pasākumos iekļaujot arī izvērtējumu</w:t>
            </w:r>
            <w:r w:rsidR="00307B95" w:rsidRPr="0049721B">
              <w:rPr>
                <w:rFonts w:asciiTheme="minorHAnsi" w:hAnsiTheme="minorHAnsi" w:cstheme="minorHAnsi"/>
                <w:color w:val="000000"/>
                <w:shd w:val="clear" w:color="auto" w:fill="FFFFFF"/>
              </w:rPr>
              <w:t xml:space="preserve">, vai </w:t>
            </w:r>
            <w:r w:rsidR="00307B95" w:rsidRPr="0049721B">
              <w:rPr>
                <w:rFonts w:asciiTheme="minorHAnsi" w:hAnsiTheme="minorHAnsi" w:cstheme="minorHAnsi"/>
              </w:rPr>
              <w:t xml:space="preserve">paredzētie pasākumi </w:t>
            </w:r>
            <w:r w:rsidR="00F245E2">
              <w:rPr>
                <w:rFonts w:asciiTheme="minorHAnsi" w:hAnsiTheme="minorHAnsi" w:cstheme="minorHAnsi"/>
              </w:rPr>
              <w:t xml:space="preserve">nav </w:t>
            </w:r>
            <w:r w:rsidR="00307B95" w:rsidRPr="0049721B">
              <w:rPr>
                <w:rFonts w:asciiTheme="minorHAnsi" w:hAnsiTheme="minorHAnsi" w:cstheme="minorHAnsi"/>
              </w:rPr>
              <w:t>aizstājami ar izmaksefektīv</w:t>
            </w:r>
            <w:r w:rsidR="00F245E2">
              <w:rPr>
                <w:rFonts w:asciiTheme="minorHAnsi" w:hAnsiTheme="minorHAnsi" w:cstheme="minorHAnsi"/>
              </w:rPr>
              <w:t>āk</w:t>
            </w:r>
            <w:r w:rsidR="00307B95" w:rsidRPr="0049721B">
              <w:rPr>
                <w:rFonts w:asciiTheme="minorHAnsi" w:hAnsiTheme="minorHAnsi" w:cstheme="minorHAnsi"/>
              </w:rPr>
              <w:t xml:space="preserve">iem, tehniski, </w:t>
            </w:r>
            <w:r w:rsidR="00307B95" w:rsidRPr="0049721B">
              <w:rPr>
                <w:rFonts w:asciiTheme="minorHAnsi" w:hAnsiTheme="minorHAnsi" w:cstheme="minorHAnsi"/>
              </w:rPr>
              <w:lastRenderedPageBreak/>
              <w:t xml:space="preserve">ekonomiski un videi nekaitīgiem alternatīviem pasākumiem, kas </w:t>
            </w:r>
            <w:r w:rsidR="00F245E2">
              <w:rPr>
                <w:rFonts w:asciiTheme="minorHAnsi" w:hAnsiTheme="minorHAnsi" w:cstheme="minorHAnsi"/>
              </w:rPr>
              <w:t xml:space="preserve">vienlīdz efektīvi </w:t>
            </w:r>
            <w:r w:rsidR="00307B95" w:rsidRPr="0049721B">
              <w:rPr>
                <w:rFonts w:asciiTheme="minorHAnsi" w:hAnsiTheme="minorHAnsi" w:cstheme="minorHAnsi"/>
              </w:rPr>
              <w:t xml:space="preserve">nodrošina attiecīgo mērķu sasniegšanu, kur minētās izmaksefektīvas alternatīvas ietver pasākumus, ar kuriem enerģijas pieprasījumu un energoapgādi padara efektīvāku, jo īpaši ar tādiem līdzekļiem kā izmaksefektīvs enerģijas galapatēriņa ietaupījums, pieprasījuma reakcijas iniciatīvas un efektīvāka enerģijas pārveide, pārvade un sadale. </w:t>
            </w:r>
          </w:p>
          <w:p w14:paraId="408BADB4" w14:textId="77777777" w:rsidR="0049721B" w:rsidRDefault="00307B95" w:rsidP="007621BF">
            <w:pPr>
              <w:pStyle w:val="ListParagraph"/>
              <w:numPr>
                <w:ilvl w:val="1"/>
                <w:numId w:val="5"/>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 xml:space="preserve">minētie pasākumi </w:t>
            </w:r>
            <w:r w:rsidR="0049721B">
              <w:rPr>
                <w:rFonts w:asciiTheme="minorHAnsi" w:hAnsiTheme="minorHAnsi" w:cstheme="minorHAnsi"/>
              </w:rPr>
              <w:t xml:space="preserve">ir jāveic </w:t>
            </w:r>
            <w:r w:rsidRPr="000C6E92">
              <w:rPr>
                <w:rFonts w:asciiTheme="minorHAnsi" w:hAnsiTheme="minorHAnsi" w:cstheme="minorHAnsi"/>
              </w:rPr>
              <w:t xml:space="preserve">arī konkrētu </w:t>
            </w:r>
            <w:r w:rsidR="0049721B">
              <w:rPr>
                <w:rFonts w:asciiTheme="minorHAnsi" w:hAnsiTheme="minorHAnsi" w:cstheme="minorHAnsi"/>
              </w:rPr>
              <w:t xml:space="preserve">AER izmantošanas veicināšanas un SEG emisiju samazināšanas </w:t>
            </w:r>
            <w:r w:rsidRPr="000C6E92">
              <w:rPr>
                <w:rFonts w:asciiTheme="minorHAnsi" w:hAnsiTheme="minorHAnsi" w:cstheme="minorHAnsi"/>
              </w:rPr>
              <w:t>mērķ</w:t>
            </w:r>
            <w:r w:rsidR="0049721B">
              <w:rPr>
                <w:rFonts w:asciiTheme="minorHAnsi" w:hAnsiTheme="minorHAnsi" w:cstheme="minorHAnsi"/>
              </w:rPr>
              <w:t>u</w:t>
            </w:r>
            <w:r w:rsidRPr="000C6E92">
              <w:rPr>
                <w:rFonts w:asciiTheme="minorHAnsi" w:hAnsiTheme="minorHAnsi" w:cstheme="minorHAnsi"/>
              </w:rPr>
              <w:t xml:space="preserve"> sasniegšanai</w:t>
            </w:r>
          </w:p>
          <w:p w14:paraId="4993B42C" w14:textId="77777777" w:rsidR="00307B95" w:rsidRPr="000C6E92" w:rsidRDefault="00307B95" w:rsidP="007621BF">
            <w:pPr>
              <w:pStyle w:val="ListParagraph"/>
              <w:numPr>
                <w:ilvl w:val="1"/>
                <w:numId w:val="5"/>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minēto pasākumu veikšanā obligāti ir jāuzskaita nodrošinātais enerģijas vai energoresursu izmantošanas samazinājums un par to jāziņo</w:t>
            </w:r>
          </w:p>
        </w:tc>
        <w:tc>
          <w:tcPr>
            <w:tcW w:w="2028" w:type="dxa"/>
          </w:tcPr>
          <w:p w14:paraId="4273D766" w14:textId="77777777" w:rsidR="00307B95" w:rsidRPr="000C6E92" w:rsidRDefault="00307B95" w:rsidP="007621BF">
            <w:pPr>
              <w:spacing w:before="60" w:after="60" w:line="240" w:lineRule="auto"/>
              <w:rPr>
                <w:rFonts w:asciiTheme="minorHAnsi" w:hAnsiTheme="minorHAnsi" w:cstheme="minorHAnsi"/>
                <w:bCs/>
              </w:rPr>
            </w:pPr>
            <w:r w:rsidRPr="000C6E92">
              <w:rPr>
                <w:rFonts w:asciiTheme="minorHAnsi" w:hAnsiTheme="minorHAnsi" w:cstheme="minorHAnsi"/>
                <w:bCs/>
              </w:rPr>
              <w:lastRenderedPageBreak/>
              <w:t>1) izstrādāts vismaz 4 tiesību akti</w:t>
            </w:r>
            <w:r w:rsidR="00E70258">
              <w:rPr>
                <w:rFonts w:asciiTheme="minorHAnsi" w:hAnsiTheme="minorHAnsi" w:cstheme="minorHAnsi"/>
                <w:bCs/>
              </w:rPr>
              <w:t xml:space="preserve"> </w:t>
            </w:r>
          </w:p>
          <w:p w14:paraId="711B2E9B" w14:textId="77777777" w:rsidR="00307B95" w:rsidRPr="000C6E92" w:rsidRDefault="00307B95" w:rsidP="007621BF">
            <w:pPr>
              <w:spacing w:before="60" w:after="60" w:line="240" w:lineRule="auto"/>
              <w:rPr>
                <w:rFonts w:asciiTheme="minorHAnsi" w:hAnsiTheme="minorHAnsi" w:cstheme="minorHAnsi"/>
                <w:bCs/>
              </w:rPr>
            </w:pPr>
            <w:r w:rsidRPr="000C6E92">
              <w:rPr>
                <w:rFonts w:asciiTheme="minorHAnsi" w:hAnsiTheme="minorHAnsi" w:cstheme="minorHAnsi"/>
                <w:bCs/>
              </w:rPr>
              <w:t>2) izstrādāta vismaz 1 procedūra</w:t>
            </w:r>
          </w:p>
        </w:tc>
        <w:tc>
          <w:tcPr>
            <w:tcW w:w="1489" w:type="dxa"/>
            <w:shd w:val="clear" w:color="auto" w:fill="auto"/>
          </w:tcPr>
          <w:p w14:paraId="3AD7E63F" w14:textId="77777777" w:rsidR="00423F8D" w:rsidRDefault="00423F8D" w:rsidP="007621BF">
            <w:pPr>
              <w:spacing w:before="60" w:after="60" w:line="240" w:lineRule="auto"/>
              <w:jc w:val="center"/>
              <w:rPr>
                <w:rFonts w:asciiTheme="minorHAnsi" w:hAnsiTheme="minorHAnsi" w:cstheme="minorHAnsi"/>
              </w:rPr>
            </w:pPr>
            <w:r>
              <w:rPr>
                <w:rFonts w:asciiTheme="minorHAnsi" w:hAnsiTheme="minorHAnsi" w:cstheme="minorHAnsi"/>
              </w:rPr>
              <w:t>EM</w:t>
            </w:r>
          </w:p>
          <w:p w14:paraId="07A8D522" w14:textId="77777777"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FM</w:t>
            </w:r>
          </w:p>
          <w:p w14:paraId="73052F72" w14:textId="77777777"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VARAM</w:t>
            </w:r>
          </w:p>
          <w:p w14:paraId="28FA2E2A" w14:textId="77777777"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SM</w:t>
            </w:r>
          </w:p>
          <w:p w14:paraId="20C9BD94" w14:textId="77777777"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ZM</w:t>
            </w:r>
          </w:p>
          <w:p w14:paraId="767A92B5" w14:textId="77777777" w:rsidR="00307B95" w:rsidRPr="000C6E92" w:rsidRDefault="00307B95" w:rsidP="007621BF">
            <w:pPr>
              <w:spacing w:before="60" w:after="60" w:line="240" w:lineRule="auto"/>
              <w:jc w:val="center"/>
              <w:rPr>
                <w:rFonts w:asciiTheme="minorHAnsi" w:hAnsiTheme="minorHAnsi" w:cstheme="minorHAnsi"/>
              </w:rPr>
            </w:pPr>
          </w:p>
        </w:tc>
        <w:tc>
          <w:tcPr>
            <w:tcW w:w="1227" w:type="dxa"/>
            <w:shd w:val="clear" w:color="auto" w:fill="auto"/>
          </w:tcPr>
          <w:p w14:paraId="575B0F95" w14:textId="77777777"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PKC</w:t>
            </w:r>
          </w:p>
          <w:p w14:paraId="5B719B46" w14:textId="77777777" w:rsidR="00307B95" w:rsidRPr="000C6E92" w:rsidRDefault="00307B95" w:rsidP="007621BF">
            <w:pPr>
              <w:spacing w:before="60" w:after="60" w:line="240" w:lineRule="auto"/>
              <w:jc w:val="center"/>
              <w:rPr>
                <w:rFonts w:asciiTheme="minorHAnsi" w:hAnsiTheme="minorHAnsi" w:cstheme="minorHAnsi"/>
                <w:bCs/>
              </w:rPr>
            </w:pPr>
          </w:p>
        </w:tc>
        <w:tc>
          <w:tcPr>
            <w:tcW w:w="1466" w:type="dxa"/>
            <w:shd w:val="clear" w:color="auto" w:fill="auto"/>
          </w:tcPr>
          <w:p w14:paraId="305EA598" w14:textId="77777777"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p w14:paraId="3A0397E7" w14:textId="77777777" w:rsidR="00307B95" w:rsidRPr="000C6E92" w:rsidRDefault="00307B95" w:rsidP="007621BF">
            <w:pPr>
              <w:spacing w:before="60" w:after="60" w:line="240" w:lineRule="auto"/>
              <w:rPr>
                <w:rFonts w:asciiTheme="minorHAnsi" w:hAnsiTheme="minorHAnsi" w:cstheme="minorHAnsi"/>
              </w:rPr>
            </w:pPr>
          </w:p>
          <w:p w14:paraId="36E75109" w14:textId="77777777" w:rsidR="00307B95" w:rsidRPr="000C6E92" w:rsidRDefault="00307B95" w:rsidP="007621BF">
            <w:pPr>
              <w:spacing w:before="60" w:after="60" w:line="240" w:lineRule="auto"/>
              <w:rPr>
                <w:rFonts w:asciiTheme="minorHAnsi" w:hAnsiTheme="minorHAnsi" w:cstheme="minorHAnsi"/>
                <w:bCs/>
              </w:rPr>
            </w:pPr>
          </w:p>
          <w:p w14:paraId="631C911F" w14:textId="77777777" w:rsidR="00307B95" w:rsidRPr="000C6E92" w:rsidRDefault="00307B95" w:rsidP="007621BF">
            <w:pPr>
              <w:spacing w:before="60" w:after="60" w:line="240" w:lineRule="auto"/>
              <w:jc w:val="center"/>
              <w:rPr>
                <w:rFonts w:asciiTheme="minorHAnsi" w:hAnsiTheme="minorHAnsi" w:cstheme="minorHAnsi"/>
                <w:bCs/>
              </w:rPr>
            </w:pPr>
          </w:p>
        </w:tc>
        <w:tc>
          <w:tcPr>
            <w:tcW w:w="2057" w:type="dxa"/>
          </w:tcPr>
          <w:p w14:paraId="59F83DB5" w14:textId="77777777"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tc>
      </w:tr>
      <w:tr w:rsidR="00C60C53" w:rsidRPr="000C6E92" w14:paraId="1F396BA6" w14:textId="77777777" w:rsidTr="00D305C0">
        <w:trPr>
          <w:jc w:val="center"/>
        </w:trPr>
        <w:tc>
          <w:tcPr>
            <w:tcW w:w="704" w:type="dxa"/>
            <w:vMerge/>
          </w:tcPr>
          <w:p w14:paraId="56479398" w14:textId="77777777" w:rsidR="00307B95" w:rsidRPr="000C6E92" w:rsidRDefault="00307B95" w:rsidP="007621BF">
            <w:pPr>
              <w:spacing w:before="60" w:after="60" w:line="240" w:lineRule="auto"/>
              <w:jc w:val="center"/>
              <w:rPr>
                <w:rFonts w:asciiTheme="minorHAnsi" w:hAnsiTheme="minorHAnsi" w:cstheme="minorHAnsi"/>
                <w:bCs/>
              </w:rPr>
            </w:pPr>
          </w:p>
        </w:tc>
        <w:tc>
          <w:tcPr>
            <w:tcW w:w="2036" w:type="dxa"/>
            <w:vMerge/>
            <w:shd w:val="clear" w:color="auto" w:fill="auto"/>
          </w:tcPr>
          <w:p w14:paraId="12F607C3" w14:textId="77777777" w:rsidR="00307B95" w:rsidRPr="000C6E92" w:rsidRDefault="00307B95" w:rsidP="007621BF">
            <w:pPr>
              <w:spacing w:before="60" w:after="60" w:line="240" w:lineRule="auto"/>
              <w:rPr>
                <w:rFonts w:asciiTheme="minorHAnsi" w:hAnsiTheme="minorHAnsi" w:cstheme="minorHAnsi"/>
              </w:rPr>
            </w:pPr>
          </w:p>
        </w:tc>
        <w:tc>
          <w:tcPr>
            <w:tcW w:w="4472" w:type="dxa"/>
            <w:shd w:val="clear" w:color="auto" w:fill="auto"/>
          </w:tcPr>
          <w:p w14:paraId="039479A4" w14:textId="77777777" w:rsidR="00307B95" w:rsidRPr="000D2CE5" w:rsidRDefault="003411E4" w:rsidP="007621BF">
            <w:pPr>
              <w:spacing w:before="60" w:after="60" w:line="240" w:lineRule="auto"/>
              <w:jc w:val="both"/>
              <w:rPr>
                <w:rFonts w:asciiTheme="minorHAnsi" w:hAnsiTheme="minorHAnsi" w:cstheme="minorHAnsi"/>
              </w:rPr>
            </w:pPr>
            <w:r>
              <w:rPr>
                <w:rFonts w:asciiTheme="minorHAnsi" w:hAnsiTheme="minorHAnsi" w:cstheme="minorHAnsi"/>
              </w:rPr>
              <w:t>3. L</w:t>
            </w:r>
            <w:r w:rsidR="00307B95" w:rsidRPr="000D2CE5">
              <w:rPr>
                <w:rFonts w:asciiTheme="minorHAnsi" w:hAnsiTheme="minorHAnsi" w:cstheme="minorHAnsi"/>
              </w:rPr>
              <w:t>ai identificētu enerģijas tirgū notiekošo izmaiņu ekonomisko ietekmi, veikts pētījums un izvērtējums par enerģijas ražošanas samazinājumu – kā tiek nodrošināts patēriņa pieprasījumi, ietekme uz enerģijas importu vai lielas jaudas enerģijas ražošanas iekārtu darbību</w:t>
            </w:r>
            <w:r w:rsidR="0049721B">
              <w:rPr>
                <w:rFonts w:asciiTheme="minorHAnsi" w:hAnsiTheme="minorHAnsi" w:cstheme="minorHAnsi"/>
              </w:rPr>
              <w:t>, nodrošinot šādu darbību veikšanu:</w:t>
            </w:r>
          </w:p>
          <w:p w14:paraId="720B4C16" w14:textId="77777777" w:rsidR="00307B95" w:rsidRPr="00121A94" w:rsidRDefault="00307B95" w:rsidP="007621BF">
            <w:pPr>
              <w:pStyle w:val="ListParagraph"/>
              <w:numPr>
                <w:ilvl w:val="1"/>
                <w:numId w:val="104"/>
              </w:numPr>
              <w:spacing w:before="60" w:after="60" w:line="240" w:lineRule="auto"/>
              <w:ind w:left="227" w:hanging="227"/>
              <w:contextualSpacing w:val="0"/>
              <w:jc w:val="both"/>
              <w:rPr>
                <w:rFonts w:asciiTheme="minorHAnsi" w:hAnsiTheme="minorHAnsi" w:cstheme="minorHAnsi"/>
              </w:rPr>
            </w:pPr>
            <w:r w:rsidRPr="00121A94">
              <w:rPr>
                <w:rFonts w:asciiTheme="minorHAnsi" w:hAnsiTheme="minorHAnsi" w:cstheme="minorHAnsi"/>
              </w:rPr>
              <w:t>analīze ir veikta par dažādam patērētāju grupām,</w:t>
            </w:r>
          </w:p>
          <w:p w14:paraId="3672DB15" w14:textId="77777777" w:rsidR="00307B95" w:rsidRPr="00121A94" w:rsidRDefault="00307B95" w:rsidP="007621BF">
            <w:pPr>
              <w:pStyle w:val="ListParagraph"/>
              <w:numPr>
                <w:ilvl w:val="1"/>
                <w:numId w:val="104"/>
              </w:numPr>
              <w:spacing w:before="60" w:after="60" w:line="240" w:lineRule="auto"/>
              <w:ind w:left="227" w:hanging="227"/>
              <w:contextualSpacing w:val="0"/>
              <w:jc w:val="both"/>
              <w:rPr>
                <w:rFonts w:asciiTheme="minorHAnsi" w:hAnsiTheme="minorHAnsi" w:cstheme="minorHAnsi"/>
              </w:rPr>
            </w:pPr>
            <w:r w:rsidRPr="00121A94">
              <w:rPr>
                <w:rFonts w:asciiTheme="minorHAnsi" w:hAnsiTheme="minorHAnsi" w:cstheme="minorHAnsi"/>
              </w:rPr>
              <w:t>analīzē ir iekļauta papildus informācija par patērēto energoresursu īpatsvaru un par iespējamajiem nelietderīgajiem enerģijas zudumiem katrā no sektoriem</w:t>
            </w:r>
          </w:p>
          <w:p w14:paraId="6F4B8E77" w14:textId="77777777" w:rsidR="00307B95" w:rsidRPr="00121A94" w:rsidRDefault="00307B95" w:rsidP="007621BF">
            <w:pPr>
              <w:pStyle w:val="ListParagraph"/>
              <w:numPr>
                <w:ilvl w:val="1"/>
                <w:numId w:val="104"/>
              </w:numPr>
              <w:spacing w:before="60" w:after="60" w:line="240" w:lineRule="auto"/>
              <w:ind w:left="227" w:hanging="227"/>
              <w:contextualSpacing w:val="0"/>
              <w:jc w:val="both"/>
              <w:rPr>
                <w:rFonts w:asciiTheme="minorHAnsi" w:hAnsiTheme="minorHAnsi" w:cstheme="minorHAnsi"/>
              </w:rPr>
            </w:pPr>
            <w:r w:rsidRPr="00121A94">
              <w:rPr>
                <w:rFonts w:asciiTheme="minorHAnsi" w:hAnsiTheme="minorHAnsi" w:cstheme="minorHAnsi"/>
              </w:rPr>
              <w:lastRenderedPageBreak/>
              <w:t xml:space="preserve">ir identificēti sektori, kuros ir lielākais enerģijas patēriņa ietaupījuma potenciāls, piemēram, mājokļu siltināšanas rezultātā.  </w:t>
            </w:r>
          </w:p>
        </w:tc>
        <w:tc>
          <w:tcPr>
            <w:tcW w:w="2028" w:type="dxa"/>
          </w:tcPr>
          <w:p w14:paraId="40A56344" w14:textId="77777777" w:rsidR="00307B95" w:rsidRPr="00307B95" w:rsidRDefault="00307B95" w:rsidP="007621BF">
            <w:pPr>
              <w:spacing w:before="60" w:after="60" w:line="240" w:lineRule="auto"/>
              <w:rPr>
                <w:rFonts w:asciiTheme="minorHAnsi" w:hAnsiTheme="minorHAnsi" w:cstheme="minorHAnsi"/>
                <w:bCs/>
              </w:rPr>
            </w:pPr>
            <w:r>
              <w:rPr>
                <w:rFonts w:asciiTheme="minorHAnsi" w:hAnsiTheme="minorHAnsi" w:cstheme="minorHAnsi"/>
                <w:bCs/>
              </w:rPr>
              <w:lastRenderedPageBreak/>
              <w:t>1) veikts pētījums</w:t>
            </w:r>
          </w:p>
        </w:tc>
        <w:tc>
          <w:tcPr>
            <w:tcW w:w="1489" w:type="dxa"/>
            <w:shd w:val="clear" w:color="auto" w:fill="auto"/>
          </w:tcPr>
          <w:p w14:paraId="23DE013F" w14:textId="77777777" w:rsidR="00307B95" w:rsidRPr="00307B95" w:rsidRDefault="00307B95" w:rsidP="007621BF">
            <w:pPr>
              <w:spacing w:before="60" w:after="60" w:line="240" w:lineRule="auto"/>
              <w:jc w:val="center"/>
              <w:rPr>
                <w:rFonts w:asciiTheme="minorHAnsi" w:hAnsiTheme="minorHAnsi" w:cstheme="minorHAnsi"/>
              </w:rPr>
            </w:pPr>
            <w:r>
              <w:rPr>
                <w:rFonts w:asciiTheme="minorHAnsi" w:hAnsiTheme="minorHAnsi" w:cstheme="minorHAnsi"/>
              </w:rPr>
              <w:t>EM</w:t>
            </w:r>
          </w:p>
        </w:tc>
        <w:tc>
          <w:tcPr>
            <w:tcW w:w="1227" w:type="dxa"/>
            <w:shd w:val="clear" w:color="auto" w:fill="auto"/>
          </w:tcPr>
          <w:p w14:paraId="16E283B0" w14:textId="77777777" w:rsidR="00307B95" w:rsidRPr="00307B95" w:rsidRDefault="00307B95" w:rsidP="007621BF">
            <w:pPr>
              <w:spacing w:before="60" w:after="60" w:line="240" w:lineRule="auto"/>
              <w:jc w:val="center"/>
              <w:rPr>
                <w:rFonts w:asciiTheme="minorHAnsi" w:hAnsiTheme="minorHAnsi" w:cstheme="minorHAnsi"/>
                <w:bCs/>
              </w:rPr>
            </w:pPr>
            <w:r>
              <w:rPr>
                <w:rFonts w:asciiTheme="minorHAnsi" w:hAnsiTheme="minorHAnsi" w:cstheme="minorHAnsi"/>
                <w:bCs/>
              </w:rPr>
              <w:t>VARAM</w:t>
            </w:r>
          </w:p>
        </w:tc>
        <w:tc>
          <w:tcPr>
            <w:tcW w:w="1466" w:type="dxa"/>
            <w:shd w:val="clear" w:color="auto" w:fill="auto"/>
          </w:tcPr>
          <w:p w14:paraId="0AE2BA74" w14:textId="77777777" w:rsidR="00307B95" w:rsidRPr="00307B95" w:rsidRDefault="00307B95" w:rsidP="007621BF">
            <w:pPr>
              <w:spacing w:before="60" w:after="60" w:line="240" w:lineRule="auto"/>
              <w:jc w:val="center"/>
              <w:rPr>
                <w:rFonts w:asciiTheme="minorHAnsi" w:hAnsiTheme="minorHAnsi" w:cstheme="minorHAnsi"/>
                <w:bCs/>
              </w:rPr>
            </w:pPr>
            <w:r>
              <w:rPr>
                <w:rFonts w:asciiTheme="minorHAnsi" w:hAnsiTheme="minorHAnsi" w:cstheme="minorHAnsi"/>
                <w:bCs/>
              </w:rPr>
              <w:t>31.12.2022.</w:t>
            </w:r>
          </w:p>
        </w:tc>
        <w:tc>
          <w:tcPr>
            <w:tcW w:w="2057" w:type="dxa"/>
          </w:tcPr>
          <w:p w14:paraId="37179A81" w14:textId="77777777" w:rsidR="00307B95" w:rsidRDefault="001A1662" w:rsidP="007621BF">
            <w:pPr>
              <w:spacing w:before="60" w:after="60" w:line="240" w:lineRule="auto"/>
              <w:jc w:val="center"/>
              <w:rPr>
                <w:rFonts w:asciiTheme="minorHAnsi" w:hAnsiTheme="minorHAnsi" w:cstheme="minorHAnsi"/>
              </w:rPr>
            </w:pPr>
            <w:r>
              <w:rPr>
                <w:rFonts w:asciiTheme="minorHAnsi" w:hAnsiTheme="minorHAnsi" w:cstheme="minorHAnsi"/>
              </w:rPr>
              <w:t>~</w:t>
            </w:r>
            <w:r w:rsidR="00274F5B">
              <w:rPr>
                <w:rFonts w:asciiTheme="minorHAnsi" w:hAnsiTheme="minorHAnsi" w:cstheme="minorHAnsi"/>
              </w:rPr>
              <w:t>12</w:t>
            </w:r>
            <w:r>
              <w:rPr>
                <w:rFonts w:asciiTheme="minorHAnsi" w:hAnsiTheme="minorHAnsi" w:cstheme="minorHAnsi"/>
              </w:rPr>
              <w:t xml:space="preserve"> tūkst.</w:t>
            </w:r>
          </w:p>
          <w:p w14:paraId="1F8F20B4" w14:textId="77777777" w:rsidR="00274F5B" w:rsidRDefault="00274F5B" w:rsidP="007621BF">
            <w:pPr>
              <w:spacing w:before="60" w:after="60" w:line="240" w:lineRule="auto"/>
              <w:rPr>
                <w:rFonts w:asciiTheme="minorHAnsi" w:hAnsiTheme="minorHAnsi" w:cstheme="minorHAnsi"/>
              </w:rPr>
            </w:pPr>
          </w:p>
          <w:p w14:paraId="50E66B10" w14:textId="77777777" w:rsidR="00F22E62" w:rsidRPr="007621BF" w:rsidRDefault="00274F5B" w:rsidP="007621BF">
            <w:pPr>
              <w:spacing w:before="60" w:after="60" w:line="240" w:lineRule="auto"/>
              <w:rPr>
                <w:rFonts w:asciiTheme="minorHAnsi" w:hAnsiTheme="minorHAnsi" w:cstheme="minorHAnsi"/>
                <w:i/>
                <w:iCs/>
              </w:rPr>
            </w:pPr>
            <w:r w:rsidRPr="007621BF">
              <w:rPr>
                <w:rFonts w:asciiTheme="minorHAnsi" w:hAnsiTheme="minorHAnsi" w:cstheme="minorHAnsi"/>
                <w:i/>
                <w:iCs/>
              </w:rPr>
              <w:t>Avots:</w:t>
            </w:r>
          </w:p>
          <w:p w14:paraId="32A61E34" w14:textId="77777777" w:rsidR="00274F5B" w:rsidRPr="007621BF" w:rsidRDefault="00274F5B" w:rsidP="007621BF">
            <w:pPr>
              <w:spacing w:before="60" w:after="60" w:line="240" w:lineRule="auto"/>
              <w:rPr>
                <w:rFonts w:asciiTheme="minorHAnsi" w:hAnsiTheme="minorHAnsi" w:cstheme="minorHAnsi"/>
                <w:i/>
                <w:iCs/>
              </w:rPr>
            </w:pPr>
            <w:r w:rsidRPr="007621BF">
              <w:rPr>
                <w:rFonts w:asciiTheme="minorHAnsi" w:hAnsiTheme="minorHAnsi" w:cstheme="minorHAnsi"/>
                <w:i/>
                <w:iCs/>
              </w:rPr>
              <w:t>valsts budžets</w:t>
            </w:r>
          </w:p>
          <w:p w14:paraId="29E17F1E" w14:textId="77777777" w:rsidR="00274F5B" w:rsidRDefault="00274F5B" w:rsidP="007621BF">
            <w:pPr>
              <w:pStyle w:val="NoSpacing"/>
              <w:spacing w:before="60" w:after="60"/>
              <w:rPr>
                <w:rFonts w:cstheme="minorHAnsi"/>
                <w:szCs w:val="18"/>
              </w:rPr>
            </w:pPr>
          </w:p>
          <w:p w14:paraId="4AD66DA7" w14:textId="77777777" w:rsidR="00274F5B" w:rsidRPr="00307B95" w:rsidRDefault="00274F5B" w:rsidP="007621BF">
            <w:pPr>
              <w:spacing w:before="60" w:after="60" w:line="240" w:lineRule="auto"/>
              <w:rPr>
                <w:rFonts w:asciiTheme="minorHAnsi" w:hAnsiTheme="minorHAnsi" w:cstheme="minorHAnsi"/>
              </w:rPr>
            </w:pPr>
            <w:r>
              <w:rPr>
                <w:rFonts w:cstheme="minorHAnsi"/>
              </w:rPr>
              <w:t xml:space="preserve">Jautājums par papildu finansējumu no valsts budžeta aktivitāšu ieviešanai skatāms likumprojekta par valsts budžetu kārtējam gadam un </w:t>
            </w:r>
            <w:r>
              <w:rPr>
                <w:rFonts w:cstheme="minorHAnsi"/>
              </w:rPr>
              <w:lastRenderedPageBreak/>
              <w:t>likumprojekta par vidēja termiņa budžeta ietvaru sagatavošanas un izskatīšanas procesā atbilstoši valsts budžeta finansiālajām iespējām</w:t>
            </w:r>
          </w:p>
        </w:tc>
      </w:tr>
      <w:tr w:rsidR="00C60C53" w:rsidRPr="000C6E92" w14:paraId="63899956" w14:textId="77777777" w:rsidTr="0063260F">
        <w:trPr>
          <w:jc w:val="center"/>
        </w:trPr>
        <w:tc>
          <w:tcPr>
            <w:tcW w:w="704" w:type="dxa"/>
            <w:shd w:val="clear" w:color="auto" w:fill="auto"/>
          </w:tcPr>
          <w:p w14:paraId="78E379D2" w14:textId="77777777"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lastRenderedPageBreak/>
              <w:t>H.2</w:t>
            </w:r>
          </w:p>
        </w:tc>
        <w:tc>
          <w:tcPr>
            <w:tcW w:w="2036" w:type="dxa"/>
            <w:shd w:val="clear" w:color="auto" w:fill="auto"/>
          </w:tcPr>
          <w:p w14:paraId="49C5682C" w14:textId="2F3693B8" w:rsidR="00307B95" w:rsidRPr="000C6E92" w:rsidRDefault="00307B95">
            <w:pPr>
              <w:spacing w:before="60" w:after="60" w:line="240" w:lineRule="auto"/>
              <w:rPr>
                <w:rFonts w:asciiTheme="minorHAnsi" w:hAnsiTheme="minorHAnsi" w:cstheme="minorHAnsi"/>
                <w:bCs/>
              </w:rPr>
            </w:pPr>
            <w:bookmarkStart w:id="11" w:name="_Hlk30582102"/>
            <w:r w:rsidRPr="000C6E92">
              <w:rPr>
                <w:rFonts w:asciiTheme="minorHAnsi" w:hAnsiTheme="minorHAnsi" w:cstheme="minorHAnsi"/>
              </w:rPr>
              <w:t>P</w:t>
            </w:r>
            <w:r w:rsidR="0041344A">
              <w:rPr>
                <w:rFonts w:asciiTheme="minorHAnsi" w:hAnsiTheme="minorHAnsi" w:cstheme="minorHAnsi"/>
              </w:rPr>
              <w:t>ārskatīt</w:t>
            </w:r>
            <w:r w:rsidRPr="000C6E92">
              <w:rPr>
                <w:rFonts w:asciiTheme="minorHAnsi" w:hAnsiTheme="minorHAnsi" w:cstheme="minorHAnsi"/>
              </w:rPr>
              <w:t xml:space="preserve"> EPS, lai</w:t>
            </w:r>
            <w:r w:rsidR="0041344A">
              <w:rPr>
                <w:rFonts w:asciiTheme="minorHAnsi" w:hAnsiTheme="minorHAnsi" w:cstheme="minorHAnsi"/>
              </w:rPr>
              <w:t xml:space="preserve"> </w:t>
            </w:r>
            <w:r w:rsidRPr="000C6E92">
              <w:rPr>
                <w:rFonts w:asciiTheme="minorHAnsi" w:hAnsiTheme="minorHAnsi" w:cstheme="minorHAnsi"/>
              </w:rPr>
              <w:t>veicinātu energoefektivitātes uzlabošanas pasākumu īstenošanu lielajos enerģijas piegādātājos un enerģijas patērētājos</w:t>
            </w:r>
            <w:bookmarkEnd w:id="11"/>
          </w:p>
        </w:tc>
        <w:tc>
          <w:tcPr>
            <w:tcW w:w="4472" w:type="dxa"/>
            <w:shd w:val="clear" w:color="auto" w:fill="auto"/>
          </w:tcPr>
          <w:p w14:paraId="353A35A1" w14:textId="25EA6083" w:rsidR="00307B95" w:rsidRPr="000D2CE5" w:rsidRDefault="00C91361" w:rsidP="0063260F">
            <w:pPr>
              <w:spacing w:before="60" w:after="60" w:line="240" w:lineRule="auto"/>
              <w:jc w:val="both"/>
              <w:rPr>
                <w:rFonts w:asciiTheme="minorHAnsi" w:eastAsia="Times New Roman" w:hAnsiTheme="minorHAnsi" w:cstheme="minorHAnsi"/>
              </w:rPr>
            </w:pPr>
            <w:r>
              <w:rPr>
                <w:rFonts w:asciiTheme="minorHAnsi" w:hAnsiTheme="minorHAnsi" w:cstheme="minorHAnsi"/>
              </w:rPr>
              <w:t>1.</w:t>
            </w:r>
            <w:r w:rsidR="00560399">
              <w:rPr>
                <w:rFonts w:asciiTheme="minorHAnsi" w:hAnsiTheme="minorHAnsi" w:cstheme="minorHAnsi"/>
              </w:rPr>
              <w:t xml:space="preserve"> Izvērtēta EPS </w:t>
            </w:r>
            <w:r w:rsidR="00AA2683">
              <w:rPr>
                <w:rFonts w:asciiTheme="minorHAnsi" w:hAnsiTheme="minorHAnsi" w:cstheme="minorHAnsi"/>
              </w:rPr>
              <w:t>pārskatīšanas</w:t>
            </w:r>
            <w:r w:rsidR="00560399">
              <w:rPr>
                <w:rFonts w:asciiTheme="minorHAnsi" w:hAnsiTheme="minorHAnsi" w:cstheme="minorHAnsi"/>
              </w:rPr>
              <w:t xml:space="preserve"> iespēja</w:t>
            </w:r>
            <w:r w:rsidR="00AA2683">
              <w:rPr>
                <w:rFonts w:asciiTheme="minorHAnsi" w:hAnsiTheme="minorHAnsi" w:cstheme="minorHAnsi"/>
              </w:rPr>
              <w:t>, t.sk.</w:t>
            </w:r>
            <w:r w:rsidR="00560399">
              <w:rPr>
                <w:rFonts w:asciiTheme="minorHAnsi" w:hAnsiTheme="minorHAnsi" w:cstheme="minorHAnsi"/>
              </w:rPr>
              <w:t xml:space="preserve"> </w:t>
            </w:r>
            <w:r w:rsidR="00AA2683">
              <w:rPr>
                <w:rFonts w:asciiTheme="minorHAnsi" w:hAnsiTheme="minorHAnsi" w:cstheme="minorHAnsi"/>
              </w:rPr>
              <w:t>attiecībā uz</w:t>
            </w:r>
            <w:r w:rsidR="00307B95" w:rsidRPr="000D2CE5">
              <w:rPr>
                <w:rFonts w:asciiTheme="minorHAnsi" w:hAnsiTheme="minorHAnsi" w:cstheme="minorHAnsi"/>
              </w:rPr>
              <w:t>:</w:t>
            </w:r>
          </w:p>
          <w:p w14:paraId="15282C92" w14:textId="459AD482" w:rsidR="00307B95" w:rsidRDefault="00103990" w:rsidP="0063260F">
            <w:pPr>
              <w:pStyle w:val="ListParagraph"/>
              <w:numPr>
                <w:ilvl w:val="0"/>
                <w:numId w:val="13"/>
              </w:numPr>
              <w:spacing w:before="60" w:after="60" w:line="240" w:lineRule="auto"/>
              <w:ind w:left="227" w:hanging="227"/>
              <w:contextualSpacing w:val="0"/>
              <w:jc w:val="both"/>
              <w:rPr>
                <w:rFonts w:asciiTheme="minorHAnsi" w:eastAsia="Times New Roman" w:hAnsiTheme="minorHAnsi" w:cstheme="minorHAnsi"/>
              </w:rPr>
            </w:pPr>
            <w:r>
              <w:rPr>
                <w:rFonts w:asciiTheme="minorHAnsi" w:eastAsia="Times New Roman" w:hAnsiTheme="minorHAnsi" w:cstheme="minorHAnsi"/>
              </w:rPr>
              <w:t xml:space="preserve">EPS </w:t>
            </w:r>
            <w:r w:rsidR="00AA2683">
              <w:rPr>
                <w:rFonts w:asciiTheme="minorHAnsi" w:eastAsia="Times New Roman" w:hAnsiTheme="minorHAnsi" w:cstheme="minorHAnsi"/>
              </w:rPr>
              <w:t xml:space="preserve">tvēruma paplašināšanu – starp </w:t>
            </w:r>
            <w:r w:rsidR="00307B95" w:rsidRPr="000C6E92">
              <w:rPr>
                <w:rFonts w:asciiTheme="minorHAnsi" w:eastAsia="Times New Roman" w:hAnsiTheme="minorHAnsi" w:cstheme="minorHAnsi"/>
              </w:rPr>
              <w:t>atbildīg</w:t>
            </w:r>
            <w:r w:rsidR="00AA2683">
              <w:rPr>
                <w:rFonts w:asciiTheme="minorHAnsi" w:eastAsia="Times New Roman" w:hAnsiTheme="minorHAnsi" w:cstheme="minorHAnsi"/>
              </w:rPr>
              <w:t>aj</w:t>
            </w:r>
            <w:r w:rsidR="00307B95" w:rsidRPr="000C6E92">
              <w:rPr>
                <w:rFonts w:asciiTheme="minorHAnsi" w:eastAsia="Times New Roman" w:hAnsiTheme="minorHAnsi" w:cstheme="minorHAnsi"/>
              </w:rPr>
              <w:t>ā</w:t>
            </w:r>
            <w:r w:rsidR="00AA2683">
              <w:rPr>
                <w:rFonts w:asciiTheme="minorHAnsi" w:eastAsia="Times New Roman" w:hAnsiTheme="minorHAnsi" w:cstheme="minorHAnsi"/>
              </w:rPr>
              <w:t>m</w:t>
            </w:r>
            <w:r w:rsidR="00307B95" w:rsidRPr="000C6E92">
              <w:rPr>
                <w:rFonts w:asciiTheme="minorHAnsi" w:eastAsia="Times New Roman" w:hAnsiTheme="minorHAnsi" w:cstheme="minorHAnsi"/>
              </w:rPr>
              <w:t xml:space="preserve"> </w:t>
            </w:r>
            <w:r w:rsidR="00AA2683" w:rsidRPr="000C6E92">
              <w:rPr>
                <w:rFonts w:asciiTheme="minorHAnsi" w:eastAsia="Times New Roman" w:hAnsiTheme="minorHAnsi" w:cstheme="minorHAnsi"/>
              </w:rPr>
              <w:t>pus</w:t>
            </w:r>
            <w:r w:rsidR="00AA2683">
              <w:rPr>
                <w:rFonts w:asciiTheme="minorHAnsi" w:eastAsia="Times New Roman" w:hAnsiTheme="minorHAnsi" w:cstheme="minorHAnsi"/>
              </w:rPr>
              <w:t xml:space="preserve">ēm </w:t>
            </w:r>
            <w:r>
              <w:rPr>
                <w:rFonts w:asciiTheme="minorHAnsi" w:eastAsia="Times New Roman" w:hAnsiTheme="minorHAnsi" w:cstheme="minorHAnsi"/>
              </w:rPr>
              <w:t>iekļau</w:t>
            </w:r>
            <w:r w:rsidR="00AA2683">
              <w:rPr>
                <w:rFonts w:asciiTheme="minorHAnsi" w:eastAsia="Times New Roman" w:hAnsiTheme="minorHAnsi" w:cstheme="minorHAnsi"/>
              </w:rPr>
              <w:t>t</w:t>
            </w:r>
            <w:r w:rsidR="00307B95" w:rsidRPr="000C6E92">
              <w:rPr>
                <w:rFonts w:asciiTheme="minorHAnsi" w:eastAsia="Times New Roman" w:hAnsiTheme="minorHAnsi" w:cstheme="minorHAnsi"/>
              </w:rPr>
              <w:t xml:space="preserve"> t</w:t>
            </w:r>
            <w:r>
              <w:rPr>
                <w:rFonts w:asciiTheme="minorHAnsi" w:eastAsia="Times New Roman" w:hAnsiTheme="minorHAnsi" w:cstheme="minorHAnsi"/>
              </w:rPr>
              <w:t>os</w:t>
            </w:r>
            <w:r w:rsidR="00307B95" w:rsidRPr="000C6E92">
              <w:rPr>
                <w:rFonts w:asciiTheme="minorHAnsi" w:eastAsia="Times New Roman" w:hAnsiTheme="minorHAnsi" w:cstheme="minorHAnsi"/>
              </w:rPr>
              <w:t xml:space="preserve"> enerģijas</w:t>
            </w:r>
            <w:r w:rsidR="00307B95" w:rsidRPr="000C6E92">
              <w:rPr>
                <w:rStyle w:val="FootnoteReference"/>
                <w:rFonts w:asciiTheme="minorHAnsi" w:eastAsia="Times New Roman" w:hAnsiTheme="minorHAnsi" w:cstheme="minorHAnsi"/>
              </w:rPr>
              <w:footnoteReference w:id="6"/>
            </w:r>
            <w:r w:rsidR="00307B95" w:rsidRPr="000C6E92">
              <w:rPr>
                <w:rFonts w:asciiTheme="minorHAnsi" w:eastAsia="Times New Roman" w:hAnsiTheme="minorHAnsi" w:cstheme="minorHAnsi"/>
              </w:rPr>
              <w:t>, t</w:t>
            </w:r>
            <w:r w:rsidR="006D2B12">
              <w:rPr>
                <w:rFonts w:asciiTheme="minorHAnsi" w:eastAsia="Times New Roman" w:hAnsiTheme="minorHAnsi" w:cstheme="minorHAnsi"/>
              </w:rPr>
              <w:t>.sk.</w:t>
            </w:r>
            <w:r w:rsidR="00307B95" w:rsidRPr="000C6E92">
              <w:rPr>
                <w:rFonts w:asciiTheme="minorHAnsi" w:eastAsia="Times New Roman" w:hAnsiTheme="minorHAnsi" w:cstheme="minorHAnsi"/>
              </w:rPr>
              <w:t xml:space="preserve"> degvielas un kurināmā, tirgotāj</w:t>
            </w:r>
            <w:r>
              <w:rPr>
                <w:rFonts w:asciiTheme="minorHAnsi" w:eastAsia="Times New Roman" w:hAnsiTheme="minorHAnsi" w:cstheme="minorHAnsi"/>
              </w:rPr>
              <w:t>us (piegādātājus)</w:t>
            </w:r>
            <w:r w:rsidR="00307B95" w:rsidRPr="000C6E92">
              <w:rPr>
                <w:rFonts w:asciiTheme="minorHAnsi" w:eastAsia="Times New Roman" w:hAnsiTheme="minorHAnsi" w:cstheme="minorHAnsi"/>
              </w:rPr>
              <w:t>, kuru pārdotais enerģijas apjoms kopā veido 90% no Latvijā patērētājiem piegādātās enerģijas (pārdotā apjoma secībā);</w:t>
            </w:r>
          </w:p>
          <w:p w14:paraId="27AEDDE0" w14:textId="384C9949" w:rsidR="00103990" w:rsidRPr="000C6E92" w:rsidRDefault="00103990" w:rsidP="0063260F">
            <w:pPr>
              <w:numPr>
                <w:ilvl w:val="0"/>
                <w:numId w:val="13"/>
              </w:numPr>
              <w:spacing w:before="60" w:after="60" w:line="240" w:lineRule="auto"/>
              <w:ind w:left="227" w:hanging="227"/>
              <w:jc w:val="both"/>
              <w:rPr>
                <w:rFonts w:asciiTheme="minorHAnsi" w:hAnsiTheme="minorHAnsi" w:cstheme="minorHAnsi"/>
                <w:b/>
                <w:bCs/>
              </w:rPr>
            </w:pPr>
            <w:r>
              <w:rPr>
                <w:rFonts w:asciiTheme="minorHAnsi" w:eastAsia="Times New Roman" w:hAnsiTheme="minorHAnsi" w:cstheme="minorHAnsi"/>
              </w:rPr>
              <w:t>EPS ietvaros noteiktā pienākuma apjom</w:t>
            </w:r>
            <w:r w:rsidR="00DA7562">
              <w:rPr>
                <w:rFonts w:asciiTheme="minorHAnsi" w:eastAsia="Times New Roman" w:hAnsiTheme="minorHAnsi" w:cstheme="minorHAnsi"/>
              </w:rPr>
              <w:t>a</w:t>
            </w:r>
            <w:r>
              <w:rPr>
                <w:rFonts w:asciiTheme="minorHAnsi" w:eastAsia="Times New Roman" w:hAnsiTheme="minorHAnsi" w:cstheme="minorHAnsi"/>
              </w:rPr>
              <w:t xml:space="preserve"> palielinā</w:t>
            </w:r>
            <w:r w:rsidR="00DA7562">
              <w:rPr>
                <w:rFonts w:asciiTheme="minorHAnsi" w:eastAsia="Times New Roman" w:hAnsiTheme="minorHAnsi" w:cstheme="minorHAnsi"/>
              </w:rPr>
              <w:t>šanu</w:t>
            </w:r>
            <w:r>
              <w:rPr>
                <w:rFonts w:asciiTheme="minorHAnsi" w:eastAsia="Times New Roman" w:hAnsiTheme="minorHAnsi" w:cstheme="minorHAnsi"/>
              </w:rPr>
              <w:t>,  p</w:t>
            </w:r>
            <w:r w:rsidRPr="000C6E92">
              <w:rPr>
                <w:rFonts w:asciiTheme="minorHAnsi" w:eastAsia="Times New Roman" w:hAnsiTheme="minorHAnsi" w:cstheme="minorHAnsi"/>
              </w:rPr>
              <w:t>ienākuma apjomu aprēķin</w:t>
            </w:r>
            <w:r>
              <w:rPr>
                <w:rFonts w:asciiTheme="minorHAnsi" w:eastAsia="Times New Roman" w:hAnsiTheme="minorHAnsi" w:cstheme="minorHAnsi"/>
              </w:rPr>
              <w:t>ot</w:t>
            </w:r>
            <w:r w:rsidRPr="000C6E92">
              <w:rPr>
                <w:rFonts w:asciiTheme="minorHAnsi" w:eastAsia="Times New Roman" w:hAnsiTheme="minorHAnsi" w:cstheme="minorHAnsi"/>
              </w:rPr>
              <w:t xml:space="preserve"> atbilstoši pārdotās enerģijas apjomam</w:t>
            </w:r>
            <w:r>
              <w:rPr>
                <w:rFonts w:asciiTheme="minorHAnsi" w:eastAsia="Times New Roman" w:hAnsiTheme="minorHAnsi" w:cstheme="minorHAnsi"/>
              </w:rPr>
              <w:t xml:space="preserve">, izvērtējot iespēju neizslēgt lielos patērētājus un lielos uzņēmumus, vienlaikus nosakot, ka </w:t>
            </w:r>
            <w:r w:rsidRPr="000C6E92">
              <w:rPr>
                <w:rFonts w:asciiTheme="minorHAnsi" w:eastAsia="Times New Roman" w:hAnsiTheme="minorHAnsi" w:cstheme="minorHAnsi"/>
              </w:rPr>
              <w:t>pasākumi tajos ir derīgi pienākuma izpildei</w:t>
            </w:r>
          </w:p>
          <w:p w14:paraId="414290AA" w14:textId="7F2EE9B7" w:rsidR="00307B95" w:rsidRPr="0063260F" w:rsidRDefault="00307B95" w:rsidP="0063260F">
            <w:pPr>
              <w:pStyle w:val="ListParagraph"/>
              <w:numPr>
                <w:ilvl w:val="0"/>
                <w:numId w:val="13"/>
              </w:numPr>
              <w:spacing w:before="60" w:after="60" w:line="240" w:lineRule="auto"/>
              <w:ind w:left="227" w:hanging="227"/>
              <w:contextualSpacing w:val="0"/>
              <w:jc w:val="both"/>
              <w:rPr>
                <w:rFonts w:asciiTheme="minorHAnsi" w:hAnsiTheme="minorHAnsi" w:cstheme="minorHAnsi"/>
                <w:b/>
                <w:bCs/>
              </w:rPr>
            </w:pPr>
            <w:r w:rsidRPr="0063260F">
              <w:rPr>
                <w:rFonts w:asciiTheme="minorHAnsi" w:eastAsia="Times New Roman" w:hAnsiTheme="minorHAnsi" w:cstheme="minorHAnsi"/>
              </w:rPr>
              <w:t>H.3.pasākumā minētās vienošanās slēdzēja pārdot</w:t>
            </w:r>
            <w:r w:rsidR="00103990" w:rsidRPr="0063260F">
              <w:rPr>
                <w:rFonts w:asciiTheme="minorHAnsi" w:eastAsia="Times New Roman" w:hAnsiTheme="minorHAnsi" w:cstheme="minorHAnsi"/>
              </w:rPr>
              <w:t>ā</w:t>
            </w:r>
            <w:r w:rsidRPr="0063260F">
              <w:rPr>
                <w:rFonts w:asciiTheme="minorHAnsi" w:eastAsia="Times New Roman" w:hAnsiTheme="minorHAnsi" w:cstheme="minorHAnsi"/>
              </w:rPr>
              <w:t xml:space="preserve"> enerģijas apjom</w:t>
            </w:r>
            <w:r w:rsidR="00103990" w:rsidRPr="0063260F">
              <w:rPr>
                <w:rFonts w:asciiTheme="minorHAnsi" w:eastAsia="Times New Roman" w:hAnsiTheme="minorHAnsi" w:cstheme="minorHAnsi"/>
              </w:rPr>
              <w:t>a</w:t>
            </w:r>
            <w:r w:rsidRPr="0063260F">
              <w:rPr>
                <w:rFonts w:asciiTheme="minorHAnsi" w:eastAsia="Times New Roman" w:hAnsiTheme="minorHAnsi" w:cstheme="minorHAnsi"/>
              </w:rPr>
              <w:t xml:space="preserve">, par kuru ir noslēgta vienošanās, </w:t>
            </w:r>
            <w:r w:rsidR="00103990" w:rsidRPr="0063260F">
              <w:rPr>
                <w:rFonts w:asciiTheme="minorHAnsi" w:eastAsia="Times New Roman" w:hAnsiTheme="minorHAnsi" w:cstheme="minorHAnsi"/>
              </w:rPr>
              <w:t xml:space="preserve">izslēgšanu </w:t>
            </w:r>
            <w:r w:rsidRPr="0063260F">
              <w:rPr>
                <w:rFonts w:asciiTheme="minorHAnsi" w:eastAsia="Times New Roman" w:hAnsiTheme="minorHAnsi" w:cstheme="minorHAnsi"/>
              </w:rPr>
              <w:t>no patērētājiem piegādātās enerģijas;</w:t>
            </w:r>
          </w:p>
          <w:p w14:paraId="7AD24C4B" w14:textId="3824A260" w:rsidR="00307B95" w:rsidRPr="000C6E92" w:rsidRDefault="00001FFA" w:rsidP="0063260F">
            <w:pPr>
              <w:numPr>
                <w:ilvl w:val="0"/>
                <w:numId w:val="13"/>
              </w:numPr>
              <w:spacing w:before="60" w:after="60" w:line="240" w:lineRule="auto"/>
              <w:ind w:left="227" w:hanging="227"/>
              <w:jc w:val="both"/>
              <w:rPr>
                <w:rFonts w:asciiTheme="minorHAnsi" w:hAnsiTheme="minorHAnsi" w:cstheme="minorHAnsi"/>
                <w:b/>
                <w:bCs/>
              </w:rPr>
            </w:pPr>
            <w:r>
              <w:rPr>
                <w:rFonts w:asciiTheme="minorHAnsi" w:eastAsia="Times New Roman" w:hAnsiTheme="minorHAnsi" w:cstheme="minorHAnsi"/>
              </w:rPr>
              <w:lastRenderedPageBreak/>
              <w:t>EPS saistību periodu</w:t>
            </w:r>
            <w:r w:rsidR="00CB4CA3">
              <w:rPr>
                <w:rFonts w:asciiTheme="minorHAnsi" w:eastAsia="Times New Roman" w:hAnsiTheme="minorHAnsi" w:cstheme="minorHAnsi"/>
              </w:rPr>
              <w:t xml:space="preserve"> pārskatīšanu</w:t>
            </w:r>
            <w:r>
              <w:rPr>
                <w:rFonts w:asciiTheme="minorHAnsi" w:eastAsia="Times New Roman" w:hAnsiTheme="minorHAnsi" w:cstheme="minorHAnsi"/>
              </w:rPr>
              <w:t xml:space="preserve"> </w:t>
            </w:r>
            <w:r w:rsidR="00307B95" w:rsidRPr="000C6E92">
              <w:rPr>
                <w:rFonts w:asciiTheme="minorHAnsi" w:eastAsia="Times New Roman" w:hAnsiTheme="minorHAnsi" w:cstheme="minorHAnsi"/>
              </w:rPr>
              <w:t>un</w:t>
            </w:r>
            <w:r w:rsidR="00CB4CA3">
              <w:rPr>
                <w:rFonts w:asciiTheme="minorHAnsi" w:eastAsia="Times New Roman" w:hAnsiTheme="minorHAnsi" w:cstheme="minorHAnsi"/>
              </w:rPr>
              <w:t xml:space="preserve"> energoefektivitātes</w:t>
            </w:r>
            <w:r w:rsidR="00307B95" w:rsidRPr="000C6E92">
              <w:rPr>
                <w:rFonts w:asciiTheme="minorHAnsi" w:eastAsia="Times New Roman" w:hAnsiTheme="minorHAnsi" w:cstheme="minorHAnsi"/>
              </w:rPr>
              <w:t xml:space="preserve"> pasākumu dzīves ciklu pārnes</w:t>
            </w:r>
            <w:r w:rsidR="00CB4CA3">
              <w:rPr>
                <w:rFonts w:asciiTheme="minorHAnsi" w:eastAsia="Times New Roman" w:hAnsiTheme="minorHAnsi" w:cstheme="minorHAnsi"/>
              </w:rPr>
              <w:t>i</w:t>
            </w:r>
            <w:r w:rsidR="00307B95" w:rsidRPr="000C6E92">
              <w:rPr>
                <w:rFonts w:asciiTheme="minorHAnsi" w:eastAsia="Times New Roman" w:hAnsiTheme="minorHAnsi" w:cstheme="minorHAnsi"/>
              </w:rPr>
              <w:t xml:space="preserve"> starp saistību periodiem</w:t>
            </w:r>
          </w:p>
          <w:p w14:paraId="70C5CE95" w14:textId="6C3AAB8D" w:rsidR="00307B95" w:rsidRPr="000C6E92" w:rsidRDefault="00001FFA" w:rsidP="0063260F">
            <w:pPr>
              <w:spacing w:before="60" w:after="60" w:line="240" w:lineRule="auto"/>
              <w:jc w:val="both"/>
              <w:rPr>
                <w:rFonts w:asciiTheme="minorHAnsi" w:hAnsiTheme="minorHAnsi" w:cstheme="minorHAnsi"/>
                <w:b/>
                <w:bCs/>
              </w:rPr>
            </w:pPr>
            <w:r w:rsidRPr="0063260F">
              <w:rPr>
                <w:rFonts w:asciiTheme="minorHAnsi" w:hAnsiTheme="minorHAnsi" w:cstheme="minorHAnsi"/>
              </w:rPr>
              <w:t xml:space="preserve">2. </w:t>
            </w:r>
            <w:r>
              <w:rPr>
                <w:rFonts w:asciiTheme="minorHAnsi" w:hAnsiTheme="minorHAnsi" w:cstheme="minorHAnsi"/>
              </w:rPr>
              <w:t>J</w:t>
            </w:r>
            <w:r w:rsidRPr="0063260F">
              <w:rPr>
                <w:rFonts w:asciiTheme="minorHAnsi" w:hAnsiTheme="minorHAnsi" w:cstheme="minorHAnsi"/>
              </w:rPr>
              <w:t>a atbilstoši</w:t>
            </w:r>
            <w:r>
              <w:rPr>
                <w:rFonts w:asciiTheme="minorHAnsi" w:hAnsiTheme="minorHAnsi" w:cstheme="minorHAnsi"/>
              </w:rPr>
              <w:t xml:space="preserve">, veikti grozījumi attiecīgajos tiesību aktos un tajos noteikti nosacījumi EPS paplašināšanai, tajos nosakot, ka </w:t>
            </w:r>
            <w:r w:rsidR="00307B95" w:rsidRPr="005E5146">
              <w:rPr>
                <w:rFonts w:asciiTheme="minorHAnsi" w:hAnsiTheme="minorHAnsi" w:cstheme="minorHAnsi"/>
              </w:rPr>
              <w:t>EPS ietvaros atbildīgajām pusēm pienākuma izpildei ir jāveic pasākumi, kuros tiek uzlabota energoefektivitāte un gūti enerģijas ietaupījumi gala patērētāju ēkās, iekārtās un transportā, kā arī noteiktā apjomā jāveic pasākumi enerģētikas nabadzības skartajos patērētājos.</w:t>
            </w:r>
          </w:p>
        </w:tc>
        <w:tc>
          <w:tcPr>
            <w:tcW w:w="2028" w:type="dxa"/>
            <w:shd w:val="clear" w:color="auto" w:fill="auto"/>
          </w:tcPr>
          <w:p w14:paraId="299F0994" w14:textId="12316466" w:rsidR="00103990" w:rsidRDefault="00C274A0" w:rsidP="007621BF">
            <w:pPr>
              <w:spacing w:before="60" w:after="60" w:line="240" w:lineRule="auto"/>
              <w:rPr>
                <w:rFonts w:asciiTheme="minorHAnsi" w:hAnsiTheme="minorHAnsi" w:cstheme="minorHAnsi"/>
                <w:bCs/>
              </w:rPr>
            </w:pPr>
            <w:r>
              <w:rPr>
                <w:rFonts w:asciiTheme="minorHAnsi" w:hAnsiTheme="minorHAnsi" w:cstheme="minorHAnsi"/>
                <w:bCs/>
              </w:rPr>
              <w:lastRenderedPageBreak/>
              <w:t>1</w:t>
            </w:r>
            <w:r w:rsidR="00E70258">
              <w:rPr>
                <w:rFonts w:asciiTheme="minorHAnsi" w:hAnsiTheme="minorHAnsi" w:cstheme="minorHAnsi"/>
                <w:bCs/>
              </w:rPr>
              <w:t xml:space="preserve">) </w:t>
            </w:r>
            <w:r w:rsidR="00103990">
              <w:rPr>
                <w:rFonts w:asciiTheme="minorHAnsi" w:hAnsiTheme="minorHAnsi" w:cstheme="minorHAnsi"/>
                <w:bCs/>
              </w:rPr>
              <w:t>veikts izvērtējums</w:t>
            </w:r>
          </w:p>
          <w:p w14:paraId="6F931559" w14:textId="518328C3" w:rsidR="00E70258" w:rsidRDefault="00103990" w:rsidP="007621BF">
            <w:pPr>
              <w:spacing w:before="60" w:after="60" w:line="240" w:lineRule="auto"/>
              <w:rPr>
                <w:rFonts w:asciiTheme="minorHAnsi" w:hAnsiTheme="minorHAnsi" w:cstheme="minorHAnsi"/>
                <w:bCs/>
              </w:rPr>
            </w:pPr>
            <w:r>
              <w:rPr>
                <w:rFonts w:asciiTheme="minorHAnsi" w:hAnsiTheme="minorHAnsi" w:cstheme="minorHAnsi"/>
                <w:bCs/>
              </w:rPr>
              <w:t xml:space="preserve">2) </w:t>
            </w:r>
            <w:r w:rsidR="00001FFA">
              <w:rPr>
                <w:rFonts w:asciiTheme="minorHAnsi" w:hAnsiTheme="minorHAnsi" w:cstheme="minorHAnsi"/>
                <w:bCs/>
              </w:rPr>
              <w:t xml:space="preserve">ja atbilstoši </w:t>
            </w:r>
            <w:r w:rsidR="00E70258">
              <w:rPr>
                <w:rFonts w:asciiTheme="minorHAnsi" w:hAnsiTheme="minorHAnsi" w:cstheme="minorHAnsi"/>
                <w:bCs/>
              </w:rPr>
              <w:t>izstrādāt</w:t>
            </w:r>
            <w:r>
              <w:rPr>
                <w:rFonts w:asciiTheme="minorHAnsi" w:hAnsiTheme="minorHAnsi" w:cstheme="minorHAnsi"/>
                <w:bCs/>
              </w:rPr>
              <w:t>i</w:t>
            </w:r>
            <w:r w:rsidR="00E70258">
              <w:rPr>
                <w:rFonts w:asciiTheme="minorHAnsi" w:hAnsiTheme="minorHAnsi" w:cstheme="minorHAnsi"/>
                <w:bCs/>
              </w:rPr>
              <w:t xml:space="preserve"> vismaz </w:t>
            </w:r>
            <w:r>
              <w:rPr>
                <w:rFonts w:asciiTheme="minorHAnsi" w:hAnsiTheme="minorHAnsi" w:cstheme="minorHAnsi"/>
                <w:bCs/>
              </w:rPr>
              <w:t>2</w:t>
            </w:r>
            <w:r w:rsidR="00E70258">
              <w:rPr>
                <w:rFonts w:asciiTheme="minorHAnsi" w:hAnsiTheme="minorHAnsi" w:cstheme="minorHAnsi"/>
                <w:bCs/>
              </w:rPr>
              <w:t xml:space="preserve"> tiesību akt</w:t>
            </w:r>
            <w:r w:rsidR="00001FFA">
              <w:rPr>
                <w:rFonts w:asciiTheme="minorHAnsi" w:hAnsiTheme="minorHAnsi" w:cstheme="minorHAnsi"/>
                <w:bCs/>
              </w:rPr>
              <w:t>i</w:t>
            </w:r>
            <w:r w:rsidR="00E70258">
              <w:rPr>
                <w:rFonts w:asciiTheme="minorHAnsi" w:hAnsiTheme="minorHAnsi" w:cstheme="minorHAnsi"/>
                <w:bCs/>
              </w:rPr>
              <w:t xml:space="preserve"> </w:t>
            </w:r>
          </w:p>
          <w:p w14:paraId="380B992C" w14:textId="1740A8E4" w:rsidR="00307B95"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bCs/>
              </w:rPr>
              <w:t>2</w:t>
            </w:r>
            <w:r w:rsidR="00307B95" w:rsidRPr="000C6E92">
              <w:rPr>
                <w:rFonts w:asciiTheme="minorHAnsi" w:hAnsiTheme="minorHAnsi" w:cstheme="minorHAnsi"/>
                <w:bCs/>
              </w:rPr>
              <w:t xml:space="preserve">) </w:t>
            </w:r>
            <w:r w:rsidR="00001FFA">
              <w:rPr>
                <w:rFonts w:asciiTheme="minorHAnsi" w:hAnsiTheme="minorHAnsi" w:cstheme="minorHAnsi"/>
                <w:bCs/>
              </w:rPr>
              <w:t>Ja atbilstoši p</w:t>
            </w:r>
            <w:r w:rsidR="00307B95" w:rsidRPr="000C6E92">
              <w:rPr>
                <w:rFonts w:asciiTheme="minorHAnsi" w:hAnsiTheme="minorHAnsi" w:cstheme="minorHAnsi"/>
                <w:bCs/>
              </w:rPr>
              <w:t>aplašinātā tvēruma EPS ir ieviests un darbojas</w:t>
            </w:r>
            <w:r w:rsidR="00001FFA">
              <w:rPr>
                <w:rFonts w:asciiTheme="minorHAnsi" w:hAnsiTheme="minorHAnsi" w:cstheme="minorHAnsi"/>
                <w:bCs/>
              </w:rPr>
              <w:t xml:space="preserve">, un </w:t>
            </w:r>
            <w:r w:rsidR="00307B95" w:rsidRPr="000C6E92">
              <w:rPr>
                <w:rFonts w:asciiTheme="minorHAnsi" w:hAnsiTheme="minorHAnsi" w:cstheme="minorHAnsi"/>
                <w:bCs/>
              </w:rPr>
              <w:t>EPS dalībnieki aktīvi nodrošina enerģijas patēriņa samazināšanu</w:t>
            </w:r>
          </w:p>
        </w:tc>
        <w:tc>
          <w:tcPr>
            <w:tcW w:w="1489" w:type="dxa"/>
            <w:shd w:val="clear" w:color="auto" w:fill="auto"/>
          </w:tcPr>
          <w:p w14:paraId="30000853" w14:textId="77777777"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rPr>
              <w:t>EM</w:t>
            </w:r>
          </w:p>
        </w:tc>
        <w:tc>
          <w:tcPr>
            <w:tcW w:w="1227" w:type="dxa"/>
            <w:shd w:val="clear" w:color="auto" w:fill="auto"/>
          </w:tcPr>
          <w:p w14:paraId="0C4C1BBE" w14:textId="77777777"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VARAM</w:t>
            </w:r>
          </w:p>
        </w:tc>
        <w:tc>
          <w:tcPr>
            <w:tcW w:w="1466" w:type="dxa"/>
            <w:shd w:val="clear" w:color="auto" w:fill="auto"/>
          </w:tcPr>
          <w:p w14:paraId="5ED0F55A" w14:textId="77777777"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31.12.2023</w:t>
            </w:r>
          </w:p>
        </w:tc>
        <w:tc>
          <w:tcPr>
            <w:tcW w:w="2057" w:type="dxa"/>
            <w:shd w:val="clear" w:color="auto" w:fill="auto"/>
          </w:tcPr>
          <w:p w14:paraId="116179C8" w14:textId="77777777"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rPr>
              <w:t>Esošā budžeta ietvaros</w:t>
            </w:r>
          </w:p>
        </w:tc>
      </w:tr>
      <w:tr w:rsidR="008D2EA8" w:rsidRPr="000C6E92" w14:paraId="31C390C0" w14:textId="77777777" w:rsidTr="00D305C0">
        <w:trPr>
          <w:jc w:val="center"/>
        </w:trPr>
        <w:tc>
          <w:tcPr>
            <w:tcW w:w="704" w:type="dxa"/>
            <w:vMerge w:val="restart"/>
          </w:tcPr>
          <w:p w14:paraId="30CC7479" w14:textId="77777777"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H.3</w:t>
            </w:r>
          </w:p>
        </w:tc>
        <w:tc>
          <w:tcPr>
            <w:tcW w:w="2036" w:type="dxa"/>
            <w:vMerge w:val="restart"/>
            <w:shd w:val="clear" w:color="auto" w:fill="auto"/>
          </w:tcPr>
          <w:p w14:paraId="2E9D25F1" w14:textId="77777777" w:rsidR="00307B95" w:rsidRPr="000C6E92" w:rsidRDefault="00307B95" w:rsidP="007621BF">
            <w:pPr>
              <w:spacing w:before="60" w:after="60" w:line="240" w:lineRule="auto"/>
              <w:jc w:val="both"/>
              <w:rPr>
                <w:rFonts w:asciiTheme="minorHAnsi" w:hAnsiTheme="minorHAnsi" w:cstheme="minorHAnsi"/>
                <w:b/>
                <w:u w:val="single"/>
              </w:rPr>
            </w:pPr>
            <w:r w:rsidRPr="000C6E92">
              <w:rPr>
                <w:rFonts w:asciiTheme="minorHAnsi" w:hAnsiTheme="minorHAnsi" w:cstheme="minorHAnsi"/>
              </w:rPr>
              <w:t>Vienošanos par energoefektivitātes uzlabošanu, AER izmantošanu un energoefektivitātes pakalpojumu veicināšanu stiprināšana un vienlaicīgs atbalsts vienošanos noslēgšanai un īstenošanai</w:t>
            </w:r>
          </w:p>
          <w:p w14:paraId="5DC55C2D" w14:textId="77777777" w:rsidR="00307B95" w:rsidRPr="000C6E92" w:rsidRDefault="00307B95" w:rsidP="007621BF">
            <w:pPr>
              <w:spacing w:before="60" w:after="60" w:line="240" w:lineRule="auto"/>
              <w:rPr>
                <w:rFonts w:asciiTheme="minorHAnsi" w:hAnsiTheme="minorHAnsi" w:cstheme="minorHAnsi"/>
                <w:bCs/>
              </w:rPr>
            </w:pPr>
          </w:p>
        </w:tc>
        <w:tc>
          <w:tcPr>
            <w:tcW w:w="4472" w:type="dxa"/>
            <w:shd w:val="clear" w:color="auto" w:fill="auto"/>
          </w:tcPr>
          <w:p w14:paraId="776E0B14" w14:textId="77777777" w:rsidR="007539E9" w:rsidRDefault="007539E9" w:rsidP="007621BF">
            <w:pPr>
              <w:spacing w:before="60" w:after="60" w:line="240" w:lineRule="auto"/>
              <w:rPr>
                <w:rFonts w:asciiTheme="minorHAnsi" w:hAnsiTheme="minorHAnsi" w:cstheme="minorHAnsi"/>
              </w:rPr>
            </w:pPr>
            <w:r>
              <w:rPr>
                <w:rFonts w:asciiTheme="minorHAnsi" w:hAnsiTheme="minorHAnsi" w:cstheme="minorHAnsi"/>
              </w:rPr>
              <w:t>1. izstrādāti attiecīgie tiesību akti, lai:</w:t>
            </w:r>
          </w:p>
          <w:p w14:paraId="53ABEB36" w14:textId="77777777" w:rsidR="00307B95" w:rsidRPr="007539E9" w:rsidRDefault="00307B95" w:rsidP="007621BF">
            <w:pPr>
              <w:pStyle w:val="ListParagraph"/>
              <w:numPr>
                <w:ilvl w:val="0"/>
                <w:numId w:val="13"/>
              </w:numPr>
              <w:spacing w:before="60" w:after="60" w:line="240" w:lineRule="auto"/>
              <w:ind w:left="227" w:hanging="227"/>
              <w:contextualSpacing w:val="0"/>
            </w:pPr>
            <w:r w:rsidRPr="007539E9">
              <w:t>Turpināt</w:t>
            </w:r>
            <w:r w:rsidR="00ED4C0F">
              <w:t>u</w:t>
            </w:r>
            <w:r w:rsidRPr="007539E9">
              <w:t xml:space="preserve"> piemērot brīvprātīgo vienošanos noslēgšanas iespējas un nosacījumus arī periodā pēc 2021.gada</w:t>
            </w:r>
          </w:p>
          <w:p w14:paraId="056B54A8" w14:textId="77777777" w:rsidR="00307B95" w:rsidRPr="007539E9" w:rsidRDefault="00ED4C0F" w:rsidP="007621BF">
            <w:pPr>
              <w:pStyle w:val="ListParagraph"/>
              <w:numPr>
                <w:ilvl w:val="0"/>
                <w:numId w:val="13"/>
              </w:numPr>
              <w:spacing w:before="60" w:after="60" w:line="240" w:lineRule="auto"/>
              <w:ind w:left="227" w:hanging="227"/>
              <w:contextualSpacing w:val="0"/>
            </w:pPr>
            <w:r>
              <w:t>noteiktu, ka</w:t>
            </w:r>
            <w:r w:rsidR="00307B95" w:rsidRPr="007539E9">
              <w:t xml:space="preserve"> vienošanās obligāti ir jāslēdz </w:t>
            </w:r>
            <w:bookmarkStart w:id="12" w:name="_Hlk24405535"/>
            <w:bookmarkStart w:id="13" w:name="_Hlk24123155"/>
            <w:r w:rsidR="00307B95" w:rsidRPr="007539E9">
              <w:t>pilsētām ar iedzīvotāju skaitu lielāku nekā 20 tūkst.</w:t>
            </w:r>
            <w:r w:rsidR="00C73D8D">
              <w:rPr>
                <w:rStyle w:val="FootnoteReference"/>
              </w:rPr>
              <w:footnoteReference w:id="7"/>
            </w:r>
            <w:r w:rsidR="00307B95" w:rsidRPr="007539E9">
              <w:t xml:space="preserve"> </w:t>
            </w:r>
            <w:bookmarkEnd w:id="12"/>
            <w:r w:rsidR="00307B95" w:rsidRPr="007539E9">
              <w:t xml:space="preserve">(turpmāk – lielās pilsētas) </w:t>
            </w:r>
            <w:bookmarkEnd w:id="13"/>
            <w:r w:rsidR="00307B95" w:rsidRPr="007539E9">
              <w:t>un noteiktām administratīvajām teritorijām (piemēram, energointensīvajām teritorijām)</w:t>
            </w:r>
            <w:r w:rsidR="00E21CFA">
              <w:t>, izvērtējot vai vienošanās obligāti ir jāslēdz arī lielajiem novadiem, kas izveidosies  Administratīvi teritoriālās reformas īstenošanas 2021.gadā ietvaros)</w:t>
            </w:r>
            <w:r w:rsidR="00307B95" w:rsidRPr="007539E9">
              <w:t>;</w:t>
            </w:r>
          </w:p>
          <w:p w14:paraId="019B62F0" w14:textId="77777777" w:rsidR="00307B95" w:rsidRPr="007539E9" w:rsidRDefault="00ED4C0F" w:rsidP="007621BF">
            <w:pPr>
              <w:pStyle w:val="ListParagraph"/>
              <w:numPr>
                <w:ilvl w:val="0"/>
                <w:numId w:val="13"/>
              </w:numPr>
              <w:spacing w:before="60" w:after="60" w:line="240" w:lineRule="auto"/>
              <w:ind w:left="227" w:hanging="227"/>
              <w:contextualSpacing w:val="0"/>
            </w:pPr>
            <w:r>
              <w:t>p</w:t>
            </w:r>
            <w:r w:rsidR="00307B95" w:rsidRPr="007539E9">
              <w:t>aplašināt</w:t>
            </w:r>
            <w:r>
              <w:t>u</w:t>
            </w:r>
            <w:r w:rsidR="00307B95" w:rsidRPr="007539E9">
              <w:t xml:space="preserve"> vienošanās tvērums papildus arī uz AER izmantošanas veicināšanu;</w:t>
            </w:r>
          </w:p>
          <w:p w14:paraId="412F439D" w14:textId="77777777" w:rsidR="00307B95" w:rsidRPr="007539E9" w:rsidRDefault="00307B95" w:rsidP="007621BF">
            <w:pPr>
              <w:pStyle w:val="ListParagraph"/>
              <w:numPr>
                <w:ilvl w:val="0"/>
                <w:numId w:val="13"/>
              </w:numPr>
              <w:spacing w:before="60" w:after="60" w:line="240" w:lineRule="auto"/>
              <w:ind w:left="227" w:hanging="227"/>
              <w:contextualSpacing w:val="0"/>
            </w:pPr>
            <w:r w:rsidRPr="007539E9">
              <w:lastRenderedPageBreak/>
              <w:t>Vienošanās slēdzējiem noteikt</w:t>
            </w:r>
            <w:r w:rsidR="00ED4C0F">
              <w:t>u</w:t>
            </w:r>
            <w:r w:rsidRPr="007539E9">
              <w:t xml:space="preserve"> indikatīv</w:t>
            </w:r>
            <w:r w:rsidR="00ED4C0F">
              <w:t>os</w:t>
            </w:r>
            <w:r w:rsidRPr="007539E9">
              <w:t xml:space="preserve"> energoefektivitātes, AER mērķ</w:t>
            </w:r>
            <w:r w:rsidR="00ED4C0F">
              <w:t>us</w:t>
            </w:r>
            <w:r w:rsidRPr="007539E9">
              <w:t xml:space="preserve"> un SEG emisiju samazināšanas mērķ</w:t>
            </w:r>
            <w:r w:rsidR="00ED4C0F">
              <w:t>us</w:t>
            </w:r>
            <w:r w:rsidRPr="007539E9">
              <w:t xml:space="preserve"> to teritorijā izmantotajai enerģijai:</w:t>
            </w:r>
          </w:p>
          <w:p w14:paraId="4D41C13E" w14:textId="77777777" w:rsidR="00307B95" w:rsidRPr="000C6E92" w:rsidRDefault="00307B95" w:rsidP="007621BF">
            <w:pPr>
              <w:pStyle w:val="ListParagraph"/>
              <w:numPr>
                <w:ilvl w:val="1"/>
                <w:numId w:val="13"/>
              </w:numPr>
              <w:spacing w:before="60" w:after="60" w:line="240" w:lineRule="auto"/>
              <w:ind w:left="340" w:hanging="227"/>
              <w:contextualSpacing w:val="0"/>
              <w:rPr>
                <w:rFonts w:asciiTheme="minorHAnsi" w:hAnsiTheme="minorHAnsi" w:cstheme="minorHAnsi"/>
              </w:rPr>
            </w:pPr>
            <w:r w:rsidRPr="000C6E92">
              <w:rPr>
                <w:rFonts w:asciiTheme="minorHAnsi" w:hAnsiTheme="minorHAnsi" w:cstheme="minorHAnsi"/>
              </w:rPr>
              <w:t>Indikatīvos mērķi noteikti pēc tam, kad ir veikts izvērtējums par šīs teritorijas energobilanci un mērķu sasniegšanas potenciālu, ņemot vērā attiecīgās pilsētas un administratīvās teritorijas līdz mērķu noteikšanai veiktos energoefektivitātes uzlabošanas pasākumus;</w:t>
            </w:r>
          </w:p>
          <w:p w14:paraId="6E9F3958" w14:textId="77777777" w:rsidR="00307B95" w:rsidRPr="000C6E92" w:rsidRDefault="00307B95" w:rsidP="007621BF">
            <w:pPr>
              <w:pStyle w:val="ListParagraph"/>
              <w:numPr>
                <w:ilvl w:val="1"/>
                <w:numId w:val="13"/>
              </w:numPr>
              <w:spacing w:before="60" w:after="60" w:line="240" w:lineRule="auto"/>
              <w:ind w:left="340" w:hanging="227"/>
              <w:contextualSpacing w:val="0"/>
              <w:rPr>
                <w:rFonts w:asciiTheme="minorHAnsi" w:hAnsiTheme="minorHAnsi" w:cstheme="minorHAnsi"/>
              </w:rPr>
            </w:pPr>
            <w:r w:rsidRPr="000C6E92">
              <w:rPr>
                <w:rFonts w:asciiTheme="minorHAnsi" w:hAnsiTheme="minorHAnsi" w:cstheme="minorHAnsi"/>
              </w:rPr>
              <w:t>Mērķi noteikti pēc iespējas pielīdzinot tos valsts obligātajam energoefektivitātes mērķim – katru gadu līdz 0.8% (no 2016.-2018.gada vidējā energopatēriņa teritorijā) jauni energoietaupījumi;</w:t>
            </w:r>
          </w:p>
          <w:p w14:paraId="6D67CC4B" w14:textId="77777777" w:rsidR="00307B95" w:rsidRPr="000D2CE5" w:rsidRDefault="00307B95" w:rsidP="007621BF">
            <w:pPr>
              <w:pStyle w:val="ListParagraph"/>
              <w:numPr>
                <w:ilvl w:val="0"/>
                <w:numId w:val="13"/>
              </w:numPr>
              <w:spacing w:before="60" w:after="60" w:line="240" w:lineRule="auto"/>
              <w:ind w:left="227" w:hanging="227"/>
              <w:contextualSpacing w:val="0"/>
              <w:rPr>
                <w:rFonts w:asciiTheme="minorHAnsi" w:hAnsiTheme="minorHAnsi" w:cstheme="minorHAnsi"/>
              </w:rPr>
            </w:pPr>
            <w:r w:rsidRPr="007539E9">
              <w:t>izveidot</w:t>
            </w:r>
            <w:r w:rsidR="00ED4C0F">
              <w:t>u</w:t>
            </w:r>
            <w:r w:rsidRPr="007539E9">
              <w:t xml:space="preserve"> efektīv</w:t>
            </w:r>
            <w:r w:rsidR="00ED4C0F">
              <w:t>u</w:t>
            </w:r>
            <w:r w:rsidRPr="007539E9">
              <w:t xml:space="preserve"> un pārbaudām</w:t>
            </w:r>
            <w:r w:rsidR="00ED4C0F">
              <w:t>u</w:t>
            </w:r>
            <w:r w:rsidRPr="007539E9">
              <w:t xml:space="preserve"> ietaupījumu un citu ieguvumu uzskaites un ziņošanas sistēm</w:t>
            </w:r>
            <w:r w:rsidR="00ED4C0F">
              <w:t>u</w:t>
            </w:r>
          </w:p>
        </w:tc>
        <w:tc>
          <w:tcPr>
            <w:tcW w:w="2028" w:type="dxa"/>
          </w:tcPr>
          <w:p w14:paraId="421545AB" w14:textId="77777777" w:rsidR="00E70258" w:rsidRDefault="00E70258" w:rsidP="007621BF">
            <w:pPr>
              <w:spacing w:before="60" w:after="60" w:line="240" w:lineRule="auto"/>
              <w:rPr>
                <w:rFonts w:asciiTheme="minorHAnsi" w:hAnsiTheme="minorHAnsi" w:cstheme="minorHAnsi"/>
                <w:bCs/>
              </w:rPr>
            </w:pPr>
            <w:r>
              <w:rPr>
                <w:rFonts w:asciiTheme="minorHAnsi" w:hAnsiTheme="minorHAnsi" w:cstheme="minorHAnsi"/>
                <w:bCs/>
              </w:rPr>
              <w:lastRenderedPageBreak/>
              <w:t xml:space="preserve">1) izstrādāts vismaz 1 tiesību akts </w:t>
            </w:r>
          </w:p>
          <w:p w14:paraId="451E84AB" w14:textId="77777777" w:rsidR="00307B95" w:rsidRPr="000C6E92" w:rsidRDefault="00307B95" w:rsidP="007621BF">
            <w:pPr>
              <w:spacing w:before="60" w:after="60" w:line="240" w:lineRule="auto"/>
              <w:rPr>
                <w:rFonts w:asciiTheme="minorHAnsi" w:hAnsiTheme="minorHAnsi" w:cstheme="minorHAnsi"/>
                <w:bCs/>
              </w:rPr>
            </w:pPr>
            <w:r w:rsidRPr="000C6E92">
              <w:rPr>
                <w:rFonts w:asciiTheme="minorHAnsi" w:hAnsiTheme="minorHAnsi" w:cstheme="minorHAnsi"/>
                <w:bCs/>
              </w:rPr>
              <w:t>Noslēgtas vismaz 10 vienošanās</w:t>
            </w:r>
          </w:p>
          <w:p w14:paraId="3ED45BE7" w14:textId="77777777" w:rsidR="00307B95" w:rsidRPr="000C6E92" w:rsidRDefault="00307B95" w:rsidP="007621BF">
            <w:pPr>
              <w:spacing w:before="60" w:after="60" w:line="240" w:lineRule="auto"/>
              <w:rPr>
                <w:rFonts w:asciiTheme="minorHAnsi" w:hAnsiTheme="minorHAnsi" w:cstheme="minorHAnsi"/>
              </w:rPr>
            </w:pPr>
          </w:p>
        </w:tc>
        <w:tc>
          <w:tcPr>
            <w:tcW w:w="1489" w:type="dxa"/>
            <w:shd w:val="clear" w:color="auto" w:fill="auto"/>
          </w:tcPr>
          <w:p w14:paraId="73D68734" w14:textId="77777777"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rPr>
              <w:t>EM</w:t>
            </w:r>
          </w:p>
        </w:tc>
        <w:tc>
          <w:tcPr>
            <w:tcW w:w="1227" w:type="dxa"/>
            <w:shd w:val="clear" w:color="auto" w:fill="auto"/>
          </w:tcPr>
          <w:p w14:paraId="080DD160" w14:textId="77777777"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VARAM</w:t>
            </w:r>
          </w:p>
        </w:tc>
        <w:tc>
          <w:tcPr>
            <w:tcW w:w="1466" w:type="dxa"/>
            <w:shd w:val="clear" w:color="auto" w:fill="auto"/>
          </w:tcPr>
          <w:p w14:paraId="1526108B" w14:textId="77777777"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31.12.2023</w:t>
            </w:r>
          </w:p>
        </w:tc>
        <w:tc>
          <w:tcPr>
            <w:tcW w:w="2057" w:type="dxa"/>
          </w:tcPr>
          <w:p w14:paraId="70554E9A" w14:textId="77777777"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p w14:paraId="13B56D4C" w14:textId="77777777" w:rsidR="00307B95" w:rsidRPr="000C6E92" w:rsidRDefault="00307B95" w:rsidP="007621BF">
            <w:pPr>
              <w:spacing w:before="60" w:after="60" w:line="240" w:lineRule="auto"/>
              <w:rPr>
                <w:rFonts w:asciiTheme="minorHAnsi" w:hAnsiTheme="minorHAnsi" w:cstheme="minorHAnsi"/>
              </w:rPr>
            </w:pPr>
          </w:p>
          <w:p w14:paraId="322EC01F" w14:textId="77777777" w:rsidR="00307B95" w:rsidRPr="000C6E92" w:rsidRDefault="00307B95" w:rsidP="007621BF">
            <w:pPr>
              <w:spacing w:before="60" w:after="60" w:line="240" w:lineRule="auto"/>
              <w:rPr>
                <w:rFonts w:asciiTheme="minorHAnsi" w:hAnsiTheme="minorHAnsi" w:cstheme="minorHAnsi"/>
              </w:rPr>
            </w:pPr>
          </w:p>
          <w:p w14:paraId="468D31FD" w14:textId="77777777" w:rsidR="00307B95" w:rsidRPr="000C6E92" w:rsidRDefault="00307B95" w:rsidP="007621BF">
            <w:pPr>
              <w:spacing w:before="60" w:after="60" w:line="240" w:lineRule="auto"/>
              <w:rPr>
                <w:rFonts w:asciiTheme="minorHAnsi" w:hAnsiTheme="minorHAnsi" w:cstheme="minorHAnsi"/>
              </w:rPr>
            </w:pPr>
          </w:p>
        </w:tc>
      </w:tr>
      <w:tr w:rsidR="00C60C53" w:rsidRPr="000C6E92" w14:paraId="1F9BEFE6" w14:textId="77777777" w:rsidTr="00D305C0">
        <w:trPr>
          <w:jc w:val="center"/>
        </w:trPr>
        <w:tc>
          <w:tcPr>
            <w:tcW w:w="704" w:type="dxa"/>
            <w:vMerge/>
          </w:tcPr>
          <w:p w14:paraId="3694E76C" w14:textId="77777777" w:rsidR="00307B95" w:rsidRPr="000C6E92" w:rsidRDefault="00307B95" w:rsidP="007621BF">
            <w:pPr>
              <w:pStyle w:val="ListParagraph"/>
              <w:numPr>
                <w:ilvl w:val="1"/>
                <w:numId w:val="11"/>
              </w:numPr>
              <w:spacing w:before="60" w:after="60" w:line="240" w:lineRule="auto"/>
              <w:ind w:left="0" w:firstLine="0"/>
              <w:contextualSpacing w:val="0"/>
              <w:jc w:val="center"/>
              <w:rPr>
                <w:rFonts w:asciiTheme="minorHAnsi" w:hAnsiTheme="minorHAnsi" w:cstheme="minorHAnsi"/>
                <w:bCs/>
              </w:rPr>
            </w:pPr>
          </w:p>
        </w:tc>
        <w:tc>
          <w:tcPr>
            <w:tcW w:w="2036" w:type="dxa"/>
            <w:vMerge/>
            <w:shd w:val="clear" w:color="auto" w:fill="auto"/>
          </w:tcPr>
          <w:p w14:paraId="097EF3A1" w14:textId="77777777" w:rsidR="00307B95" w:rsidRPr="000C6E92" w:rsidRDefault="00307B95" w:rsidP="007621BF">
            <w:pPr>
              <w:spacing w:before="60" w:after="60" w:line="240" w:lineRule="auto"/>
              <w:jc w:val="both"/>
              <w:rPr>
                <w:rFonts w:asciiTheme="minorHAnsi" w:hAnsiTheme="minorHAnsi" w:cstheme="minorHAnsi"/>
              </w:rPr>
            </w:pPr>
          </w:p>
        </w:tc>
        <w:tc>
          <w:tcPr>
            <w:tcW w:w="4472" w:type="dxa"/>
            <w:shd w:val="clear" w:color="auto" w:fill="auto"/>
          </w:tcPr>
          <w:p w14:paraId="66550F59" w14:textId="77777777" w:rsidR="00307B95" w:rsidRPr="000D2CE5" w:rsidRDefault="00ED4C0F" w:rsidP="007621BF">
            <w:pPr>
              <w:spacing w:before="60" w:after="60" w:line="240" w:lineRule="auto"/>
              <w:rPr>
                <w:rFonts w:asciiTheme="minorHAnsi" w:hAnsiTheme="minorHAnsi" w:cstheme="minorHAnsi"/>
              </w:rPr>
            </w:pPr>
            <w:r>
              <w:rPr>
                <w:rFonts w:asciiTheme="minorHAnsi" w:hAnsiTheme="minorHAnsi" w:cstheme="minorHAnsi"/>
              </w:rPr>
              <w:t xml:space="preserve">2. </w:t>
            </w:r>
            <w:r w:rsidR="00307B95" w:rsidRPr="000D2CE5">
              <w:rPr>
                <w:rFonts w:asciiTheme="minorHAnsi" w:hAnsiTheme="minorHAnsi" w:cstheme="minorHAnsi"/>
              </w:rPr>
              <w:t xml:space="preserve">Izstrādāta </w:t>
            </w:r>
            <w:bookmarkStart w:id="14" w:name="_Hlk21343262"/>
            <w:r w:rsidR="00307B95" w:rsidRPr="000D2CE5">
              <w:rPr>
                <w:rFonts w:asciiTheme="minorHAnsi" w:hAnsiTheme="minorHAnsi" w:cstheme="minorHAnsi"/>
              </w:rPr>
              <w:t>finansējuma programma, nosakot atbalsta veidus un pieejamā līdzfinansējuma apjomus tiem komersantiem vai pašvaldībām, kas būs noslēguši vienošanos</w:t>
            </w:r>
            <w:bookmarkEnd w:id="14"/>
            <w:r>
              <w:rPr>
                <w:rFonts w:asciiTheme="minorHAnsi" w:hAnsiTheme="minorHAnsi" w:cstheme="minorHAnsi"/>
              </w:rPr>
              <w:t>. e</w:t>
            </w:r>
            <w:r w:rsidRPr="004E1169">
              <w:rPr>
                <w:rFonts w:asciiTheme="minorHAnsi" w:hAnsiTheme="minorHAnsi" w:cstheme="minorHAnsi"/>
              </w:rPr>
              <w:t>nergoefektivitātes atbalsta programmās akceptē</w:t>
            </w:r>
            <w:r>
              <w:rPr>
                <w:rFonts w:asciiTheme="minorHAnsi" w:hAnsiTheme="minorHAnsi" w:cstheme="minorHAnsi"/>
              </w:rPr>
              <w:t>jo</w:t>
            </w:r>
            <w:r w:rsidRPr="004E1169">
              <w:rPr>
                <w:rFonts w:asciiTheme="minorHAnsi" w:hAnsiTheme="minorHAnsi" w:cstheme="minorHAnsi"/>
              </w:rPr>
              <w:t>t ESKO kā projekta īpašnieka pārstāvi</w:t>
            </w:r>
            <w:r>
              <w:rPr>
                <w:rFonts w:asciiTheme="minorHAnsi" w:hAnsiTheme="minorHAnsi" w:cstheme="minorHAnsi"/>
              </w:rPr>
              <w:t>, kur vienošanās ietvaros atbalsts tiktu noteikts šādiem nosacījumiem:</w:t>
            </w:r>
          </w:p>
          <w:p w14:paraId="683ABB72" w14:textId="77777777" w:rsidR="00307B95" w:rsidRPr="000D2CE5" w:rsidRDefault="00307B95" w:rsidP="007621BF">
            <w:pPr>
              <w:pStyle w:val="ListParagraph"/>
              <w:numPr>
                <w:ilvl w:val="0"/>
                <w:numId w:val="13"/>
              </w:numPr>
              <w:spacing w:before="60" w:after="60" w:line="240" w:lineRule="auto"/>
              <w:ind w:left="227" w:hanging="227"/>
              <w:contextualSpacing w:val="0"/>
            </w:pPr>
            <w:r w:rsidRPr="000D2CE5">
              <w:t>Līdzfinansējums energoauditiem MVU</w:t>
            </w:r>
          </w:p>
          <w:p w14:paraId="3035F6C2" w14:textId="77777777" w:rsidR="00307B95" w:rsidRPr="000D2CE5" w:rsidRDefault="00307B95" w:rsidP="007621BF">
            <w:pPr>
              <w:pStyle w:val="ListParagraph"/>
              <w:numPr>
                <w:ilvl w:val="0"/>
                <w:numId w:val="13"/>
              </w:numPr>
              <w:spacing w:before="60" w:after="60" w:line="240" w:lineRule="auto"/>
              <w:ind w:left="227" w:hanging="227"/>
              <w:contextualSpacing w:val="0"/>
            </w:pPr>
            <w:r w:rsidRPr="000D2CE5">
              <w:t xml:space="preserve">Finansiāls un zināšanu atbalsts energokonsultanta darbībai (pašvaldības </w:t>
            </w:r>
            <w:r w:rsidRPr="000D2CE5">
              <w:lastRenderedPageBreak/>
              <w:t>darbinieki / ārpakalpojums), t.sk. attiecībā uz AER tehnoloģijām</w:t>
            </w:r>
          </w:p>
          <w:p w14:paraId="21482AFF" w14:textId="77777777" w:rsidR="00307B95" w:rsidRPr="000D2CE5" w:rsidRDefault="00307B95" w:rsidP="007621BF">
            <w:pPr>
              <w:pStyle w:val="ListParagraph"/>
              <w:numPr>
                <w:ilvl w:val="0"/>
                <w:numId w:val="13"/>
              </w:numPr>
              <w:spacing w:before="60" w:after="60" w:line="240" w:lineRule="auto"/>
              <w:ind w:left="227" w:hanging="227"/>
              <w:contextualSpacing w:val="0"/>
            </w:pPr>
            <w:r w:rsidRPr="000D2CE5">
              <w:t>Atbalsts energoefektivitātes pasākumu ieviešanai</w:t>
            </w:r>
          </w:p>
          <w:p w14:paraId="68A64D27" w14:textId="77777777" w:rsidR="00307B95" w:rsidRPr="000D2CE5" w:rsidRDefault="00307B95" w:rsidP="007621BF">
            <w:pPr>
              <w:pStyle w:val="ListParagraph"/>
              <w:numPr>
                <w:ilvl w:val="0"/>
                <w:numId w:val="13"/>
              </w:numPr>
              <w:spacing w:before="60" w:after="60" w:line="240" w:lineRule="auto"/>
              <w:ind w:left="227" w:hanging="227"/>
              <w:contextualSpacing w:val="0"/>
            </w:pPr>
            <w:r w:rsidRPr="000D2CE5">
              <w:t>Atbalsts PESKO ieviešanai;</w:t>
            </w:r>
          </w:p>
          <w:p w14:paraId="4EEACD2C" w14:textId="77777777" w:rsidR="00307B95" w:rsidRPr="000D2CE5" w:rsidRDefault="00307B95" w:rsidP="007621BF">
            <w:pPr>
              <w:pStyle w:val="ListParagraph"/>
              <w:numPr>
                <w:ilvl w:val="0"/>
                <w:numId w:val="13"/>
              </w:numPr>
              <w:spacing w:before="60" w:after="60" w:line="240" w:lineRule="auto"/>
              <w:ind w:left="227" w:hanging="227"/>
              <w:contextualSpacing w:val="0"/>
            </w:pPr>
            <w:r w:rsidRPr="000D2CE5">
              <w:t>Līdzfinansējums pašvaldībām AER projektu ieviešanai;</w:t>
            </w:r>
          </w:p>
          <w:p w14:paraId="20CE026E" w14:textId="77777777" w:rsidR="00307B95" w:rsidRPr="000D2CE5" w:rsidRDefault="00307B95" w:rsidP="007621BF">
            <w:pPr>
              <w:pStyle w:val="ListParagraph"/>
              <w:numPr>
                <w:ilvl w:val="0"/>
                <w:numId w:val="13"/>
              </w:numPr>
              <w:spacing w:before="60" w:after="60" w:line="240" w:lineRule="auto"/>
              <w:ind w:left="227" w:hanging="227"/>
              <w:contextualSpacing w:val="0"/>
            </w:pPr>
            <w:r w:rsidRPr="000D2CE5">
              <w:t>ESKO saraksta veidošana</w:t>
            </w:r>
          </w:p>
          <w:p w14:paraId="1A3FE997" w14:textId="77777777" w:rsidR="00307B95" w:rsidRPr="000D2CE5" w:rsidRDefault="00307B95" w:rsidP="007621BF">
            <w:pPr>
              <w:pStyle w:val="ListParagraph"/>
              <w:numPr>
                <w:ilvl w:val="0"/>
                <w:numId w:val="13"/>
              </w:numPr>
              <w:spacing w:before="60" w:after="60" w:line="240" w:lineRule="auto"/>
              <w:ind w:left="227" w:hanging="227"/>
              <w:contextualSpacing w:val="0"/>
            </w:pPr>
            <w:r w:rsidRPr="000D2CE5">
              <w:t>Parauglīgumu sagatavošana</w:t>
            </w:r>
          </w:p>
          <w:p w14:paraId="20F0FF1A" w14:textId="77777777" w:rsidR="00307B95" w:rsidRPr="000D2CE5" w:rsidRDefault="00BE0B8D" w:rsidP="007621BF">
            <w:pPr>
              <w:spacing w:before="60" w:after="60" w:line="240" w:lineRule="auto"/>
              <w:rPr>
                <w:rFonts w:asciiTheme="minorHAnsi" w:hAnsiTheme="minorHAnsi" w:cstheme="minorHAnsi"/>
                <w:b/>
                <w:u w:val="single"/>
              </w:rPr>
            </w:pPr>
            <w:r>
              <w:t xml:space="preserve">3. </w:t>
            </w:r>
            <w:r w:rsidR="00307B95" w:rsidRPr="000D2CE5">
              <w:t>Izstrādāt</w:t>
            </w:r>
            <w:r>
              <w:t>as</w:t>
            </w:r>
            <w:r w:rsidR="00307B95" w:rsidRPr="000D2CE5">
              <w:t xml:space="preserve"> prasības investoriem attiecībā uz pašvaldību iedzīvotāju iesaisti investīciju projektos, kas tiek ieviesti pašvaldību teritorijās</w:t>
            </w:r>
          </w:p>
        </w:tc>
        <w:tc>
          <w:tcPr>
            <w:tcW w:w="2028" w:type="dxa"/>
          </w:tcPr>
          <w:p w14:paraId="58775997" w14:textId="77777777" w:rsidR="00E70258" w:rsidRDefault="00E70258" w:rsidP="007621BF">
            <w:pPr>
              <w:spacing w:before="60" w:after="60" w:line="240" w:lineRule="auto"/>
              <w:rPr>
                <w:rFonts w:asciiTheme="minorHAnsi" w:hAnsiTheme="minorHAnsi" w:cstheme="minorHAnsi"/>
                <w:bCs/>
              </w:rPr>
            </w:pPr>
            <w:r>
              <w:rPr>
                <w:rFonts w:asciiTheme="minorHAnsi" w:hAnsiTheme="minorHAnsi" w:cstheme="minorHAnsi"/>
                <w:bCs/>
              </w:rPr>
              <w:lastRenderedPageBreak/>
              <w:t xml:space="preserve">1) izstrādāts vismaz 1 tiesību akts </w:t>
            </w:r>
          </w:p>
          <w:p w14:paraId="75B4EB31" w14:textId="77777777" w:rsidR="00307B95" w:rsidRPr="000C6E92" w:rsidRDefault="00E70258" w:rsidP="007621BF">
            <w:pPr>
              <w:spacing w:before="60" w:after="60" w:line="240" w:lineRule="auto"/>
              <w:rPr>
                <w:rFonts w:asciiTheme="minorHAnsi" w:hAnsiTheme="minorHAnsi" w:cstheme="minorHAnsi"/>
                <w:u w:val="single"/>
              </w:rPr>
            </w:pPr>
            <w:r>
              <w:rPr>
                <w:rFonts w:asciiTheme="minorHAnsi" w:hAnsiTheme="minorHAnsi" w:cstheme="minorHAnsi"/>
                <w:bCs/>
              </w:rPr>
              <w:t xml:space="preserve">2) </w:t>
            </w:r>
            <w:r w:rsidR="00307B95" w:rsidRPr="000C6E92">
              <w:rPr>
                <w:rFonts w:asciiTheme="minorHAnsi" w:hAnsiTheme="minorHAnsi" w:cstheme="minorHAnsi"/>
                <w:bCs/>
              </w:rPr>
              <w:t>Atbalsts sniegts vismaz 10 vienošanās slēdzējiem</w:t>
            </w:r>
          </w:p>
        </w:tc>
        <w:tc>
          <w:tcPr>
            <w:tcW w:w="1489" w:type="dxa"/>
            <w:shd w:val="clear" w:color="auto" w:fill="auto"/>
          </w:tcPr>
          <w:p w14:paraId="38AFA1E0" w14:textId="77777777"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EM</w:t>
            </w:r>
          </w:p>
        </w:tc>
        <w:tc>
          <w:tcPr>
            <w:tcW w:w="1227" w:type="dxa"/>
            <w:shd w:val="clear" w:color="auto" w:fill="auto"/>
          </w:tcPr>
          <w:p w14:paraId="44E1D794" w14:textId="77777777"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VARAM</w:t>
            </w:r>
          </w:p>
        </w:tc>
        <w:tc>
          <w:tcPr>
            <w:tcW w:w="1466" w:type="dxa"/>
            <w:shd w:val="clear" w:color="auto" w:fill="auto"/>
          </w:tcPr>
          <w:p w14:paraId="2718345D" w14:textId="77777777"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31.12.2023</w:t>
            </w:r>
          </w:p>
        </w:tc>
        <w:tc>
          <w:tcPr>
            <w:tcW w:w="2057" w:type="dxa"/>
            <w:shd w:val="clear" w:color="auto" w:fill="auto"/>
          </w:tcPr>
          <w:p w14:paraId="669DA754" w14:textId="77777777"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 8 milj.</w:t>
            </w:r>
          </w:p>
          <w:p w14:paraId="49292FA9" w14:textId="77777777" w:rsidR="001A1662" w:rsidRDefault="001A1662" w:rsidP="007621BF">
            <w:pPr>
              <w:spacing w:before="60" w:after="60" w:line="240" w:lineRule="auto"/>
              <w:rPr>
                <w:rFonts w:asciiTheme="minorHAnsi" w:hAnsiTheme="minorHAnsi" w:cstheme="minorHAnsi"/>
                <w:i/>
              </w:rPr>
            </w:pPr>
          </w:p>
          <w:p w14:paraId="4C1640AF" w14:textId="77777777" w:rsidR="00F22E62" w:rsidRDefault="001A1662" w:rsidP="007621BF">
            <w:pPr>
              <w:spacing w:before="60" w:after="60" w:line="240" w:lineRule="auto"/>
              <w:rPr>
                <w:rFonts w:asciiTheme="minorHAnsi" w:hAnsiTheme="minorHAnsi" w:cstheme="minorHAnsi"/>
                <w:i/>
              </w:rPr>
            </w:pPr>
            <w:r>
              <w:rPr>
                <w:rFonts w:asciiTheme="minorHAnsi" w:hAnsiTheme="minorHAnsi" w:cstheme="minorHAnsi"/>
                <w:i/>
              </w:rPr>
              <w:t>Avots:</w:t>
            </w:r>
          </w:p>
          <w:p w14:paraId="0CBC4EB2" w14:textId="77777777" w:rsidR="00307B95" w:rsidRPr="000C6E92" w:rsidRDefault="00307B95" w:rsidP="007621BF">
            <w:pPr>
              <w:spacing w:before="60" w:after="60" w:line="240" w:lineRule="auto"/>
              <w:rPr>
                <w:rFonts w:asciiTheme="minorHAnsi" w:hAnsiTheme="minorHAnsi" w:cstheme="minorHAnsi"/>
                <w:i/>
              </w:rPr>
            </w:pPr>
            <w:r w:rsidRPr="000C6E92">
              <w:rPr>
                <w:rFonts w:asciiTheme="minorHAnsi" w:hAnsiTheme="minorHAnsi" w:cstheme="minorHAnsi"/>
                <w:i/>
              </w:rPr>
              <w:t>H.8 pasākumā minētais fonds</w:t>
            </w:r>
          </w:p>
          <w:p w14:paraId="2F23C354" w14:textId="77777777" w:rsidR="00307B95" w:rsidRPr="000C6E92" w:rsidRDefault="00307B95" w:rsidP="007621BF">
            <w:pPr>
              <w:spacing w:before="60" w:after="60" w:line="240" w:lineRule="auto"/>
              <w:rPr>
                <w:rFonts w:asciiTheme="minorHAnsi" w:hAnsiTheme="minorHAnsi" w:cstheme="minorHAnsi"/>
                <w:i/>
              </w:rPr>
            </w:pPr>
            <w:r w:rsidRPr="000C6E92">
              <w:rPr>
                <w:rFonts w:asciiTheme="minorHAnsi" w:hAnsiTheme="minorHAnsi" w:cstheme="minorHAnsi"/>
                <w:i/>
              </w:rPr>
              <w:t>Pašvaldīb</w:t>
            </w:r>
            <w:r w:rsidR="00C21E90">
              <w:rPr>
                <w:rFonts w:asciiTheme="minorHAnsi" w:hAnsiTheme="minorHAnsi" w:cstheme="minorHAnsi"/>
                <w:i/>
              </w:rPr>
              <w:t>u</w:t>
            </w:r>
            <w:r w:rsidRPr="000C6E92">
              <w:rPr>
                <w:rFonts w:asciiTheme="minorHAnsi" w:hAnsiTheme="minorHAnsi" w:cstheme="minorHAnsi"/>
                <w:i/>
              </w:rPr>
              <w:t xml:space="preserve"> budžets</w:t>
            </w:r>
          </w:p>
          <w:p w14:paraId="0A093DFE" w14:textId="77777777" w:rsidR="00307B95" w:rsidRPr="000C6E92" w:rsidRDefault="00307B95" w:rsidP="007621BF">
            <w:pPr>
              <w:spacing w:before="60" w:after="60" w:line="240" w:lineRule="auto"/>
              <w:rPr>
                <w:rFonts w:asciiTheme="minorHAnsi" w:hAnsiTheme="minorHAnsi" w:cstheme="minorHAnsi"/>
              </w:rPr>
            </w:pPr>
            <w:r w:rsidRPr="000C6E92">
              <w:rPr>
                <w:rFonts w:asciiTheme="minorHAnsi" w:hAnsiTheme="minorHAnsi" w:cstheme="minorHAnsi"/>
                <w:i/>
              </w:rPr>
              <w:t>Valsts budžets</w:t>
            </w:r>
          </w:p>
        </w:tc>
      </w:tr>
      <w:tr w:rsidR="00C60C53" w:rsidRPr="000C6E92" w14:paraId="05C8DB07" w14:textId="77777777" w:rsidTr="00D305C0">
        <w:trPr>
          <w:jc w:val="center"/>
        </w:trPr>
        <w:tc>
          <w:tcPr>
            <w:tcW w:w="704" w:type="dxa"/>
          </w:tcPr>
          <w:p w14:paraId="3C4F0DFE" w14:textId="77777777"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H.4</w:t>
            </w:r>
          </w:p>
        </w:tc>
        <w:tc>
          <w:tcPr>
            <w:tcW w:w="2036" w:type="dxa"/>
            <w:shd w:val="clear" w:color="auto" w:fill="auto"/>
          </w:tcPr>
          <w:p w14:paraId="3FD88F08" w14:textId="77777777" w:rsidR="00307B95" w:rsidRPr="000C6E92" w:rsidRDefault="00307B95" w:rsidP="007621BF">
            <w:pPr>
              <w:spacing w:before="60" w:after="60" w:line="240" w:lineRule="auto"/>
              <w:rPr>
                <w:rFonts w:asciiTheme="minorHAnsi" w:hAnsiTheme="minorHAnsi" w:cstheme="minorHAnsi"/>
              </w:rPr>
            </w:pPr>
            <w:r w:rsidRPr="000C6E92">
              <w:rPr>
                <w:rFonts w:asciiTheme="minorHAnsi" w:hAnsiTheme="minorHAnsi" w:cstheme="minorHAnsi"/>
              </w:rPr>
              <w:t>Uzlabot energoietaupījumu uzskaites sistēmu, monitoringu un ziņošanu par veiktajiem pasākumiem</w:t>
            </w:r>
          </w:p>
          <w:p w14:paraId="71F403DD" w14:textId="77777777" w:rsidR="00307B95" w:rsidRPr="000C6E92" w:rsidRDefault="00307B95" w:rsidP="007621BF">
            <w:pPr>
              <w:spacing w:before="60" w:after="60" w:line="240" w:lineRule="auto"/>
              <w:rPr>
                <w:rFonts w:asciiTheme="minorHAnsi" w:hAnsiTheme="minorHAnsi" w:cstheme="minorHAnsi"/>
              </w:rPr>
            </w:pPr>
          </w:p>
        </w:tc>
        <w:tc>
          <w:tcPr>
            <w:tcW w:w="4472" w:type="dxa"/>
            <w:shd w:val="clear" w:color="auto" w:fill="auto"/>
          </w:tcPr>
          <w:p w14:paraId="39452CF2" w14:textId="77777777" w:rsidR="00307B95" w:rsidRPr="000D2CE5" w:rsidRDefault="003411E4" w:rsidP="007621BF">
            <w:pPr>
              <w:spacing w:before="60" w:after="60" w:line="240" w:lineRule="auto"/>
              <w:rPr>
                <w:rFonts w:asciiTheme="minorHAnsi" w:hAnsiTheme="minorHAnsi" w:cstheme="minorHAnsi"/>
              </w:rPr>
            </w:pPr>
            <w:r>
              <w:rPr>
                <w:rFonts w:asciiTheme="minorHAnsi" w:hAnsiTheme="minorHAnsi" w:cstheme="minorHAnsi"/>
              </w:rPr>
              <w:t xml:space="preserve">1. </w:t>
            </w:r>
            <w:r w:rsidR="00307B95" w:rsidRPr="000D2CE5">
              <w:rPr>
                <w:rFonts w:asciiTheme="minorHAnsi" w:hAnsiTheme="minorHAnsi" w:cstheme="minorHAnsi"/>
              </w:rPr>
              <w:t>izstrādāts un ieviests ziņošanas rīks par plānotajiem un veiktajiem energoefektivitātes uzlabošanas pasākumiem un enerģijas ietaupījumiem</w:t>
            </w:r>
          </w:p>
          <w:p w14:paraId="2DDA1CE7" w14:textId="77777777" w:rsidR="00307B95" w:rsidRPr="000D2CE5" w:rsidRDefault="003411E4" w:rsidP="007621BF">
            <w:pPr>
              <w:spacing w:before="60" w:after="60" w:line="240" w:lineRule="auto"/>
              <w:rPr>
                <w:rFonts w:asciiTheme="minorHAnsi" w:hAnsiTheme="minorHAnsi" w:cstheme="minorHAnsi"/>
                <w:bCs/>
              </w:rPr>
            </w:pPr>
            <w:r>
              <w:rPr>
                <w:rFonts w:asciiTheme="minorHAnsi" w:hAnsiTheme="minorHAnsi" w:cstheme="minorHAnsi"/>
              </w:rPr>
              <w:t xml:space="preserve">2. </w:t>
            </w:r>
            <w:r w:rsidR="00307B95" w:rsidRPr="000D2CE5">
              <w:rPr>
                <w:rFonts w:asciiTheme="minorHAnsi" w:hAnsiTheme="minorHAnsi" w:cstheme="minorHAnsi"/>
              </w:rPr>
              <w:t xml:space="preserve">Izstrādāts attiecīgais regulējums, lai  noteiktu pienākumu </w:t>
            </w:r>
            <w:r w:rsidR="00250401">
              <w:rPr>
                <w:rFonts w:asciiTheme="minorHAnsi" w:hAnsiTheme="minorHAnsi" w:cstheme="minorHAnsi"/>
              </w:rPr>
              <w:t xml:space="preserve">noteiktu </w:t>
            </w:r>
            <w:r w:rsidR="00307B95" w:rsidRPr="000D2CE5">
              <w:rPr>
                <w:rFonts w:asciiTheme="minorHAnsi" w:hAnsiTheme="minorHAnsi" w:cstheme="minorHAnsi"/>
              </w:rPr>
              <w:t>energoefektivitātes uzlabošanas pasākumu veicējiem (neatkarīgi no pasākumu finansēšanas avota) ziņot par plānotajiem un veiktajiem energoefektivitātes uzlabošanas pasākumiem</w:t>
            </w:r>
          </w:p>
          <w:p w14:paraId="23938D5B" w14:textId="77777777" w:rsidR="00307B95" w:rsidRPr="000D2CE5" w:rsidRDefault="00ED4C0F" w:rsidP="007621BF">
            <w:pPr>
              <w:spacing w:before="60" w:after="60" w:line="240" w:lineRule="auto"/>
              <w:rPr>
                <w:rFonts w:asciiTheme="minorHAnsi" w:hAnsiTheme="minorHAnsi" w:cstheme="minorHAnsi"/>
                <w:bCs/>
              </w:rPr>
            </w:pPr>
            <w:r>
              <w:rPr>
                <w:rFonts w:asciiTheme="minorHAnsi" w:hAnsiTheme="minorHAnsi" w:cstheme="minorHAnsi"/>
              </w:rPr>
              <w:t>3</w:t>
            </w:r>
            <w:r w:rsidR="003411E4">
              <w:rPr>
                <w:rFonts w:asciiTheme="minorHAnsi" w:hAnsiTheme="minorHAnsi" w:cstheme="minorHAnsi"/>
              </w:rPr>
              <w:t xml:space="preserve">. </w:t>
            </w:r>
            <w:r w:rsidR="00307B95" w:rsidRPr="000D2CE5">
              <w:rPr>
                <w:rFonts w:asciiTheme="minorHAnsi" w:hAnsiTheme="minorHAnsi" w:cstheme="minorHAnsi"/>
              </w:rPr>
              <w:t>Ziņošanas pienākumi tiek</w:t>
            </w:r>
            <w:r w:rsidR="00250401">
              <w:rPr>
                <w:rFonts w:asciiTheme="minorHAnsi" w:hAnsiTheme="minorHAnsi" w:cstheme="minorHAnsi"/>
              </w:rPr>
              <w:t xml:space="preserve"> arī</w:t>
            </w:r>
            <w:r w:rsidR="00307B95" w:rsidRPr="000D2CE5">
              <w:rPr>
                <w:rFonts w:asciiTheme="minorHAnsi" w:hAnsiTheme="minorHAnsi" w:cstheme="minorHAnsi"/>
              </w:rPr>
              <w:t xml:space="preserve"> iekļauti izsniegtajās būvatļaujās vai kā </w:t>
            </w:r>
            <w:r w:rsidR="003C5125">
              <w:rPr>
                <w:rFonts w:asciiTheme="minorHAnsi" w:hAnsiTheme="minorHAnsi" w:cstheme="minorHAnsi"/>
              </w:rPr>
              <w:t>ES struktūrfondu</w:t>
            </w:r>
            <w:r w:rsidR="00307B95" w:rsidRPr="000D2CE5">
              <w:rPr>
                <w:rFonts w:asciiTheme="minorHAnsi" w:hAnsiTheme="minorHAnsi" w:cstheme="minorHAnsi"/>
              </w:rPr>
              <w:t xml:space="preserve"> piešķiršanas priekšnosacījums</w:t>
            </w:r>
          </w:p>
        </w:tc>
        <w:tc>
          <w:tcPr>
            <w:tcW w:w="2028" w:type="dxa"/>
          </w:tcPr>
          <w:p w14:paraId="6EA2A1D0" w14:textId="77777777" w:rsidR="00307B95" w:rsidRPr="000C6E92" w:rsidRDefault="00307B95" w:rsidP="007621BF">
            <w:pPr>
              <w:spacing w:before="60" w:after="60" w:line="240" w:lineRule="auto"/>
              <w:rPr>
                <w:rFonts w:asciiTheme="minorHAnsi" w:hAnsiTheme="minorHAnsi" w:cstheme="minorHAnsi"/>
                <w:bCs/>
              </w:rPr>
            </w:pPr>
            <w:r w:rsidRPr="000C6E92">
              <w:rPr>
                <w:rFonts w:asciiTheme="minorHAnsi" w:hAnsiTheme="minorHAnsi" w:cstheme="minorHAnsi"/>
                <w:bCs/>
              </w:rPr>
              <w:t>1) ziņošanas rīks ir izstrādāts un ieviests</w:t>
            </w:r>
          </w:p>
          <w:p w14:paraId="7026ACE2" w14:textId="77777777" w:rsidR="00307B95" w:rsidRPr="000C6E92" w:rsidRDefault="00307B95" w:rsidP="007621BF">
            <w:pPr>
              <w:spacing w:before="60" w:after="60" w:line="240" w:lineRule="auto"/>
              <w:rPr>
                <w:rFonts w:asciiTheme="minorHAnsi" w:hAnsiTheme="minorHAnsi" w:cstheme="minorHAnsi"/>
                <w:bCs/>
              </w:rPr>
            </w:pPr>
            <w:r w:rsidRPr="000C6E92">
              <w:rPr>
                <w:rFonts w:asciiTheme="minorHAnsi" w:hAnsiTheme="minorHAnsi" w:cstheme="minorHAnsi"/>
                <w:bCs/>
              </w:rPr>
              <w:t>2) izstrādāts vismaz 1 tiesību akts</w:t>
            </w:r>
          </w:p>
        </w:tc>
        <w:tc>
          <w:tcPr>
            <w:tcW w:w="1489" w:type="dxa"/>
            <w:shd w:val="clear" w:color="auto" w:fill="auto"/>
          </w:tcPr>
          <w:p w14:paraId="16C351EA" w14:textId="77777777"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rPr>
              <w:t>EM</w:t>
            </w:r>
          </w:p>
        </w:tc>
        <w:tc>
          <w:tcPr>
            <w:tcW w:w="1227" w:type="dxa"/>
            <w:shd w:val="clear" w:color="auto" w:fill="auto"/>
          </w:tcPr>
          <w:p w14:paraId="5E2A4291" w14:textId="77777777"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FM</w:t>
            </w:r>
          </w:p>
          <w:p w14:paraId="1648963C" w14:textId="77777777"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VARAM</w:t>
            </w:r>
          </w:p>
        </w:tc>
        <w:tc>
          <w:tcPr>
            <w:tcW w:w="1466" w:type="dxa"/>
            <w:shd w:val="clear" w:color="auto" w:fill="auto"/>
          </w:tcPr>
          <w:p w14:paraId="79B8424D" w14:textId="77777777"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tc>
        <w:tc>
          <w:tcPr>
            <w:tcW w:w="2057" w:type="dxa"/>
          </w:tcPr>
          <w:p w14:paraId="2CD48141" w14:textId="77777777" w:rsidR="00307B95" w:rsidRDefault="001A1662" w:rsidP="007621BF">
            <w:pPr>
              <w:spacing w:before="60" w:after="60" w:line="240" w:lineRule="auto"/>
              <w:jc w:val="center"/>
              <w:rPr>
                <w:rFonts w:asciiTheme="minorHAnsi" w:hAnsiTheme="minorHAnsi" w:cstheme="minorHAnsi"/>
              </w:rPr>
            </w:pPr>
            <w:r>
              <w:rPr>
                <w:rFonts w:asciiTheme="minorHAnsi" w:hAnsiTheme="minorHAnsi" w:cstheme="minorHAnsi"/>
              </w:rPr>
              <w:t>~50 tūkst.</w:t>
            </w:r>
          </w:p>
          <w:p w14:paraId="6F6F6910" w14:textId="77777777" w:rsidR="001A1662" w:rsidRDefault="001A1662" w:rsidP="007621BF">
            <w:pPr>
              <w:spacing w:before="60" w:after="60" w:line="240" w:lineRule="auto"/>
              <w:rPr>
                <w:rFonts w:asciiTheme="minorHAnsi" w:hAnsiTheme="minorHAnsi" w:cstheme="minorHAnsi"/>
              </w:rPr>
            </w:pPr>
          </w:p>
          <w:p w14:paraId="201E6B79" w14:textId="77777777" w:rsidR="00F22E62" w:rsidRPr="007621BF" w:rsidRDefault="001A1662" w:rsidP="007621BF">
            <w:pPr>
              <w:spacing w:before="60" w:after="60" w:line="240" w:lineRule="auto"/>
              <w:rPr>
                <w:rFonts w:asciiTheme="minorHAnsi" w:hAnsiTheme="minorHAnsi" w:cstheme="minorHAnsi"/>
                <w:i/>
                <w:iCs/>
              </w:rPr>
            </w:pPr>
            <w:r w:rsidRPr="007621BF">
              <w:rPr>
                <w:rFonts w:asciiTheme="minorHAnsi" w:hAnsiTheme="minorHAnsi" w:cstheme="minorHAnsi"/>
                <w:i/>
                <w:iCs/>
              </w:rPr>
              <w:t>Avots:</w:t>
            </w:r>
          </w:p>
          <w:p w14:paraId="4A0DC0B9" w14:textId="77777777" w:rsidR="001A1662" w:rsidRPr="007621BF" w:rsidRDefault="001A1662" w:rsidP="007621BF">
            <w:pPr>
              <w:spacing w:before="60" w:after="60" w:line="240" w:lineRule="auto"/>
              <w:rPr>
                <w:rFonts w:asciiTheme="minorHAnsi" w:hAnsiTheme="minorHAnsi" w:cstheme="minorHAnsi"/>
                <w:i/>
                <w:iCs/>
              </w:rPr>
            </w:pPr>
            <w:r w:rsidRPr="007621BF">
              <w:rPr>
                <w:rFonts w:asciiTheme="minorHAnsi" w:hAnsiTheme="minorHAnsi" w:cstheme="minorHAnsi"/>
                <w:i/>
                <w:iCs/>
              </w:rPr>
              <w:t>valsts budžets</w:t>
            </w:r>
          </w:p>
          <w:p w14:paraId="0CA742CA" w14:textId="77777777" w:rsidR="001A1662" w:rsidRDefault="001A1662" w:rsidP="007621BF">
            <w:pPr>
              <w:pStyle w:val="NoSpacing"/>
              <w:spacing w:before="60" w:after="60"/>
              <w:rPr>
                <w:rFonts w:cstheme="minorHAnsi"/>
                <w:szCs w:val="18"/>
              </w:rPr>
            </w:pPr>
          </w:p>
          <w:p w14:paraId="07BA0119" w14:textId="77777777" w:rsidR="001A1662" w:rsidRPr="000C6E92" w:rsidRDefault="001A1662" w:rsidP="007621BF">
            <w:pPr>
              <w:spacing w:before="60" w:after="60" w:line="240" w:lineRule="auto"/>
              <w:rPr>
                <w:rFonts w:asciiTheme="minorHAnsi" w:hAnsiTheme="minorHAnsi" w:cstheme="minorHAnsi"/>
              </w:rPr>
            </w:pPr>
            <w:r>
              <w:rPr>
                <w:rFonts w:cstheme="minorHAnsi"/>
              </w:rPr>
              <w:t xml:space="preserve">Jautājums par papildu finansējumu no valsts budžeta aktivitāšu ieviešanai skatāms likumprojekta par valsts budžetu kārtējam gadam un likumprojekta par vidēja termiņa budžeta ietvaru sagatavošanas un </w:t>
            </w:r>
            <w:r>
              <w:rPr>
                <w:rFonts w:cstheme="minorHAnsi"/>
              </w:rPr>
              <w:lastRenderedPageBreak/>
              <w:t>izskatīšanas procesā atbilstoši valsts budžeta finansiālajām iespējām</w:t>
            </w:r>
          </w:p>
        </w:tc>
      </w:tr>
      <w:tr w:rsidR="00C60C53" w:rsidRPr="000C6E92" w14:paraId="14FCBE96" w14:textId="77777777" w:rsidTr="00D305C0">
        <w:trPr>
          <w:jc w:val="center"/>
        </w:trPr>
        <w:tc>
          <w:tcPr>
            <w:tcW w:w="704" w:type="dxa"/>
            <w:vMerge w:val="restart"/>
          </w:tcPr>
          <w:p w14:paraId="05873ED7" w14:textId="77777777" w:rsidR="00307B95" w:rsidRPr="000C6E92" w:rsidRDefault="00307B95" w:rsidP="007621BF">
            <w:pPr>
              <w:spacing w:before="60" w:after="60" w:line="240" w:lineRule="auto"/>
              <w:jc w:val="center"/>
              <w:rPr>
                <w:rFonts w:asciiTheme="minorHAnsi" w:hAnsiTheme="minorHAnsi" w:cstheme="minorHAnsi"/>
                <w:bCs/>
              </w:rPr>
            </w:pPr>
            <w:bookmarkStart w:id="15" w:name="_Hlk19017139"/>
            <w:r w:rsidRPr="000C6E92">
              <w:rPr>
                <w:rFonts w:asciiTheme="minorHAnsi" w:hAnsiTheme="minorHAnsi" w:cstheme="minorHAnsi"/>
                <w:bCs/>
              </w:rPr>
              <w:lastRenderedPageBreak/>
              <w:t>H.5</w:t>
            </w:r>
          </w:p>
        </w:tc>
        <w:tc>
          <w:tcPr>
            <w:tcW w:w="2036" w:type="dxa"/>
            <w:vMerge w:val="restart"/>
            <w:shd w:val="clear" w:color="auto" w:fill="auto"/>
          </w:tcPr>
          <w:p w14:paraId="3082606D" w14:textId="77777777" w:rsidR="00307B95" w:rsidRPr="000C6E92" w:rsidRDefault="00307B95" w:rsidP="007621BF">
            <w:pPr>
              <w:spacing w:before="60" w:after="60" w:line="240" w:lineRule="auto"/>
              <w:rPr>
                <w:rFonts w:asciiTheme="minorHAnsi" w:hAnsiTheme="minorHAnsi" w:cstheme="minorHAnsi"/>
              </w:rPr>
            </w:pPr>
            <w:r w:rsidRPr="000C6E92">
              <w:rPr>
                <w:rFonts w:asciiTheme="minorHAnsi" w:hAnsiTheme="minorHAnsi" w:cstheme="minorHAnsi"/>
              </w:rPr>
              <w:t xml:space="preserve">Veicināt </w:t>
            </w:r>
            <w:r w:rsidR="00354D15">
              <w:rPr>
                <w:rFonts w:asciiTheme="minorHAnsi" w:hAnsiTheme="minorHAnsi" w:cstheme="minorHAnsi"/>
              </w:rPr>
              <w:t xml:space="preserve">biogāzes un biometāna ražošanu un </w:t>
            </w:r>
            <w:r w:rsidRPr="000C6E92">
              <w:rPr>
                <w:rFonts w:asciiTheme="minorHAnsi" w:hAnsiTheme="minorHAnsi" w:cstheme="minorHAnsi"/>
              </w:rPr>
              <w:t>biometāna izmantošanu</w:t>
            </w:r>
          </w:p>
        </w:tc>
        <w:tc>
          <w:tcPr>
            <w:tcW w:w="4472" w:type="dxa"/>
            <w:shd w:val="clear" w:color="auto" w:fill="auto"/>
          </w:tcPr>
          <w:p w14:paraId="14B9F06B" w14:textId="77777777" w:rsidR="00307B95" w:rsidRPr="000D2CE5" w:rsidDel="002272DE" w:rsidRDefault="003411E4" w:rsidP="007621BF">
            <w:pPr>
              <w:spacing w:before="60" w:after="60" w:line="240" w:lineRule="auto"/>
              <w:jc w:val="both"/>
              <w:rPr>
                <w:rFonts w:asciiTheme="minorHAnsi" w:hAnsiTheme="minorHAnsi" w:cstheme="minorHAnsi"/>
                <w:b/>
                <w:u w:val="single"/>
              </w:rPr>
            </w:pPr>
            <w:r>
              <w:rPr>
                <w:rFonts w:asciiTheme="minorHAnsi" w:hAnsiTheme="minorHAnsi" w:cstheme="minorHAnsi"/>
              </w:rPr>
              <w:t xml:space="preserve">1. </w:t>
            </w:r>
            <w:r w:rsidR="00307B95" w:rsidRPr="000D2CE5">
              <w:rPr>
                <w:rFonts w:asciiTheme="minorHAnsi" w:hAnsiTheme="minorHAnsi" w:cstheme="minorHAnsi"/>
              </w:rPr>
              <w:t xml:space="preserve">Izstrādāti attiecīgie tiesību akti, lai </w:t>
            </w:r>
            <w:r w:rsidR="003C5125">
              <w:rPr>
                <w:rFonts w:asciiTheme="minorHAnsi" w:hAnsiTheme="minorHAnsi" w:cstheme="minorHAnsi"/>
                <w:color w:val="000000"/>
                <w:shd w:val="clear" w:color="auto" w:fill="FFFFFF"/>
              </w:rPr>
              <w:t>ES struktūrfondu</w:t>
            </w:r>
            <w:r w:rsidR="00307B95" w:rsidRPr="000D2CE5">
              <w:rPr>
                <w:rFonts w:asciiTheme="minorHAnsi" w:hAnsiTheme="minorHAnsi" w:cstheme="minorHAnsi"/>
                <w:color w:val="000000"/>
                <w:shd w:val="clear" w:color="auto" w:fill="FFFFFF"/>
              </w:rPr>
              <w:t xml:space="preserve"> vai citu finansējuma avotu ietvaros peri</w:t>
            </w:r>
            <w:r w:rsidR="00307B95" w:rsidRPr="000D2CE5">
              <w:rPr>
                <w:rFonts w:asciiTheme="minorHAnsi" w:hAnsiTheme="minorHAnsi" w:cstheme="minorHAnsi"/>
              </w:rPr>
              <w:t xml:space="preserve">odā pēc 2021.gada nodrošinātu </w:t>
            </w:r>
            <w:r w:rsidR="00307B95" w:rsidRPr="000D2CE5">
              <w:rPr>
                <w:rFonts w:asciiTheme="minorHAnsi" w:hAnsiTheme="minorHAnsi" w:cstheme="minorHAnsi"/>
                <w:shd w:val="clear" w:color="auto" w:fill="FFFFFF"/>
              </w:rPr>
              <w:t>biogāzes ražošanas un vienlaicīgi biogāzes attīrīšanas (biometāna ražošanas) iekārtu uzstādīšanu lauksaimniecības saimniecībās (1.klastera saimniecībās</w:t>
            </w:r>
            <w:r w:rsidR="00176AB2">
              <w:rPr>
                <w:rFonts w:asciiTheme="minorHAnsi" w:hAnsiTheme="minorHAnsi" w:cstheme="minorHAnsi"/>
                <w:shd w:val="clear" w:color="auto" w:fill="FFFFFF"/>
              </w:rPr>
              <w:t xml:space="preserve"> – i</w:t>
            </w:r>
            <w:r w:rsidR="00176AB2" w:rsidRPr="003F64EE">
              <w:rPr>
                <w:szCs w:val="20"/>
              </w:rPr>
              <w:t>ndikatīvi 35% slaucamās govis, 50% pārējie liellopi, 15% cūkas un 20% mājputni, kas atrodas 1. klastera saimniecībās</w:t>
            </w:r>
            <w:r w:rsidR="00307B95" w:rsidRPr="000D2CE5">
              <w:rPr>
                <w:rFonts w:asciiTheme="minorHAnsi" w:hAnsiTheme="minorHAnsi" w:cstheme="minorHAnsi"/>
                <w:shd w:val="clear" w:color="auto" w:fill="FFFFFF"/>
              </w:rPr>
              <w:t>), kurās vēl nenotiek biogāzes savākšana (biogāzes ražošana).</w:t>
            </w:r>
          </w:p>
        </w:tc>
        <w:tc>
          <w:tcPr>
            <w:tcW w:w="2028" w:type="dxa"/>
          </w:tcPr>
          <w:p w14:paraId="3C4902E7" w14:textId="77777777" w:rsidR="00E70258" w:rsidRDefault="00E70258" w:rsidP="007621BF">
            <w:pPr>
              <w:spacing w:before="60" w:after="60" w:line="240" w:lineRule="auto"/>
              <w:rPr>
                <w:rFonts w:asciiTheme="minorHAnsi" w:hAnsiTheme="minorHAnsi" w:cstheme="minorHAnsi"/>
                <w:bCs/>
              </w:rPr>
            </w:pPr>
            <w:r>
              <w:rPr>
                <w:rFonts w:asciiTheme="minorHAnsi" w:hAnsiTheme="minorHAnsi" w:cstheme="minorHAnsi"/>
                <w:bCs/>
              </w:rPr>
              <w:t xml:space="preserve">1) izstrādāts vismaz 1 tiesību akts </w:t>
            </w:r>
          </w:p>
          <w:p w14:paraId="58011D13" w14:textId="77777777" w:rsidR="00307B95" w:rsidRPr="000C6E92" w:rsidDel="007870D1" w:rsidRDefault="00E70258" w:rsidP="007621BF">
            <w:pPr>
              <w:spacing w:before="60" w:after="60" w:line="240" w:lineRule="auto"/>
              <w:rPr>
                <w:rFonts w:asciiTheme="minorHAnsi" w:hAnsiTheme="minorHAnsi" w:cstheme="minorHAnsi"/>
                <w:u w:val="single"/>
              </w:rPr>
            </w:pPr>
            <w:r>
              <w:rPr>
                <w:rFonts w:asciiTheme="minorHAnsi" w:hAnsiTheme="minorHAnsi" w:cstheme="minorHAnsi"/>
              </w:rPr>
              <w:t>2</w:t>
            </w:r>
            <w:r w:rsidR="00307B95" w:rsidRPr="000C6E92">
              <w:rPr>
                <w:rFonts w:asciiTheme="minorHAnsi" w:hAnsiTheme="minorHAnsi" w:cstheme="minorHAnsi"/>
              </w:rPr>
              <w:t>) pasākums tiek īstenots v</w:t>
            </w:r>
            <w:r w:rsidR="00307B95" w:rsidRPr="000C6E92">
              <w:rPr>
                <w:rFonts w:asciiTheme="minorHAnsi" w:hAnsiTheme="minorHAnsi" w:cstheme="minorHAnsi"/>
                <w:shd w:val="clear" w:color="auto" w:fill="FFFFFF"/>
              </w:rPr>
              <w:t>isās mērķsaimniecībās (1. klasteris, kas veido ap 0,3% no visu saimniecību skaita, audzē 23,5% no visiem liellopiem, 66,4% no visām slaucamām govīm, 88,3% no visiem mājputniem un 90,4% no visām cūkām valstīm) tiek iegūta biogāze un tā tiek attīrīta uz biometānu</w:t>
            </w:r>
          </w:p>
        </w:tc>
        <w:tc>
          <w:tcPr>
            <w:tcW w:w="1489" w:type="dxa"/>
            <w:shd w:val="clear" w:color="auto" w:fill="auto"/>
          </w:tcPr>
          <w:p w14:paraId="3DC554D8" w14:textId="77777777" w:rsidR="00307B95"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ZM</w:t>
            </w:r>
          </w:p>
          <w:p w14:paraId="5654AE5F" w14:textId="77777777" w:rsidR="00354D15" w:rsidRPr="000C6E92" w:rsidRDefault="00354D15" w:rsidP="007621BF">
            <w:pPr>
              <w:spacing w:before="60" w:after="60" w:line="240" w:lineRule="auto"/>
              <w:jc w:val="center"/>
              <w:rPr>
                <w:rFonts w:asciiTheme="minorHAnsi" w:hAnsiTheme="minorHAnsi" w:cstheme="minorHAnsi"/>
              </w:rPr>
            </w:pPr>
            <w:r>
              <w:rPr>
                <w:rFonts w:asciiTheme="minorHAnsi" w:hAnsiTheme="minorHAnsi" w:cstheme="minorHAnsi"/>
              </w:rPr>
              <w:t>EM</w:t>
            </w:r>
          </w:p>
        </w:tc>
        <w:tc>
          <w:tcPr>
            <w:tcW w:w="1227" w:type="dxa"/>
            <w:shd w:val="clear" w:color="auto" w:fill="auto"/>
          </w:tcPr>
          <w:p w14:paraId="09B24C6E" w14:textId="77777777" w:rsidR="00307B95" w:rsidRPr="000C6E92" w:rsidRDefault="00354D15" w:rsidP="007621BF">
            <w:pPr>
              <w:spacing w:before="60" w:after="60" w:line="240" w:lineRule="auto"/>
              <w:jc w:val="center"/>
              <w:rPr>
                <w:rFonts w:asciiTheme="minorHAnsi" w:hAnsiTheme="minorHAnsi" w:cstheme="minorHAnsi"/>
              </w:rPr>
            </w:pPr>
            <w:r>
              <w:rPr>
                <w:rFonts w:asciiTheme="minorHAnsi" w:hAnsiTheme="minorHAnsi" w:cstheme="minorHAnsi"/>
              </w:rPr>
              <w:t>VARAM</w:t>
            </w:r>
          </w:p>
          <w:p w14:paraId="182ACA3E" w14:textId="77777777" w:rsidR="00307B95" w:rsidRPr="000C6E92" w:rsidRDefault="00307B95" w:rsidP="007621BF">
            <w:pPr>
              <w:spacing w:before="60" w:after="60" w:line="240" w:lineRule="auto"/>
              <w:jc w:val="center"/>
              <w:rPr>
                <w:rFonts w:asciiTheme="minorHAnsi" w:hAnsiTheme="minorHAnsi" w:cstheme="minorHAnsi"/>
                <w:bCs/>
              </w:rPr>
            </w:pPr>
          </w:p>
        </w:tc>
        <w:tc>
          <w:tcPr>
            <w:tcW w:w="1466" w:type="dxa"/>
            <w:shd w:val="clear" w:color="auto" w:fill="auto"/>
          </w:tcPr>
          <w:p w14:paraId="3C9D5B6E" w14:textId="77777777"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p w14:paraId="7BC9598F" w14:textId="77777777" w:rsidR="00307B95" w:rsidRPr="000C6E92" w:rsidRDefault="00307B95" w:rsidP="007621BF">
            <w:pPr>
              <w:spacing w:before="60" w:after="60" w:line="240" w:lineRule="auto"/>
              <w:jc w:val="center"/>
              <w:rPr>
                <w:rFonts w:asciiTheme="minorHAnsi" w:hAnsiTheme="minorHAnsi" w:cstheme="minorHAnsi"/>
                <w:bCs/>
              </w:rPr>
            </w:pPr>
          </w:p>
        </w:tc>
        <w:tc>
          <w:tcPr>
            <w:tcW w:w="2057" w:type="dxa"/>
          </w:tcPr>
          <w:p w14:paraId="767DB18A" w14:textId="77777777"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w:t>
            </w:r>
            <w:r w:rsidR="00C91361">
              <w:rPr>
                <w:rFonts w:asciiTheme="minorHAnsi" w:hAnsiTheme="minorHAnsi" w:cstheme="minorHAnsi"/>
              </w:rPr>
              <w:t xml:space="preserve"> </w:t>
            </w:r>
            <w:r w:rsidRPr="000C6E92">
              <w:rPr>
                <w:rFonts w:asciiTheme="minorHAnsi" w:hAnsiTheme="minorHAnsi" w:cstheme="minorHAnsi"/>
              </w:rPr>
              <w:t>30 milj.</w:t>
            </w:r>
          </w:p>
          <w:p w14:paraId="4F10FF3B" w14:textId="77777777" w:rsidR="00F22E62" w:rsidRDefault="00F22E62" w:rsidP="007621BF">
            <w:pPr>
              <w:spacing w:before="60" w:after="60" w:line="240" w:lineRule="auto"/>
              <w:rPr>
                <w:rFonts w:asciiTheme="minorHAnsi" w:hAnsiTheme="minorHAnsi" w:cstheme="minorHAnsi"/>
                <w:i/>
              </w:rPr>
            </w:pPr>
          </w:p>
          <w:p w14:paraId="5A1C5D43" w14:textId="77777777" w:rsidR="00F22E62" w:rsidRDefault="00F22E62" w:rsidP="007621BF">
            <w:pPr>
              <w:spacing w:before="60" w:after="60" w:line="240" w:lineRule="auto"/>
              <w:rPr>
                <w:rFonts w:asciiTheme="minorHAnsi" w:hAnsiTheme="minorHAnsi" w:cstheme="minorHAnsi"/>
                <w:i/>
              </w:rPr>
            </w:pPr>
            <w:r>
              <w:rPr>
                <w:rFonts w:asciiTheme="minorHAnsi" w:hAnsiTheme="minorHAnsi" w:cstheme="minorHAnsi"/>
                <w:i/>
              </w:rPr>
              <w:t>Avots:</w:t>
            </w:r>
          </w:p>
          <w:p w14:paraId="0D32C396" w14:textId="77777777" w:rsidR="00307B95" w:rsidRPr="000C6E92" w:rsidRDefault="003C5125"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14:paraId="6F8608B6" w14:textId="77777777" w:rsidR="00C91361" w:rsidRPr="000C6E92" w:rsidRDefault="00307B95"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r w:rsidR="00C91361">
              <w:rPr>
                <w:rFonts w:asciiTheme="minorHAnsi" w:hAnsiTheme="minorHAnsi" w:cstheme="minorHAnsi"/>
                <w:i/>
              </w:rPr>
              <w:t xml:space="preserve">, t.sk., </w:t>
            </w:r>
            <w:r w:rsidR="00B536F8">
              <w:rPr>
                <w:rFonts w:asciiTheme="minorHAnsi" w:hAnsiTheme="minorHAnsi" w:cstheme="minorHAnsi"/>
                <w:i/>
              </w:rPr>
              <w:t>M</w:t>
            </w:r>
            <w:r w:rsidR="00C91361" w:rsidRPr="000C6E92">
              <w:rPr>
                <w:rFonts w:asciiTheme="minorHAnsi" w:hAnsiTheme="minorHAnsi" w:cstheme="minorHAnsi"/>
                <w:i/>
              </w:rPr>
              <w:t>odernizācijas fonds</w:t>
            </w:r>
          </w:p>
          <w:p w14:paraId="0409294E" w14:textId="77777777" w:rsidR="00307B95" w:rsidRPr="000C6E92" w:rsidRDefault="00307B95" w:rsidP="007621BF">
            <w:pPr>
              <w:spacing w:before="60" w:after="60" w:line="240" w:lineRule="auto"/>
              <w:rPr>
                <w:rFonts w:asciiTheme="minorHAnsi" w:hAnsiTheme="minorHAnsi" w:cstheme="minorHAnsi"/>
                <w:i/>
              </w:rPr>
            </w:pPr>
            <w:r w:rsidRPr="000C6E92">
              <w:rPr>
                <w:rFonts w:asciiTheme="minorHAnsi" w:hAnsiTheme="minorHAnsi" w:cstheme="minorHAnsi"/>
                <w:i/>
              </w:rPr>
              <w:t>Privātais finansējums</w:t>
            </w:r>
          </w:p>
          <w:p w14:paraId="6E823A20" w14:textId="77777777" w:rsidR="00307B95" w:rsidRPr="000C6E92" w:rsidRDefault="00307B95" w:rsidP="007621BF">
            <w:pPr>
              <w:spacing w:before="60" w:after="60" w:line="240" w:lineRule="auto"/>
              <w:rPr>
                <w:rFonts w:asciiTheme="minorHAnsi" w:hAnsiTheme="minorHAnsi" w:cstheme="minorHAnsi"/>
                <w:i/>
              </w:rPr>
            </w:pPr>
          </w:p>
        </w:tc>
      </w:tr>
      <w:tr w:rsidR="00C60C53" w:rsidRPr="000C6E92" w14:paraId="75AF43CC" w14:textId="77777777" w:rsidTr="00D305C0">
        <w:trPr>
          <w:jc w:val="center"/>
        </w:trPr>
        <w:tc>
          <w:tcPr>
            <w:tcW w:w="704" w:type="dxa"/>
            <w:vMerge/>
          </w:tcPr>
          <w:p w14:paraId="3F2835C4" w14:textId="77777777" w:rsidR="00307B95" w:rsidRPr="000C6E92" w:rsidRDefault="00307B95" w:rsidP="007621BF">
            <w:pPr>
              <w:spacing w:before="60" w:after="60" w:line="240" w:lineRule="auto"/>
              <w:jc w:val="center"/>
              <w:rPr>
                <w:rFonts w:asciiTheme="minorHAnsi" w:hAnsiTheme="minorHAnsi" w:cstheme="minorHAnsi"/>
                <w:bCs/>
              </w:rPr>
            </w:pPr>
          </w:p>
        </w:tc>
        <w:tc>
          <w:tcPr>
            <w:tcW w:w="2036" w:type="dxa"/>
            <w:vMerge/>
            <w:shd w:val="clear" w:color="auto" w:fill="auto"/>
          </w:tcPr>
          <w:p w14:paraId="04A37FAA" w14:textId="77777777" w:rsidR="00307B95" w:rsidRPr="000C6E92" w:rsidRDefault="00307B95" w:rsidP="007621BF">
            <w:pPr>
              <w:spacing w:before="60" w:after="60" w:line="240" w:lineRule="auto"/>
              <w:rPr>
                <w:rFonts w:asciiTheme="minorHAnsi" w:hAnsiTheme="minorHAnsi" w:cstheme="minorHAnsi"/>
              </w:rPr>
            </w:pPr>
          </w:p>
        </w:tc>
        <w:tc>
          <w:tcPr>
            <w:tcW w:w="4472" w:type="dxa"/>
            <w:shd w:val="clear" w:color="auto" w:fill="auto"/>
          </w:tcPr>
          <w:p w14:paraId="0F655FF9" w14:textId="77777777" w:rsidR="00307B95" w:rsidRPr="000D2CE5" w:rsidDel="002272DE" w:rsidRDefault="003411E4" w:rsidP="007621BF">
            <w:pPr>
              <w:spacing w:before="60" w:after="60" w:line="240" w:lineRule="auto"/>
              <w:jc w:val="both"/>
              <w:rPr>
                <w:rFonts w:asciiTheme="minorHAnsi" w:hAnsiTheme="minorHAnsi" w:cstheme="minorHAnsi"/>
                <w:b/>
                <w:u w:val="single"/>
              </w:rPr>
            </w:pPr>
            <w:r>
              <w:rPr>
                <w:rFonts w:asciiTheme="minorHAnsi" w:hAnsiTheme="minorHAnsi" w:cstheme="minorHAnsi"/>
              </w:rPr>
              <w:t xml:space="preserve">2. </w:t>
            </w:r>
            <w:r w:rsidR="00307B95" w:rsidRPr="000D2CE5">
              <w:rPr>
                <w:rFonts w:asciiTheme="minorHAnsi" w:hAnsiTheme="minorHAnsi" w:cstheme="minorHAnsi"/>
              </w:rPr>
              <w:t xml:space="preserve">Izstrādāti attiecīgie tiesību akti, lai </w:t>
            </w:r>
            <w:r w:rsidR="003C5125">
              <w:rPr>
                <w:rFonts w:asciiTheme="minorHAnsi" w:hAnsiTheme="minorHAnsi" w:cstheme="minorHAnsi"/>
                <w:color w:val="000000"/>
                <w:shd w:val="clear" w:color="auto" w:fill="FFFFFF"/>
              </w:rPr>
              <w:t>ES struktūrfondu</w:t>
            </w:r>
            <w:r w:rsidR="00307B95" w:rsidRPr="000D2CE5">
              <w:rPr>
                <w:rFonts w:asciiTheme="minorHAnsi" w:hAnsiTheme="minorHAnsi" w:cstheme="minorHAnsi"/>
                <w:color w:val="000000"/>
                <w:shd w:val="clear" w:color="auto" w:fill="FFFFFF"/>
              </w:rPr>
              <w:t xml:space="preserve"> vai citu finansējuma avotu ietvaros peri</w:t>
            </w:r>
            <w:r w:rsidR="00307B95" w:rsidRPr="000D2CE5">
              <w:rPr>
                <w:rFonts w:asciiTheme="minorHAnsi" w:hAnsiTheme="minorHAnsi" w:cstheme="minorHAnsi"/>
              </w:rPr>
              <w:t xml:space="preserve">odā pēc 2021. gada </w:t>
            </w:r>
            <w:r w:rsidR="003C5125">
              <w:rPr>
                <w:rFonts w:asciiTheme="minorHAnsi" w:hAnsiTheme="minorHAnsi" w:cstheme="minorHAnsi"/>
              </w:rPr>
              <w:t>ES struktūrfondu</w:t>
            </w:r>
            <w:r w:rsidR="00307B95" w:rsidRPr="000D2CE5">
              <w:rPr>
                <w:rFonts w:asciiTheme="minorHAnsi" w:hAnsiTheme="minorHAnsi" w:cstheme="minorHAnsi"/>
              </w:rPr>
              <w:t xml:space="preserve"> un citu finansējuma avotu ietvaros nodrošinātu </w:t>
            </w:r>
            <w:r w:rsidR="00307B95" w:rsidRPr="000D2CE5">
              <w:rPr>
                <w:rFonts w:asciiTheme="minorHAnsi" w:hAnsiTheme="minorHAnsi" w:cstheme="minorHAnsi"/>
                <w:color w:val="000000"/>
                <w:shd w:val="clear" w:color="auto" w:fill="FFFFFF"/>
              </w:rPr>
              <w:t xml:space="preserve">biogāzes attīrīšanas (biometāna ražošanas) iekārtu uzstādīšanu </w:t>
            </w:r>
          </w:p>
        </w:tc>
        <w:tc>
          <w:tcPr>
            <w:tcW w:w="2028" w:type="dxa"/>
          </w:tcPr>
          <w:p w14:paraId="3F1F8450" w14:textId="77777777" w:rsidR="00E70258" w:rsidRDefault="00E70258" w:rsidP="007621BF">
            <w:pPr>
              <w:spacing w:before="60" w:after="60" w:line="240" w:lineRule="auto"/>
              <w:rPr>
                <w:rFonts w:asciiTheme="minorHAnsi" w:hAnsiTheme="minorHAnsi" w:cstheme="minorHAnsi"/>
                <w:bCs/>
              </w:rPr>
            </w:pPr>
            <w:bookmarkStart w:id="16" w:name="_Hlk19024233"/>
            <w:r>
              <w:rPr>
                <w:rFonts w:asciiTheme="minorHAnsi" w:hAnsiTheme="minorHAnsi" w:cstheme="minorHAnsi"/>
                <w:bCs/>
              </w:rPr>
              <w:t xml:space="preserve">1) izstrādāts vismaz 1 tiesību akts </w:t>
            </w:r>
          </w:p>
          <w:p w14:paraId="3723B506" w14:textId="77777777" w:rsidR="00307B95" w:rsidRPr="000C6E92" w:rsidDel="007870D1" w:rsidRDefault="00E70258" w:rsidP="007621BF">
            <w:pPr>
              <w:spacing w:before="60" w:after="60" w:line="240" w:lineRule="auto"/>
              <w:jc w:val="both"/>
              <w:rPr>
                <w:rFonts w:asciiTheme="minorHAnsi" w:hAnsiTheme="minorHAnsi" w:cstheme="minorHAnsi"/>
                <w:u w:val="single"/>
              </w:rPr>
            </w:pPr>
            <w:r>
              <w:rPr>
                <w:rFonts w:asciiTheme="minorHAnsi" w:hAnsiTheme="minorHAnsi" w:cstheme="minorHAnsi"/>
                <w:color w:val="000000"/>
                <w:shd w:val="clear" w:color="auto" w:fill="FFFFFF"/>
              </w:rPr>
              <w:t xml:space="preserve">2) </w:t>
            </w:r>
            <w:r w:rsidR="00307B95" w:rsidRPr="000C6E92">
              <w:rPr>
                <w:rFonts w:asciiTheme="minorHAnsi" w:hAnsiTheme="minorHAnsi" w:cstheme="minorHAnsi"/>
                <w:color w:val="000000"/>
                <w:shd w:val="clear" w:color="auto" w:fill="FFFFFF"/>
              </w:rPr>
              <w:t>Visām biogāzes ražošanas iekārtām ir uzstādītas biogāzes attīrī</w:t>
            </w:r>
            <w:r w:rsidR="005E6096">
              <w:rPr>
                <w:rFonts w:asciiTheme="minorHAnsi" w:hAnsiTheme="minorHAnsi" w:cstheme="minorHAnsi"/>
                <w:color w:val="000000"/>
                <w:shd w:val="clear" w:color="auto" w:fill="FFFFFF"/>
              </w:rPr>
              <w:t>šanas</w:t>
            </w:r>
            <w:r w:rsidR="00307B95" w:rsidRPr="000C6E92">
              <w:rPr>
                <w:rFonts w:asciiTheme="minorHAnsi" w:hAnsiTheme="minorHAnsi" w:cstheme="minorHAnsi"/>
                <w:color w:val="000000"/>
                <w:shd w:val="clear" w:color="auto" w:fill="FFFFFF"/>
              </w:rPr>
              <w:t xml:space="preserve"> </w:t>
            </w:r>
            <w:r w:rsidR="00307B95" w:rsidRPr="000C6E92">
              <w:rPr>
                <w:rFonts w:asciiTheme="minorHAnsi" w:hAnsiTheme="minorHAnsi" w:cstheme="minorHAnsi"/>
                <w:color w:val="000000"/>
                <w:shd w:val="clear" w:color="auto" w:fill="FFFFFF"/>
              </w:rPr>
              <w:lastRenderedPageBreak/>
              <w:t>(biometāna ražošanas) iekārtas</w:t>
            </w:r>
            <w:bookmarkEnd w:id="16"/>
          </w:p>
        </w:tc>
        <w:tc>
          <w:tcPr>
            <w:tcW w:w="1489" w:type="dxa"/>
            <w:shd w:val="clear" w:color="auto" w:fill="auto"/>
          </w:tcPr>
          <w:p w14:paraId="6FE4775A" w14:textId="77777777"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lastRenderedPageBreak/>
              <w:t>EM</w:t>
            </w:r>
          </w:p>
        </w:tc>
        <w:tc>
          <w:tcPr>
            <w:tcW w:w="1227" w:type="dxa"/>
            <w:shd w:val="clear" w:color="auto" w:fill="auto"/>
          </w:tcPr>
          <w:p w14:paraId="2AC39F2C" w14:textId="77777777"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VARAM</w:t>
            </w:r>
          </w:p>
          <w:p w14:paraId="2DBE2EFB" w14:textId="77777777"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FM</w:t>
            </w:r>
          </w:p>
        </w:tc>
        <w:tc>
          <w:tcPr>
            <w:tcW w:w="1466" w:type="dxa"/>
            <w:shd w:val="clear" w:color="auto" w:fill="auto"/>
          </w:tcPr>
          <w:p w14:paraId="741D1E69" w14:textId="77777777"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tc>
        <w:tc>
          <w:tcPr>
            <w:tcW w:w="2057" w:type="dxa"/>
          </w:tcPr>
          <w:p w14:paraId="1C248A13" w14:textId="77777777"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w:t>
            </w:r>
            <w:r w:rsidR="00C91361">
              <w:rPr>
                <w:rFonts w:asciiTheme="minorHAnsi" w:hAnsiTheme="minorHAnsi" w:cstheme="minorHAnsi"/>
              </w:rPr>
              <w:t xml:space="preserve"> </w:t>
            </w:r>
            <w:r w:rsidRPr="000C6E92">
              <w:rPr>
                <w:rFonts w:asciiTheme="minorHAnsi" w:hAnsiTheme="minorHAnsi" w:cstheme="minorHAnsi"/>
              </w:rPr>
              <w:t>50 milj.</w:t>
            </w:r>
          </w:p>
          <w:p w14:paraId="40D1ABFB" w14:textId="77777777" w:rsidR="00F22E62" w:rsidRDefault="00F22E62" w:rsidP="007621BF">
            <w:pPr>
              <w:spacing w:before="60" w:after="60" w:line="240" w:lineRule="auto"/>
              <w:rPr>
                <w:rFonts w:asciiTheme="minorHAnsi" w:hAnsiTheme="minorHAnsi" w:cstheme="minorHAnsi"/>
                <w:i/>
              </w:rPr>
            </w:pPr>
          </w:p>
          <w:p w14:paraId="46BF950C" w14:textId="77777777" w:rsidR="00F22E62" w:rsidRDefault="00F22E62" w:rsidP="007621BF">
            <w:pPr>
              <w:spacing w:before="60" w:after="60" w:line="240" w:lineRule="auto"/>
              <w:rPr>
                <w:rFonts w:asciiTheme="minorHAnsi" w:hAnsiTheme="minorHAnsi" w:cstheme="minorHAnsi"/>
                <w:i/>
              </w:rPr>
            </w:pPr>
            <w:r>
              <w:rPr>
                <w:rFonts w:asciiTheme="minorHAnsi" w:hAnsiTheme="minorHAnsi" w:cstheme="minorHAnsi"/>
                <w:i/>
              </w:rPr>
              <w:t>Avots:</w:t>
            </w:r>
          </w:p>
          <w:p w14:paraId="3EC5D788" w14:textId="77777777" w:rsidR="00307B95" w:rsidRPr="000C6E92" w:rsidRDefault="003C5125"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14:paraId="46EA6502" w14:textId="77777777" w:rsidR="00307B95" w:rsidRPr="000C6E92" w:rsidRDefault="00C91361"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r>
              <w:rPr>
                <w:rFonts w:asciiTheme="minorHAnsi" w:hAnsiTheme="minorHAnsi" w:cstheme="minorHAnsi"/>
                <w:i/>
              </w:rPr>
              <w:t xml:space="preserve">, t.sk. </w:t>
            </w:r>
            <w:r w:rsidR="00307B95" w:rsidRPr="000C6E92">
              <w:rPr>
                <w:rFonts w:asciiTheme="minorHAnsi" w:hAnsiTheme="minorHAnsi" w:cstheme="minorHAnsi"/>
                <w:i/>
              </w:rPr>
              <w:t>Modernizācijas fonds</w:t>
            </w:r>
          </w:p>
          <w:p w14:paraId="2931C715" w14:textId="77777777" w:rsidR="00307B95" w:rsidRPr="000C6E92" w:rsidRDefault="00307B95" w:rsidP="007621BF">
            <w:pPr>
              <w:spacing w:before="60" w:after="60" w:line="240" w:lineRule="auto"/>
              <w:rPr>
                <w:rFonts w:asciiTheme="minorHAnsi" w:hAnsiTheme="minorHAnsi" w:cstheme="minorHAnsi"/>
              </w:rPr>
            </w:pPr>
            <w:r w:rsidRPr="000C6E92">
              <w:rPr>
                <w:rFonts w:asciiTheme="minorHAnsi" w:hAnsiTheme="minorHAnsi" w:cstheme="minorHAnsi"/>
                <w:i/>
              </w:rPr>
              <w:lastRenderedPageBreak/>
              <w:t>Privātais finansējums</w:t>
            </w:r>
          </w:p>
        </w:tc>
      </w:tr>
      <w:tr w:rsidR="00C60C53" w:rsidRPr="000C6E92" w14:paraId="0D6DCEEF" w14:textId="77777777" w:rsidTr="00D305C0">
        <w:trPr>
          <w:jc w:val="center"/>
        </w:trPr>
        <w:tc>
          <w:tcPr>
            <w:tcW w:w="704" w:type="dxa"/>
            <w:vMerge/>
          </w:tcPr>
          <w:p w14:paraId="5FC8DAC6" w14:textId="77777777" w:rsidR="00307B95" w:rsidRPr="000C6E92" w:rsidRDefault="00307B95" w:rsidP="007621BF">
            <w:pPr>
              <w:spacing w:before="60" w:after="60" w:line="240" w:lineRule="auto"/>
              <w:jc w:val="center"/>
              <w:rPr>
                <w:rFonts w:asciiTheme="minorHAnsi" w:hAnsiTheme="minorHAnsi" w:cstheme="minorHAnsi"/>
                <w:bCs/>
              </w:rPr>
            </w:pPr>
          </w:p>
        </w:tc>
        <w:tc>
          <w:tcPr>
            <w:tcW w:w="2036" w:type="dxa"/>
            <w:vMerge/>
            <w:shd w:val="clear" w:color="auto" w:fill="auto"/>
          </w:tcPr>
          <w:p w14:paraId="377DCCE6" w14:textId="77777777" w:rsidR="00307B95" w:rsidRPr="000C6E92" w:rsidRDefault="00307B95" w:rsidP="007621BF">
            <w:pPr>
              <w:spacing w:before="60" w:after="60" w:line="240" w:lineRule="auto"/>
              <w:rPr>
                <w:rFonts w:asciiTheme="minorHAnsi" w:hAnsiTheme="minorHAnsi" w:cstheme="minorHAnsi"/>
              </w:rPr>
            </w:pPr>
          </w:p>
        </w:tc>
        <w:tc>
          <w:tcPr>
            <w:tcW w:w="4472" w:type="dxa"/>
            <w:shd w:val="clear" w:color="auto" w:fill="auto"/>
          </w:tcPr>
          <w:p w14:paraId="702A6DC4" w14:textId="77777777" w:rsidR="00307B95" w:rsidRPr="000D2CE5" w:rsidDel="002272DE" w:rsidRDefault="003411E4" w:rsidP="007621BF">
            <w:pPr>
              <w:spacing w:before="60" w:after="60" w:line="240" w:lineRule="auto"/>
              <w:jc w:val="both"/>
              <w:rPr>
                <w:rFonts w:asciiTheme="minorHAnsi" w:hAnsiTheme="minorHAnsi" w:cstheme="minorHAnsi"/>
                <w:b/>
                <w:u w:val="single"/>
              </w:rPr>
            </w:pPr>
            <w:r>
              <w:rPr>
                <w:rFonts w:asciiTheme="minorHAnsi" w:hAnsiTheme="minorHAnsi" w:cstheme="minorHAnsi"/>
              </w:rPr>
              <w:t xml:space="preserve">3. </w:t>
            </w:r>
            <w:r w:rsidR="00307B95" w:rsidRPr="000D2CE5">
              <w:rPr>
                <w:rFonts w:asciiTheme="minorHAnsi" w:hAnsiTheme="minorHAnsi" w:cstheme="minorHAnsi"/>
              </w:rPr>
              <w:t xml:space="preserve">Izstrādāti attiecīgie tiesību akti, lai periodā pēc 2021. gada </w:t>
            </w:r>
            <w:r w:rsidR="003C5125">
              <w:rPr>
                <w:rFonts w:asciiTheme="minorHAnsi" w:hAnsiTheme="minorHAnsi" w:cstheme="minorHAnsi"/>
              </w:rPr>
              <w:t>ES struktūrfondu</w:t>
            </w:r>
            <w:r w:rsidR="00307B95" w:rsidRPr="000D2CE5">
              <w:rPr>
                <w:rFonts w:asciiTheme="minorHAnsi" w:hAnsiTheme="minorHAnsi" w:cstheme="minorHAnsi"/>
              </w:rPr>
              <w:t xml:space="preserve"> un citu finansējuma avotu ietvaros nodrošinātu biometāna izmantošanai transportā vai stacionārās sadedzināšanas iekārtās nepieciešamās infrastruktūras izveidi</w:t>
            </w:r>
          </w:p>
        </w:tc>
        <w:tc>
          <w:tcPr>
            <w:tcW w:w="2028" w:type="dxa"/>
          </w:tcPr>
          <w:p w14:paraId="26C1ECB8" w14:textId="77777777" w:rsidR="00E70258" w:rsidRDefault="00E70258" w:rsidP="007621BF">
            <w:pPr>
              <w:spacing w:before="60" w:after="60" w:line="240" w:lineRule="auto"/>
              <w:rPr>
                <w:rFonts w:asciiTheme="minorHAnsi" w:hAnsiTheme="minorHAnsi" w:cstheme="minorHAnsi"/>
                <w:bCs/>
              </w:rPr>
            </w:pPr>
            <w:r>
              <w:rPr>
                <w:rFonts w:asciiTheme="minorHAnsi" w:hAnsiTheme="minorHAnsi" w:cstheme="minorHAnsi"/>
                <w:bCs/>
              </w:rPr>
              <w:t xml:space="preserve">1) izstrādāts vismaz 1 tiesību akts </w:t>
            </w:r>
          </w:p>
          <w:p w14:paraId="78A313B3" w14:textId="77777777" w:rsidR="00307B95" w:rsidRPr="00DF682F" w:rsidRDefault="00E70258" w:rsidP="007621BF">
            <w:pPr>
              <w:spacing w:before="60" w:after="60" w:line="240" w:lineRule="auto"/>
              <w:jc w:val="both"/>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2</w:t>
            </w:r>
            <w:r w:rsidR="00DF682F" w:rsidRPr="00DF682F">
              <w:rPr>
                <w:rFonts w:asciiTheme="minorHAnsi" w:hAnsiTheme="minorHAnsi" w:cstheme="minorHAnsi"/>
                <w:color w:val="000000"/>
                <w:shd w:val="clear" w:color="auto" w:fill="FFFFFF"/>
              </w:rPr>
              <w:t xml:space="preserve">) </w:t>
            </w:r>
            <w:r w:rsidR="00307B95" w:rsidRPr="00DF682F">
              <w:rPr>
                <w:rFonts w:asciiTheme="minorHAnsi" w:hAnsiTheme="minorHAnsi" w:cstheme="minorHAnsi"/>
                <w:color w:val="000000"/>
                <w:shd w:val="clear" w:color="auto" w:fill="FFFFFF"/>
              </w:rPr>
              <w:t>visām biometāna ražošanas iekārtām ir vai nu izbūvēti cauruļvadi gāzes transportēšanai pa cauruļvadiem, vai ir uzstādītas saspiešanas / šķidrināšanas iekārtas biometāna transportēšanai</w:t>
            </w:r>
          </w:p>
          <w:p w14:paraId="2337B776" w14:textId="77777777" w:rsidR="00DF682F" w:rsidRPr="00DF682F" w:rsidDel="007870D1" w:rsidRDefault="00E70258" w:rsidP="007621BF">
            <w:pPr>
              <w:tabs>
                <w:tab w:val="left" w:pos="178"/>
              </w:tabs>
              <w:spacing w:before="60" w:after="60" w:line="240" w:lineRule="auto"/>
              <w:rPr>
                <w:rFonts w:asciiTheme="minorHAnsi" w:hAnsiTheme="minorHAnsi" w:cstheme="minorHAnsi"/>
                <w:u w:val="single"/>
              </w:rPr>
            </w:pPr>
            <w:r>
              <w:rPr>
                <w:rFonts w:asciiTheme="minorHAnsi" w:hAnsiTheme="minorHAnsi" w:cstheme="minorHAnsi"/>
                <w:color w:val="000000"/>
                <w:shd w:val="clear" w:color="auto" w:fill="FFFFFF"/>
              </w:rPr>
              <w:t>3</w:t>
            </w:r>
            <w:r w:rsidR="00DF682F" w:rsidRPr="000D2CE5">
              <w:rPr>
                <w:rFonts w:asciiTheme="minorHAnsi" w:hAnsiTheme="minorHAnsi" w:cstheme="minorHAnsi"/>
                <w:color w:val="000000"/>
                <w:shd w:val="clear" w:color="auto" w:fill="FFFFFF"/>
              </w:rPr>
              <w:t xml:space="preserve">) nodrošināts, ka 2030.gadā vismaz </w:t>
            </w:r>
            <w:r w:rsidR="00667848">
              <w:rPr>
                <w:rFonts w:asciiTheme="minorHAnsi" w:hAnsiTheme="minorHAnsi" w:cstheme="minorHAnsi"/>
                <w:color w:val="000000"/>
                <w:shd w:val="clear" w:color="auto" w:fill="FFFFFF"/>
              </w:rPr>
              <w:t>3-</w:t>
            </w:r>
            <w:r w:rsidR="00DF682F" w:rsidRPr="000D2CE5">
              <w:rPr>
                <w:rFonts w:asciiTheme="minorHAnsi" w:hAnsiTheme="minorHAnsi" w:cstheme="minorHAnsi"/>
                <w:color w:val="000000"/>
                <w:shd w:val="clear" w:color="auto" w:fill="FFFFFF"/>
              </w:rPr>
              <w:t>5% no transporta galapatēriņā izmantotās transporta enerģijas ir biometāns</w:t>
            </w:r>
          </w:p>
        </w:tc>
        <w:tc>
          <w:tcPr>
            <w:tcW w:w="1489" w:type="dxa"/>
            <w:shd w:val="clear" w:color="auto" w:fill="auto"/>
          </w:tcPr>
          <w:p w14:paraId="2B85E00B" w14:textId="77777777"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EM</w:t>
            </w:r>
          </w:p>
        </w:tc>
        <w:tc>
          <w:tcPr>
            <w:tcW w:w="1227" w:type="dxa"/>
            <w:shd w:val="clear" w:color="auto" w:fill="auto"/>
          </w:tcPr>
          <w:p w14:paraId="49F0C5FC" w14:textId="77777777"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VARAM</w:t>
            </w:r>
          </w:p>
          <w:p w14:paraId="34E83308" w14:textId="77777777"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FM</w:t>
            </w:r>
          </w:p>
        </w:tc>
        <w:tc>
          <w:tcPr>
            <w:tcW w:w="1466" w:type="dxa"/>
            <w:shd w:val="clear" w:color="auto" w:fill="auto"/>
          </w:tcPr>
          <w:p w14:paraId="4AFA959E" w14:textId="77777777"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tc>
        <w:tc>
          <w:tcPr>
            <w:tcW w:w="2057" w:type="dxa"/>
          </w:tcPr>
          <w:p w14:paraId="0A4AB4D4" w14:textId="77777777"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w:t>
            </w:r>
            <w:r w:rsidR="00C91361">
              <w:rPr>
                <w:rFonts w:asciiTheme="minorHAnsi" w:hAnsiTheme="minorHAnsi" w:cstheme="minorHAnsi"/>
              </w:rPr>
              <w:t xml:space="preserve"> </w:t>
            </w:r>
            <w:r w:rsidRPr="000C6E92">
              <w:rPr>
                <w:rFonts w:asciiTheme="minorHAnsi" w:hAnsiTheme="minorHAnsi" w:cstheme="minorHAnsi"/>
              </w:rPr>
              <w:t>50 milj.</w:t>
            </w:r>
          </w:p>
          <w:p w14:paraId="6F07E81A" w14:textId="77777777" w:rsidR="00307B95" w:rsidRPr="000C6E92" w:rsidRDefault="003C5125" w:rsidP="007621BF">
            <w:pPr>
              <w:spacing w:before="60" w:after="60" w:line="240" w:lineRule="auto"/>
              <w:rPr>
                <w:rFonts w:asciiTheme="minorHAnsi" w:hAnsiTheme="minorHAnsi" w:cstheme="minorHAnsi"/>
                <w:i/>
                <w:color w:val="000000"/>
                <w:shd w:val="clear" w:color="auto" w:fill="FFFFFF"/>
              </w:rPr>
            </w:pPr>
            <w:r>
              <w:rPr>
                <w:rFonts w:asciiTheme="minorHAnsi" w:hAnsiTheme="minorHAnsi" w:cstheme="minorHAnsi"/>
                <w:i/>
              </w:rPr>
              <w:t>ES struktūrfondi</w:t>
            </w:r>
            <w:r w:rsidR="00307B95" w:rsidRPr="000C6E92">
              <w:rPr>
                <w:rFonts w:asciiTheme="minorHAnsi" w:hAnsiTheme="minorHAnsi" w:cstheme="minorHAnsi"/>
                <w:i/>
              </w:rPr>
              <w:t xml:space="preserve">, t.sk., </w:t>
            </w:r>
            <w:r w:rsidR="00307B95" w:rsidRPr="000C6E92">
              <w:rPr>
                <w:rFonts w:asciiTheme="minorHAnsi" w:hAnsiTheme="minorHAnsi" w:cstheme="minorHAnsi"/>
                <w:i/>
                <w:color w:val="000000"/>
                <w:shd w:val="clear" w:color="auto" w:fill="FFFFFF"/>
              </w:rPr>
              <w:t>Eiropas infrastruktūras savienošanas instruments</w:t>
            </w:r>
          </w:p>
          <w:p w14:paraId="1D602B67" w14:textId="77777777" w:rsidR="00307B95" w:rsidRPr="000C6E92" w:rsidRDefault="00C91361" w:rsidP="007621BF">
            <w:pPr>
              <w:spacing w:before="60" w:after="60" w:line="240" w:lineRule="auto"/>
              <w:rPr>
                <w:rFonts w:asciiTheme="minorHAnsi" w:hAnsiTheme="minorHAnsi" w:cstheme="minorHAnsi"/>
              </w:rPr>
            </w:pPr>
            <w:r w:rsidRPr="000C6E92">
              <w:rPr>
                <w:rFonts w:asciiTheme="minorHAnsi" w:hAnsiTheme="minorHAnsi" w:cstheme="minorHAnsi"/>
                <w:i/>
              </w:rPr>
              <w:t>Valsts budžets</w:t>
            </w:r>
            <w:r>
              <w:rPr>
                <w:rFonts w:asciiTheme="minorHAnsi" w:hAnsiTheme="minorHAnsi" w:cstheme="minorHAnsi"/>
                <w:i/>
              </w:rPr>
              <w:t xml:space="preserve">, t.sk., </w:t>
            </w:r>
            <w:r w:rsidR="00307B95" w:rsidRPr="000C6E92">
              <w:rPr>
                <w:rFonts w:asciiTheme="minorHAnsi" w:hAnsiTheme="minorHAnsi" w:cstheme="minorHAnsi"/>
                <w:i/>
              </w:rPr>
              <w:t>Modernizācijas fonds</w:t>
            </w:r>
          </w:p>
        </w:tc>
      </w:tr>
      <w:bookmarkEnd w:id="15"/>
      <w:tr w:rsidR="00C60C53" w:rsidRPr="000C6E92" w14:paraId="79862685" w14:textId="77777777" w:rsidTr="00D305C0">
        <w:trPr>
          <w:jc w:val="center"/>
        </w:trPr>
        <w:tc>
          <w:tcPr>
            <w:tcW w:w="704" w:type="dxa"/>
            <w:vMerge w:val="restart"/>
            <w:shd w:val="clear" w:color="auto" w:fill="auto"/>
          </w:tcPr>
          <w:p w14:paraId="48A8695C" w14:textId="77777777"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H.6</w:t>
            </w:r>
          </w:p>
        </w:tc>
        <w:tc>
          <w:tcPr>
            <w:tcW w:w="2036" w:type="dxa"/>
            <w:vMerge w:val="restart"/>
            <w:shd w:val="clear" w:color="auto" w:fill="auto"/>
          </w:tcPr>
          <w:p w14:paraId="7FDED3A5" w14:textId="77777777" w:rsidR="00307B95" w:rsidRPr="000C6E92" w:rsidRDefault="00307B95" w:rsidP="007621BF">
            <w:pPr>
              <w:spacing w:before="60" w:after="60" w:line="240" w:lineRule="auto"/>
              <w:rPr>
                <w:rFonts w:asciiTheme="minorHAnsi" w:hAnsiTheme="minorHAnsi" w:cstheme="minorHAnsi"/>
              </w:rPr>
            </w:pPr>
            <w:r w:rsidRPr="000C6E92">
              <w:rPr>
                <w:rFonts w:asciiTheme="minorHAnsi" w:hAnsiTheme="minorHAnsi" w:cstheme="minorHAnsi"/>
              </w:rPr>
              <w:t xml:space="preserve">Nodrošināt </w:t>
            </w:r>
            <w:r w:rsidR="00E2138B">
              <w:rPr>
                <w:rFonts w:asciiTheme="minorHAnsi" w:hAnsiTheme="minorHAnsi" w:cstheme="minorHAnsi"/>
              </w:rPr>
              <w:t xml:space="preserve">AER enerģijas </w:t>
            </w:r>
            <w:r w:rsidR="00957D70">
              <w:rPr>
                <w:rFonts w:asciiTheme="minorHAnsi" w:hAnsiTheme="minorHAnsi" w:cstheme="minorHAnsi"/>
              </w:rPr>
              <w:t xml:space="preserve">izcelsmes </w:t>
            </w:r>
            <w:r w:rsidR="00E2138B">
              <w:rPr>
                <w:rFonts w:asciiTheme="minorHAnsi" w:hAnsiTheme="minorHAnsi" w:cstheme="minorHAnsi"/>
              </w:rPr>
              <w:t xml:space="preserve">pamatojumu </w:t>
            </w:r>
            <w:r w:rsidRPr="000C6E92">
              <w:rPr>
                <w:rFonts w:asciiTheme="minorHAnsi" w:hAnsiTheme="minorHAnsi" w:cstheme="minorHAnsi"/>
              </w:rPr>
              <w:t>sistēmas pilnvērtīgu darbību</w:t>
            </w:r>
          </w:p>
        </w:tc>
        <w:tc>
          <w:tcPr>
            <w:tcW w:w="4472" w:type="dxa"/>
            <w:shd w:val="clear" w:color="auto" w:fill="auto"/>
          </w:tcPr>
          <w:p w14:paraId="226A705B" w14:textId="77777777" w:rsidR="00307B95" w:rsidRPr="000D2CE5" w:rsidRDefault="003411E4" w:rsidP="007621BF">
            <w:pPr>
              <w:spacing w:before="60" w:after="60" w:line="240" w:lineRule="auto"/>
              <w:rPr>
                <w:rFonts w:asciiTheme="minorHAnsi" w:eastAsia="Times New Roman" w:hAnsiTheme="minorHAnsi" w:cstheme="minorHAnsi"/>
                <w:lang w:eastAsia="lv-LV"/>
              </w:rPr>
            </w:pPr>
            <w:r>
              <w:rPr>
                <w:rFonts w:asciiTheme="minorHAnsi" w:hAnsiTheme="minorHAnsi" w:cstheme="minorHAnsi"/>
              </w:rPr>
              <w:t xml:space="preserve">1. </w:t>
            </w:r>
            <w:r w:rsidR="00307B95" w:rsidRPr="000D2CE5">
              <w:rPr>
                <w:rFonts w:asciiTheme="minorHAnsi" w:hAnsiTheme="minorHAnsi" w:cstheme="minorHAnsi"/>
              </w:rPr>
              <w:t xml:space="preserve">Izstrādāti attiecīgie tiesību akti, lai pilnveidotu elektroenerģijas izcelsmes apliecinājumu sistēmu un </w:t>
            </w:r>
            <w:r w:rsidR="00307B95" w:rsidRPr="000D2CE5">
              <w:rPr>
                <w:rFonts w:asciiTheme="minorHAnsi" w:eastAsia="Times New Roman" w:hAnsiTheme="minorHAnsi" w:cstheme="minorHAnsi"/>
                <w:lang w:eastAsia="lv-LV"/>
              </w:rPr>
              <w:t>nodotu izcelsmes apliecinājumu izsniegšanas funkcijas nodošanai pārvades sistēmas operatoram, lai:</w:t>
            </w:r>
          </w:p>
          <w:p w14:paraId="68652002" w14:textId="77777777" w:rsidR="00307B95" w:rsidRPr="00121A94" w:rsidRDefault="00307B95" w:rsidP="00C274A0">
            <w:pPr>
              <w:pStyle w:val="ListParagraph"/>
              <w:numPr>
                <w:ilvl w:val="0"/>
                <w:numId w:val="128"/>
              </w:numPr>
              <w:spacing w:before="60" w:after="60" w:line="240" w:lineRule="auto"/>
              <w:ind w:left="227" w:hanging="227"/>
              <w:contextualSpacing w:val="0"/>
              <w:rPr>
                <w:rFonts w:asciiTheme="minorHAnsi" w:eastAsia="Times New Roman" w:hAnsiTheme="minorHAnsi" w:cstheme="minorHAnsi"/>
                <w:lang w:eastAsia="lv-LV"/>
              </w:rPr>
            </w:pPr>
            <w:r w:rsidRPr="00121A94">
              <w:rPr>
                <w:rFonts w:asciiTheme="minorHAnsi" w:eastAsia="Times New Roman" w:hAnsiTheme="minorHAnsi" w:cstheme="minorHAnsi"/>
                <w:lang w:eastAsia="lv-LV"/>
              </w:rPr>
              <w:t>elektroenerģijas ražotāji varētu pārdot un pirkt izcelsmes apliecinājumus likvīdā starptautiskā Eiropas tirgū;</w:t>
            </w:r>
          </w:p>
          <w:p w14:paraId="0A89DB79" w14:textId="77777777" w:rsidR="00307B95" w:rsidRPr="00121A94" w:rsidRDefault="00307B95" w:rsidP="00C274A0">
            <w:pPr>
              <w:pStyle w:val="ListParagraph"/>
              <w:numPr>
                <w:ilvl w:val="0"/>
                <w:numId w:val="128"/>
              </w:numPr>
              <w:spacing w:before="60" w:after="60" w:line="240" w:lineRule="auto"/>
              <w:ind w:left="227" w:hanging="227"/>
              <w:contextualSpacing w:val="0"/>
              <w:rPr>
                <w:rFonts w:asciiTheme="minorHAnsi" w:eastAsia="Times New Roman" w:hAnsiTheme="minorHAnsi" w:cstheme="minorHAnsi"/>
                <w:lang w:eastAsia="lv-LV"/>
              </w:rPr>
            </w:pPr>
            <w:r w:rsidRPr="00121A94">
              <w:rPr>
                <w:rFonts w:asciiTheme="minorHAnsi" w:eastAsia="Times New Roman" w:hAnsiTheme="minorHAnsi" w:cstheme="minorHAnsi"/>
                <w:lang w:eastAsia="lv-LV"/>
              </w:rPr>
              <w:lastRenderedPageBreak/>
              <w:t>elektroenerģijas patērētājiem tiktu nodrošināta precīza, droša, patiesa informācija par patērētas elektroenerģijas izcelsmi;</w:t>
            </w:r>
          </w:p>
          <w:p w14:paraId="65B57644" w14:textId="77777777" w:rsidR="00307B95" w:rsidRPr="000D2CE5" w:rsidRDefault="003411E4" w:rsidP="007621BF">
            <w:pPr>
              <w:spacing w:before="60" w:after="60" w:line="240" w:lineRule="auto"/>
              <w:rPr>
                <w:rFonts w:asciiTheme="minorHAnsi" w:hAnsiTheme="minorHAnsi" w:cstheme="minorHAnsi"/>
              </w:rPr>
            </w:pPr>
            <w:r>
              <w:rPr>
                <w:rFonts w:asciiTheme="minorHAnsi" w:hAnsiTheme="minorHAnsi" w:cstheme="minorHAnsi"/>
              </w:rPr>
              <w:t xml:space="preserve">2. </w:t>
            </w:r>
            <w:r w:rsidR="00307B95" w:rsidRPr="000D2CE5">
              <w:rPr>
                <w:rFonts w:asciiTheme="minorHAnsi" w:hAnsiTheme="minorHAnsi" w:cstheme="minorHAnsi"/>
              </w:rPr>
              <w:t xml:space="preserve">Izstrādāti attiecīgie nosacījumi, lai elektroenerģijas izcelsmes apliecinājumu sistēmu pilnībā </w:t>
            </w:r>
            <w:r w:rsidR="00307B95" w:rsidRPr="000D2CE5">
              <w:rPr>
                <w:rFonts w:asciiTheme="minorHAnsi" w:eastAsia="Times New Roman" w:hAnsiTheme="minorHAnsi" w:cstheme="minorHAnsi"/>
                <w:lang w:eastAsia="lv-LV"/>
              </w:rPr>
              <w:t>integrētu vienotajā Eiropas Enerģijas izcelsmes apliecinājumu sistēmā</w:t>
            </w:r>
          </w:p>
        </w:tc>
        <w:tc>
          <w:tcPr>
            <w:tcW w:w="2028" w:type="dxa"/>
            <w:shd w:val="clear" w:color="auto" w:fill="auto"/>
          </w:tcPr>
          <w:p w14:paraId="7D86E937" w14:textId="77777777" w:rsidR="00307B95" w:rsidRPr="000C6E92" w:rsidRDefault="00307B95" w:rsidP="007621BF">
            <w:pPr>
              <w:spacing w:before="60" w:after="60" w:line="240" w:lineRule="auto"/>
              <w:rPr>
                <w:rFonts w:asciiTheme="minorHAnsi" w:hAnsiTheme="minorHAnsi" w:cstheme="minorHAnsi"/>
              </w:rPr>
            </w:pPr>
            <w:r w:rsidRPr="000C6E92">
              <w:rPr>
                <w:rFonts w:asciiTheme="minorHAnsi" w:hAnsiTheme="minorHAnsi" w:cstheme="minorHAnsi"/>
              </w:rPr>
              <w:lastRenderedPageBreak/>
              <w:t xml:space="preserve">1) Izstrādāti atbilstošie </w:t>
            </w:r>
            <w:r w:rsidR="003A2C25">
              <w:rPr>
                <w:rFonts w:asciiTheme="minorHAnsi" w:hAnsiTheme="minorHAnsi" w:cstheme="minorHAnsi"/>
              </w:rPr>
              <w:t xml:space="preserve">tiesību </w:t>
            </w:r>
            <w:r w:rsidRPr="000C6E92">
              <w:rPr>
                <w:rFonts w:asciiTheme="minorHAnsi" w:hAnsiTheme="minorHAnsi" w:cstheme="minorHAnsi"/>
              </w:rPr>
              <w:t>akti</w:t>
            </w:r>
          </w:p>
          <w:p w14:paraId="3BADCD01" w14:textId="77777777" w:rsidR="00307B95" w:rsidRPr="000C6E92" w:rsidRDefault="00307B95" w:rsidP="007621BF">
            <w:pPr>
              <w:spacing w:before="60" w:after="60" w:line="240" w:lineRule="auto"/>
              <w:rPr>
                <w:rFonts w:asciiTheme="minorHAnsi" w:hAnsiTheme="minorHAnsi" w:cstheme="minorHAnsi"/>
              </w:rPr>
            </w:pPr>
            <w:r w:rsidRPr="000C6E92">
              <w:rPr>
                <w:rFonts w:asciiTheme="minorHAnsi" w:hAnsiTheme="minorHAnsi" w:cstheme="minorHAnsi"/>
              </w:rPr>
              <w:t>2) Izcelsmes apliecinājumu sistēma darbojas</w:t>
            </w:r>
          </w:p>
        </w:tc>
        <w:tc>
          <w:tcPr>
            <w:tcW w:w="1489" w:type="dxa"/>
            <w:shd w:val="clear" w:color="auto" w:fill="auto"/>
          </w:tcPr>
          <w:p w14:paraId="159E7A1B" w14:textId="77777777"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EM</w:t>
            </w:r>
          </w:p>
        </w:tc>
        <w:tc>
          <w:tcPr>
            <w:tcW w:w="1227" w:type="dxa"/>
            <w:shd w:val="clear" w:color="auto" w:fill="auto"/>
          </w:tcPr>
          <w:p w14:paraId="7BBF1002" w14:textId="77777777" w:rsidR="00307B95" w:rsidRPr="000C6E92" w:rsidRDefault="00307B95" w:rsidP="007621BF">
            <w:pPr>
              <w:spacing w:before="60" w:after="60" w:line="240" w:lineRule="auto"/>
              <w:jc w:val="center"/>
              <w:rPr>
                <w:rFonts w:asciiTheme="minorHAnsi" w:hAnsiTheme="minorHAnsi" w:cstheme="minorHAnsi"/>
                <w:bCs/>
              </w:rPr>
            </w:pPr>
          </w:p>
        </w:tc>
        <w:tc>
          <w:tcPr>
            <w:tcW w:w="1466" w:type="dxa"/>
            <w:shd w:val="clear" w:color="auto" w:fill="auto"/>
          </w:tcPr>
          <w:p w14:paraId="6BD61163" w14:textId="77777777"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tc>
        <w:tc>
          <w:tcPr>
            <w:tcW w:w="2057" w:type="dxa"/>
            <w:shd w:val="clear" w:color="auto" w:fill="auto"/>
          </w:tcPr>
          <w:p w14:paraId="0E65FC21" w14:textId="77777777"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tc>
      </w:tr>
      <w:tr w:rsidR="00C60C53" w:rsidRPr="000C6E92" w14:paraId="2D4D16F4" w14:textId="77777777" w:rsidTr="00D305C0">
        <w:trPr>
          <w:jc w:val="center"/>
        </w:trPr>
        <w:tc>
          <w:tcPr>
            <w:tcW w:w="704" w:type="dxa"/>
            <w:vMerge/>
          </w:tcPr>
          <w:p w14:paraId="2A80C6C9" w14:textId="77777777" w:rsidR="00307B95" w:rsidRPr="000C6E92" w:rsidRDefault="00307B95" w:rsidP="007621BF">
            <w:pPr>
              <w:spacing w:before="60" w:after="60" w:line="240" w:lineRule="auto"/>
              <w:jc w:val="center"/>
              <w:rPr>
                <w:rFonts w:asciiTheme="minorHAnsi" w:hAnsiTheme="minorHAnsi" w:cstheme="minorHAnsi"/>
                <w:bCs/>
              </w:rPr>
            </w:pPr>
          </w:p>
        </w:tc>
        <w:tc>
          <w:tcPr>
            <w:tcW w:w="2036" w:type="dxa"/>
            <w:vMerge/>
            <w:shd w:val="clear" w:color="auto" w:fill="auto"/>
          </w:tcPr>
          <w:p w14:paraId="2956DA46" w14:textId="77777777" w:rsidR="00307B95" w:rsidRPr="000C6E92" w:rsidRDefault="00307B95" w:rsidP="007621BF">
            <w:pPr>
              <w:spacing w:before="60" w:after="60" w:line="240" w:lineRule="auto"/>
              <w:rPr>
                <w:rFonts w:asciiTheme="minorHAnsi" w:hAnsiTheme="minorHAnsi" w:cstheme="minorHAnsi"/>
              </w:rPr>
            </w:pPr>
          </w:p>
        </w:tc>
        <w:tc>
          <w:tcPr>
            <w:tcW w:w="4472" w:type="dxa"/>
            <w:shd w:val="clear" w:color="auto" w:fill="auto"/>
          </w:tcPr>
          <w:p w14:paraId="04006D53" w14:textId="77777777" w:rsidR="005117A6" w:rsidRPr="000D2CE5" w:rsidRDefault="005117A6" w:rsidP="007621BF">
            <w:pPr>
              <w:spacing w:before="60" w:after="60" w:line="240" w:lineRule="auto"/>
              <w:rPr>
                <w:rFonts w:asciiTheme="minorHAnsi" w:hAnsiTheme="minorHAnsi" w:cstheme="minorHAnsi"/>
              </w:rPr>
            </w:pPr>
            <w:r>
              <w:rPr>
                <w:rFonts w:asciiTheme="minorHAnsi" w:hAnsiTheme="minorHAnsi" w:cstheme="minorHAnsi"/>
              </w:rPr>
              <w:t>3. veikts izvērtējums un izstrādāts risinājums, lai elektroenerģiju, kas izmantota kā transporta enerģija, kas ņemta no tīkla, varētu ieskaitīt kā 100% AER elektroenerģiju, ņemot vērā Direktīvas 2018/2001 27.pantu</w:t>
            </w:r>
          </w:p>
        </w:tc>
        <w:tc>
          <w:tcPr>
            <w:tcW w:w="2028" w:type="dxa"/>
          </w:tcPr>
          <w:p w14:paraId="1F6EBDFB" w14:textId="77777777" w:rsidR="00307B95" w:rsidRPr="000C6E92" w:rsidRDefault="005117A6" w:rsidP="007621BF">
            <w:pPr>
              <w:spacing w:before="60" w:after="60" w:line="240" w:lineRule="auto"/>
              <w:rPr>
                <w:rFonts w:asciiTheme="minorHAnsi" w:hAnsiTheme="minorHAnsi" w:cstheme="minorHAnsi"/>
              </w:rPr>
            </w:pPr>
            <w:r>
              <w:rPr>
                <w:rFonts w:asciiTheme="minorHAnsi" w:hAnsiTheme="minorHAnsi" w:cstheme="minorHAnsi"/>
              </w:rPr>
              <w:t>1) veikts 1 izvērtējums</w:t>
            </w:r>
          </w:p>
        </w:tc>
        <w:tc>
          <w:tcPr>
            <w:tcW w:w="1489" w:type="dxa"/>
            <w:shd w:val="clear" w:color="auto" w:fill="auto"/>
          </w:tcPr>
          <w:p w14:paraId="767AFBD4" w14:textId="77777777"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EM</w:t>
            </w:r>
          </w:p>
        </w:tc>
        <w:tc>
          <w:tcPr>
            <w:tcW w:w="1227" w:type="dxa"/>
            <w:shd w:val="clear" w:color="auto" w:fill="auto"/>
          </w:tcPr>
          <w:p w14:paraId="671BF650" w14:textId="77777777"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SM</w:t>
            </w:r>
          </w:p>
          <w:p w14:paraId="36C55678" w14:textId="77777777"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VARAM</w:t>
            </w:r>
          </w:p>
        </w:tc>
        <w:tc>
          <w:tcPr>
            <w:tcW w:w="1466" w:type="dxa"/>
            <w:shd w:val="clear" w:color="auto" w:fill="auto"/>
          </w:tcPr>
          <w:p w14:paraId="4B9319A7" w14:textId="77777777" w:rsidR="00307B95" w:rsidRPr="000C6E92" w:rsidRDefault="00C8205C" w:rsidP="007621BF">
            <w:pPr>
              <w:spacing w:before="60" w:after="60" w:line="240" w:lineRule="auto"/>
              <w:jc w:val="center"/>
              <w:rPr>
                <w:rFonts w:asciiTheme="minorHAnsi" w:hAnsiTheme="minorHAnsi" w:cstheme="minorHAnsi"/>
                <w:bCs/>
              </w:rPr>
            </w:pPr>
            <w:r>
              <w:rPr>
                <w:rFonts w:asciiTheme="minorHAnsi" w:hAnsiTheme="minorHAnsi" w:cstheme="minorHAnsi"/>
                <w:bCs/>
              </w:rPr>
              <w:t>30.06.2023</w:t>
            </w:r>
          </w:p>
        </w:tc>
        <w:tc>
          <w:tcPr>
            <w:tcW w:w="2057" w:type="dxa"/>
          </w:tcPr>
          <w:p w14:paraId="654BF043" w14:textId="77777777" w:rsidR="001A1662"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tc>
      </w:tr>
      <w:tr w:rsidR="00C60C53" w:rsidRPr="000C6E92" w14:paraId="76349B93" w14:textId="77777777" w:rsidTr="00D305C0">
        <w:trPr>
          <w:jc w:val="center"/>
        </w:trPr>
        <w:tc>
          <w:tcPr>
            <w:tcW w:w="704" w:type="dxa"/>
            <w:vMerge/>
          </w:tcPr>
          <w:p w14:paraId="0176559A" w14:textId="77777777" w:rsidR="00307B95" w:rsidRPr="000C6E92" w:rsidRDefault="00307B95" w:rsidP="007621BF">
            <w:pPr>
              <w:spacing w:before="60" w:after="60" w:line="240" w:lineRule="auto"/>
              <w:jc w:val="center"/>
              <w:rPr>
                <w:rFonts w:asciiTheme="minorHAnsi" w:hAnsiTheme="minorHAnsi" w:cstheme="minorHAnsi"/>
                <w:bCs/>
              </w:rPr>
            </w:pPr>
          </w:p>
        </w:tc>
        <w:tc>
          <w:tcPr>
            <w:tcW w:w="2036" w:type="dxa"/>
            <w:vMerge/>
            <w:shd w:val="clear" w:color="auto" w:fill="auto"/>
          </w:tcPr>
          <w:p w14:paraId="33BEA8F2" w14:textId="77777777" w:rsidR="00307B95" w:rsidRPr="000C6E92" w:rsidRDefault="00307B95" w:rsidP="007621BF">
            <w:pPr>
              <w:spacing w:before="60" w:after="60" w:line="240" w:lineRule="auto"/>
              <w:rPr>
                <w:rFonts w:asciiTheme="minorHAnsi" w:hAnsiTheme="minorHAnsi" w:cstheme="minorHAnsi"/>
              </w:rPr>
            </w:pPr>
          </w:p>
        </w:tc>
        <w:tc>
          <w:tcPr>
            <w:tcW w:w="4472" w:type="dxa"/>
            <w:shd w:val="clear" w:color="auto" w:fill="auto"/>
          </w:tcPr>
          <w:p w14:paraId="34642801" w14:textId="77777777" w:rsidR="001D1995" w:rsidRPr="000D2CE5" w:rsidRDefault="00C8205C" w:rsidP="007621BF">
            <w:pPr>
              <w:spacing w:before="60" w:after="60" w:line="240" w:lineRule="auto"/>
              <w:rPr>
                <w:rFonts w:asciiTheme="minorHAnsi" w:hAnsiTheme="minorHAnsi" w:cstheme="minorHAnsi"/>
              </w:rPr>
            </w:pPr>
            <w:r>
              <w:rPr>
                <w:rFonts w:asciiTheme="minorHAnsi" w:hAnsiTheme="minorHAnsi" w:cstheme="minorHAnsi"/>
              </w:rPr>
              <w:t>4</w:t>
            </w:r>
            <w:r w:rsidR="003411E4">
              <w:rPr>
                <w:rFonts w:asciiTheme="minorHAnsi" w:hAnsiTheme="minorHAnsi" w:cstheme="minorHAnsi"/>
              </w:rPr>
              <w:t xml:space="preserve">. </w:t>
            </w:r>
            <w:r w:rsidR="00307B95" w:rsidRPr="000D2CE5">
              <w:rPr>
                <w:rFonts w:asciiTheme="minorHAnsi" w:hAnsiTheme="minorHAnsi" w:cstheme="minorHAnsi"/>
              </w:rPr>
              <w:t xml:space="preserve">Izstrādāti attiecīgie tiesību akti biometāna </w:t>
            </w:r>
            <w:r w:rsidR="00957D70">
              <w:rPr>
                <w:rFonts w:asciiTheme="minorHAnsi" w:hAnsiTheme="minorHAnsi" w:cstheme="minorHAnsi"/>
              </w:rPr>
              <w:t xml:space="preserve">izcelsmes </w:t>
            </w:r>
            <w:r w:rsidR="00E2138B">
              <w:rPr>
                <w:rFonts w:asciiTheme="minorHAnsi" w:hAnsiTheme="minorHAnsi" w:cstheme="minorHAnsi"/>
              </w:rPr>
              <w:t>pamatojuma</w:t>
            </w:r>
            <w:r w:rsidR="00307B95" w:rsidRPr="000D2CE5">
              <w:rPr>
                <w:rFonts w:asciiTheme="minorHAnsi" w:hAnsiTheme="minorHAnsi" w:cstheme="minorHAnsi"/>
              </w:rPr>
              <w:t xml:space="preserve"> sistēmas izveidei, tostarp to tirdzniecībai un to tālākai izmantošanai degvielas izcelsmes </w:t>
            </w:r>
            <w:r w:rsidR="00E2138B">
              <w:rPr>
                <w:rFonts w:asciiTheme="minorHAnsi" w:hAnsiTheme="minorHAnsi" w:cstheme="minorHAnsi"/>
              </w:rPr>
              <w:t xml:space="preserve">pamatojumam </w:t>
            </w:r>
            <w:r w:rsidR="00307B95" w:rsidRPr="000D2CE5">
              <w:rPr>
                <w:rFonts w:asciiTheme="minorHAnsi" w:hAnsiTheme="minorHAnsi" w:cstheme="minorHAnsi"/>
              </w:rPr>
              <w:t>transportā</w:t>
            </w:r>
            <w:r w:rsidR="00572740">
              <w:rPr>
                <w:rFonts w:asciiTheme="minorHAnsi" w:hAnsiTheme="minorHAnsi" w:cstheme="minorHAnsi"/>
              </w:rPr>
              <w:t xml:space="preserve"> (kopā ar atbilstības ilgtspējas kritērijiem apliecinājumiem)</w:t>
            </w:r>
            <w:r w:rsidR="00307B95" w:rsidRPr="000D2CE5">
              <w:rPr>
                <w:rFonts w:asciiTheme="minorHAnsi" w:hAnsiTheme="minorHAnsi" w:cstheme="minorHAnsi"/>
              </w:rPr>
              <w:t xml:space="preserve"> vai kurināmā izcelsmes </w:t>
            </w:r>
            <w:r w:rsidR="00E2138B">
              <w:rPr>
                <w:rFonts w:asciiTheme="minorHAnsi" w:hAnsiTheme="minorHAnsi" w:cstheme="minorHAnsi"/>
              </w:rPr>
              <w:t xml:space="preserve">pamatojumam </w:t>
            </w:r>
            <w:r w:rsidR="00307B95" w:rsidRPr="000D2CE5">
              <w:rPr>
                <w:rFonts w:asciiTheme="minorHAnsi" w:hAnsiTheme="minorHAnsi" w:cstheme="minorHAnsi"/>
              </w:rPr>
              <w:t>stacionārās sadedzināšanas iekārtās</w:t>
            </w:r>
            <w:r w:rsidR="004B158C">
              <w:rPr>
                <w:rFonts w:asciiTheme="minorHAnsi" w:hAnsiTheme="minorHAnsi" w:cstheme="minorHAnsi"/>
              </w:rPr>
              <w:t xml:space="preserve">, </w:t>
            </w:r>
            <w:r w:rsidR="004B158C" w:rsidRPr="004B158C">
              <w:rPr>
                <w:rFonts w:asciiTheme="minorHAnsi" w:hAnsiTheme="minorHAnsi" w:cstheme="minorHAnsi"/>
              </w:rPr>
              <w:t>nosakot, ka iz</w:t>
            </w:r>
            <w:r w:rsidR="001D1995" w:rsidRPr="004B158C">
              <w:rPr>
                <w:rFonts w:asciiTheme="minorHAnsi" w:hAnsiTheme="minorHAnsi" w:cstheme="minorHAnsi"/>
              </w:rPr>
              <w:t>celsmes apliecinājumus izsniedz PSO</w:t>
            </w:r>
          </w:p>
        </w:tc>
        <w:tc>
          <w:tcPr>
            <w:tcW w:w="2028" w:type="dxa"/>
          </w:tcPr>
          <w:p w14:paraId="015F7669" w14:textId="77777777" w:rsidR="00307B95" w:rsidRPr="000C6E92" w:rsidRDefault="00307B95" w:rsidP="007621BF">
            <w:pPr>
              <w:spacing w:before="60" w:after="60" w:line="240" w:lineRule="auto"/>
              <w:rPr>
                <w:rFonts w:asciiTheme="minorHAnsi" w:hAnsiTheme="minorHAnsi" w:cstheme="minorHAnsi"/>
              </w:rPr>
            </w:pPr>
            <w:r w:rsidRPr="000C6E92">
              <w:rPr>
                <w:rFonts w:asciiTheme="minorHAnsi" w:hAnsiTheme="minorHAnsi" w:cstheme="minorHAnsi"/>
              </w:rPr>
              <w:t xml:space="preserve">1) Izstrādāti atbilstošie </w:t>
            </w:r>
            <w:r w:rsidR="003A2C25">
              <w:rPr>
                <w:rFonts w:asciiTheme="minorHAnsi" w:hAnsiTheme="minorHAnsi" w:cstheme="minorHAnsi"/>
              </w:rPr>
              <w:t>tiesību akti</w:t>
            </w:r>
          </w:p>
          <w:p w14:paraId="464E5347" w14:textId="77777777" w:rsidR="00307B95" w:rsidRPr="000C6E92" w:rsidRDefault="00307B95" w:rsidP="007621BF">
            <w:pPr>
              <w:spacing w:before="60" w:after="60" w:line="240" w:lineRule="auto"/>
              <w:rPr>
                <w:rFonts w:asciiTheme="minorHAnsi" w:hAnsiTheme="minorHAnsi" w:cstheme="minorHAnsi"/>
              </w:rPr>
            </w:pPr>
            <w:r w:rsidRPr="000C6E92">
              <w:rPr>
                <w:rFonts w:asciiTheme="minorHAnsi" w:hAnsiTheme="minorHAnsi" w:cstheme="minorHAnsi"/>
              </w:rPr>
              <w:t xml:space="preserve">2) Izcelsmes </w:t>
            </w:r>
            <w:r w:rsidR="00EC2AA4">
              <w:rPr>
                <w:rFonts w:asciiTheme="minorHAnsi" w:hAnsiTheme="minorHAnsi" w:cstheme="minorHAnsi"/>
              </w:rPr>
              <w:t xml:space="preserve">pamatojuma </w:t>
            </w:r>
            <w:r w:rsidRPr="000C6E92">
              <w:rPr>
                <w:rFonts w:asciiTheme="minorHAnsi" w:hAnsiTheme="minorHAnsi" w:cstheme="minorHAnsi"/>
              </w:rPr>
              <w:t>sistēma darbojas</w:t>
            </w:r>
          </w:p>
        </w:tc>
        <w:tc>
          <w:tcPr>
            <w:tcW w:w="1489" w:type="dxa"/>
            <w:shd w:val="clear" w:color="auto" w:fill="auto"/>
          </w:tcPr>
          <w:p w14:paraId="45DDA4AC" w14:textId="77777777"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EM</w:t>
            </w:r>
          </w:p>
        </w:tc>
        <w:tc>
          <w:tcPr>
            <w:tcW w:w="1227" w:type="dxa"/>
            <w:shd w:val="clear" w:color="auto" w:fill="auto"/>
          </w:tcPr>
          <w:p w14:paraId="630327F5" w14:textId="77777777"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ZM</w:t>
            </w:r>
          </w:p>
          <w:p w14:paraId="0B20DB2B" w14:textId="77777777"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VARAM</w:t>
            </w:r>
          </w:p>
        </w:tc>
        <w:tc>
          <w:tcPr>
            <w:tcW w:w="1466" w:type="dxa"/>
            <w:shd w:val="clear" w:color="auto" w:fill="auto"/>
          </w:tcPr>
          <w:p w14:paraId="0684A916" w14:textId="77777777"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31.12.2023</w:t>
            </w:r>
          </w:p>
        </w:tc>
        <w:tc>
          <w:tcPr>
            <w:tcW w:w="2057" w:type="dxa"/>
          </w:tcPr>
          <w:p w14:paraId="2A5767C4" w14:textId="77777777"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tc>
      </w:tr>
      <w:tr w:rsidR="001A1662" w:rsidRPr="000C6E92" w14:paraId="550F9378" w14:textId="77777777" w:rsidTr="00D305C0">
        <w:trPr>
          <w:trHeight w:val="275"/>
          <w:jc w:val="center"/>
        </w:trPr>
        <w:tc>
          <w:tcPr>
            <w:tcW w:w="704" w:type="dxa"/>
            <w:vMerge/>
          </w:tcPr>
          <w:p w14:paraId="5B413A48" w14:textId="77777777" w:rsidR="001A1662" w:rsidRPr="000C6E92" w:rsidRDefault="001A1662" w:rsidP="007621BF">
            <w:pPr>
              <w:spacing w:before="60" w:after="60" w:line="240" w:lineRule="auto"/>
              <w:jc w:val="center"/>
              <w:rPr>
                <w:rFonts w:asciiTheme="minorHAnsi" w:hAnsiTheme="minorHAnsi" w:cstheme="minorHAnsi"/>
                <w:bCs/>
              </w:rPr>
            </w:pPr>
          </w:p>
        </w:tc>
        <w:tc>
          <w:tcPr>
            <w:tcW w:w="2036" w:type="dxa"/>
            <w:vMerge/>
            <w:shd w:val="clear" w:color="auto" w:fill="auto"/>
          </w:tcPr>
          <w:p w14:paraId="7065BAF0" w14:textId="77777777" w:rsidR="001A1662" w:rsidRPr="000C6E92" w:rsidRDefault="001A1662" w:rsidP="007621BF">
            <w:pPr>
              <w:spacing w:before="60" w:after="60" w:line="240" w:lineRule="auto"/>
              <w:rPr>
                <w:rFonts w:asciiTheme="minorHAnsi" w:hAnsiTheme="minorHAnsi" w:cstheme="minorHAnsi"/>
              </w:rPr>
            </w:pPr>
          </w:p>
        </w:tc>
        <w:tc>
          <w:tcPr>
            <w:tcW w:w="4472" w:type="dxa"/>
            <w:shd w:val="clear" w:color="auto" w:fill="auto"/>
          </w:tcPr>
          <w:p w14:paraId="09C180C7" w14:textId="77777777" w:rsidR="001A1662" w:rsidRPr="000D2CE5" w:rsidRDefault="001A1662" w:rsidP="007621BF">
            <w:pPr>
              <w:spacing w:before="60" w:after="60" w:line="240" w:lineRule="auto"/>
              <w:rPr>
                <w:rFonts w:asciiTheme="minorHAnsi" w:hAnsiTheme="minorHAnsi" w:cstheme="minorHAnsi"/>
              </w:rPr>
            </w:pPr>
            <w:bookmarkStart w:id="17" w:name="_Hlk23338024"/>
            <w:r>
              <w:rPr>
                <w:rFonts w:asciiTheme="minorHAnsi" w:hAnsiTheme="minorHAnsi" w:cstheme="minorHAnsi"/>
              </w:rPr>
              <w:t xml:space="preserve">5. </w:t>
            </w:r>
            <w:r w:rsidRPr="000D2CE5">
              <w:rPr>
                <w:rFonts w:asciiTheme="minorHAnsi" w:hAnsiTheme="minorHAnsi" w:cstheme="minorHAnsi"/>
              </w:rPr>
              <w:t xml:space="preserve">Izvērtēta iespēja izveidot siltumenerģijas izcelsmes </w:t>
            </w:r>
            <w:r>
              <w:rPr>
                <w:rFonts w:asciiTheme="minorHAnsi" w:hAnsiTheme="minorHAnsi" w:cstheme="minorHAnsi"/>
              </w:rPr>
              <w:t>pamatojumu</w:t>
            </w:r>
            <w:r w:rsidRPr="000D2CE5">
              <w:rPr>
                <w:rFonts w:asciiTheme="minorHAnsi" w:hAnsiTheme="minorHAnsi" w:cstheme="minorHAnsi"/>
              </w:rPr>
              <w:t xml:space="preserve"> sistēmu</w:t>
            </w:r>
            <w:bookmarkEnd w:id="17"/>
          </w:p>
        </w:tc>
        <w:tc>
          <w:tcPr>
            <w:tcW w:w="2028" w:type="dxa"/>
          </w:tcPr>
          <w:p w14:paraId="5F7601DF" w14:textId="77777777" w:rsidR="001A1662" w:rsidRPr="000C6E92" w:rsidRDefault="001A1662" w:rsidP="007621BF">
            <w:pPr>
              <w:spacing w:before="60" w:after="60" w:line="240" w:lineRule="auto"/>
              <w:rPr>
                <w:rFonts w:asciiTheme="minorHAnsi" w:hAnsiTheme="minorHAnsi" w:cstheme="minorHAnsi"/>
              </w:rPr>
            </w:pPr>
            <w:r w:rsidRPr="000C6E92">
              <w:rPr>
                <w:rFonts w:asciiTheme="minorHAnsi" w:hAnsiTheme="minorHAnsi" w:cstheme="minorHAnsi"/>
              </w:rPr>
              <w:t>1) veikts 1 izvērtējums</w:t>
            </w:r>
          </w:p>
        </w:tc>
        <w:tc>
          <w:tcPr>
            <w:tcW w:w="1489" w:type="dxa"/>
            <w:shd w:val="clear" w:color="auto" w:fill="auto"/>
          </w:tcPr>
          <w:p w14:paraId="4D32AEF6" w14:textId="77777777" w:rsidR="001A1662" w:rsidRPr="000C6E92" w:rsidRDefault="001A1662" w:rsidP="007621BF">
            <w:pPr>
              <w:spacing w:before="60" w:after="60" w:line="240" w:lineRule="auto"/>
              <w:jc w:val="center"/>
              <w:rPr>
                <w:rFonts w:asciiTheme="minorHAnsi" w:hAnsiTheme="minorHAnsi" w:cstheme="minorHAnsi"/>
              </w:rPr>
            </w:pPr>
            <w:r w:rsidRPr="000C6E92">
              <w:rPr>
                <w:rFonts w:asciiTheme="minorHAnsi" w:hAnsiTheme="minorHAnsi" w:cstheme="minorHAnsi"/>
              </w:rPr>
              <w:t>EM</w:t>
            </w:r>
          </w:p>
        </w:tc>
        <w:tc>
          <w:tcPr>
            <w:tcW w:w="1227" w:type="dxa"/>
            <w:shd w:val="clear" w:color="auto" w:fill="auto"/>
          </w:tcPr>
          <w:p w14:paraId="2C6F033D" w14:textId="77777777" w:rsidR="001A1662" w:rsidRPr="000C6E92" w:rsidRDefault="001A1662"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VARAM</w:t>
            </w:r>
          </w:p>
        </w:tc>
        <w:tc>
          <w:tcPr>
            <w:tcW w:w="1466" w:type="dxa"/>
            <w:shd w:val="clear" w:color="auto" w:fill="auto"/>
          </w:tcPr>
          <w:p w14:paraId="39DBF5E8" w14:textId="77777777" w:rsidR="001A1662" w:rsidRPr="000C6E92" w:rsidRDefault="001A1662"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31.12.2024</w:t>
            </w:r>
          </w:p>
        </w:tc>
        <w:tc>
          <w:tcPr>
            <w:tcW w:w="2057" w:type="dxa"/>
          </w:tcPr>
          <w:p w14:paraId="46758858" w14:textId="77777777" w:rsidR="001A1662" w:rsidRDefault="001A1662" w:rsidP="007621BF">
            <w:pPr>
              <w:spacing w:before="60" w:after="60" w:line="240" w:lineRule="auto"/>
              <w:jc w:val="center"/>
              <w:rPr>
                <w:rFonts w:asciiTheme="minorHAnsi" w:hAnsiTheme="minorHAnsi" w:cstheme="minorHAnsi"/>
              </w:rPr>
            </w:pPr>
            <w:r>
              <w:rPr>
                <w:rFonts w:asciiTheme="minorHAnsi" w:hAnsiTheme="minorHAnsi" w:cstheme="minorHAnsi"/>
              </w:rPr>
              <w:t>~ 5 tūkst.</w:t>
            </w:r>
          </w:p>
          <w:p w14:paraId="25FC6140" w14:textId="77777777" w:rsidR="001A1662" w:rsidRDefault="001A1662" w:rsidP="007621BF">
            <w:pPr>
              <w:spacing w:before="60" w:after="60" w:line="240" w:lineRule="auto"/>
              <w:rPr>
                <w:rFonts w:asciiTheme="minorHAnsi" w:hAnsiTheme="minorHAnsi" w:cstheme="minorHAnsi"/>
              </w:rPr>
            </w:pPr>
          </w:p>
          <w:p w14:paraId="5E2BA073" w14:textId="77777777" w:rsidR="00F22E62" w:rsidRPr="007621BF" w:rsidRDefault="001A1662" w:rsidP="007621BF">
            <w:pPr>
              <w:spacing w:before="60" w:after="60" w:line="240" w:lineRule="auto"/>
              <w:rPr>
                <w:rFonts w:asciiTheme="minorHAnsi" w:hAnsiTheme="minorHAnsi" w:cstheme="minorHAnsi"/>
                <w:i/>
                <w:iCs/>
              </w:rPr>
            </w:pPr>
            <w:r w:rsidRPr="007621BF">
              <w:rPr>
                <w:rFonts w:asciiTheme="minorHAnsi" w:hAnsiTheme="minorHAnsi" w:cstheme="minorHAnsi"/>
                <w:i/>
                <w:iCs/>
              </w:rPr>
              <w:t>Avots:</w:t>
            </w:r>
          </w:p>
          <w:p w14:paraId="4AB75190" w14:textId="77777777" w:rsidR="001A1662" w:rsidRPr="007621BF" w:rsidRDefault="001A1662" w:rsidP="007621BF">
            <w:pPr>
              <w:spacing w:before="60" w:after="60" w:line="240" w:lineRule="auto"/>
              <w:rPr>
                <w:rFonts w:asciiTheme="minorHAnsi" w:hAnsiTheme="minorHAnsi" w:cstheme="minorHAnsi"/>
                <w:i/>
                <w:iCs/>
              </w:rPr>
            </w:pPr>
            <w:r w:rsidRPr="007621BF">
              <w:rPr>
                <w:rFonts w:asciiTheme="minorHAnsi" w:hAnsiTheme="minorHAnsi" w:cstheme="minorHAnsi"/>
                <w:i/>
                <w:iCs/>
              </w:rPr>
              <w:t>valsts budžets</w:t>
            </w:r>
          </w:p>
          <w:p w14:paraId="75C0EFD4" w14:textId="77777777" w:rsidR="001A1662" w:rsidRDefault="001A1662" w:rsidP="007621BF">
            <w:pPr>
              <w:pStyle w:val="NoSpacing"/>
              <w:spacing w:before="60" w:after="60"/>
              <w:rPr>
                <w:rFonts w:cstheme="minorHAnsi"/>
                <w:szCs w:val="18"/>
              </w:rPr>
            </w:pPr>
          </w:p>
          <w:p w14:paraId="05BD9526" w14:textId="77777777" w:rsidR="001A1662" w:rsidRPr="000C6E92" w:rsidRDefault="001A1662" w:rsidP="007621BF">
            <w:pPr>
              <w:spacing w:before="60" w:after="60" w:line="240" w:lineRule="auto"/>
              <w:rPr>
                <w:rFonts w:asciiTheme="minorHAnsi" w:hAnsiTheme="minorHAnsi" w:cstheme="minorHAnsi"/>
              </w:rPr>
            </w:pPr>
            <w:r>
              <w:rPr>
                <w:rFonts w:cstheme="minorHAnsi"/>
              </w:rPr>
              <w:t xml:space="preserve">Jautājums par papildu finansējumu </w:t>
            </w:r>
            <w:r>
              <w:rPr>
                <w:rFonts w:cstheme="minorHAnsi"/>
              </w:rPr>
              <w:lastRenderedPageBreak/>
              <w:t>no valsts budžeta aktivitāšu ieviešanai skatāms likumprojekta par valsts budžetu kārtējam gadam un likumprojekta par vidēja termiņa budžeta ietvaru sagatavošanas un izskatīšanas procesā atbilstoši valsts budžeta finansiālajām iespējām</w:t>
            </w:r>
          </w:p>
        </w:tc>
      </w:tr>
      <w:tr w:rsidR="001A1662" w:rsidRPr="000C6E92" w14:paraId="1E3A54C2" w14:textId="77777777" w:rsidTr="00D305C0">
        <w:trPr>
          <w:jc w:val="center"/>
        </w:trPr>
        <w:tc>
          <w:tcPr>
            <w:tcW w:w="704" w:type="dxa"/>
          </w:tcPr>
          <w:p w14:paraId="51993311" w14:textId="77777777" w:rsidR="001A1662" w:rsidRPr="000C6E92" w:rsidRDefault="001A1662"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lastRenderedPageBreak/>
              <w:t>H.7</w:t>
            </w:r>
          </w:p>
        </w:tc>
        <w:tc>
          <w:tcPr>
            <w:tcW w:w="2036" w:type="dxa"/>
            <w:shd w:val="clear" w:color="auto" w:fill="auto"/>
          </w:tcPr>
          <w:p w14:paraId="7D48F029" w14:textId="77777777" w:rsidR="001A1662" w:rsidRPr="000C6E92" w:rsidRDefault="001A1662" w:rsidP="007621BF">
            <w:pPr>
              <w:spacing w:before="60" w:after="60" w:line="240" w:lineRule="auto"/>
              <w:rPr>
                <w:rFonts w:asciiTheme="minorHAnsi" w:hAnsiTheme="minorHAnsi" w:cstheme="minorHAnsi"/>
              </w:rPr>
            </w:pPr>
            <w:r w:rsidRPr="000C6E92">
              <w:rPr>
                <w:rFonts w:asciiTheme="minorHAnsi" w:hAnsiTheme="minorHAnsi" w:cstheme="minorHAnsi"/>
              </w:rPr>
              <w:t>Paātrināt un vienkāršot AER tehnoloģiju ieviešanas (t.sk. atļauju) procedūru un nodrošināt sabiedrisko labumu no AER projektiem</w:t>
            </w:r>
          </w:p>
          <w:p w14:paraId="72323EB1" w14:textId="77777777" w:rsidR="001A1662" w:rsidRPr="000C6E92" w:rsidRDefault="001A1662" w:rsidP="007621BF">
            <w:pPr>
              <w:spacing w:before="60" w:after="60" w:line="240" w:lineRule="auto"/>
              <w:rPr>
                <w:rFonts w:asciiTheme="minorHAnsi" w:hAnsiTheme="minorHAnsi" w:cstheme="minorHAnsi"/>
              </w:rPr>
            </w:pPr>
          </w:p>
        </w:tc>
        <w:tc>
          <w:tcPr>
            <w:tcW w:w="4472" w:type="dxa"/>
            <w:shd w:val="clear" w:color="auto" w:fill="auto"/>
          </w:tcPr>
          <w:p w14:paraId="0C9BF86D" w14:textId="77777777" w:rsidR="001A1662" w:rsidRPr="000C6E92" w:rsidRDefault="001A1662" w:rsidP="007621BF">
            <w:pPr>
              <w:spacing w:before="60" w:after="60" w:line="240" w:lineRule="auto"/>
              <w:rPr>
                <w:rFonts w:asciiTheme="minorHAnsi" w:hAnsiTheme="minorHAnsi" w:cstheme="minorHAnsi"/>
              </w:rPr>
            </w:pPr>
            <w:r>
              <w:rPr>
                <w:rFonts w:asciiTheme="minorHAnsi" w:hAnsiTheme="minorHAnsi" w:cstheme="minorHAnsi"/>
              </w:rPr>
              <w:t xml:space="preserve">1. </w:t>
            </w:r>
            <w:r w:rsidRPr="000D2CE5">
              <w:rPr>
                <w:rFonts w:asciiTheme="minorHAnsi" w:hAnsiTheme="minorHAnsi" w:cstheme="minorHAnsi"/>
              </w:rPr>
              <w:t>izveidots vienotais kontaktpunkts AER tehnoloģiju ieviešanas atļauju izsniegšanai,</w:t>
            </w:r>
            <w:r>
              <w:rPr>
                <w:rFonts w:asciiTheme="minorHAnsi" w:hAnsiTheme="minorHAnsi" w:cstheme="minorHAnsi"/>
              </w:rPr>
              <w:t xml:space="preserve"> izvērtējot </w:t>
            </w:r>
            <w:r w:rsidRPr="000C6E92">
              <w:rPr>
                <w:rFonts w:asciiTheme="minorHAnsi" w:hAnsiTheme="minorHAnsi" w:cstheme="minorHAnsi"/>
              </w:rPr>
              <w:t>iespēj</w:t>
            </w:r>
            <w:r>
              <w:rPr>
                <w:rFonts w:asciiTheme="minorHAnsi" w:hAnsiTheme="minorHAnsi" w:cstheme="minorHAnsi"/>
              </w:rPr>
              <w:t xml:space="preserve">u tam </w:t>
            </w:r>
            <w:r w:rsidRPr="000C6E92">
              <w:rPr>
                <w:rFonts w:asciiTheme="minorHAnsi" w:hAnsiTheme="minorHAnsi" w:cstheme="minorHAnsi"/>
              </w:rPr>
              <w:t>nodrošināt konsultācijas arī citām ieinteresētajām pusēm, pašvaldībām, nekustamā īpašuma īpašniekiem u.c.</w:t>
            </w:r>
          </w:p>
          <w:p w14:paraId="56962545" w14:textId="77777777" w:rsidR="001A1662" w:rsidRPr="000D2CE5" w:rsidRDefault="001A1662" w:rsidP="007621BF">
            <w:pPr>
              <w:spacing w:before="60" w:after="60" w:line="240" w:lineRule="auto"/>
              <w:rPr>
                <w:rFonts w:asciiTheme="minorHAnsi" w:hAnsiTheme="minorHAnsi" w:cstheme="minorHAnsi"/>
                <w:i/>
              </w:rPr>
            </w:pPr>
            <w:r>
              <w:rPr>
                <w:rFonts w:asciiTheme="minorHAnsi" w:hAnsiTheme="minorHAnsi" w:cstheme="minorHAnsi"/>
              </w:rPr>
              <w:t xml:space="preserve">2. </w:t>
            </w:r>
            <w:r w:rsidRPr="000D2CE5">
              <w:rPr>
                <w:rFonts w:asciiTheme="minorHAnsi" w:hAnsiTheme="minorHAnsi" w:cstheme="minorHAnsi"/>
              </w:rPr>
              <w:t>nodrošināti publiski pieejami apraksti un instrukcijas AER tehnoloģiju attīstītājiem nepieciešamo atļauju saņemšanai</w:t>
            </w:r>
          </w:p>
          <w:p w14:paraId="5920A055" w14:textId="77777777" w:rsidR="001A1662" w:rsidRPr="000D2CE5" w:rsidRDefault="001A1662" w:rsidP="007621BF">
            <w:pPr>
              <w:spacing w:before="60" w:after="60" w:line="240" w:lineRule="auto"/>
              <w:rPr>
                <w:rFonts w:asciiTheme="minorHAnsi" w:hAnsiTheme="minorHAnsi" w:cstheme="minorHAnsi"/>
                <w:i/>
              </w:rPr>
            </w:pPr>
            <w:r>
              <w:rPr>
                <w:rFonts w:asciiTheme="minorHAnsi" w:hAnsiTheme="minorHAnsi" w:cstheme="minorHAnsi"/>
              </w:rPr>
              <w:t xml:space="preserve">3. </w:t>
            </w:r>
            <w:r w:rsidRPr="000D2CE5">
              <w:rPr>
                <w:rFonts w:asciiTheme="minorHAnsi" w:hAnsiTheme="minorHAnsi" w:cstheme="minorHAnsi"/>
              </w:rPr>
              <w:t xml:space="preserve">noteikti maksimālie atļauju izsniegšanas termiņi atkarībā no plānotās uzstādāmās elektriskās jaudas un jaudas atjaunināšanai. </w:t>
            </w:r>
          </w:p>
          <w:p w14:paraId="53B3B5AB" w14:textId="77777777" w:rsidR="001A1662" w:rsidRPr="000D2CE5" w:rsidRDefault="001A1662" w:rsidP="007621BF">
            <w:pPr>
              <w:spacing w:before="60" w:after="60" w:line="240" w:lineRule="auto"/>
              <w:rPr>
                <w:rFonts w:asciiTheme="minorHAnsi" w:hAnsiTheme="minorHAnsi" w:cstheme="minorHAnsi"/>
                <w:bCs/>
              </w:rPr>
            </w:pPr>
            <w:r>
              <w:rPr>
                <w:rFonts w:asciiTheme="minorHAnsi" w:hAnsiTheme="minorHAnsi" w:cstheme="minorHAnsi"/>
              </w:rPr>
              <w:t xml:space="preserve">4. </w:t>
            </w:r>
            <w:r w:rsidRPr="000D2CE5">
              <w:rPr>
                <w:rFonts w:asciiTheme="minorHAnsi" w:hAnsiTheme="minorHAnsi" w:cstheme="minorHAnsi"/>
              </w:rPr>
              <w:t>izstrādātas vadlīnijas atjaunojamās enerģijas projektu virzītājiem, tostarp attiecībā uz savlaicīgu sabiedrības iesaisti un sociāli atbildīgu investīciju veikšanai attiecībā uz AER projektu attīstīšanu Latvijā</w:t>
            </w:r>
          </w:p>
          <w:p w14:paraId="304D4454" w14:textId="77777777" w:rsidR="001A1662" w:rsidRPr="000D2CE5" w:rsidRDefault="001A1662" w:rsidP="007621BF">
            <w:pPr>
              <w:spacing w:before="60" w:after="60" w:line="240" w:lineRule="auto"/>
              <w:rPr>
                <w:rFonts w:asciiTheme="minorHAnsi" w:hAnsiTheme="minorHAnsi" w:cstheme="minorHAnsi"/>
                <w:bCs/>
              </w:rPr>
            </w:pPr>
            <w:r>
              <w:rPr>
                <w:rFonts w:asciiTheme="minorHAnsi" w:hAnsiTheme="minorHAnsi" w:cstheme="minorHAnsi"/>
              </w:rPr>
              <w:lastRenderedPageBreak/>
              <w:t>5. i</w:t>
            </w:r>
            <w:r w:rsidRPr="000D2CE5">
              <w:rPr>
                <w:rFonts w:asciiTheme="minorHAnsi" w:hAnsiTheme="minorHAnsi" w:cstheme="minorHAnsi"/>
              </w:rPr>
              <w:t>zstrādāts regulējums, lai vietējas sabiedrības kopienas var gūt labumu no to pašvaldībās plānotiem AER projektiem</w:t>
            </w:r>
          </w:p>
        </w:tc>
        <w:tc>
          <w:tcPr>
            <w:tcW w:w="2028" w:type="dxa"/>
          </w:tcPr>
          <w:p w14:paraId="1F4310E0" w14:textId="77777777" w:rsidR="001A1662" w:rsidRPr="000C6E92" w:rsidRDefault="001A1662" w:rsidP="007621BF">
            <w:pPr>
              <w:spacing w:before="60" w:after="60" w:line="240" w:lineRule="auto"/>
              <w:rPr>
                <w:rFonts w:asciiTheme="minorHAnsi" w:hAnsiTheme="minorHAnsi" w:cstheme="minorHAnsi"/>
                <w:bCs/>
              </w:rPr>
            </w:pPr>
            <w:r w:rsidRPr="000C6E92">
              <w:rPr>
                <w:rFonts w:asciiTheme="minorHAnsi" w:hAnsiTheme="minorHAnsi" w:cstheme="minorHAnsi"/>
              </w:rPr>
              <w:lastRenderedPageBreak/>
              <w:t xml:space="preserve">1) </w:t>
            </w:r>
            <w:r w:rsidRPr="000C6E92">
              <w:rPr>
                <w:rFonts w:asciiTheme="minorHAnsi" w:hAnsiTheme="minorHAnsi" w:cstheme="minorHAnsi"/>
                <w:bCs/>
              </w:rPr>
              <w:t>Izveidots vienots kontaktpunkts</w:t>
            </w:r>
          </w:p>
          <w:p w14:paraId="6AEB2A5A" w14:textId="77777777" w:rsidR="001A1662" w:rsidRPr="000C6E92" w:rsidRDefault="001A1662" w:rsidP="007621BF">
            <w:pPr>
              <w:spacing w:before="60" w:after="60" w:line="240" w:lineRule="auto"/>
              <w:rPr>
                <w:rFonts w:asciiTheme="minorHAnsi" w:hAnsiTheme="minorHAnsi" w:cstheme="minorHAnsi"/>
                <w:bCs/>
              </w:rPr>
            </w:pPr>
            <w:r w:rsidRPr="000C6E92">
              <w:rPr>
                <w:rFonts w:asciiTheme="minorHAnsi" w:hAnsiTheme="minorHAnsi" w:cstheme="minorHAnsi"/>
                <w:bCs/>
              </w:rPr>
              <w:t>2) Izstrādātas &gt;1 vadlīnijas</w:t>
            </w:r>
          </w:p>
        </w:tc>
        <w:tc>
          <w:tcPr>
            <w:tcW w:w="1489" w:type="dxa"/>
            <w:shd w:val="clear" w:color="auto" w:fill="auto"/>
          </w:tcPr>
          <w:p w14:paraId="5AC4BBC0" w14:textId="77777777" w:rsidR="001A1662" w:rsidRPr="000C6E92" w:rsidRDefault="001A1662" w:rsidP="007621BF">
            <w:pPr>
              <w:spacing w:before="60" w:after="60" w:line="240" w:lineRule="auto"/>
              <w:jc w:val="center"/>
              <w:rPr>
                <w:rFonts w:asciiTheme="minorHAnsi" w:hAnsiTheme="minorHAnsi" w:cstheme="minorHAnsi"/>
                <w:bCs/>
              </w:rPr>
            </w:pPr>
            <w:r w:rsidRPr="000C6E92">
              <w:rPr>
                <w:rFonts w:asciiTheme="minorHAnsi" w:hAnsiTheme="minorHAnsi" w:cstheme="minorHAnsi"/>
              </w:rPr>
              <w:t>EM</w:t>
            </w:r>
          </w:p>
        </w:tc>
        <w:tc>
          <w:tcPr>
            <w:tcW w:w="1227" w:type="dxa"/>
            <w:shd w:val="clear" w:color="auto" w:fill="auto"/>
          </w:tcPr>
          <w:p w14:paraId="486394BC" w14:textId="77777777" w:rsidR="001A1662" w:rsidRPr="000C6E92" w:rsidRDefault="001A1662"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VARAM</w:t>
            </w:r>
          </w:p>
        </w:tc>
        <w:tc>
          <w:tcPr>
            <w:tcW w:w="1466" w:type="dxa"/>
            <w:shd w:val="clear" w:color="auto" w:fill="auto"/>
          </w:tcPr>
          <w:p w14:paraId="2F4DBDED" w14:textId="77777777" w:rsidR="001A1662" w:rsidRPr="000C6E92" w:rsidRDefault="001A1662"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tc>
        <w:tc>
          <w:tcPr>
            <w:tcW w:w="2057" w:type="dxa"/>
          </w:tcPr>
          <w:p w14:paraId="547BE777" w14:textId="77777777" w:rsidR="001A1662" w:rsidRDefault="001A1662" w:rsidP="007621BF">
            <w:pPr>
              <w:spacing w:before="60" w:after="60" w:line="240" w:lineRule="auto"/>
              <w:jc w:val="center"/>
              <w:rPr>
                <w:rFonts w:asciiTheme="minorHAnsi" w:hAnsiTheme="minorHAnsi" w:cstheme="minorHAnsi"/>
              </w:rPr>
            </w:pPr>
            <w:r>
              <w:rPr>
                <w:rFonts w:asciiTheme="minorHAnsi" w:hAnsiTheme="minorHAnsi" w:cstheme="minorHAnsi"/>
              </w:rPr>
              <w:t>~ 55 tūkst.</w:t>
            </w:r>
          </w:p>
          <w:p w14:paraId="306BAD2D" w14:textId="77777777" w:rsidR="001A1662" w:rsidRDefault="001A1662" w:rsidP="007621BF">
            <w:pPr>
              <w:spacing w:before="60" w:after="60" w:line="240" w:lineRule="auto"/>
              <w:rPr>
                <w:rFonts w:asciiTheme="minorHAnsi" w:hAnsiTheme="minorHAnsi" w:cstheme="minorHAnsi"/>
              </w:rPr>
            </w:pPr>
          </w:p>
          <w:p w14:paraId="2DDF753C" w14:textId="77777777" w:rsidR="00F22E62" w:rsidRPr="007621BF" w:rsidRDefault="001A1662" w:rsidP="007621BF">
            <w:pPr>
              <w:spacing w:before="60" w:after="60" w:line="240" w:lineRule="auto"/>
              <w:rPr>
                <w:rFonts w:asciiTheme="minorHAnsi" w:hAnsiTheme="minorHAnsi" w:cstheme="minorHAnsi"/>
                <w:i/>
                <w:iCs/>
              </w:rPr>
            </w:pPr>
            <w:r w:rsidRPr="007621BF">
              <w:rPr>
                <w:rFonts w:asciiTheme="minorHAnsi" w:hAnsiTheme="minorHAnsi" w:cstheme="minorHAnsi"/>
                <w:i/>
                <w:iCs/>
              </w:rPr>
              <w:t xml:space="preserve">Avots: </w:t>
            </w:r>
          </w:p>
          <w:p w14:paraId="70A14920" w14:textId="77777777" w:rsidR="001A1662" w:rsidRPr="007621BF" w:rsidRDefault="001A1662" w:rsidP="007621BF">
            <w:pPr>
              <w:spacing w:before="60" w:after="60" w:line="240" w:lineRule="auto"/>
              <w:rPr>
                <w:rFonts w:asciiTheme="minorHAnsi" w:hAnsiTheme="minorHAnsi" w:cstheme="minorHAnsi"/>
                <w:i/>
                <w:iCs/>
              </w:rPr>
            </w:pPr>
            <w:r w:rsidRPr="007621BF">
              <w:rPr>
                <w:rFonts w:asciiTheme="minorHAnsi" w:hAnsiTheme="minorHAnsi" w:cstheme="minorHAnsi"/>
                <w:i/>
                <w:iCs/>
              </w:rPr>
              <w:t>valsts budžets</w:t>
            </w:r>
          </w:p>
          <w:p w14:paraId="767F31A7" w14:textId="77777777" w:rsidR="001A1662" w:rsidRDefault="001A1662" w:rsidP="007621BF">
            <w:pPr>
              <w:pStyle w:val="NoSpacing"/>
              <w:spacing w:before="60" w:after="60"/>
              <w:rPr>
                <w:rFonts w:cstheme="minorHAnsi"/>
                <w:szCs w:val="18"/>
              </w:rPr>
            </w:pPr>
          </w:p>
          <w:p w14:paraId="08A0DC91" w14:textId="77777777" w:rsidR="001A1662" w:rsidRPr="000C6E92" w:rsidRDefault="001A1662" w:rsidP="007621BF">
            <w:pPr>
              <w:spacing w:before="60" w:after="60" w:line="240" w:lineRule="auto"/>
              <w:rPr>
                <w:rFonts w:asciiTheme="minorHAnsi" w:hAnsiTheme="minorHAnsi" w:cstheme="minorHAnsi"/>
              </w:rPr>
            </w:pPr>
            <w:r>
              <w:rPr>
                <w:rFonts w:cstheme="minorHAnsi"/>
              </w:rPr>
              <w:t xml:space="preserve">Jautājums par papildu finansējumu no valsts budžeta aktivitāšu ieviešanai skatāms likumprojekta par valsts budžetu kārtējam gadam un likumprojekta par vidēja termiņa budžeta ietvaru </w:t>
            </w:r>
            <w:r>
              <w:rPr>
                <w:rFonts w:cstheme="minorHAnsi"/>
              </w:rPr>
              <w:lastRenderedPageBreak/>
              <w:t>sagatavošanas un izskatīšanas procesā atbilstoši valsts budžeta finansiālajām iespējām</w:t>
            </w:r>
          </w:p>
        </w:tc>
      </w:tr>
      <w:tr w:rsidR="00C60C53" w:rsidRPr="000C6E92" w14:paraId="539015E8" w14:textId="77777777" w:rsidTr="00D305C0">
        <w:trPr>
          <w:jc w:val="center"/>
        </w:trPr>
        <w:tc>
          <w:tcPr>
            <w:tcW w:w="704" w:type="dxa"/>
            <w:vMerge w:val="restart"/>
          </w:tcPr>
          <w:p w14:paraId="3ED26527" w14:textId="77777777"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lastRenderedPageBreak/>
              <w:t>H.8</w:t>
            </w:r>
          </w:p>
        </w:tc>
        <w:tc>
          <w:tcPr>
            <w:tcW w:w="2036" w:type="dxa"/>
            <w:vMerge w:val="restart"/>
            <w:shd w:val="clear" w:color="auto" w:fill="auto"/>
          </w:tcPr>
          <w:p w14:paraId="287F585E" w14:textId="77777777" w:rsidR="00307B95" w:rsidRPr="000C6E92" w:rsidRDefault="00307B95" w:rsidP="007621BF">
            <w:pPr>
              <w:spacing w:before="60" w:after="60" w:line="240" w:lineRule="auto"/>
              <w:rPr>
                <w:rFonts w:asciiTheme="minorHAnsi" w:hAnsiTheme="minorHAnsi" w:cstheme="minorHAnsi"/>
              </w:rPr>
            </w:pPr>
            <w:r w:rsidRPr="000C6E92">
              <w:rPr>
                <w:rFonts w:asciiTheme="minorHAnsi" w:hAnsiTheme="minorHAnsi" w:cstheme="minorHAnsi"/>
              </w:rPr>
              <w:t>Veicināt AER izmantošanas veicināšanai un energoefektivitātes uzlabošanai nepieciešamā finansējuma ieguvi</w:t>
            </w:r>
          </w:p>
          <w:p w14:paraId="386DE7C3" w14:textId="77777777" w:rsidR="00307B95" w:rsidRPr="000C6E92" w:rsidRDefault="00307B95" w:rsidP="007621BF">
            <w:pPr>
              <w:spacing w:before="60" w:after="60" w:line="240" w:lineRule="auto"/>
              <w:rPr>
                <w:rFonts w:asciiTheme="minorHAnsi" w:hAnsiTheme="minorHAnsi" w:cstheme="minorHAnsi"/>
              </w:rPr>
            </w:pPr>
          </w:p>
          <w:p w14:paraId="6B6106F8" w14:textId="77777777" w:rsidR="00307B95" w:rsidRPr="000C6E92" w:rsidRDefault="00307B95" w:rsidP="007621BF">
            <w:pPr>
              <w:spacing w:before="60" w:after="60" w:line="240" w:lineRule="auto"/>
              <w:rPr>
                <w:rFonts w:asciiTheme="minorHAnsi" w:hAnsiTheme="minorHAnsi" w:cstheme="minorHAnsi"/>
              </w:rPr>
            </w:pPr>
          </w:p>
        </w:tc>
        <w:tc>
          <w:tcPr>
            <w:tcW w:w="4472" w:type="dxa"/>
            <w:shd w:val="clear" w:color="auto" w:fill="auto"/>
          </w:tcPr>
          <w:p w14:paraId="04553DDA" w14:textId="77777777" w:rsidR="00307B95" w:rsidRPr="000D2CE5" w:rsidRDefault="003411E4" w:rsidP="007621BF">
            <w:pPr>
              <w:spacing w:before="60" w:after="60" w:line="240" w:lineRule="auto"/>
              <w:rPr>
                <w:rFonts w:asciiTheme="minorHAnsi" w:hAnsiTheme="minorHAnsi" w:cstheme="minorHAnsi"/>
              </w:rPr>
            </w:pPr>
            <w:r>
              <w:rPr>
                <w:rFonts w:asciiTheme="minorHAnsi" w:hAnsiTheme="minorHAnsi" w:cstheme="minorHAnsi"/>
              </w:rPr>
              <w:t xml:space="preserve">1. </w:t>
            </w:r>
            <w:r w:rsidR="00307B95" w:rsidRPr="000D2CE5">
              <w:rPr>
                <w:rFonts w:asciiTheme="minorHAnsi" w:hAnsiTheme="minorHAnsi" w:cstheme="minorHAnsi"/>
              </w:rPr>
              <w:t>Izveidots AER veicināšanas un energoefektivitātes uzlabošanas fond</w:t>
            </w:r>
            <w:r>
              <w:rPr>
                <w:rFonts w:asciiTheme="minorHAnsi" w:hAnsiTheme="minorHAnsi" w:cstheme="minorHAnsi"/>
              </w:rPr>
              <w:t>s</w:t>
            </w:r>
            <w:r w:rsidR="00307B95" w:rsidRPr="000D2CE5">
              <w:rPr>
                <w:rFonts w:asciiTheme="minorHAnsi" w:hAnsiTheme="minorHAnsi" w:cstheme="minorHAnsi"/>
              </w:rPr>
              <w:t xml:space="preserve"> pasākumu finansēšanai</w:t>
            </w:r>
            <w:r w:rsidR="006C6408">
              <w:rPr>
                <w:rFonts w:asciiTheme="minorHAnsi" w:hAnsiTheme="minorHAnsi" w:cstheme="minorHAnsi"/>
              </w:rPr>
              <w:t>, t.sk. veicot šādas darbības:</w:t>
            </w:r>
          </w:p>
          <w:p w14:paraId="55327B15" w14:textId="25CD5EC8" w:rsidR="00307B95" w:rsidRPr="007621BF" w:rsidRDefault="006C6408" w:rsidP="007621BF">
            <w:pPr>
              <w:spacing w:before="60" w:after="60" w:line="240" w:lineRule="auto"/>
              <w:rPr>
                <w:rFonts w:asciiTheme="minorHAnsi" w:hAnsiTheme="minorHAnsi" w:cstheme="minorHAnsi"/>
                <w:b/>
                <w:u w:val="single"/>
              </w:rPr>
            </w:pPr>
            <w:r>
              <w:rPr>
                <w:rFonts w:asciiTheme="minorHAnsi" w:hAnsiTheme="minorHAnsi" w:cstheme="minorHAnsi"/>
              </w:rPr>
              <w:t xml:space="preserve">1.1. </w:t>
            </w:r>
            <w:r w:rsidR="00307B95" w:rsidRPr="007621BF">
              <w:rPr>
                <w:rFonts w:asciiTheme="minorHAnsi" w:hAnsiTheme="minorHAnsi" w:cstheme="minorHAnsi"/>
              </w:rPr>
              <w:t xml:space="preserve">izvērtēta iespēja AER veicināšanas un energoefektivitātes uzlabošanas fonda izveidei (un attiecīgi izveidots fonds), kurā tiktu novirzīti 25% no ienākumiem, kas iegūti no ar enerģētiku saistītām darbībām – </w:t>
            </w:r>
            <w:r w:rsidR="007804C3">
              <w:rPr>
                <w:rFonts w:asciiTheme="minorHAnsi" w:hAnsiTheme="minorHAnsi" w:cstheme="minorHAnsi"/>
              </w:rPr>
              <w:t>naftas produktu</w:t>
            </w:r>
            <w:r w:rsidR="007A2952">
              <w:rPr>
                <w:rFonts w:asciiTheme="minorHAnsi" w:hAnsiTheme="minorHAnsi" w:cstheme="minorHAnsi"/>
              </w:rPr>
              <w:t xml:space="preserve"> un </w:t>
            </w:r>
            <w:r w:rsidR="007804C3">
              <w:rPr>
                <w:rFonts w:asciiTheme="minorHAnsi" w:hAnsiTheme="minorHAnsi" w:cstheme="minorHAnsi"/>
              </w:rPr>
              <w:t xml:space="preserve">dabasgāzes </w:t>
            </w:r>
            <w:r w:rsidR="00307B95" w:rsidRPr="007621BF">
              <w:rPr>
                <w:rFonts w:asciiTheme="minorHAnsi" w:hAnsiTheme="minorHAnsi" w:cstheme="minorHAnsi"/>
              </w:rPr>
              <w:t>akcīzes nodokļa un DRN</w:t>
            </w:r>
            <w:r w:rsidR="007804C3">
              <w:rPr>
                <w:rFonts w:asciiTheme="minorHAnsi" w:hAnsiTheme="minorHAnsi" w:cstheme="minorHAnsi"/>
              </w:rPr>
              <w:t xml:space="preserve"> par energoresursu izmantošanas darbībām</w:t>
            </w:r>
            <w:r w:rsidR="00307B95" w:rsidRPr="007621BF">
              <w:rPr>
                <w:rFonts w:asciiTheme="minorHAnsi" w:hAnsiTheme="minorHAnsi" w:cstheme="minorHAnsi"/>
              </w:rPr>
              <w:t>, kas piemērots enerģijas ieguvei izmantotajam kurināmajam un degvielai (11.2., 11.3.pasākums), kā arī no gūtajiem ieņēmumiem no meža zemju izsolēm</w:t>
            </w:r>
            <w:r w:rsidR="00E52A6B" w:rsidRPr="007621BF">
              <w:rPr>
                <w:rFonts w:asciiTheme="minorHAnsi" w:hAnsiTheme="minorHAnsi" w:cstheme="minorHAnsi"/>
              </w:rPr>
              <w:t xml:space="preserve"> (no AS “</w:t>
            </w:r>
            <w:r w:rsidR="003718C4" w:rsidRPr="007621BF">
              <w:rPr>
                <w:rFonts w:asciiTheme="minorHAnsi" w:hAnsiTheme="minorHAnsi" w:cstheme="minorHAnsi"/>
              </w:rPr>
              <w:t>Latvijas valsts meži” peļņas dividendēm)</w:t>
            </w:r>
            <w:r w:rsidR="00307B95" w:rsidRPr="007621BF">
              <w:rPr>
                <w:rFonts w:asciiTheme="minorHAnsi" w:hAnsiTheme="minorHAnsi" w:cstheme="minorHAnsi"/>
              </w:rPr>
              <w:t xml:space="preserve"> un valsts nekustamo īpašumu iznomāšanas vēja parku būvniecībai (3.3.pasākums), </w:t>
            </w:r>
            <w:r w:rsidR="00976E4B" w:rsidRPr="007621BF">
              <w:rPr>
                <w:rFonts w:asciiTheme="minorHAnsi" w:hAnsiTheme="minorHAnsi" w:cstheme="minorHAnsi"/>
              </w:rPr>
              <w:t xml:space="preserve">valsts </w:t>
            </w:r>
            <w:r w:rsidR="00307B95" w:rsidRPr="007621BF">
              <w:rPr>
                <w:rFonts w:asciiTheme="minorHAnsi" w:hAnsiTheme="minorHAnsi" w:cstheme="minorHAnsi"/>
              </w:rPr>
              <w:t xml:space="preserve">AER statistikas tirgošanas citām valstīm (ja īstenots H.10.pasākums) un noteikts apjoms no </w:t>
            </w:r>
            <w:r w:rsidR="00D80DBD" w:rsidRPr="007621BF">
              <w:rPr>
                <w:rFonts w:asciiTheme="minorHAnsi" w:hAnsiTheme="minorHAnsi" w:cstheme="minorHAnsi"/>
              </w:rPr>
              <w:t>EKII</w:t>
            </w:r>
          </w:p>
          <w:p w14:paraId="0CA8B8E3" w14:textId="77777777" w:rsidR="00307B95" w:rsidRPr="007621BF" w:rsidRDefault="006C6408" w:rsidP="007621BF">
            <w:pPr>
              <w:spacing w:before="60" w:after="60" w:line="240" w:lineRule="auto"/>
              <w:rPr>
                <w:rFonts w:asciiTheme="minorHAnsi" w:hAnsiTheme="minorHAnsi" w:cstheme="minorHAnsi"/>
                <w:bCs/>
                <w:u w:val="single"/>
              </w:rPr>
            </w:pPr>
            <w:r>
              <w:rPr>
                <w:rFonts w:asciiTheme="minorHAnsi" w:hAnsiTheme="minorHAnsi" w:cstheme="minorHAnsi"/>
                <w:bCs/>
              </w:rPr>
              <w:t xml:space="preserve">1.2. </w:t>
            </w:r>
            <w:r w:rsidR="00307B95" w:rsidRPr="007621BF">
              <w:rPr>
                <w:rFonts w:asciiTheme="minorHAnsi" w:hAnsiTheme="minorHAnsi" w:cstheme="minorHAnsi"/>
                <w:bCs/>
              </w:rPr>
              <w:t xml:space="preserve">izvērtēta iespēja fondam nodrošināt nepieciešamo finansējumu (aizdevumus) uzņēmumiem, AE kopienām un pašvaldībām AER projektu finansēšanai, kā arī pēc iespējas </w:t>
            </w:r>
            <w:r w:rsidR="00307B95" w:rsidRPr="007621BF">
              <w:rPr>
                <w:rFonts w:asciiTheme="minorHAnsi" w:hAnsiTheme="minorHAnsi" w:cstheme="minorHAnsi"/>
                <w:bCs/>
              </w:rPr>
              <w:lastRenderedPageBreak/>
              <w:t>nodrošināt granta daļu projekta idejas attīstībai un tehniskai palīdzībai.</w:t>
            </w:r>
          </w:p>
          <w:p w14:paraId="3FC9914A" w14:textId="77777777" w:rsidR="00307B95" w:rsidRPr="007621BF" w:rsidRDefault="006C6408" w:rsidP="007621BF">
            <w:pPr>
              <w:spacing w:before="60" w:after="60" w:line="240" w:lineRule="auto"/>
              <w:rPr>
                <w:rFonts w:asciiTheme="minorHAnsi" w:hAnsiTheme="minorHAnsi" w:cstheme="minorHAnsi"/>
              </w:rPr>
            </w:pPr>
            <w:r>
              <w:rPr>
                <w:rFonts w:asciiTheme="minorHAnsi" w:hAnsiTheme="minorHAnsi" w:cstheme="minorHAnsi"/>
                <w:bCs/>
              </w:rPr>
              <w:t xml:space="preserve">1.3. </w:t>
            </w:r>
            <w:r w:rsidR="00307B95" w:rsidRPr="007621BF">
              <w:rPr>
                <w:rFonts w:asciiTheme="minorHAnsi" w:hAnsiTheme="minorHAnsi" w:cstheme="minorHAnsi"/>
                <w:bCs/>
              </w:rPr>
              <w:t>Izvērtēt iespēju fondā AE kopienu projektu finansēšanai novirzīt arī</w:t>
            </w:r>
            <w:r w:rsidR="00D80DBD" w:rsidRPr="007621BF">
              <w:rPr>
                <w:rFonts w:asciiTheme="minorHAnsi" w:hAnsiTheme="minorHAnsi" w:cstheme="minorHAnsi"/>
                <w:bCs/>
              </w:rPr>
              <w:t xml:space="preserve"> EKII</w:t>
            </w:r>
            <w:r w:rsidR="00307B95" w:rsidRPr="007621BF">
              <w:rPr>
                <w:rFonts w:asciiTheme="minorHAnsi" w:hAnsiTheme="minorHAnsi" w:cstheme="minorHAnsi"/>
                <w:bCs/>
              </w:rPr>
              <w:t xml:space="preserve"> finansējumu</w:t>
            </w:r>
          </w:p>
        </w:tc>
        <w:tc>
          <w:tcPr>
            <w:tcW w:w="2028" w:type="dxa"/>
          </w:tcPr>
          <w:p w14:paraId="32D79FE5" w14:textId="77777777" w:rsidR="00307B95" w:rsidRPr="000C6E92" w:rsidRDefault="00307B95" w:rsidP="007621BF">
            <w:pPr>
              <w:spacing w:before="60" w:after="60" w:line="240" w:lineRule="auto"/>
              <w:rPr>
                <w:rFonts w:asciiTheme="minorHAnsi" w:hAnsiTheme="minorHAnsi" w:cstheme="minorHAnsi"/>
              </w:rPr>
            </w:pPr>
            <w:r w:rsidRPr="000C6E92">
              <w:rPr>
                <w:rFonts w:asciiTheme="minorHAnsi" w:hAnsiTheme="minorHAnsi" w:cstheme="minorHAnsi"/>
              </w:rPr>
              <w:lastRenderedPageBreak/>
              <w:t>1) veikts izvērtējums</w:t>
            </w:r>
          </w:p>
          <w:p w14:paraId="151DF022" w14:textId="77777777" w:rsidR="00307B95" w:rsidRPr="000C6E92" w:rsidRDefault="00307B95" w:rsidP="007621BF">
            <w:pPr>
              <w:spacing w:before="60" w:after="60" w:line="240" w:lineRule="auto"/>
              <w:rPr>
                <w:rFonts w:asciiTheme="minorHAnsi" w:hAnsiTheme="minorHAnsi" w:cstheme="minorHAnsi"/>
              </w:rPr>
            </w:pPr>
            <w:r w:rsidRPr="000C6E92">
              <w:rPr>
                <w:rFonts w:asciiTheme="minorHAnsi" w:hAnsiTheme="minorHAnsi" w:cstheme="minorHAnsi"/>
              </w:rPr>
              <w:t>2) izveidots fonds, attiecīgos nosacījumus iestrādājot tiesību aktos</w:t>
            </w:r>
          </w:p>
          <w:p w14:paraId="3891F6F5" w14:textId="77777777" w:rsidR="00307B95" w:rsidRPr="000C6E92" w:rsidRDefault="00307B95" w:rsidP="007621BF">
            <w:pPr>
              <w:spacing w:before="60" w:after="60" w:line="240" w:lineRule="auto"/>
              <w:rPr>
                <w:rFonts w:asciiTheme="minorHAnsi" w:hAnsiTheme="minorHAnsi" w:cstheme="minorHAnsi"/>
              </w:rPr>
            </w:pPr>
            <w:r w:rsidRPr="000C6E92">
              <w:rPr>
                <w:rFonts w:asciiTheme="minorHAnsi" w:hAnsiTheme="minorHAnsi" w:cstheme="minorHAnsi"/>
              </w:rPr>
              <w:t>3) finansējums tiek izmantots pasākumu atbalstam</w:t>
            </w:r>
          </w:p>
        </w:tc>
        <w:tc>
          <w:tcPr>
            <w:tcW w:w="1489" w:type="dxa"/>
            <w:shd w:val="clear" w:color="auto" w:fill="auto"/>
          </w:tcPr>
          <w:p w14:paraId="52BBEE18" w14:textId="77777777"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EM</w:t>
            </w:r>
          </w:p>
          <w:p w14:paraId="0EA9E770" w14:textId="77777777"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FM</w:t>
            </w:r>
          </w:p>
        </w:tc>
        <w:tc>
          <w:tcPr>
            <w:tcW w:w="1227" w:type="dxa"/>
            <w:shd w:val="clear" w:color="auto" w:fill="auto"/>
          </w:tcPr>
          <w:p w14:paraId="27206990" w14:textId="77777777" w:rsidR="00307B95" w:rsidRPr="000C6E92" w:rsidRDefault="00307B95" w:rsidP="007621BF">
            <w:pPr>
              <w:spacing w:before="60" w:after="60" w:line="240" w:lineRule="auto"/>
              <w:jc w:val="center"/>
              <w:rPr>
                <w:rFonts w:asciiTheme="minorHAnsi" w:hAnsiTheme="minorHAnsi" w:cstheme="minorHAnsi"/>
                <w:iCs/>
              </w:rPr>
            </w:pPr>
            <w:r w:rsidRPr="000C6E92">
              <w:rPr>
                <w:rFonts w:asciiTheme="minorHAnsi" w:hAnsiTheme="minorHAnsi" w:cstheme="minorHAnsi"/>
                <w:iCs/>
              </w:rPr>
              <w:t>VARAM</w:t>
            </w:r>
          </w:p>
        </w:tc>
        <w:tc>
          <w:tcPr>
            <w:tcW w:w="1466" w:type="dxa"/>
            <w:shd w:val="clear" w:color="auto" w:fill="auto"/>
          </w:tcPr>
          <w:p w14:paraId="217E83CB" w14:textId="77777777"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tc>
        <w:tc>
          <w:tcPr>
            <w:tcW w:w="2057" w:type="dxa"/>
          </w:tcPr>
          <w:p w14:paraId="0D92CB5B" w14:textId="77777777"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tc>
      </w:tr>
      <w:tr w:rsidR="00C60C53" w:rsidRPr="000C6E92" w14:paraId="67150D51" w14:textId="77777777" w:rsidTr="00D305C0">
        <w:trPr>
          <w:jc w:val="center"/>
        </w:trPr>
        <w:tc>
          <w:tcPr>
            <w:tcW w:w="704" w:type="dxa"/>
            <w:vMerge/>
          </w:tcPr>
          <w:p w14:paraId="59A559CB" w14:textId="77777777" w:rsidR="00307B95" w:rsidRPr="000C6E92" w:rsidRDefault="00307B95" w:rsidP="007621BF">
            <w:pPr>
              <w:spacing w:before="60" w:after="60" w:line="240" w:lineRule="auto"/>
              <w:jc w:val="center"/>
              <w:rPr>
                <w:rFonts w:asciiTheme="minorHAnsi" w:hAnsiTheme="minorHAnsi" w:cstheme="minorHAnsi"/>
                <w:bCs/>
              </w:rPr>
            </w:pPr>
          </w:p>
        </w:tc>
        <w:tc>
          <w:tcPr>
            <w:tcW w:w="2036" w:type="dxa"/>
            <w:vMerge/>
            <w:shd w:val="clear" w:color="auto" w:fill="auto"/>
          </w:tcPr>
          <w:p w14:paraId="3772ABE5" w14:textId="77777777" w:rsidR="00307B95" w:rsidRPr="000C6E92" w:rsidRDefault="00307B95" w:rsidP="007621BF">
            <w:pPr>
              <w:spacing w:before="60" w:after="60" w:line="240" w:lineRule="auto"/>
              <w:rPr>
                <w:rFonts w:asciiTheme="minorHAnsi" w:hAnsiTheme="minorHAnsi" w:cstheme="minorHAnsi"/>
              </w:rPr>
            </w:pPr>
          </w:p>
        </w:tc>
        <w:tc>
          <w:tcPr>
            <w:tcW w:w="4472" w:type="dxa"/>
            <w:shd w:val="clear" w:color="auto" w:fill="auto"/>
          </w:tcPr>
          <w:p w14:paraId="4539404A" w14:textId="77777777" w:rsidR="00307B95" w:rsidRPr="000D2CE5" w:rsidRDefault="003411E4" w:rsidP="007621BF">
            <w:pPr>
              <w:spacing w:before="60" w:after="60" w:line="240" w:lineRule="auto"/>
              <w:rPr>
                <w:rFonts w:asciiTheme="minorHAnsi" w:hAnsiTheme="minorHAnsi" w:cstheme="minorHAnsi"/>
                <w:bCs/>
              </w:rPr>
            </w:pPr>
            <w:r>
              <w:rPr>
                <w:rFonts w:asciiTheme="minorHAnsi" w:hAnsiTheme="minorHAnsi" w:cstheme="minorHAnsi"/>
              </w:rPr>
              <w:t xml:space="preserve">2. </w:t>
            </w:r>
            <w:r w:rsidR="00307B95" w:rsidRPr="000D2CE5">
              <w:rPr>
                <w:rFonts w:asciiTheme="minorHAnsi" w:hAnsiTheme="minorHAnsi" w:cstheme="minorHAnsi"/>
              </w:rPr>
              <w:t>Izvērtēta iespēja un lietderība tirgot</w:t>
            </w:r>
            <w:r w:rsidR="00976E4B">
              <w:rPr>
                <w:rFonts w:asciiTheme="minorHAnsi" w:hAnsiTheme="minorHAnsi" w:cstheme="minorHAnsi"/>
              </w:rPr>
              <w:t xml:space="preserve"> valsts</w:t>
            </w:r>
            <w:r w:rsidR="00307B95" w:rsidRPr="000D2CE5">
              <w:rPr>
                <w:rFonts w:asciiTheme="minorHAnsi" w:hAnsiTheme="minorHAnsi" w:cstheme="minorHAnsi"/>
              </w:rPr>
              <w:t xml:space="preserve"> AER statistiku citām ES valstīm</w:t>
            </w:r>
            <w:r w:rsidR="00976E4B">
              <w:rPr>
                <w:rFonts w:asciiTheme="minorHAnsi" w:hAnsiTheme="minorHAnsi" w:cstheme="minorHAnsi"/>
              </w:rPr>
              <w:t>, ja Latvija ir pārsniegusi noteikti AER īpatsvara mērķi enerģijas galapatēriņā:</w:t>
            </w:r>
          </w:p>
          <w:p w14:paraId="40643764" w14:textId="77777777" w:rsidR="00307B95" w:rsidRPr="007621BF" w:rsidRDefault="006C6408" w:rsidP="007621BF">
            <w:pPr>
              <w:spacing w:before="60" w:after="60" w:line="240" w:lineRule="auto"/>
              <w:rPr>
                <w:rFonts w:asciiTheme="minorHAnsi" w:hAnsiTheme="minorHAnsi" w:cstheme="minorHAnsi"/>
                <w:bCs/>
              </w:rPr>
            </w:pPr>
            <w:r>
              <w:rPr>
                <w:rFonts w:asciiTheme="minorHAnsi" w:hAnsiTheme="minorHAnsi" w:cstheme="minorHAnsi"/>
                <w:bCs/>
              </w:rPr>
              <w:t xml:space="preserve">2.1. </w:t>
            </w:r>
            <w:r w:rsidR="00307B95" w:rsidRPr="007621BF">
              <w:rPr>
                <w:rFonts w:asciiTheme="minorHAnsi" w:hAnsiTheme="minorHAnsi" w:cstheme="minorHAnsi"/>
                <w:bCs/>
              </w:rPr>
              <w:t xml:space="preserve">Izvērtētas </w:t>
            </w:r>
            <w:r w:rsidR="00953C67" w:rsidRPr="007621BF">
              <w:rPr>
                <w:rFonts w:asciiTheme="minorHAnsi" w:hAnsiTheme="minorHAnsi" w:cstheme="minorHAnsi"/>
                <w:bCs/>
              </w:rPr>
              <w:t xml:space="preserve">valsts </w:t>
            </w:r>
            <w:r w:rsidR="00307B95" w:rsidRPr="007621BF">
              <w:rPr>
                <w:rFonts w:asciiTheme="minorHAnsi" w:hAnsiTheme="minorHAnsi" w:cstheme="minorHAnsi"/>
                <w:bCs/>
              </w:rPr>
              <w:t>AER statistikas pārdošanas iespējas citām ES dalībvalstīm ES AER statistikas tirgošanas platformas ietvaros (atbilstoši Direktīvas 2018/2001 8.pantam)</w:t>
            </w:r>
          </w:p>
          <w:p w14:paraId="5FADCF5E" w14:textId="77777777" w:rsidR="00307B95" w:rsidRPr="007621BF" w:rsidRDefault="006C6408" w:rsidP="007621BF">
            <w:pPr>
              <w:spacing w:before="60" w:after="60" w:line="240" w:lineRule="auto"/>
              <w:rPr>
                <w:rFonts w:asciiTheme="minorHAnsi" w:hAnsiTheme="minorHAnsi" w:cstheme="minorHAnsi"/>
                <w:b/>
                <w:u w:val="single"/>
              </w:rPr>
            </w:pPr>
            <w:bookmarkStart w:id="18" w:name="_Hlk23856221"/>
            <w:r>
              <w:rPr>
                <w:rFonts w:asciiTheme="minorHAnsi" w:hAnsiTheme="minorHAnsi" w:cstheme="minorHAnsi"/>
                <w:bCs/>
              </w:rPr>
              <w:t xml:space="preserve">2.2. </w:t>
            </w:r>
            <w:r w:rsidR="00307B95" w:rsidRPr="007621BF">
              <w:rPr>
                <w:rFonts w:asciiTheme="minorHAnsi" w:hAnsiTheme="minorHAnsi" w:cstheme="minorHAnsi"/>
                <w:bCs/>
              </w:rPr>
              <w:t>Ja atbilstoši, izstrādāta kārtība ieņēmumu no statistikas tirdzniecības novirzīšanai AER veicināšanas un energoefektivitātes</w:t>
            </w:r>
            <w:r w:rsidR="00307B95" w:rsidRPr="007621BF">
              <w:rPr>
                <w:rFonts w:asciiTheme="minorHAnsi" w:hAnsiTheme="minorHAnsi" w:cstheme="minorHAnsi"/>
              </w:rPr>
              <w:t xml:space="preserve"> uzlabošanas fondā (</w:t>
            </w:r>
            <w:r w:rsidR="003411E4" w:rsidRPr="007621BF">
              <w:rPr>
                <w:rFonts w:asciiTheme="minorHAnsi" w:hAnsiTheme="minorHAnsi" w:cstheme="minorHAnsi"/>
              </w:rPr>
              <w:t>H.8 pasākuma 1.punkts</w:t>
            </w:r>
            <w:r w:rsidR="00307B95" w:rsidRPr="007621BF">
              <w:rPr>
                <w:rFonts w:asciiTheme="minorHAnsi" w:hAnsiTheme="minorHAnsi" w:cstheme="minorHAnsi"/>
              </w:rPr>
              <w:t>)</w:t>
            </w:r>
            <w:bookmarkEnd w:id="18"/>
          </w:p>
        </w:tc>
        <w:tc>
          <w:tcPr>
            <w:tcW w:w="2028" w:type="dxa"/>
          </w:tcPr>
          <w:p w14:paraId="29F93366" w14:textId="77777777" w:rsidR="00307B95" w:rsidRPr="000C6E92" w:rsidRDefault="00307B95" w:rsidP="007621BF">
            <w:pPr>
              <w:spacing w:before="60" w:after="60" w:line="240" w:lineRule="auto"/>
              <w:rPr>
                <w:rFonts w:asciiTheme="minorHAnsi" w:hAnsiTheme="minorHAnsi" w:cstheme="minorHAnsi"/>
              </w:rPr>
            </w:pPr>
            <w:r w:rsidRPr="000C6E92">
              <w:rPr>
                <w:rFonts w:asciiTheme="minorHAnsi" w:hAnsiTheme="minorHAnsi" w:cstheme="minorHAnsi"/>
              </w:rPr>
              <w:t>1) Veikts izvērtējums</w:t>
            </w:r>
          </w:p>
          <w:p w14:paraId="58359942" w14:textId="77777777" w:rsidR="00307B95" w:rsidRPr="000C6E92" w:rsidRDefault="00307B95" w:rsidP="007621BF">
            <w:pPr>
              <w:spacing w:before="60" w:after="60" w:line="240" w:lineRule="auto"/>
              <w:rPr>
                <w:rFonts w:asciiTheme="minorHAnsi" w:hAnsiTheme="minorHAnsi" w:cstheme="minorHAnsi"/>
                <w:u w:val="single"/>
              </w:rPr>
            </w:pPr>
            <w:r w:rsidRPr="000C6E92">
              <w:rPr>
                <w:rFonts w:asciiTheme="minorHAnsi" w:hAnsiTheme="minorHAnsi" w:cstheme="minorHAnsi"/>
              </w:rPr>
              <w:t>2) Ja atbilstoši, izstrādāts regulējums un nodrošināta statistikas tirdzniecība</w:t>
            </w:r>
          </w:p>
        </w:tc>
        <w:tc>
          <w:tcPr>
            <w:tcW w:w="1489" w:type="dxa"/>
            <w:shd w:val="clear" w:color="auto" w:fill="auto"/>
          </w:tcPr>
          <w:p w14:paraId="1B456493" w14:textId="77777777"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EM</w:t>
            </w:r>
          </w:p>
        </w:tc>
        <w:tc>
          <w:tcPr>
            <w:tcW w:w="1227" w:type="dxa"/>
            <w:shd w:val="clear" w:color="auto" w:fill="auto"/>
          </w:tcPr>
          <w:p w14:paraId="50302EF2" w14:textId="77777777" w:rsidR="00307B95" w:rsidRPr="000C6E92" w:rsidRDefault="00307B95" w:rsidP="007621BF">
            <w:pPr>
              <w:spacing w:before="60" w:after="60" w:line="240" w:lineRule="auto"/>
              <w:jc w:val="center"/>
              <w:rPr>
                <w:rFonts w:asciiTheme="minorHAnsi" w:hAnsiTheme="minorHAnsi" w:cstheme="minorHAnsi"/>
                <w:iCs/>
              </w:rPr>
            </w:pPr>
            <w:r w:rsidRPr="000C6E92">
              <w:rPr>
                <w:rFonts w:asciiTheme="minorHAnsi" w:hAnsiTheme="minorHAnsi" w:cstheme="minorHAnsi"/>
                <w:iCs/>
              </w:rPr>
              <w:t>VARAM</w:t>
            </w:r>
          </w:p>
          <w:p w14:paraId="6385E80F" w14:textId="77777777"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iCs/>
              </w:rPr>
              <w:t>FM</w:t>
            </w:r>
          </w:p>
        </w:tc>
        <w:tc>
          <w:tcPr>
            <w:tcW w:w="1466" w:type="dxa"/>
            <w:shd w:val="clear" w:color="auto" w:fill="auto"/>
          </w:tcPr>
          <w:p w14:paraId="232461BD" w14:textId="77777777"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tc>
        <w:tc>
          <w:tcPr>
            <w:tcW w:w="2057" w:type="dxa"/>
          </w:tcPr>
          <w:p w14:paraId="45C664C7" w14:textId="77777777"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tc>
      </w:tr>
      <w:tr w:rsidR="00C60C53" w:rsidRPr="000C6E92" w14:paraId="739B5252" w14:textId="77777777" w:rsidTr="00D305C0">
        <w:trPr>
          <w:jc w:val="center"/>
        </w:trPr>
        <w:tc>
          <w:tcPr>
            <w:tcW w:w="704" w:type="dxa"/>
            <w:vMerge/>
          </w:tcPr>
          <w:p w14:paraId="2DACD343" w14:textId="77777777" w:rsidR="00307B95" w:rsidRPr="000C6E92" w:rsidRDefault="00307B95" w:rsidP="007621BF">
            <w:pPr>
              <w:spacing w:before="60" w:after="60" w:line="240" w:lineRule="auto"/>
              <w:jc w:val="center"/>
              <w:rPr>
                <w:rFonts w:asciiTheme="minorHAnsi" w:hAnsiTheme="minorHAnsi" w:cstheme="minorHAnsi"/>
                <w:bCs/>
              </w:rPr>
            </w:pPr>
          </w:p>
        </w:tc>
        <w:tc>
          <w:tcPr>
            <w:tcW w:w="2036" w:type="dxa"/>
            <w:vMerge/>
            <w:shd w:val="clear" w:color="auto" w:fill="auto"/>
          </w:tcPr>
          <w:p w14:paraId="5A318E53" w14:textId="77777777" w:rsidR="00307B95" w:rsidRPr="000C6E92" w:rsidRDefault="00307B95" w:rsidP="007621BF">
            <w:pPr>
              <w:spacing w:before="60" w:after="60" w:line="240" w:lineRule="auto"/>
              <w:rPr>
                <w:rFonts w:asciiTheme="minorHAnsi" w:hAnsiTheme="minorHAnsi" w:cstheme="minorHAnsi"/>
              </w:rPr>
            </w:pPr>
          </w:p>
        </w:tc>
        <w:tc>
          <w:tcPr>
            <w:tcW w:w="4472" w:type="dxa"/>
            <w:shd w:val="clear" w:color="auto" w:fill="auto"/>
          </w:tcPr>
          <w:p w14:paraId="3A2DEFF4" w14:textId="77777777" w:rsidR="00307B95" w:rsidRPr="000D2CE5" w:rsidRDefault="003411E4" w:rsidP="007621BF">
            <w:pPr>
              <w:spacing w:before="60" w:after="60" w:line="240" w:lineRule="auto"/>
              <w:rPr>
                <w:rFonts w:asciiTheme="minorHAnsi" w:hAnsiTheme="minorHAnsi" w:cstheme="minorHAnsi"/>
              </w:rPr>
            </w:pPr>
            <w:r>
              <w:rPr>
                <w:rFonts w:asciiTheme="minorHAnsi" w:hAnsiTheme="minorHAnsi" w:cstheme="minorHAnsi"/>
              </w:rPr>
              <w:t xml:space="preserve">3. </w:t>
            </w:r>
            <w:r w:rsidR="00307B95" w:rsidRPr="000D2CE5">
              <w:rPr>
                <w:rFonts w:asciiTheme="minorHAnsi" w:hAnsiTheme="minorHAnsi" w:cstheme="minorHAnsi"/>
              </w:rPr>
              <w:t>Izvērtēta iespēja piedalīties ES AE finansēšanas mehānismā</w:t>
            </w:r>
          </w:p>
          <w:p w14:paraId="0F5B2967" w14:textId="77777777" w:rsidR="00307B95" w:rsidRPr="000C6E92" w:rsidRDefault="00307B95" w:rsidP="007621BF">
            <w:pPr>
              <w:spacing w:before="60" w:after="60" w:line="240" w:lineRule="auto"/>
              <w:rPr>
                <w:rFonts w:asciiTheme="minorHAnsi" w:hAnsiTheme="minorHAnsi" w:cstheme="minorHAnsi"/>
                <w:b/>
                <w:u w:val="single"/>
              </w:rPr>
            </w:pPr>
          </w:p>
        </w:tc>
        <w:tc>
          <w:tcPr>
            <w:tcW w:w="2028" w:type="dxa"/>
          </w:tcPr>
          <w:p w14:paraId="37500C04" w14:textId="77777777" w:rsidR="00307B95" w:rsidRPr="000C6E92" w:rsidRDefault="00307B95" w:rsidP="007621BF">
            <w:pPr>
              <w:spacing w:before="60" w:after="60" w:line="240" w:lineRule="auto"/>
              <w:rPr>
                <w:rFonts w:asciiTheme="minorHAnsi" w:hAnsiTheme="minorHAnsi" w:cstheme="minorHAnsi"/>
                <w:u w:val="single"/>
              </w:rPr>
            </w:pPr>
            <w:r w:rsidRPr="000C6E92">
              <w:rPr>
                <w:rFonts w:asciiTheme="minorHAnsi" w:hAnsiTheme="minorHAnsi" w:cstheme="minorHAnsi"/>
              </w:rPr>
              <w:t>1) Veikts izvērtējums</w:t>
            </w:r>
          </w:p>
          <w:p w14:paraId="14E9C6C1" w14:textId="77777777" w:rsidR="00307B95" w:rsidRPr="000C6E92" w:rsidRDefault="00307B95" w:rsidP="007621BF">
            <w:pPr>
              <w:spacing w:before="60" w:after="60" w:line="240" w:lineRule="auto"/>
              <w:rPr>
                <w:rFonts w:asciiTheme="minorHAnsi" w:hAnsiTheme="minorHAnsi" w:cstheme="minorHAnsi"/>
                <w:u w:val="single"/>
              </w:rPr>
            </w:pPr>
            <w:r w:rsidRPr="000C6E92">
              <w:rPr>
                <w:rFonts w:asciiTheme="minorHAnsi" w:hAnsiTheme="minorHAnsi" w:cstheme="minorHAnsi"/>
              </w:rPr>
              <w:t>2) Ja atbilstoši, Latvijas piedalās ES AE finansēšanas mehānismā</w:t>
            </w:r>
          </w:p>
        </w:tc>
        <w:tc>
          <w:tcPr>
            <w:tcW w:w="1489" w:type="dxa"/>
            <w:shd w:val="clear" w:color="auto" w:fill="auto"/>
          </w:tcPr>
          <w:p w14:paraId="677A90A9" w14:textId="77777777"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EM</w:t>
            </w:r>
          </w:p>
        </w:tc>
        <w:tc>
          <w:tcPr>
            <w:tcW w:w="1227" w:type="dxa"/>
            <w:shd w:val="clear" w:color="auto" w:fill="auto"/>
          </w:tcPr>
          <w:p w14:paraId="640C8639" w14:textId="77777777"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VARAM</w:t>
            </w:r>
          </w:p>
          <w:p w14:paraId="4F8628F3" w14:textId="77777777"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FM</w:t>
            </w:r>
          </w:p>
          <w:p w14:paraId="68DDCFDC" w14:textId="77777777"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SM</w:t>
            </w:r>
          </w:p>
        </w:tc>
        <w:tc>
          <w:tcPr>
            <w:tcW w:w="1466" w:type="dxa"/>
            <w:shd w:val="clear" w:color="auto" w:fill="auto"/>
          </w:tcPr>
          <w:p w14:paraId="207C261B" w14:textId="77777777"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tc>
        <w:tc>
          <w:tcPr>
            <w:tcW w:w="2057" w:type="dxa"/>
          </w:tcPr>
          <w:p w14:paraId="55CEA4F6" w14:textId="77777777"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tc>
      </w:tr>
      <w:tr w:rsidR="00C60C53" w:rsidRPr="000C6E92" w14:paraId="6C2318C8" w14:textId="77777777" w:rsidTr="00D305C0">
        <w:trPr>
          <w:jc w:val="center"/>
        </w:trPr>
        <w:tc>
          <w:tcPr>
            <w:tcW w:w="704" w:type="dxa"/>
          </w:tcPr>
          <w:p w14:paraId="28B215A4" w14:textId="77777777"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H.9</w:t>
            </w:r>
          </w:p>
        </w:tc>
        <w:tc>
          <w:tcPr>
            <w:tcW w:w="2036" w:type="dxa"/>
            <w:shd w:val="clear" w:color="auto" w:fill="auto"/>
          </w:tcPr>
          <w:p w14:paraId="52F5062D" w14:textId="77777777" w:rsidR="00307B95" w:rsidRPr="000C6E92" w:rsidRDefault="00307B95" w:rsidP="007621BF">
            <w:pPr>
              <w:spacing w:before="60" w:after="60" w:line="240" w:lineRule="auto"/>
              <w:rPr>
                <w:rFonts w:asciiTheme="minorHAnsi" w:hAnsiTheme="minorHAnsi" w:cstheme="minorHAnsi"/>
              </w:rPr>
            </w:pPr>
            <w:r w:rsidRPr="000C6E92">
              <w:rPr>
                <w:rFonts w:asciiTheme="minorHAnsi" w:hAnsiTheme="minorHAnsi" w:cstheme="minorHAnsi"/>
              </w:rPr>
              <w:t>Izvērtēt iespēju ieviest energoietaupījumu tirdzniecību</w:t>
            </w:r>
          </w:p>
        </w:tc>
        <w:tc>
          <w:tcPr>
            <w:tcW w:w="4472" w:type="dxa"/>
            <w:shd w:val="clear" w:color="auto" w:fill="auto"/>
          </w:tcPr>
          <w:p w14:paraId="1CFABEC5" w14:textId="77777777" w:rsidR="00307B95" w:rsidRPr="000D2CE5" w:rsidRDefault="00B56A28" w:rsidP="007621BF">
            <w:pPr>
              <w:spacing w:before="60" w:after="60" w:line="240" w:lineRule="auto"/>
              <w:rPr>
                <w:rFonts w:asciiTheme="minorHAnsi" w:hAnsiTheme="minorHAnsi" w:cstheme="minorHAnsi"/>
              </w:rPr>
            </w:pPr>
            <w:r>
              <w:rPr>
                <w:rFonts w:asciiTheme="minorHAnsi" w:hAnsiTheme="minorHAnsi" w:cstheme="minorHAnsi"/>
              </w:rPr>
              <w:t xml:space="preserve">1. </w:t>
            </w:r>
            <w:r w:rsidR="00307B95" w:rsidRPr="000D2CE5">
              <w:rPr>
                <w:rFonts w:asciiTheme="minorHAnsi" w:hAnsiTheme="minorHAnsi" w:cstheme="minorHAnsi"/>
              </w:rPr>
              <w:t>Izvērtēta iespēja ieviest energoefektivitātes ietaupījumu pārpalikumu savstarpēju tirdzniecību, kura ietvaros viens sistēmas dalībnieks var nodot otram savu radīto ietaupījumu pārpalikumu</w:t>
            </w:r>
          </w:p>
          <w:p w14:paraId="5A755DE9" w14:textId="77777777" w:rsidR="00307B95" w:rsidRPr="000C6E92" w:rsidRDefault="00307B95" w:rsidP="007621BF">
            <w:pPr>
              <w:pStyle w:val="ListParagraph"/>
              <w:numPr>
                <w:ilvl w:val="0"/>
                <w:numId w:val="10"/>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Pasākumi ir nododami divpusēju līgumu ietvaros tikai sistēmas obligātajiem dalībniekiem</w:t>
            </w:r>
          </w:p>
          <w:p w14:paraId="63A0A562" w14:textId="77777777" w:rsidR="00307B95" w:rsidRPr="000C6E92" w:rsidRDefault="00307B95" w:rsidP="007621BF">
            <w:pPr>
              <w:pStyle w:val="ListParagraph"/>
              <w:numPr>
                <w:ilvl w:val="0"/>
                <w:numId w:val="10"/>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lastRenderedPageBreak/>
              <w:t>Pasākumi ir nododami vienreiz perioda beigās, perioda</w:t>
            </w:r>
          </w:p>
        </w:tc>
        <w:tc>
          <w:tcPr>
            <w:tcW w:w="2028" w:type="dxa"/>
          </w:tcPr>
          <w:p w14:paraId="24F59677" w14:textId="77777777" w:rsidR="00307B95" w:rsidRPr="000C6E92" w:rsidRDefault="00307B95" w:rsidP="007621BF">
            <w:pPr>
              <w:spacing w:before="60" w:after="60" w:line="240" w:lineRule="auto"/>
              <w:rPr>
                <w:rFonts w:asciiTheme="minorHAnsi" w:hAnsiTheme="minorHAnsi" w:cstheme="minorHAnsi"/>
              </w:rPr>
            </w:pPr>
            <w:r w:rsidRPr="000C6E92">
              <w:rPr>
                <w:rFonts w:asciiTheme="minorHAnsi" w:hAnsiTheme="minorHAnsi" w:cstheme="minorHAnsi"/>
              </w:rPr>
              <w:lastRenderedPageBreak/>
              <w:t>1) Veikts vismaz 1 izvērtējums vai pētījums</w:t>
            </w:r>
          </w:p>
          <w:p w14:paraId="7C9A225A" w14:textId="77777777" w:rsidR="00307B95" w:rsidRPr="000C6E92" w:rsidRDefault="00307B95" w:rsidP="007621BF">
            <w:pPr>
              <w:spacing w:before="60" w:after="60" w:line="240" w:lineRule="auto"/>
              <w:rPr>
                <w:rFonts w:asciiTheme="minorHAnsi" w:hAnsiTheme="minorHAnsi" w:cstheme="minorHAnsi"/>
              </w:rPr>
            </w:pPr>
            <w:r w:rsidRPr="000C6E92">
              <w:rPr>
                <w:rFonts w:asciiTheme="minorHAnsi" w:hAnsiTheme="minorHAnsi" w:cstheme="minorHAnsi"/>
              </w:rPr>
              <w:t>2) ja atbilstoši, izstrādāts vismaz 1 tiesību akts</w:t>
            </w:r>
          </w:p>
          <w:p w14:paraId="4024CFB4" w14:textId="77777777" w:rsidR="00307B95" w:rsidRPr="000C6E92" w:rsidRDefault="00307B95" w:rsidP="007621BF">
            <w:pPr>
              <w:spacing w:before="60" w:after="60" w:line="240" w:lineRule="auto"/>
              <w:rPr>
                <w:rFonts w:asciiTheme="minorHAnsi" w:hAnsiTheme="minorHAnsi" w:cstheme="minorHAnsi"/>
                <w:u w:val="single"/>
              </w:rPr>
            </w:pPr>
            <w:r w:rsidRPr="000C6E92">
              <w:rPr>
                <w:rFonts w:asciiTheme="minorHAnsi" w:hAnsiTheme="minorHAnsi" w:cstheme="minorHAnsi"/>
              </w:rPr>
              <w:t xml:space="preserve">3) ja atbilstoši Plāna pārskatīšanas laikā </w:t>
            </w:r>
            <w:r w:rsidRPr="000C6E92">
              <w:rPr>
                <w:rFonts w:asciiTheme="minorHAnsi" w:hAnsiTheme="minorHAnsi" w:cstheme="minorHAnsi"/>
              </w:rPr>
              <w:lastRenderedPageBreak/>
              <w:t>Plāns ir attiecīgi aktualizēts</w:t>
            </w:r>
          </w:p>
        </w:tc>
        <w:tc>
          <w:tcPr>
            <w:tcW w:w="1489" w:type="dxa"/>
            <w:shd w:val="clear" w:color="auto" w:fill="auto"/>
          </w:tcPr>
          <w:p w14:paraId="5F4113B7" w14:textId="77777777"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lastRenderedPageBreak/>
              <w:t>EM</w:t>
            </w:r>
          </w:p>
        </w:tc>
        <w:tc>
          <w:tcPr>
            <w:tcW w:w="1227" w:type="dxa"/>
            <w:shd w:val="clear" w:color="auto" w:fill="auto"/>
          </w:tcPr>
          <w:p w14:paraId="5E9E3FD3" w14:textId="77777777" w:rsidR="00307B95" w:rsidRPr="000C6E92" w:rsidRDefault="00307B95" w:rsidP="007621BF">
            <w:pPr>
              <w:spacing w:before="60" w:after="60" w:line="240" w:lineRule="auto"/>
              <w:jc w:val="center"/>
              <w:rPr>
                <w:rFonts w:asciiTheme="minorHAnsi" w:hAnsiTheme="minorHAnsi" w:cstheme="minorHAnsi"/>
                <w:iCs/>
              </w:rPr>
            </w:pPr>
            <w:r w:rsidRPr="000C6E92">
              <w:rPr>
                <w:rFonts w:asciiTheme="minorHAnsi" w:hAnsiTheme="minorHAnsi" w:cstheme="minorHAnsi"/>
                <w:iCs/>
              </w:rPr>
              <w:t>VARAM</w:t>
            </w:r>
          </w:p>
          <w:p w14:paraId="78037484" w14:textId="77777777" w:rsidR="00307B95" w:rsidRPr="000C6E92" w:rsidRDefault="00307B95" w:rsidP="007621BF">
            <w:pPr>
              <w:spacing w:before="60" w:after="60" w:line="240" w:lineRule="auto"/>
              <w:jc w:val="center"/>
              <w:rPr>
                <w:rFonts w:asciiTheme="minorHAnsi" w:hAnsiTheme="minorHAnsi" w:cstheme="minorHAnsi"/>
                <w:iCs/>
              </w:rPr>
            </w:pPr>
            <w:r w:rsidRPr="000C6E92">
              <w:rPr>
                <w:rFonts w:asciiTheme="minorHAnsi" w:hAnsiTheme="minorHAnsi" w:cstheme="minorHAnsi"/>
                <w:iCs/>
              </w:rPr>
              <w:t>FM</w:t>
            </w:r>
          </w:p>
        </w:tc>
        <w:tc>
          <w:tcPr>
            <w:tcW w:w="1466" w:type="dxa"/>
            <w:shd w:val="clear" w:color="auto" w:fill="auto"/>
          </w:tcPr>
          <w:p w14:paraId="3799D740" w14:textId="77777777"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w:t>
            </w:r>
            <w:r w:rsidR="008D2EA8">
              <w:rPr>
                <w:rFonts w:asciiTheme="minorHAnsi" w:hAnsiTheme="minorHAnsi" w:cstheme="minorHAnsi"/>
                <w:bCs/>
              </w:rPr>
              <w:t>3</w:t>
            </w:r>
            <w:r w:rsidRPr="000C6E92">
              <w:rPr>
                <w:rFonts w:asciiTheme="minorHAnsi" w:hAnsiTheme="minorHAnsi" w:cstheme="minorHAnsi"/>
                <w:bCs/>
              </w:rPr>
              <w:t>.</w:t>
            </w:r>
          </w:p>
        </w:tc>
        <w:tc>
          <w:tcPr>
            <w:tcW w:w="2057" w:type="dxa"/>
          </w:tcPr>
          <w:p w14:paraId="23E39049" w14:textId="77777777"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tc>
      </w:tr>
      <w:tr w:rsidR="001A1662" w:rsidRPr="000C6E92" w14:paraId="1265616F" w14:textId="77777777" w:rsidTr="00D305C0">
        <w:trPr>
          <w:jc w:val="center"/>
        </w:trPr>
        <w:tc>
          <w:tcPr>
            <w:tcW w:w="704" w:type="dxa"/>
          </w:tcPr>
          <w:p w14:paraId="197AAFD0" w14:textId="77777777" w:rsidR="001A1662" w:rsidRPr="000C6E92" w:rsidRDefault="001A1662"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H.10</w:t>
            </w:r>
          </w:p>
        </w:tc>
        <w:tc>
          <w:tcPr>
            <w:tcW w:w="2036" w:type="dxa"/>
            <w:shd w:val="clear" w:color="auto" w:fill="auto"/>
          </w:tcPr>
          <w:p w14:paraId="12B77B7B" w14:textId="77777777" w:rsidR="001A1662" w:rsidRPr="000C6E92" w:rsidRDefault="001A1662" w:rsidP="007621BF">
            <w:pPr>
              <w:spacing w:before="60" w:after="60" w:line="240" w:lineRule="auto"/>
              <w:rPr>
                <w:rFonts w:asciiTheme="minorHAnsi" w:hAnsiTheme="minorHAnsi" w:cstheme="minorHAnsi"/>
              </w:rPr>
            </w:pPr>
            <w:r w:rsidRPr="000C6E92">
              <w:rPr>
                <w:rFonts w:asciiTheme="minorHAnsi" w:hAnsiTheme="minorHAnsi" w:cstheme="minorHAnsi"/>
              </w:rPr>
              <w:t xml:space="preserve">Veikt izpēti Latvijas teritoriālajos ūdeņos un ģeotermālajos ūdeņos pieejamo AER izmantošanai enerģijas ieguvē (izņemot vēja enerģija), </w:t>
            </w:r>
            <w:r w:rsidR="006D2B12" w:rsidRPr="000C6E92">
              <w:rPr>
                <w:rFonts w:asciiTheme="minorHAnsi" w:eastAsia="Times New Roman" w:hAnsiTheme="minorHAnsi" w:cstheme="minorHAnsi"/>
              </w:rPr>
              <w:t>t</w:t>
            </w:r>
            <w:r w:rsidR="006D2B12">
              <w:rPr>
                <w:rFonts w:asciiTheme="minorHAnsi" w:eastAsia="Times New Roman" w:hAnsiTheme="minorHAnsi" w:cstheme="minorHAnsi"/>
              </w:rPr>
              <w:t>.sk.</w:t>
            </w:r>
            <w:r w:rsidRPr="000C6E92">
              <w:rPr>
                <w:rFonts w:asciiTheme="minorHAnsi" w:hAnsiTheme="minorHAnsi" w:cstheme="minorHAnsi"/>
              </w:rPr>
              <w:t xml:space="preserve"> infrastruktūras izveides izpēte</w:t>
            </w:r>
          </w:p>
          <w:p w14:paraId="2408EB03" w14:textId="77777777" w:rsidR="001A1662" w:rsidRPr="000C6E92" w:rsidRDefault="001A1662" w:rsidP="007621BF">
            <w:pPr>
              <w:spacing w:before="60" w:after="60" w:line="240" w:lineRule="auto"/>
              <w:rPr>
                <w:rFonts w:asciiTheme="minorHAnsi" w:hAnsiTheme="minorHAnsi" w:cstheme="minorHAnsi"/>
              </w:rPr>
            </w:pPr>
          </w:p>
        </w:tc>
        <w:tc>
          <w:tcPr>
            <w:tcW w:w="4472" w:type="dxa"/>
            <w:shd w:val="clear" w:color="auto" w:fill="auto"/>
          </w:tcPr>
          <w:p w14:paraId="052C96F4" w14:textId="77777777" w:rsidR="001A1662" w:rsidRPr="000D2CE5" w:rsidRDefault="001A1662" w:rsidP="007621BF">
            <w:pPr>
              <w:spacing w:before="60" w:after="60" w:line="240" w:lineRule="auto"/>
              <w:rPr>
                <w:rFonts w:asciiTheme="minorHAnsi" w:hAnsiTheme="minorHAnsi" w:cstheme="minorHAnsi"/>
              </w:rPr>
            </w:pPr>
            <w:r>
              <w:rPr>
                <w:rFonts w:asciiTheme="minorHAnsi" w:hAnsiTheme="minorHAnsi" w:cstheme="minorHAnsi"/>
              </w:rPr>
              <w:t xml:space="preserve">1. </w:t>
            </w:r>
            <w:r w:rsidRPr="000D2CE5">
              <w:rPr>
                <w:rFonts w:asciiTheme="minorHAnsi" w:hAnsiTheme="minorHAnsi" w:cstheme="minorHAnsi"/>
              </w:rPr>
              <w:t>Veicot attiecīgos pētījumus, ir analizēts AER izmantošanas potenciāls no Latvijas teritoriālajiem ūdeņiem – jūras siltuma izmantošana piekrastes apdzīvotajās vietās</w:t>
            </w:r>
          </w:p>
          <w:p w14:paraId="1AA7BF59" w14:textId="77777777" w:rsidR="001A1662" w:rsidRPr="000D2CE5" w:rsidRDefault="001A1662" w:rsidP="007621BF">
            <w:pPr>
              <w:spacing w:before="60" w:after="60" w:line="240" w:lineRule="auto"/>
              <w:rPr>
                <w:rFonts w:asciiTheme="minorHAnsi" w:hAnsiTheme="minorHAnsi" w:cstheme="minorHAnsi"/>
                <w:bCs/>
              </w:rPr>
            </w:pPr>
            <w:r>
              <w:rPr>
                <w:rFonts w:asciiTheme="minorHAnsi" w:hAnsiTheme="minorHAnsi" w:cstheme="minorHAnsi"/>
              </w:rPr>
              <w:t xml:space="preserve">2. </w:t>
            </w:r>
            <w:r w:rsidRPr="000D2CE5">
              <w:rPr>
                <w:rFonts w:asciiTheme="minorHAnsi" w:hAnsiTheme="minorHAnsi" w:cstheme="minorHAnsi"/>
              </w:rPr>
              <w:t>Veicot attiecīgos pētījumus, ir analizēts AER izmantošanas potenciāls no Latvijas teritoriālajiem ūdeņiem – jūras biomasas (aļģes, ūdenszāles u</w:t>
            </w:r>
            <w:r w:rsidR="006D2B12">
              <w:rPr>
                <w:rFonts w:asciiTheme="minorHAnsi" w:hAnsiTheme="minorHAnsi" w:cstheme="minorHAnsi"/>
              </w:rPr>
              <w:t>.</w:t>
            </w:r>
            <w:r w:rsidRPr="000D2CE5">
              <w:rPr>
                <w:rFonts w:asciiTheme="minorHAnsi" w:hAnsiTheme="minorHAnsi" w:cstheme="minorHAnsi"/>
              </w:rPr>
              <w:t>c</w:t>
            </w:r>
            <w:r w:rsidR="006D2B12">
              <w:rPr>
                <w:rFonts w:asciiTheme="minorHAnsi" w:hAnsiTheme="minorHAnsi" w:cstheme="minorHAnsi"/>
              </w:rPr>
              <w:t>.</w:t>
            </w:r>
            <w:r w:rsidRPr="000D2CE5">
              <w:rPr>
                <w:rFonts w:asciiTheme="minorHAnsi" w:hAnsiTheme="minorHAnsi" w:cstheme="minorHAnsi"/>
              </w:rPr>
              <w:t>) izmantošana biodegvielas / biogāzes ieguvei un enerģijas ražošanai, viļņu, plūdmaiņu u</w:t>
            </w:r>
            <w:r w:rsidR="006D2B12">
              <w:rPr>
                <w:rFonts w:asciiTheme="minorHAnsi" w:hAnsiTheme="minorHAnsi" w:cstheme="minorHAnsi"/>
              </w:rPr>
              <w:t>.</w:t>
            </w:r>
            <w:r w:rsidRPr="000D2CE5">
              <w:rPr>
                <w:rFonts w:asciiTheme="minorHAnsi" w:hAnsiTheme="minorHAnsi" w:cstheme="minorHAnsi"/>
              </w:rPr>
              <w:t>c</w:t>
            </w:r>
            <w:r w:rsidR="006D2B12">
              <w:rPr>
                <w:rFonts w:asciiTheme="minorHAnsi" w:hAnsiTheme="minorHAnsi" w:cstheme="minorHAnsi"/>
              </w:rPr>
              <w:t>.</w:t>
            </w:r>
            <w:r w:rsidRPr="000D2CE5">
              <w:rPr>
                <w:rFonts w:asciiTheme="minorHAnsi" w:hAnsiTheme="minorHAnsi" w:cstheme="minorHAnsi"/>
              </w:rPr>
              <w:t xml:space="preserve"> potenciāls elektroenerģijas ražošanai</w:t>
            </w:r>
          </w:p>
          <w:p w14:paraId="30646F5B" w14:textId="77777777" w:rsidR="001A1662" w:rsidRPr="000D2CE5" w:rsidRDefault="001A1662" w:rsidP="007621BF">
            <w:pPr>
              <w:spacing w:before="60" w:after="60" w:line="240" w:lineRule="auto"/>
              <w:rPr>
                <w:rFonts w:asciiTheme="minorHAnsi" w:hAnsiTheme="minorHAnsi" w:cstheme="minorHAnsi"/>
                <w:bCs/>
              </w:rPr>
            </w:pPr>
            <w:r>
              <w:rPr>
                <w:rFonts w:asciiTheme="minorHAnsi" w:hAnsiTheme="minorHAnsi" w:cstheme="minorHAnsi"/>
              </w:rPr>
              <w:t xml:space="preserve">3. </w:t>
            </w:r>
            <w:r w:rsidRPr="000D2CE5">
              <w:rPr>
                <w:rFonts w:asciiTheme="minorHAnsi" w:hAnsiTheme="minorHAnsi" w:cstheme="minorHAnsi"/>
              </w:rPr>
              <w:t>Ņemot vērā pētījuma rezultātus, perspektīvie pasākumi ir iekļauti Plāna aktualizētajā projektā 2023.gadā un izstrādāt attiecīgos finansēšanas mehānismus perspektīvo projektu īstenošanai</w:t>
            </w:r>
          </w:p>
        </w:tc>
        <w:tc>
          <w:tcPr>
            <w:tcW w:w="2028" w:type="dxa"/>
          </w:tcPr>
          <w:p w14:paraId="1810CE7A" w14:textId="77777777" w:rsidR="001A1662" w:rsidRPr="000C6E92" w:rsidRDefault="001A1662" w:rsidP="007621BF">
            <w:pPr>
              <w:spacing w:before="60" w:after="60" w:line="240" w:lineRule="auto"/>
              <w:rPr>
                <w:rFonts w:asciiTheme="minorHAnsi" w:hAnsiTheme="minorHAnsi" w:cstheme="minorHAnsi"/>
              </w:rPr>
            </w:pPr>
            <w:r w:rsidRPr="000C6E92">
              <w:rPr>
                <w:rFonts w:asciiTheme="minorHAnsi" w:hAnsiTheme="minorHAnsi" w:cstheme="minorHAnsi"/>
              </w:rPr>
              <w:t>1) Veikti vismaz 2 pētījumi</w:t>
            </w:r>
          </w:p>
          <w:p w14:paraId="57CDDEAF" w14:textId="77777777" w:rsidR="001A1662" w:rsidRPr="000C6E92" w:rsidRDefault="001A1662" w:rsidP="007621BF">
            <w:pPr>
              <w:spacing w:before="60" w:after="60" w:line="240" w:lineRule="auto"/>
              <w:rPr>
                <w:rFonts w:asciiTheme="minorHAnsi" w:hAnsiTheme="minorHAnsi" w:cstheme="minorHAnsi"/>
              </w:rPr>
            </w:pPr>
            <w:r w:rsidRPr="000C6E92">
              <w:rPr>
                <w:rFonts w:asciiTheme="minorHAnsi" w:hAnsiTheme="minorHAnsi" w:cstheme="minorHAnsi"/>
              </w:rPr>
              <w:t>2) Plāna pārskatīšanas laikā Plāns ir attiecīgi aktualizēts</w:t>
            </w:r>
          </w:p>
          <w:p w14:paraId="0FE4BA8A" w14:textId="77777777" w:rsidR="001A1662" w:rsidRPr="000C6E92" w:rsidRDefault="001A1662" w:rsidP="007621BF">
            <w:pPr>
              <w:spacing w:before="60" w:after="60" w:line="240" w:lineRule="auto"/>
              <w:rPr>
                <w:rFonts w:asciiTheme="minorHAnsi" w:hAnsiTheme="minorHAnsi" w:cstheme="minorHAnsi"/>
                <w:bCs/>
              </w:rPr>
            </w:pPr>
          </w:p>
        </w:tc>
        <w:tc>
          <w:tcPr>
            <w:tcW w:w="1489" w:type="dxa"/>
            <w:shd w:val="clear" w:color="auto" w:fill="auto"/>
          </w:tcPr>
          <w:p w14:paraId="54D5073D" w14:textId="77777777" w:rsidR="001A1662" w:rsidRPr="000C6E92" w:rsidRDefault="001A1662" w:rsidP="007621BF">
            <w:pPr>
              <w:spacing w:before="60" w:after="60" w:line="240" w:lineRule="auto"/>
              <w:jc w:val="center"/>
              <w:rPr>
                <w:rFonts w:asciiTheme="minorHAnsi" w:hAnsiTheme="minorHAnsi" w:cstheme="minorHAnsi"/>
              </w:rPr>
            </w:pPr>
            <w:r w:rsidRPr="000C6E92">
              <w:rPr>
                <w:rFonts w:asciiTheme="minorHAnsi" w:hAnsiTheme="minorHAnsi" w:cstheme="minorHAnsi"/>
              </w:rPr>
              <w:t>EM</w:t>
            </w:r>
          </w:p>
          <w:p w14:paraId="0B839777" w14:textId="77777777" w:rsidR="001A1662" w:rsidRPr="000C6E92" w:rsidRDefault="001A1662" w:rsidP="007621BF">
            <w:pPr>
              <w:spacing w:before="60" w:after="60" w:line="240" w:lineRule="auto"/>
              <w:jc w:val="center"/>
              <w:rPr>
                <w:rFonts w:asciiTheme="minorHAnsi" w:hAnsiTheme="minorHAnsi" w:cstheme="minorHAnsi"/>
                <w:bCs/>
              </w:rPr>
            </w:pPr>
          </w:p>
        </w:tc>
        <w:tc>
          <w:tcPr>
            <w:tcW w:w="1227" w:type="dxa"/>
            <w:shd w:val="clear" w:color="auto" w:fill="auto"/>
          </w:tcPr>
          <w:p w14:paraId="52565DB6" w14:textId="77777777" w:rsidR="001A1662" w:rsidRPr="000C6E92" w:rsidRDefault="001A1662" w:rsidP="007621BF">
            <w:pPr>
              <w:spacing w:before="60" w:after="60" w:line="240" w:lineRule="auto"/>
              <w:jc w:val="center"/>
              <w:rPr>
                <w:rFonts w:asciiTheme="minorHAnsi" w:hAnsiTheme="minorHAnsi" w:cstheme="minorHAnsi"/>
                <w:bCs/>
                <w:iCs/>
              </w:rPr>
            </w:pPr>
            <w:r w:rsidRPr="000C6E92">
              <w:rPr>
                <w:rFonts w:asciiTheme="minorHAnsi" w:hAnsiTheme="minorHAnsi" w:cstheme="minorHAnsi"/>
                <w:iCs/>
              </w:rPr>
              <w:t>VARAM</w:t>
            </w:r>
          </w:p>
        </w:tc>
        <w:tc>
          <w:tcPr>
            <w:tcW w:w="1466" w:type="dxa"/>
            <w:shd w:val="clear" w:color="auto" w:fill="auto"/>
          </w:tcPr>
          <w:p w14:paraId="5655F2C5" w14:textId="77777777" w:rsidR="001A1662" w:rsidRPr="000C6E92" w:rsidRDefault="001A1662"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w:t>
            </w:r>
            <w:r>
              <w:rPr>
                <w:rFonts w:asciiTheme="minorHAnsi" w:hAnsiTheme="minorHAnsi" w:cstheme="minorHAnsi"/>
                <w:bCs/>
              </w:rPr>
              <w:t>5</w:t>
            </w:r>
          </w:p>
        </w:tc>
        <w:tc>
          <w:tcPr>
            <w:tcW w:w="2057" w:type="dxa"/>
          </w:tcPr>
          <w:p w14:paraId="3A4F5FBC" w14:textId="77777777" w:rsidR="001A1662" w:rsidRDefault="001A1662" w:rsidP="007621BF">
            <w:pPr>
              <w:spacing w:before="60" w:after="60" w:line="240" w:lineRule="auto"/>
              <w:jc w:val="center"/>
              <w:rPr>
                <w:rFonts w:asciiTheme="minorHAnsi" w:hAnsiTheme="minorHAnsi" w:cstheme="minorHAnsi"/>
              </w:rPr>
            </w:pPr>
            <w:r>
              <w:rPr>
                <w:rFonts w:asciiTheme="minorHAnsi" w:hAnsiTheme="minorHAnsi" w:cstheme="minorHAnsi"/>
              </w:rPr>
              <w:t>~ 55 tūkst.</w:t>
            </w:r>
          </w:p>
          <w:p w14:paraId="121885EB" w14:textId="77777777" w:rsidR="001A1662" w:rsidRDefault="001A1662" w:rsidP="007621BF">
            <w:pPr>
              <w:spacing w:before="60" w:after="60" w:line="240" w:lineRule="auto"/>
              <w:rPr>
                <w:rFonts w:asciiTheme="minorHAnsi" w:hAnsiTheme="minorHAnsi" w:cstheme="minorHAnsi"/>
              </w:rPr>
            </w:pPr>
          </w:p>
          <w:p w14:paraId="51D63AF2" w14:textId="77777777" w:rsidR="00F22E62" w:rsidRPr="007621BF" w:rsidRDefault="001A1662" w:rsidP="007621BF">
            <w:pPr>
              <w:spacing w:before="60" w:after="60" w:line="240" w:lineRule="auto"/>
              <w:rPr>
                <w:rFonts w:asciiTheme="minorHAnsi" w:hAnsiTheme="minorHAnsi" w:cstheme="minorHAnsi"/>
                <w:i/>
                <w:iCs/>
              </w:rPr>
            </w:pPr>
            <w:r w:rsidRPr="007621BF">
              <w:rPr>
                <w:rFonts w:asciiTheme="minorHAnsi" w:hAnsiTheme="minorHAnsi" w:cstheme="minorHAnsi"/>
                <w:i/>
                <w:iCs/>
              </w:rPr>
              <w:t>Avots:</w:t>
            </w:r>
          </w:p>
          <w:p w14:paraId="22A0470F" w14:textId="77777777" w:rsidR="001A1662" w:rsidRPr="007621BF" w:rsidRDefault="001A1662" w:rsidP="007621BF">
            <w:pPr>
              <w:spacing w:before="60" w:after="60" w:line="240" w:lineRule="auto"/>
              <w:rPr>
                <w:rFonts w:asciiTheme="minorHAnsi" w:hAnsiTheme="minorHAnsi" w:cstheme="minorHAnsi"/>
                <w:i/>
                <w:iCs/>
              </w:rPr>
            </w:pPr>
            <w:r w:rsidRPr="007621BF">
              <w:rPr>
                <w:rFonts w:asciiTheme="minorHAnsi" w:hAnsiTheme="minorHAnsi" w:cstheme="minorHAnsi"/>
                <w:i/>
                <w:iCs/>
              </w:rPr>
              <w:t>valsts budžets</w:t>
            </w:r>
          </w:p>
          <w:p w14:paraId="79D2C890" w14:textId="77777777" w:rsidR="001A1662" w:rsidRDefault="001A1662" w:rsidP="007621BF">
            <w:pPr>
              <w:pStyle w:val="NoSpacing"/>
              <w:spacing w:before="60" w:after="60"/>
              <w:rPr>
                <w:rFonts w:cstheme="minorHAnsi"/>
                <w:szCs w:val="18"/>
              </w:rPr>
            </w:pPr>
          </w:p>
          <w:p w14:paraId="26652C68" w14:textId="77777777" w:rsidR="001A1662" w:rsidRPr="000C6E92" w:rsidRDefault="001A1662" w:rsidP="007621BF">
            <w:pPr>
              <w:spacing w:before="60" w:after="60" w:line="240" w:lineRule="auto"/>
              <w:rPr>
                <w:rFonts w:asciiTheme="minorHAnsi" w:hAnsiTheme="minorHAnsi" w:cstheme="minorHAnsi"/>
              </w:rPr>
            </w:pPr>
            <w:r>
              <w:rPr>
                <w:rFonts w:cstheme="minorHAnsi"/>
              </w:rPr>
              <w:t>Jautājums par papildu finansējumu no valsts budžeta aktivitāšu ieviešanai skatāms likumprojekta par valsts budžetu kārtējam gadam un likumprojekta par vidēja termiņa budžeta ietvaru sagatavošanas un izskatīšanas procesā atbilstoši valsts budžeta finansiālajām iespējām</w:t>
            </w:r>
          </w:p>
        </w:tc>
      </w:tr>
      <w:tr w:rsidR="00C60C53" w:rsidRPr="000C6E92" w14:paraId="698C8EF3" w14:textId="77777777" w:rsidTr="00D305C0">
        <w:trPr>
          <w:jc w:val="center"/>
        </w:trPr>
        <w:tc>
          <w:tcPr>
            <w:tcW w:w="704" w:type="dxa"/>
          </w:tcPr>
          <w:p w14:paraId="56579605" w14:textId="77777777"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H.11</w:t>
            </w:r>
          </w:p>
        </w:tc>
        <w:tc>
          <w:tcPr>
            <w:tcW w:w="2036" w:type="dxa"/>
            <w:shd w:val="clear" w:color="auto" w:fill="auto"/>
          </w:tcPr>
          <w:p w14:paraId="79232E95" w14:textId="77777777" w:rsidR="00307B95" w:rsidRPr="000C6E92" w:rsidRDefault="00AB17D2" w:rsidP="007621BF">
            <w:pPr>
              <w:spacing w:before="60" w:after="60" w:line="240" w:lineRule="auto"/>
              <w:rPr>
                <w:rFonts w:asciiTheme="minorHAnsi" w:hAnsiTheme="minorHAnsi" w:cstheme="minorHAnsi"/>
              </w:rPr>
            </w:pPr>
            <w:r>
              <w:rPr>
                <w:rFonts w:asciiTheme="minorHAnsi" w:hAnsiTheme="minorHAnsi" w:cstheme="minorHAnsi"/>
              </w:rPr>
              <w:t>Enerģētikas un klimata padomes darbības paplašināšana</w:t>
            </w:r>
          </w:p>
        </w:tc>
        <w:tc>
          <w:tcPr>
            <w:tcW w:w="4472" w:type="dxa"/>
            <w:shd w:val="clear" w:color="auto" w:fill="auto"/>
          </w:tcPr>
          <w:p w14:paraId="55BEF221" w14:textId="77777777" w:rsidR="00307B95" w:rsidRPr="000D2CE5" w:rsidRDefault="00AB17D2" w:rsidP="007621BF">
            <w:pPr>
              <w:spacing w:before="60" w:after="60" w:line="240" w:lineRule="auto"/>
              <w:rPr>
                <w:rFonts w:asciiTheme="minorHAnsi" w:hAnsiTheme="minorHAnsi" w:cstheme="minorHAnsi"/>
              </w:rPr>
            </w:pPr>
            <w:r>
              <w:rPr>
                <w:rFonts w:asciiTheme="minorHAnsi" w:hAnsiTheme="minorHAnsi" w:cstheme="minorHAnsi"/>
              </w:rPr>
              <w:t>1</w:t>
            </w:r>
            <w:r w:rsidR="00B56A28">
              <w:rPr>
                <w:rFonts w:asciiTheme="minorHAnsi" w:hAnsiTheme="minorHAnsi" w:cstheme="minorHAnsi"/>
              </w:rPr>
              <w:t xml:space="preserve">. </w:t>
            </w:r>
            <w:r>
              <w:rPr>
                <w:rFonts w:asciiTheme="minorHAnsi" w:hAnsiTheme="minorHAnsi" w:cstheme="minorHAnsi"/>
              </w:rPr>
              <w:t xml:space="preserve">Enerģētikas un klimata padomes </w:t>
            </w:r>
            <w:r w:rsidR="00307B95" w:rsidRPr="000D2CE5">
              <w:rPr>
                <w:rFonts w:asciiTheme="minorHAnsi" w:hAnsiTheme="minorHAnsi" w:cstheme="minorHAnsi"/>
              </w:rPr>
              <w:t>ietvaros ir izveidota analītiskā enerģētikas un klimata ekspertu darba grupa, kuras mērķi ir:</w:t>
            </w:r>
          </w:p>
          <w:p w14:paraId="195BBA53" w14:textId="77777777" w:rsidR="00307B95" w:rsidRPr="000C6E92" w:rsidRDefault="00307B95" w:rsidP="00C274A0">
            <w:pPr>
              <w:pStyle w:val="ListParagraph"/>
              <w:numPr>
                <w:ilvl w:val="0"/>
                <w:numId w:val="10"/>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Enerģētikas un klimata prognožu sagatavošana vismaz 20-gadu periodam</w:t>
            </w:r>
          </w:p>
          <w:p w14:paraId="6F07CFED" w14:textId="77777777" w:rsidR="00307B95" w:rsidRPr="000C6E92" w:rsidRDefault="00307B95" w:rsidP="00C274A0">
            <w:pPr>
              <w:pStyle w:val="ListParagraph"/>
              <w:numPr>
                <w:ilvl w:val="0"/>
                <w:numId w:val="10"/>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lastRenderedPageBreak/>
              <w:t>Politiku rīcības virzienu un pasākumu ietekmes izvērtējums</w:t>
            </w:r>
          </w:p>
          <w:p w14:paraId="19C0A5C5" w14:textId="77777777" w:rsidR="00307B95" w:rsidRPr="000C6E92" w:rsidRDefault="00307B95" w:rsidP="00C274A0">
            <w:pPr>
              <w:pStyle w:val="ListParagraph"/>
              <w:numPr>
                <w:ilvl w:val="0"/>
                <w:numId w:val="10"/>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progresa ziņojumu par Latvijas virzību uz mērķa sasniegšanu analītiskās daļas sagatavošana</w:t>
            </w:r>
          </w:p>
          <w:p w14:paraId="0EA434FC" w14:textId="77777777" w:rsidR="00307B95" w:rsidRPr="000D2CE5" w:rsidRDefault="00E22DA9" w:rsidP="007621BF">
            <w:pPr>
              <w:spacing w:before="60" w:after="60" w:line="240" w:lineRule="auto"/>
              <w:rPr>
                <w:rFonts w:asciiTheme="minorHAnsi" w:hAnsiTheme="minorHAnsi" w:cstheme="minorHAnsi"/>
              </w:rPr>
            </w:pPr>
            <w:r>
              <w:rPr>
                <w:rFonts w:asciiTheme="minorHAnsi" w:hAnsiTheme="minorHAnsi" w:cstheme="minorHAnsi"/>
              </w:rPr>
              <w:t>2</w:t>
            </w:r>
            <w:r w:rsidR="00B56A28">
              <w:rPr>
                <w:rFonts w:asciiTheme="minorHAnsi" w:hAnsiTheme="minorHAnsi" w:cstheme="minorHAnsi"/>
              </w:rPr>
              <w:t xml:space="preserve">. </w:t>
            </w:r>
            <w:r>
              <w:rPr>
                <w:rFonts w:asciiTheme="minorHAnsi" w:hAnsiTheme="minorHAnsi" w:cstheme="minorHAnsi"/>
              </w:rPr>
              <w:t xml:space="preserve">Enerģētikas un klimata padomes </w:t>
            </w:r>
            <w:r w:rsidR="00307B95" w:rsidRPr="000D2CE5">
              <w:rPr>
                <w:rFonts w:asciiTheme="minorHAnsi" w:hAnsiTheme="minorHAnsi" w:cstheme="minorHAnsi"/>
              </w:rPr>
              <w:t xml:space="preserve">ietvaros ir izveidota </w:t>
            </w:r>
            <w:r w:rsidR="00307B95" w:rsidRPr="000D2CE5">
              <w:rPr>
                <w:rFonts w:asciiTheme="minorHAnsi" w:hAnsiTheme="minorHAnsi" w:cstheme="minorHAnsi"/>
                <w:bCs/>
              </w:rPr>
              <w:t>atvērta un starpsektorāla i</w:t>
            </w:r>
            <w:r w:rsidR="00307B95" w:rsidRPr="000D2CE5">
              <w:rPr>
                <w:rFonts w:asciiTheme="minorHAnsi" w:hAnsiTheme="minorHAnsi" w:cstheme="minorHAnsi"/>
              </w:rPr>
              <w:t xml:space="preserve">lgtspējīgas mobilitātes </w:t>
            </w:r>
            <w:r>
              <w:rPr>
                <w:rFonts w:asciiTheme="minorHAnsi" w:hAnsiTheme="minorHAnsi" w:cstheme="minorHAnsi"/>
              </w:rPr>
              <w:t>apakš</w:t>
            </w:r>
            <w:r w:rsidR="00307B95" w:rsidRPr="000D2CE5">
              <w:rPr>
                <w:rFonts w:asciiTheme="minorHAnsi" w:hAnsiTheme="minorHAnsi" w:cstheme="minorHAnsi"/>
              </w:rPr>
              <w:t xml:space="preserve">padome, kura īstenotu sadarbību ar </w:t>
            </w:r>
            <w:r w:rsidR="00307B95" w:rsidRPr="000D2CE5">
              <w:rPr>
                <w:rFonts w:asciiTheme="minorHAnsi" w:hAnsiTheme="minorHAnsi" w:cstheme="minorHAnsi"/>
                <w:bCs/>
              </w:rPr>
              <w:t>sabiedriskām organizācijām</w:t>
            </w:r>
          </w:p>
        </w:tc>
        <w:tc>
          <w:tcPr>
            <w:tcW w:w="2028" w:type="dxa"/>
          </w:tcPr>
          <w:p w14:paraId="4C9166C9" w14:textId="77777777" w:rsidR="00307B95" w:rsidRPr="000C6E92" w:rsidRDefault="00307B95" w:rsidP="007621BF">
            <w:pPr>
              <w:spacing w:before="60" w:after="60" w:line="240" w:lineRule="auto"/>
              <w:rPr>
                <w:rFonts w:asciiTheme="minorHAnsi" w:hAnsiTheme="minorHAnsi" w:cstheme="minorHAnsi"/>
              </w:rPr>
            </w:pPr>
          </w:p>
          <w:p w14:paraId="0121128D" w14:textId="77777777" w:rsidR="00307B95" w:rsidRPr="000C6E92" w:rsidRDefault="00E22DA9" w:rsidP="007621BF">
            <w:pPr>
              <w:spacing w:before="60" w:after="60" w:line="240" w:lineRule="auto"/>
              <w:rPr>
                <w:rFonts w:asciiTheme="minorHAnsi" w:hAnsiTheme="minorHAnsi" w:cstheme="minorHAnsi"/>
              </w:rPr>
            </w:pPr>
            <w:r>
              <w:rPr>
                <w:rFonts w:asciiTheme="minorHAnsi" w:hAnsiTheme="minorHAnsi" w:cstheme="minorHAnsi"/>
              </w:rPr>
              <w:t>1</w:t>
            </w:r>
            <w:r w:rsidR="00307B95" w:rsidRPr="000C6E92">
              <w:rPr>
                <w:rFonts w:asciiTheme="minorHAnsi" w:hAnsiTheme="minorHAnsi" w:cstheme="minorHAnsi"/>
              </w:rPr>
              <w:t>) Izveidota ekspertu darba grupa</w:t>
            </w:r>
          </w:p>
          <w:p w14:paraId="6CD1636B" w14:textId="77777777" w:rsidR="00307B95" w:rsidRPr="000C6E92" w:rsidRDefault="00E22DA9" w:rsidP="007621BF">
            <w:pPr>
              <w:spacing w:before="60" w:after="60" w:line="240" w:lineRule="auto"/>
              <w:rPr>
                <w:rFonts w:asciiTheme="minorHAnsi" w:hAnsiTheme="minorHAnsi" w:cstheme="minorHAnsi"/>
              </w:rPr>
            </w:pPr>
            <w:r>
              <w:rPr>
                <w:rFonts w:asciiTheme="minorHAnsi" w:hAnsiTheme="minorHAnsi" w:cstheme="minorHAnsi"/>
              </w:rPr>
              <w:t>2</w:t>
            </w:r>
            <w:r w:rsidR="00307B95" w:rsidRPr="000C6E92">
              <w:rPr>
                <w:rFonts w:asciiTheme="minorHAnsi" w:hAnsiTheme="minorHAnsi" w:cstheme="minorHAnsi"/>
              </w:rPr>
              <w:t>) Izveidota padome</w:t>
            </w:r>
          </w:p>
          <w:p w14:paraId="37DFE28E" w14:textId="77777777" w:rsidR="00307B95" w:rsidRPr="000C6E92" w:rsidRDefault="00307B95" w:rsidP="007621BF">
            <w:pPr>
              <w:spacing w:before="60" w:after="60" w:line="240" w:lineRule="auto"/>
              <w:rPr>
                <w:rFonts w:asciiTheme="minorHAnsi" w:hAnsiTheme="minorHAnsi" w:cstheme="minorHAnsi"/>
              </w:rPr>
            </w:pPr>
          </w:p>
        </w:tc>
        <w:tc>
          <w:tcPr>
            <w:tcW w:w="1489" w:type="dxa"/>
            <w:shd w:val="clear" w:color="auto" w:fill="auto"/>
          </w:tcPr>
          <w:p w14:paraId="23032925" w14:textId="77777777"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EM</w:t>
            </w:r>
          </w:p>
          <w:p w14:paraId="4B4E35D3" w14:textId="77777777"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VARAM</w:t>
            </w:r>
          </w:p>
          <w:p w14:paraId="1273C123" w14:textId="77777777"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SM</w:t>
            </w:r>
          </w:p>
          <w:p w14:paraId="7DC51B40" w14:textId="77777777"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ZM</w:t>
            </w:r>
          </w:p>
        </w:tc>
        <w:tc>
          <w:tcPr>
            <w:tcW w:w="1227" w:type="dxa"/>
            <w:shd w:val="clear" w:color="auto" w:fill="auto"/>
          </w:tcPr>
          <w:p w14:paraId="0DB367A8" w14:textId="77777777" w:rsidR="00307B95" w:rsidRPr="000C6E92" w:rsidRDefault="00307B95" w:rsidP="007621BF">
            <w:pPr>
              <w:spacing w:before="60" w:after="60" w:line="240" w:lineRule="auto"/>
              <w:jc w:val="center"/>
              <w:rPr>
                <w:rFonts w:asciiTheme="minorHAnsi" w:hAnsiTheme="minorHAnsi" w:cstheme="minorHAnsi"/>
                <w:iCs/>
              </w:rPr>
            </w:pPr>
            <w:r w:rsidRPr="000C6E92">
              <w:rPr>
                <w:rFonts w:asciiTheme="minorHAnsi" w:hAnsiTheme="minorHAnsi" w:cstheme="minorHAnsi"/>
                <w:iCs/>
              </w:rPr>
              <w:t>FM</w:t>
            </w:r>
          </w:p>
          <w:p w14:paraId="369C3FD2" w14:textId="77777777" w:rsidR="00307B95" w:rsidRPr="000C6E92" w:rsidRDefault="00307B95" w:rsidP="007621BF">
            <w:pPr>
              <w:spacing w:before="60" w:after="60" w:line="240" w:lineRule="auto"/>
              <w:jc w:val="center"/>
              <w:rPr>
                <w:rFonts w:asciiTheme="minorHAnsi" w:hAnsiTheme="minorHAnsi" w:cstheme="minorHAnsi"/>
                <w:iCs/>
              </w:rPr>
            </w:pPr>
            <w:r w:rsidRPr="000C6E92">
              <w:rPr>
                <w:rFonts w:asciiTheme="minorHAnsi" w:hAnsiTheme="minorHAnsi" w:cstheme="minorHAnsi"/>
                <w:iCs/>
              </w:rPr>
              <w:t>LM</w:t>
            </w:r>
          </w:p>
          <w:p w14:paraId="23492013" w14:textId="77777777" w:rsidR="00307B95" w:rsidRPr="000C6E92" w:rsidRDefault="00307B95" w:rsidP="007621BF">
            <w:pPr>
              <w:spacing w:before="60" w:after="60" w:line="240" w:lineRule="auto"/>
              <w:jc w:val="center"/>
              <w:rPr>
                <w:rFonts w:asciiTheme="minorHAnsi" w:hAnsiTheme="minorHAnsi" w:cstheme="minorHAnsi"/>
                <w:iCs/>
              </w:rPr>
            </w:pPr>
            <w:r w:rsidRPr="000C6E92">
              <w:rPr>
                <w:rFonts w:asciiTheme="minorHAnsi" w:hAnsiTheme="minorHAnsi" w:cstheme="minorHAnsi"/>
                <w:iCs/>
              </w:rPr>
              <w:t>IZM</w:t>
            </w:r>
          </w:p>
          <w:p w14:paraId="47604900" w14:textId="77777777" w:rsidR="00307B95" w:rsidRPr="000C6E92" w:rsidRDefault="00307B95" w:rsidP="007621BF">
            <w:pPr>
              <w:spacing w:before="60" w:after="60" w:line="240" w:lineRule="auto"/>
              <w:jc w:val="center"/>
              <w:rPr>
                <w:rFonts w:asciiTheme="minorHAnsi" w:hAnsiTheme="minorHAnsi" w:cstheme="minorHAnsi"/>
                <w:iCs/>
              </w:rPr>
            </w:pPr>
            <w:r w:rsidRPr="000C6E92">
              <w:rPr>
                <w:rFonts w:asciiTheme="minorHAnsi" w:hAnsiTheme="minorHAnsi" w:cstheme="minorHAnsi"/>
                <w:iCs/>
              </w:rPr>
              <w:t>PKC</w:t>
            </w:r>
          </w:p>
        </w:tc>
        <w:tc>
          <w:tcPr>
            <w:tcW w:w="1466" w:type="dxa"/>
            <w:shd w:val="clear" w:color="auto" w:fill="auto"/>
          </w:tcPr>
          <w:p w14:paraId="53DD6582" w14:textId="77777777"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tc>
        <w:tc>
          <w:tcPr>
            <w:tcW w:w="2057" w:type="dxa"/>
          </w:tcPr>
          <w:p w14:paraId="6F8C0444" w14:textId="77777777"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tc>
      </w:tr>
      <w:tr w:rsidR="00C60C53" w:rsidRPr="000C6E92" w14:paraId="253D0FCC" w14:textId="77777777" w:rsidTr="00D305C0">
        <w:trPr>
          <w:jc w:val="center"/>
        </w:trPr>
        <w:tc>
          <w:tcPr>
            <w:tcW w:w="704" w:type="dxa"/>
          </w:tcPr>
          <w:p w14:paraId="5054EFFF" w14:textId="77777777"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H.12</w:t>
            </w:r>
          </w:p>
        </w:tc>
        <w:tc>
          <w:tcPr>
            <w:tcW w:w="2036" w:type="dxa"/>
            <w:shd w:val="clear" w:color="auto" w:fill="auto"/>
          </w:tcPr>
          <w:p w14:paraId="6587DCCE" w14:textId="77777777" w:rsidR="00307B95" w:rsidRPr="000C6E92" w:rsidRDefault="00307B95" w:rsidP="007621BF">
            <w:pPr>
              <w:spacing w:before="60" w:after="60" w:line="240" w:lineRule="auto"/>
              <w:rPr>
                <w:rFonts w:asciiTheme="minorHAnsi" w:hAnsiTheme="minorHAnsi" w:cstheme="minorHAnsi"/>
              </w:rPr>
            </w:pPr>
            <w:r w:rsidRPr="000C6E92">
              <w:rPr>
                <w:rFonts w:asciiTheme="minorHAnsi" w:hAnsiTheme="minorHAnsi" w:cstheme="minorHAnsi"/>
              </w:rPr>
              <w:t>Visaptveroši ieviest un piemērot sociāl</w:t>
            </w:r>
            <w:r w:rsidR="00E22DA9">
              <w:rPr>
                <w:rFonts w:asciiTheme="minorHAnsi" w:hAnsiTheme="minorHAnsi" w:cstheme="minorHAnsi"/>
              </w:rPr>
              <w:t xml:space="preserve">o </w:t>
            </w:r>
            <w:r w:rsidRPr="000C6E92">
              <w:rPr>
                <w:rFonts w:asciiTheme="minorHAnsi" w:hAnsiTheme="minorHAnsi" w:cstheme="minorHAnsi"/>
              </w:rPr>
              <w:t>aspektu enerģētikas un klimata politikā</w:t>
            </w:r>
          </w:p>
        </w:tc>
        <w:tc>
          <w:tcPr>
            <w:tcW w:w="4472" w:type="dxa"/>
            <w:shd w:val="clear" w:color="auto" w:fill="auto"/>
          </w:tcPr>
          <w:p w14:paraId="282EBC81" w14:textId="77777777" w:rsidR="00307B95" w:rsidRPr="000D2CE5" w:rsidRDefault="00C91361" w:rsidP="007621BF">
            <w:pPr>
              <w:spacing w:before="60" w:after="60" w:line="240" w:lineRule="auto"/>
              <w:rPr>
                <w:rFonts w:asciiTheme="minorHAnsi" w:hAnsiTheme="minorHAnsi" w:cstheme="minorHAnsi"/>
              </w:rPr>
            </w:pPr>
            <w:r>
              <w:rPr>
                <w:rFonts w:asciiTheme="minorHAnsi" w:hAnsiTheme="minorHAnsi" w:cstheme="minorHAnsi"/>
              </w:rPr>
              <w:t xml:space="preserve">1. </w:t>
            </w:r>
            <w:r w:rsidR="00307B95" w:rsidRPr="000D2CE5">
              <w:rPr>
                <w:rFonts w:asciiTheme="minorHAnsi" w:hAnsiTheme="minorHAnsi" w:cstheme="minorHAnsi"/>
              </w:rPr>
              <w:t xml:space="preserve">izvērtēta iespēja </w:t>
            </w:r>
            <w:r w:rsidR="003A2C25">
              <w:rPr>
                <w:rFonts w:asciiTheme="minorHAnsi" w:hAnsiTheme="minorHAnsi" w:cstheme="minorHAnsi"/>
              </w:rPr>
              <w:t xml:space="preserve">tiesību </w:t>
            </w:r>
            <w:r w:rsidR="00307B95" w:rsidRPr="000D2CE5">
              <w:rPr>
                <w:rFonts w:asciiTheme="minorHAnsi" w:hAnsiTheme="minorHAnsi" w:cstheme="minorHAnsi"/>
              </w:rPr>
              <w:t xml:space="preserve">aktos par Ministru kabineta kārtību un </w:t>
            </w:r>
            <w:r w:rsidR="003A2C25">
              <w:rPr>
                <w:rFonts w:asciiTheme="minorHAnsi" w:hAnsiTheme="minorHAnsi" w:cstheme="minorHAnsi"/>
              </w:rPr>
              <w:t xml:space="preserve">tiesību </w:t>
            </w:r>
            <w:r w:rsidR="00307B95" w:rsidRPr="000D2CE5">
              <w:rPr>
                <w:rFonts w:asciiTheme="minorHAnsi" w:hAnsiTheme="minorHAnsi" w:cstheme="minorHAnsi"/>
              </w:rPr>
              <w:t xml:space="preserve">aktos par tiesību akta projekta sākotnējās ietekmes izvērtēšanas kārtību, kā arī </w:t>
            </w:r>
            <w:r w:rsidR="00B84185">
              <w:rPr>
                <w:rFonts w:asciiTheme="minorHAnsi" w:hAnsiTheme="minorHAnsi" w:cstheme="minorHAnsi"/>
              </w:rPr>
              <w:t xml:space="preserve">teritorijas attīstības plānošanas </w:t>
            </w:r>
            <w:r w:rsidR="00307B95" w:rsidRPr="000D2CE5">
              <w:rPr>
                <w:rFonts w:asciiTheme="minorHAnsi" w:hAnsiTheme="minorHAnsi" w:cstheme="minorHAnsi"/>
              </w:rPr>
              <w:t xml:space="preserve">tiesību aktos, iekļaut pienākumu, ka </w:t>
            </w:r>
            <w:r w:rsidR="00B84185">
              <w:rPr>
                <w:rFonts w:asciiTheme="minorHAnsi" w:hAnsiTheme="minorHAnsi" w:cstheme="minorHAnsi"/>
              </w:rPr>
              <w:t xml:space="preserve">izstrādājot tiesību aktus vai saistošos noteikumus, kas skar enerģētikas vai klimata politikas jomu, </w:t>
            </w:r>
            <w:r w:rsidR="00307B95" w:rsidRPr="000D2CE5">
              <w:rPr>
                <w:rFonts w:asciiTheme="minorHAnsi" w:hAnsiTheme="minorHAnsi" w:cstheme="minorHAnsi"/>
              </w:rPr>
              <w:t>jo īpaši, ja šāda tiesību akta pieņemšanas rezultātā var palielināties enerģijas cena sabiedrībai, ir obligāti jāanalizē iespējamā ietekme uz enerģētisko nabadzību un kur nepieciešams, jāparedz kompensējošie pasākumi, ja tiek secināts, ka minētais tiesību akts var negatīvi ietekmēt iedzīvotāju enerģētiskās nabadzības līmeni</w:t>
            </w:r>
          </w:p>
          <w:p w14:paraId="24026965" w14:textId="77777777" w:rsidR="00307B95" w:rsidRPr="000D2CE5" w:rsidRDefault="00C91361" w:rsidP="007621BF">
            <w:pPr>
              <w:spacing w:before="60" w:after="60" w:line="240" w:lineRule="auto"/>
              <w:rPr>
                <w:rFonts w:asciiTheme="minorHAnsi" w:hAnsiTheme="minorHAnsi" w:cstheme="minorHAnsi"/>
              </w:rPr>
            </w:pPr>
            <w:r>
              <w:rPr>
                <w:rFonts w:asciiTheme="minorHAnsi" w:hAnsiTheme="minorHAnsi" w:cstheme="minorHAnsi"/>
              </w:rPr>
              <w:t xml:space="preserve">2. </w:t>
            </w:r>
            <w:r w:rsidR="00B84185">
              <w:rPr>
                <w:rFonts w:asciiTheme="minorHAnsi" w:hAnsiTheme="minorHAnsi" w:cstheme="minorHAnsi"/>
              </w:rPr>
              <w:t>I</w:t>
            </w:r>
            <w:r w:rsidR="00307B95" w:rsidRPr="000D2CE5">
              <w:rPr>
                <w:rFonts w:asciiTheme="minorHAnsi" w:hAnsiTheme="minorHAnsi" w:cstheme="minorHAnsi"/>
              </w:rPr>
              <w:t xml:space="preserve">zvērtēta iespēja </w:t>
            </w:r>
            <w:r w:rsidR="00B84185">
              <w:rPr>
                <w:rFonts w:asciiTheme="minorHAnsi" w:hAnsiTheme="minorHAnsi" w:cstheme="minorHAnsi"/>
              </w:rPr>
              <w:t xml:space="preserve">teritorijas attīstības plānošanas </w:t>
            </w:r>
            <w:r w:rsidR="00B84185" w:rsidRPr="000D2CE5">
              <w:rPr>
                <w:rFonts w:asciiTheme="minorHAnsi" w:hAnsiTheme="minorHAnsi" w:cstheme="minorHAnsi"/>
              </w:rPr>
              <w:t>tiesību</w:t>
            </w:r>
            <w:r w:rsidR="00B84185">
              <w:rPr>
                <w:rFonts w:asciiTheme="minorHAnsi" w:hAnsiTheme="minorHAnsi" w:cstheme="minorHAnsi"/>
              </w:rPr>
              <w:t xml:space="preserve"> aktos par pašvaldību teritorijas attīstības plānošanas dokumentiem </w:t>
            </w:r>
            <w:r w:rsidR="00307B95" w:rsidRPr="000D2CE5">
              <w:rPr>
                <w:rFonts w:asciiTheme="minorHAnsi" w:hAnsiTheme="minorHAnsi" w:cstheme="minorHAnsi"/>
              </w:rPr>
              <w:t>noteikt, ka pirms</w:t>
            </w:r>
            <w:r w:rsidR="00B84185">
              <w:rPr>
                <w:rFonts w:asciiTheme="minorHAnsi" w:hAnsiTheme="minorHAnsi" w:cstheme="minorHAnsi"/>
              </w:rPr>
              <w:t xml:space="preserve"> tādu plānošanas un investīciju lēmumu pieņemšanas, kas skar enerģētikas un klimata jomu, </w:t>
            </w:r>
            <w:r w:rsidR="00307B95" w:rsidRPr="000D2CE5">
              <w:rPr>
                <w:rFonts w:asciiTheme="minorHAnsi" w:hAnsiTheme="minorHAnsi" w:cstheme="minorHAnsi"/>
              </w:rPr>
              <w:t>ir jāizvērtē, vai paredzētos pasākum</w:t>
            </w:r>
            <w:r w:rsidR="00B84185">
              <w:rPr>
                <w:rFonts w:asciiTheme="minorHAnsi" w:hAnsiTheme="minorHAnsi" w:cstheme="minorHAnsi"/>
              </w:rPr>
              <w:t>o</w:t>
            </w:r>
            <w:r w:rsidR="00307B95" w:rsidRPr="000D2CE5">
              <w:rPr>
                <w:rFonts w:asciiTheme="minorHAnsi" w:hAnsiTheme="minorHAnsi" w:cstheme="minorHAnsi"/>
              </w:rPr>
              <w:t xml:space="preserve">s tiek ievērots taisnīgas pārejas </w:t>
            </w:r>
            <w:r w:rsidR="00307B95" w:rsidRPr="000D2CE5">
              <w:rPr>
                <w:rFonts w:asciiTheme="minorHAnsi" w:hAnsiTheme="minorHAnsi" w:cstheme="minorHAnsi"/>
              </w:rPr>
              <w:lastRenderedPageBreak/>
              <w:t>princips, t.i., tiek ņemti vērā un izvērtēts, vai lēmumi nodrošina sabiedrības (darba ņēmēja) tiesības uz iztiku, kad tiek veikta ražošanas, apsaimniekošanas vai ekonomikas nozares kopumā pāreja uz ilgtspējīgu ražošanu, neveicinot klimata pārmaiņas un aizsargājot bioloģisko daudzveidību.</w:t>
            </w:r>
          </w:p>
        </w:tc>
        <w:tc>
          <w:tcPr>
            <w:tcW w:w="2028" w:type="dxa"/>
          </w:tcPr>
          <w:p w14:paraId="0B921AF1" w14:textId="77777777" w:rsidR="00307B95" w:rsidRPr="000C6E92" w:rsidRDefault="00307B95" w:rsidP="007621BF">
            <w:pPr>
              <w:spacing w:before="60" w:after="60" w:line="240" w:lineRule="auto"/>
              <w:rPr>
                <w:rFonts w:asciiTheme="minorHAnsi" w:hAnsiTheme="minorHAnsi" w:cstheme="minorHAnsi"/>
              </w:rPr>
            </w:pPr>
            <w:r w:rsidRPr="000C6E92">
              <w:rPr>
                <w:rFonts w:asciiTheme="minorHAnsi" w:hAnsiTheme="minorHAnsi" w:cstheme="minorHAnsi"/>
              </w:rPr>
              <w:lastRenderedPageBreak/>
              <w:t>1) veikts izvērtējums</w:t>
            </w:r>
          </w:p>
          <w:p w14:paraId="7F203B75" w14:textId="77777777" w:rsidR="00307B95" w:rsidRPr="000C6E92" w:rsidRDefault="00307B95" w:rsidP="007621BF">
            <w:pPr>
              <w:spacing w:before="60" w:after="60" w:line="240" w:lineRule="auto"/>
              <w:rPr>
                <w:rFonts w:asciiTheme="minorHAnsi" w:hAnsiTheme="minorHAnsi" w:cstheme="minorHAnsi"/>
              </w:rPr>
            </w:pPr>
            <w:r w:rsidRPr="000C6E92">
              <w:rPr>
                <w:rFonts w:asciiTheme="minorHAnsi" w:hAnsiTheme="minorHAnsi" w:cstheme="minorHAnsi"/>
              </w:rPr>
              <w:t>2) ja atbilstoši, izstrādāti vismaz 3 tiesību akti</w:t>
            </w:r>
          </w:p>
        </w:tc>
        <w:tc>
          <w:tcPr>
            <w:tcW w:w="1489" w:type="dxa"/>
            <w:shd w:val="clear" w:color="auto" w:fill="auto"/>
          </w:tcPr>
          <w:p w14:paraId="1295E248" w14:textId="77777777"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VK</w:t>
            </w:r>
          </w:p>
          <w:p w14:paraId="1B16917E" w14:textId="77777777" w:rsidR="00423F8D" w:rsidRDefault="00423F8D" w:rsidP="007621BF">
            <w:pPr>
              <w:spacing w:before="60" w:after="60" w:line="240" w:lineRule="auto"/>
              <w:jc w:val="center"/>
              <w:rPr>
                <w:rFonts w:asciiTheme="minorHAnsi" w:hAnsiTheme="minorHAnsi" w:cstheme="minorHAnsi"/>
              </w:rPr>
            </w:pPr>
            <w:r>
              <w:rPr>
                <w:rFonts w:asciiTheme="minorHAnsi" w:hAnsiTheme="minorHAnsi" w:cstheme="minorHAnsi"/>
              </w:rPr>
              <w:t>EM</w:t>
            </w:r>
          </w:p>
          <w:p w14:paraId="4BD83E21" w14:textId="77777777" w:rsidR="00BC57DE" w:rsidRPr="000C6E92" w:rsidRDefault="00BC57DE" w:rsidP="007621BF">
            <w:pPr>
              <w:spacing w:before="60" w:after="60" w:line="240" w:lineRule="auto"/>
              <w:jc w:val="center"/>
              <w:rPr>
                <w:rFonts w:asciiTheme="minorHAnsi" w:hAnsiTheme="minorHAnsi" w:cstheme="minorHAnsi"/>
              </w:rPr>
            </w:pPr>
            <w:r w:rsidRPr="000C6E92">
              <w:rPr>
                <w:rFonts w:asciiTheme="minorHAnsi" w:hAnsiTheme="minorHAnsi" w:cstheme="minorHAnsi"/>
              </w:rPr>
              <w:t>PKC</w:t>
            </w:r>
          </w:p>
          <w:p w14:paraId="41D44A09" w14:textId="77777777"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VARAM</w:t>
            </w:r>
          </w:p>
          <w:p w14:paraId="08291124" w14:textId="77777777" w:rsidR="00307B95" w:rsidRPr="000C6E92" w:rsidRDefault="00307B95" w:rsidP="007621BF">
            <w:pPr>
              <w:spacing w:before="60" w:after="60" w:line="240" w:lineRule="auto"/>
              <w:jc w:val="center"/>
              <w:rPr>
                <w:rFonts w:asciiTheme="minorHAnsi" w:hAnsiTheme="minorHAnsi" w:cstheme="minorHAnsi"/>
              </w:rPr>
            </w:pPr>
          </w:p>
        </w:tc>
        <w:tc>
          <w:tcPr>
            <w:tcW w:w="1227" w:type="dxa"/>
            <w:shd w:val="clear" w:color="auto" w:fill="auto"/>
          </w:tcPr>
          <w:p w14:paraId="2A834BB3" w14:textId="77777777" w:rsidR="00307B95" w:rsidRPr="000C6E92" w:rsidRDefault="00307B95" w:rsidP="007621BF">
            <w:pPr>
              <w:spacing w:before="60" w:after="60" w:line="240" w:lineRule="auto"/>
              <w:jc w:val="center"/>
              <w:rPr>
                <w:rFonts w:asciiTheme="minorHAnsi" w:hAnsiTheme="minorHAnsi" w:cstheme="minorHAnsi"/>
                <w:iCs/>
              </w:rPr>
            </w:pPr>
            <w:r w:rsidRPr="000C6E92">
              <w:rPr>
                <w:rFonts w:asciiTheme="minorHAnsi" w:hAnsiTheme="minorHAnsi" w:cstheme="minorHAnsi"/>
                <w:iCs/>
              </w:rPr>
              <w:t>LM</w:t>
            </w:r>
          </w:p>
          <w:p w14:paraId="09FBDFA8" w14:textId="77777777" w:rsidR="00307B95" w:rsidRPr="000C6E92" w:rsidRDefault="00307B95" w:rsidP="007621BF">
            <w:pPr>
              <w:spacing w:before="60" w:after="60" w:line="240" w:lineRule="auto"/>
              <w:jc w:val="center"/>
              <w:rPr>
                <w:rFonts w:asciiTheme="minorHAnsi" w:hAnsiTheme="minorHAnsi" w:cstheme="minorHAnsi"/>
                <w:iCs/>
              </w:rPr>
            </w:pPr>
            <w:r w:rsidRPr="000C6E92">
              <w:rPr>
                <w:rFonts w:asciiTheme="minorHAnsi" w:hAnsiTheme="minorHAnsi" w:cstheme="minorHAnsi"/>
                <w:iCs/>
              </w:rPr>
              <w:t>ZM</w:t>
            </w:r>
          </w:p>
          <w:p w14:paraId="1EBFEA67" w14:textId="77777777" w:rsidR="00307B95" w:rsidRPr="000C6E92" w:rsidRDefault="00307B95" w:rsidP="007621BF">
            <w:pPr>
              <w:spacing w:before="60" w:after="60" w:line="240" w:lineRule="auto"/>
              <w:jc w:val="center"/>
              <w:rPr>
                <w:rFonts w:asciiTheme="minorHAnsi" w:hAnsiTheme="minorHAnsi" w:cstheme="minorHAnsi"/>
                <w:iCs/>
              </w:rPr>
            </w:pPr>
            <w:r w:rsidRPr="000C6E92">
              <w:rPr>
                <w:rFonts w:asciiTheme="minorHAnsi" w:hAnsiTheme="minorHAnsi" w:cstheme="minorHAnsi"/>
                <w:iCs/>
              </w:rPr>
              <w:t>SM</w:t>
            </w:r>
          </w:p>
        </w:tc>
        <w:tc>
          <w:tcPr>
            <w:tcW w:w="1466" w:type="dxa"/>
            <w:shd w:val="clear" w:color="auto" w:fill="auto"/>
          </w:tcPr>
          <w:p w14:paraId="43903800" w14:textId="77777777"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tc>
        <w:tc>
          <w:tcPr>
            <w:tcW w:w="2057" w:type="dxa"/>
          </w:tcPr>
          <w:p w14:paraId="0EC135E3" w14:textId="77777777"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tc>
      </w:tr>
      <w:tr w:rsidR="001A1662" w:rsidRPr="000C6E92" w14:paraId="6019DCAF" w14:textId="77777777" w:rsidTr="00D305C0">
        <w:trPr>
          <w:jc w:val="center"/>
        </w:trPr>
        <w:tc>
          <w:tcPr>
            <w:tcW w:w="704" w:type="dxa"/>
            <w:shd w:val="clear" w:color="auto" w:fill="auto"/>
          </w:tcPr>
          <w:p w14:paraId="3293BFC8" w14:textId="77777777" w:rsidR="001A1662" w:rsidRPr="000D2CE5" w:rsidRDefault="001A1662" w:rsidP="007621BF">
            <w:pPr>
              <w:spacing w:before="60" w:after="60" w:line="240" w:lineRule="auto"/>
              <w:jc w:val="center"/>
              <w:rPr>
                <w:rFonts w:asciiTheme="minorHAnsi" w:hAnsiTheme="minorHAnsi" w:cstheme="minorHAnsi"/>
                <w:bCs/>
              </w:rPr>
            </w:pPr>
            <w:r>
              <w:rPr>
                <w:rFonts w:asciiTheme="minorHAnsi" w:hAnsiTheme="minorHAnsi" w:cstheme="minorHAnsi"/>
                <w:bCs/>
              </w:rPr>
              <w:t>H.13</w:t>
            </w:r>
          </w:p>
        </w:tc>
        <w:tc>
          <w:tcPr>
            <w:tcW w:w="2036" w:type="dxa"/>
            <w:shd w:val="clear" w:color="auto" w:fill="auto"/>
          </w:tcPr>
          <w:p w14:paraId="693117BF" w14:textId="77777777" w:rsidR="001A1662" w:rsidRPr="000C6E92" w:rsidRDefault="001A1662" w:rsidP="007621BF">
            <w:pPr>
              <w:spacing w:before="60" w:after="60" w:line="240" w:lineRule="auto"/>
              <w:rPr>
                <w:rFonts w:asciiTheme="minorHAnsi" w:hAnsiTheme="minorHAnsi" w:cstheme="minorHAnsi"/>
              </w:rPr>
            </w:pPr>
            <w:r w:rsidRPr="000C6E92">
              <w:rPr>
                <w:rFonts w:asciiTheme="minorHAnsi" w:hAnsiTheme="minorHAnsi" w:cstheme="minorHAnsi"/>
              </w:rPr>
              <w:t>Izstrādāt risinājumu paralēli pieslēdzamo energoapgādes sistēmu skaita</w:t>
            </w:r>
            <w:r>
              <w:rPr>
                <w:rFonts w:asciiTheme="minorHAnsi" w:hAnsiTheme="minorHAnsi" w:cstheme="minorHAnsi"/>
              </w:rPr>
              <w:t>m</w:t>
            </w:r>
          </w:p>
        </w:tc>
        <w:tc>
          <w:tcPr>
            <w:tcW w:w="4472" w:type="dxa"/>
            <w:shd w:val="clear" w:color="auto" w:fill="auto"/>
          </w:tcPr>
          <w:p w14:paraId="1B68EE27" w14:textId="77777777" w:rsidR="001A1662" w:rsidRPr="004E1169" w:rsidRDefault="001A1662" w:rsidP="007621BF">
            <w:pPr>
              <w:spacing w:before="60" w:after="60" w:line="240" w:lineRule="auto"/>
              <w:rPr>
                <w:rFonts w:asciiTheme="minorHAnsi" w:hAnsiTheme="minorHAnsi" w:cstheme="minorHAnsi"/>
              </w:rPr>
            </w:pPr>
            <w:r>
              <w:rPr>
                <w:rFonts w:asciiTheme="minorHAnsi" w:hAnsiTheme="minorHAnsi" w:cstheme="minorHAnsi"/>
              </w:rPr>
              <w:t xml:space="preserve">1. </w:t>
            </w:r>
            <w:r w:rsidRPr="004E1169">
              <w:rPr>
                <w:rFonts w:asciiTheme="minorHAnsi" w:hAnsiTheme="minorHAnsi" w:cstheme="minorHAnsi"/>
              </w:rPr>
              <w:t xml:space="preserve">Izvērtēta iespēja vai veikts pētījums par </w:t>
            </w:r>
            <w:r w:rsidRPr="00C8205C">
              <w:rPr>
                <w:rFonts w:asciiTheme="minorHAnsi" w:hAnsiTheme="minorHAnsi" w:cstheme="minorHAnsi"/>
              </w:rPr>
              <w:t>energoapgādes sistēmu optimizāciju, izvērtējot iespēju pašvaldībām (saskaņojot ar energoapgādes komersantu) savā līmenī noteikt nosacījumus attiecībā uz paralēli pieslēdzamo energoapgādes sistēmu skaitu vienam objektam vienā teritorijā</w:t>
            </w:r>
            <w:r w:rsidRPr="004E1169">
              <w:rPr>
                <w:rFonts w:asciiTheme="minorHAnsi" w:hAnsiTheme="minorHAnsi" w:cstheme="minorHAnsi"/>
              </w:rPr>
              <w:t xml:space="preserve"> </w:t>
            </w:r>
          </w:p>
        </w:tc>
        <w:tc>
          <w:tcPr>
            <w:tcW w:w="2028" w:type="dxa"/>
            <w:shd w:val="clear" w:color="auto" w:fill="auto"/>
          </w:tcPr>
          <w:p w14:paraId="238519FF" w14:textId="77777777" w:rsidR="001A1662" w:rsidRPr="000C6E92" w:rsidRDefault="001A1662" w:rsidP="007621BF">
            <w:pPr>
              <w:spacing w:before="60" w:after="60" w:line="240" w:lineRule="auto"/>
              <w:rPr>
                <w:rFonts w:asciiTheme="minorHAnsi" w:hAnsiTheme="minorHAnsi" w:cstheme="minorHAnsi"/>
                <w:bCs/>
              </w:rPr>
            </w:pPr>
            <w:r w:rsidRPr="000C6E92">
              <w:rPr>
                <w:rFonts w:asciiTheme="minorHAnsi" w:hAnsiTheme="minorHAnsi" w:cstheme="minorHAnsi"/>
                <w:bCs/>
              </w:rPr>
              <w:t>1) veikts izvērtējums un/vai pētījums</w:t>
            </w:r>
          </w:p>
          <w:p w14:paraId="44431E95" w14:textId="77777777" w:rsidR="001A1662" w:rsidRPr="000C6E92" w:rsidRDefault="001A1662" w:rsidP="007621BF">
            <w:pPr>
              <w:spacing w:before="60" w:after="60" w:line="240" w:lineRule="auto"/>
              <w:rPr>
                <w:rFonts w:asciiTheme="minorHAnsi" w:hAnsiTheme="minorHAnsi" w:cstheme="minorHAnsi"/>
                <w:bCs/>
              </w:rPr>
            </w:pPr>
          </w:p>
        </w:tc>
        <w:tc>
          <w:tcPr>
            <w:tcW w:w="1489" w:type="dxa"/>
            <w:shd w:val="clear" w:color="auto" w:fill="auto"/>
          </w:tcPr>
          <w:p w14:paraId="5DF916E3" w14:textId="77777777" w:rsidR="001A1662" w:rsidRPr="000C6E92" w:rsidRDefault="001A1662" w:rsidP="007621BF">
            <w:pPr>
              <w:spacing w:before="60" w:after="60" w:line="240" w:lineRule="auto"/>
              <w:jc w:val="center"/>
              <w:rPr>
                <w:rFonts w:asciiTheme="minorHAnsi" w:hAnsiTheme="minorHAnsi" w:cstheme="minorHAnsi"/>
              </w:rPr>
            </w:pPr>
            <w:r w:rsidRPr="000C6E92">
              <w:rPr>
                <w:rFonts w:asciiTheme="minorHAnsi" w:hAnsiTheme="minorHAnsi" w:cstheme="minorHAnsi"/>
              </w:rPr>
              <w:t>EM</w:t>
            </w:r>
          </w:p>
          <w:p w14:paraId="37EFFDB9" w14:textId="77777777" w:rsidR="001A1662" w:rsidRPr="000C6E92" w:rsidRDefault="001A1662" w:rsidP="007621BF">
            <w:pPr>
              <w:spacing w:before="60" w:after="60" w:line="240" w:lineRule="auto"/>
              <w:jc w:val="center"/>
              <w:rPr>
                <w:rFonts w:asciiTheme="minorHAnsi" w:hAnsiTheme="minorHAnsi" w:cstheme="minorHAnsi"/>
              </w:rPr>
            </w:pPr>
          </w:p>
        </w:tc>
        <w:tc>
          <w:tcPr>
            <w:tcW w:w="1227" w:type="dxa"/>
            <w:shd w:val="clear" w:color="auto" w:fill="auto"/>
          </w:tcPr>
          <w:p w14:paraId="0CE57455" w14:textId="77777777" w:rsidR="001A1662" w:rsidRPr="000C6E92" w:rsidRDefault="00702AC2" w:rsidP="007621BF">
            <w:pPr>
              <w:spacing w:before="60" w:after="60" w:line="240" w:lineRule="auto"/>
              <w:jc w:val="center"/>
              <w:rPr>
                <w:rFonts w:asciiTheme="minorHAnsi" w:hAnsiTheme="minorHAnsi" w:cstheme="minorHAnsi"/>
                <w:bCs/>
              </w:rPr>
            </w:pPr>
            <w:r w:rsidRPr="000C6E92">
              <w:rPr>
                <w:rFonts w:asciiTheme="minorHAnsi" w:hAnsiTheme="minorHAnsi" w:cstheme="minorHAnsi"/>
              </w:rPr>
              <w:t>VARAM</w:t>
            </w:r>
            <w:r w:rsidRPr="000C6E92">
              <w:rPr>
                <w:rFonts w:asciiTheme="minorHAnsi" w:hAnsiTheme="minorHAnsi" w:cstheme="minorHAnsi"/>
                <w:bCs/>
              </w:rPr>
              <w:t xml:space="preserve"> </w:t>
            </w:r>
            <w:r w:rsidR="001A1662" w:rsidRPr="000C6E92">
              <w:rPr>
                <w:rFonts w:asciiTheme="minorHAnsi" w:hAnsiTheme="minorHAnsi" w:cstheme="minorHAnsi"/>
                <w:bCs/>
              </w:rPr>
              <w:t>Pašvaldības</w:t>
            </w:r>
          </w:p>
        </w:tc>
        <w:tc>
          <w:tcPr>
            <w:tcW w:w="1466" w:type="dxa"/>
            <w:shd w:val="clear" w:color="auto" w:fill="auto"/>
          </w:tcPr>
          <w:p w14:paraId="59AC975A" w14:textId="77777777" w:rsidR="001A1662" w:rsidRPr="000C6E92" w:rsidRDefault="001A1662"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w:t>
            </w:r>
            <w:r>
              <w:rPr>
                <w:rFonts w:asciiTheme="minorHAnsi" w:hAnsiTheme="minorHAnsi" w:cstheme="minorHAnsi"/>
                <w:bCs/>
              </w:rPr>
              <w:t>4</w:t>
            </w:r>
            <w:r w:rsidRPr="000C6E92">
              <w:rPr>
                <w:rFonts w:asciiTheme="minorHAnsi" w:hAnsiTheme="minorHAnsi" w:cstheme="minorHAnsi"/>
                <w:bCs/>
              </w:rPr>
              <w:t>.</w:t>
            </w:r>
          </w:p>
        </w:tc>
        <w:tc>
          <w:tcPr>
            <w:tcW w:w="2057" w:type="dxa"/>
            <w:shd w:val="clear" w:color="auto" w:fill="auto"/>
          </w:tcPr>
          <w:p w14:paraId="4D37338F" w14:textId="77777777" w:rsidR="001A1662" w:rsidRDefault="001A1662" w:rsidP="007621BF">
            <w:pPr>
              <w:spacing w:before="60" w:after="60" w:line="240" w:lineRule="auto"/>
              <w:jc w:val="center"/>
              <w:rPr>
                <w:rFonts w:asciiTheme="minorHAnsi" w:hAnsiTheme="minorHAnsi" w:cstheme="minorHAnsi"/>
              </w:rPr>
            </w:pPr>
            <w:r>
              <w:rPr>
                <w:rFonts w:asciiTheme="minorHAnsi" w:hAnsiTheme="minorHAnsi" w:cstheme="minorHAnsi"/>
              </w:rPr>
              <w:t>~ 45 tūkst.</w:t>
            </w:r>
          </w:p>
          <w:p w14:paraId="59C1C2F3" w14:textId="77777777" w:rsidR="001A1662" w:rsidRDefault="001A1662" w:rsidP="007621BF">
            <w:pPr>
              <w:spacing w:before="60" w:after="60" w:line="240" w:lineRule="auto"/>
              <w:rPr>
                <w:rFonts w:asciiTheme="minorHAnsi" w:hAnsiTheme="minorHAnsi" w:cstheme="minorHAnsi"/>
              </w:rPr>
            </w:pPr>
          </w:p>
          <w:p w14:paraId="7960C17C" w14:textId="77777777" w:rsidR="00F22E62" w:rsidRPr="007621BF" w:rsidRDefault="001A1662" w:rsidP="007621BF">
            <w:pPr>
              <w:spacing w:before="60" w:after="60" w:line="240" w:lineRule="auto"/>
              <w:rPr>
                <w:rFonts w:asciiTheme="minorHAnsi" w:hAnsiTheme="minorHAnsi" w:cstheme="minorHAnsi"/>
                <w:i/>
                <w:iCs/>
              </w:rPr>
            </w:pPr>
            <w:r w:rsidRPr="007621BF">
              <w:rPr>
                <w:rFonts w:asciiTheme="minorHAnsi" w:hAnsiTheme="minorHAnsi" w:cstheme="minorHAnsi"/>
                <w:i/>
                <w:iCs/>
              </w:rPr>
              <w:t>Avots:</w:t>
            </w:r>
          </w:p>
          <w:p w14:paraId="0FEBB0C1" w14:textId="77777777" w:rsidR="001A1662" w:rsidRPr="007621BF" w:rsidRDefault="001A1662" w:rsidP="007621BF">
            <w:pPr>
              <w:spacing w:before="60" w:after="60" w:line="240" w:lineRule="auto"/>
              <w:rPr>
                <w:rFonts w:asciiTheme="minorHAnsi" w:hAnsiTheme="minorHAnsi" w:cstheme="minorHAnsi"/>
                <w:i/>
                <w:iCs/>
              </w:rPr>
            </w:pPr>
            <w:r w:rsidRPr="007621BF">
              <w:rPr>
                <w:rFonts w:asciiTheme="minorHAnsi" w:hAnsiTheme="minorHAnsi" w:cstheme="minorHAnsi"/>
                <w:i/>
                <w:iCs/>
              </w:rPr>
              <w:t>valsts budžets</w:t>
            </w:r>
          </w:p>
          <w:p w14:paraId="5FE89595" w14:textId="77777777" w:rsidR="001A1662" w:rsidRDefault="001A1662" w:rsidP="007621BF">
            <w:pPr>
              <w:pStyle w:val="NoSpacing"/>
              <w:spacing w:before="60" w:after="60"/>
              <w:rPr>
                <w:rFonts w:cstheme="minorHAnsi"/>
                <w:szCs w:val="18"/>
              </w:rPr>
            </w:pPr>
          </w:p>
          <w:p w14:paraId="78BF5B2E" w14:textId="77777777" w:rsidR="001A1662" w:rsidRPr="000C6E92" w:rsidRDefault="001A1662" w:rsidP="007621BF">
            <w:pPr>
              <w:spacing w:before="60" w:after="60" w:line="240" w:lineRule="auto"/>
              <w:rPr>
                <w:rFonts w:asciiTheme="minorHAnsi" w:hAnsiTheme="minorHAnsi" w:cstheme="minorHAnsi"/>
              </w:rPr>
            </w:pPr>
            <w:r>
              <w:rPr>
                <w:rFonts w:cstheme="minorHAnsi"/>
              </w:rPr>
              <w:t>Jautājums par papildu finansējumu no valsts budžeta aktivitāšu ieviešanai skatāms likumprojekta par valsts budžetu kārtējam gadam un likumprojekta par vidēja termiņa budžeta ietvaru sagatavošanas un izskatīšanas procesā atbilstoši valsts budžeta finansiālajām iespējām</w:t>
            </w:r>
          </w:p>
        </w:tc>
      </w:tr>
      <w:tr w:rsidR="0073124E" w:rsidRPr="000C6E92" w14:paraId="758DB427" w14:textId="77777777" w:rsidTr="00D305C0">
        <w:trPr>
          <w:jc w:val="center"/>
        </w:trPr>
        <w:tc>
          <w:tcPr>
            <w:tcW w:w="704" w:type="dxa"/>
            <w:shd w:val="clear" w:color="auto" w:fill="auto"/>
          </w:tcPr>
          <w:p w14:paraId="25C4BD5D" w14:textId="620CEF72" w:rsidR="0073124E" w:rsidRDefault="0073124E">
            <w:pPr>
              <w:spacing w:before="60" w:after="60" w:line="240" w:lineRule="auto"/>
              <w:jc w:val="center"/>
              <w:rPr>
                <w:rFonts w:asciiTheme="minorHAnsi" w:hAnsiTheme="minorHAnsi" w:cstheme="minorHAnsi"/>
                <w:bCs/>
              </w:rPr>
            </w:pPr>
            <w:r>
              <w:rPr>
                <w:rFonts w:asciiTheme="minorHAnsi" w:hAnsiTheme="minorHAnsi" w:cstheme="minorHAnsi"/>
                <w:bCs/>
              </w:rPr>
              <w:lastRenderedPageBreak/>
              <w:t>H.14</w:t>
            </w:r>
          </w:p>
        </w:tc>
        <w:tc>
          <w:tcPr>
            <w:tcW w:w="2036" w:type="dxa"/>
            <w:shd w:val="clear" w:color="auto" w:fill="auto"/>
          </w:tcPr>
          <w:p w14:paraId="07A171F4" w14:textId="7979522C" w:rsidR="0073124E" w:rsidRPr="000C6E92" w:rsidRDefault="00CC028F" w:rsidP="007621BF">
            <w:pPr>
              <w:spacing w:before="60" w:after="60" w:line="240" w:lineRule="auto"/>
              <w:rPr>
                <w:rFonts w:asciiTheme="minorHAnsi" w:hAnsiTheme="minorHAnsi" w:cstheme="minorHAnsi"/>
              </w:rPr>
            </w:pPr>
            <w:r>
              <w:rPr>
                <w:rFonts w:asciiTheme="minorHAnsi" w:hAnsiTheme="minorHAnsi" w:cstheme="minorHAnsi"/>
              </w:rPr>
              <w:t>Izstrādāt pētījumu programmas enerģētikas un klimata mērķu sasniegšanai nepieciešamo pētījumu stimulēšanai</w:t>
            </w:r>
          </w:p>
        </w:tc>
        <w:tc>
          <w:tcPr>
            <w:tcW w:w="4472" w:type="dxa"/>
            <w:shd w:val="clear" w:color="auto" w:fill="auto"/>
          </w:tcPr>
          <w:p w14:paraId="4E656E46" w14:textId="77777777" w:rsidR="0073124E" w:rsidRDefault="00CC028F" w:rsidP="007621BF">
            <w:pPr>
              <w:spacing w:before="60" w:after="60" w:line="240" w:lineRule="auto"/>
              <w:rPr>
                <w:rFonts w:asciiTheme="minorHAnsi" w:hAnsiTheme="minorHAnsi" w:cstheme="minorHAnsi"/>
              </w:rPr>
            </w:pPr>
            <w:r>
              <w:rPr>
                <w:rFonts w:asciiTheme="minorHAnsi" w:hAnsiTheme="minorHAnsi" w:cstheme="minorHAnsi"/>
              </w:rPr>
              <w:t>1. Valsts pētījumu programmas darbība tiek turpināta un programmas aptvērums ir paplašināts</w:t>
            </w:r>
          </w:p>
          <w:p w14:paraId="3CEFE535" w14:textId="269BF1FF" w:rsidR="00CC028F" w:rsidRDefault="00CC028F" w:rsidP="007621BF">
            <w:pPr>
              <w:spacing w:before="60" w:after="60" w:line="240" w:lineRule="auto"/>
              <w:rPr>
                <w:rFonts w:asciiTheme="minorHAnsi" w:hAnsiTheme="minorHAnsi" w:cstheme="minorHAnsi"/>
              </w:rPr>
            </w:pPr>
            <w:r>
              <w:rPr>
                <w:rFonts w:asciiTheme="minorHAnsi" w:hAnsiTheme="minorHAnsi" w:cstheme="minorHAnsi"/>
              </w:rPr>
              <w:t xml:space="preserve">2. </w:t>
            </w:r>
            <w:r w:rsidR="00922496">
              <w:rPr>
                <w:rFonts w:asciiTheme="minorHAnsi" w:hAnsiTheme="minorHAnsi" w:cstheme="minorHAnsi"/>
              </w:rPr>
              <w:t>i</w:t>
            </w:r>
            <w:r>
              <w:rPr>
                <w:rFonts w:asciiTheme="minorHAnsi" w:hAnsiTheme="minorHAnsi" w:cstheme="minorHAnsi"/>
              </w:rPr>
              <w:t>r aktualizēta Praktiskas ievirzes pētījumu programma</w:t>
            </w:r>
          </w:p>
          <w:p w14:paraId="579D56F6" w14:textId="479F7BD5" w:rsidR="00922496" w:rsidRDefault="00CC028F" w:rsidP="007621BF">
            <w:pPr>
              <w:spacing w:before="60" w:after="60" w:line="240" w:lineRule="auto"/>
              <w:rPr>
                <w:rFonts w:asciiTheme="minorHAnsi" w:hAnsiTheme="minorHAnsi" w:cstheme="minorHAnsi"/>
              </w:rPr>
            </w:pPr>
            <w:r>
              <w:rPr>
                <w:rFonts w:asciiTheme="minorHAnsi" w:hAnsiTheme="minorHAnsi" w:cstheme="minorHAnsi"/>
              </w:rPr>
              <w:t xml:space="preserve">3. ir </w:t>
            </w:r>
            <w:r w:rsidR="00922496">
              <w:rPr>
                <w:rFonts w:asciiTheme="minorHAnsi" w:hAnsiTheme="minorHAnsi" w:cstheme="minorHAnsi"/>
              </w:rPr>
              <w:t>aktualizēta Tirgus orientēt</w:t>
            </w:r>
            <w:r w:rsidR="00464B5B">
              <w:rPr>
                <w:rFonts w:asciiTheme="minorHAnsi" w:hAnsiTheme="minorHAnsi" w:cstheme="minorHAnsi"/>
              </w:rPr>
              <w:t>u</w:t>
            </w:r>
            <w:r w:rsidR="00922496">
              <w:rPr>
                <w:rFonts w:asciiTheme="minorHAnsi" w:hAnsiTheme="minorHAnsi" w:cstheme="minorHAnsi"/>
              </w:rPr>
              <w:t xml:space="preserve"> pētījumu programma</w:t>
            </w:r>
          </w:p>
        </w:tc>
        <w:tc>
          <w:tcPr>
            <w:tcW w:w="2028" w:type="dxa"/>
            <w:shd w:val="clear" w:color="auto" w:fill="auto"/>
          </w:tcPr>
          <w:p w14:paraId="4A1DF37C" w14:textId="08B5FBF6" w:rsidR="0073124E" w:rsidRPr="000C6E92" w:rsidRDefault="00922496" w:rsidP="007621BF">
            <w:pPr>
              <w:spacing w:before="60" w:after="60" w:line="240" w:lineRule="auto"/>
              <w:rPr>
                <w:rFonts w:asciiTheme="minorHAnsi" w:hAnsiTheme="minorHAnsi" w:cstheme="minorHAnsi"/>
                <w:bCs/>
              </w:rPr>
            </w:pPr>
            <w:r>
              <w:rPr>
                <w:rFonts w:asciiTheme="minorHAnsi" w:hAnsiTheme="minorHAnsi" w:cstheme="minorHAnsi"/>
                <w:bCs/>
              </w:rPr>
              <w:t xml:space="preserve">1) ir izstrādātas vismaz </w:t>
            </w:r>
            <w:r w:rsidR="00BC4221">
              <w:rPr>
                <w:rFonts w:asciiTheme="minorHAnsi" w:hAnsiTheme="minorHAnsi" w:cstheme="minorHAnsi"/>
                <w:bCs/>
              </w:rPr>
              <w:t>3</w:t>
            </w:r>
            <w:r>
              <w:rPr>
                <w:rFonts w:asciiTheme="minorHAnsi" w:hAnsiTheme="minorHAnsi" w:cstheme="minorHAnsi"/>
                <w:bCs/>
              </w:rPr>
              <w:t xml:space="preserve"> programmas</w:t>
            </w:r>
          </w:p>
        </w:tc>
        <w:tc>
          <w:tcPr>
            <w:tcW w:w="1489" w:type="dxa"/>
            <w:shd w:val="clear" w:color="auto" w:fill="auto"/>
          </w:tcPr>
          <w:p w14:paraId="7A12A6E6" w14:textId="44530F46" w:rsidR="0073124E" w:rsidRPr="000C6E92" w:rsidRDefault="00922496" w:rsidP="007621BF">
            <w:pPr>
              <w:spacing w:before="60" w:after="60" w:line="240" w:lineRule="auto"/>
              <w:jc w:val="center"/>
              <w:rPr>
                <w:rFonts w:asciiTheme="minorHAnsi" w:hAnsiTheme="minorHAnsi" w:cstheme="minorHAnsi"/>
              </w:rPr>
            </w:pPr>
            <w:r>
              <w:rPr>
                <w:rFonts w:asciiTheme="minorHAnsi" w:hAnsiTheme="minorHAnsi" w:cstheme="minorHAnsi"/>
              </w:rPr>
              <w:t>IZM</w:t>
            </w:r>
          </w:p>
        </w:tc>
        <w:tc>
          <w:tcPr>
            <w:tcW w:w="1227" w:type="dxa"/>
            <w:shd w:val="clear" w:color="auto" w:fill="auto"/>
          </w:tcPr>
          <w:p w14:paraId="1F80948C" w14:textId="77777777" w:rsidR="00922496" w:rsidRDefault="00922496" w:rsidP="00922496">
            <w:pPr>
              <w:spacing w:before="60" w:after="60" w:line="240" w:lineRule="auto"/>
              <w:jc w:val="center"/>
              <w:rPr>
                <w:rFonts w:asciiTheme="minorHAnsi" w:hAnsiTheme="minorHAnsi" w:cstheme="minorHAnsi"/>
              </w:rPr>
            </w:pPr>
            <w:r>
              <w:rPr>
                <w:rFonts w:asciiTheme="minorHAnsi" w:hAnsiTheme="minorHAnsi" w:cstheme="minorHAnsi"/>
              </w:rPr>
              <w:t>VARAM</w:t>
            </w:r>
          </w:p>
          <w:p w14:paraId="63FE268F" w14:textId="77777777" w:rsidR="00922496" w:rsidRDefault="00922496" w:rsidP="00922496">
            <w:pPr>
              <w:spacing w:before="60" w:after="60" w:line="240" w:lineRule="auto"/>
              <w:jc w:val="center"/>
              <w:rPr>
                <w:rFonts w:asciiTheme="minorHAnsi" w:hAnsiTheme="minorHAnsi" w:cstheme="minorHAnsi"/>
              </w:rPr>
            </w:pPr>
            <w:r>
              <w:rPr>
                <w:rFonts w:asciiTheme="minorHAnsi" w:hAnsiTheme="minorHAnsi" w:cstheme="minorHAnsi"/>
              </w:rPr>
              <w:t>EM</w:t>
            </w:r>
          </w:p>
          <w:p w14:paraId="4F2E3565" w14:textId="77777777" w:rsidR="00922496" w:rsidRDefault="00922496" w:rsidP="00922496">
            <w:pPr>
              <w:spacing w:before="60" w:after="60" w:line="240" w:lineRule="auto"/>
              <w:jc w:val="center"/>
              <w:rPr>
                <w:rFonts w:asciiTheme="minorHAnsi" w:hAnsiTheme="minorHAnsi" w:cstheme="minorHAnsi"/>
              </w:rPr>
            </w:pPr>
            <w:r>
              <w:rPr>
                <w:rFonts w:asciiTheme="minorHAnsi" w:hAnsiTheme="minorHAnsi" w:cstheme="minorHAnsi"/>
              </w:rPr>
              <w:t>ZM</w:t>
            </w:r>
          </w:p>
          <w:p w14:paraId="3899B101" w14:textId="6E33868D" w:rsidR="00922496" w:rsidRPr="000C6E92" w:rsidRDefault="00922496">
            <w:pPr>
              <w:spacing w:before="60" w:after="60" w:line="240" w:lineRule="auto"/>
              <w:jc w:val="center"/>
              <w:rPr>
                <w:rFonts w:asciiTheme="minorHAnsi" w:hAnsiTheme="minorHAnsi" w:cstheme="minorHAnsi"/>
              </w:rPr>
            </w:pPr>
            <w:r>
              <w:rPr>
                <w:rFonts w:asciiTheme="minorHAnsi" w:hAnsiTheme="minorHAnsi" w:cstheme="minorHAnsi"/>
              </w:rPr>
              <w:t>SM</w:t>
            </w:r>
          </w:p>
        </w:tc>
        <w:tc>
          <w:tcPr>
            <w:tcW w:w="1466" w:type="dxa"/>
            <w:shd w:val="clear" w:color="auto" w:fill="auto"/>
          </w:tcPr>
          <w:p w14:paraId="7B28391E" w14:textId="33BC2EED" w:rsidR="0073124E" w:rsidRPr="000C6E92" w:rsidRDefault="008F0B93" w:rsidP="007621BF">
            <w:pPr>
              <w:spacing w:before="60" w:after="60" w:line="240" w:lineRule="auto"/>
              <w:jc w:val="center"/>
              <w:rPr>
                <w:rFonts w:asciiTheme="minorHAnsi" w:hAnsiTheme="minorHAnsi" w:cstheme="minorHAnsi"/>
                <w:bCs/>
              </w:rPr>
            </w:pPr>
            <w:r>
              <w:rPr>
                <w:rFonts w:asciiTheme="minorHAnsi" w:hAnsiTheme="minorHAnsi" w:cstheme="minorHAnsi"/>
                <w:bCs/>
              </w:rPr>
              <w:t>31.12.2023</w:t>
            </w:r>
          </w:p>
        </w:tc>
        <w:tc>
          <w:tcPr>
            <w:tcW w:w="2057" w:type="dxa"/>
            <w:shd w:val="clear" w:color="auto" w:fill="auto"/>
          </w:tcPr>
          <w:p w14:paraId="54BC14D7" w14:textId="26FEF668" w:rsidR="0073124E" w:rsidRDefault="00BC4221" w:rsidP="007621BF">
            <w:pPr>
              <w:spacing w:before="60" w:after="60" w:line="240" w:lineRule="auto"/>
              <w:jc w:val="center"/>
              <w:rPr>
                <w:rFonts w:asciiTheme="minorHAnsi" w:hAnsiTheme="minorHAnsi" w:cstheme="minorHAnsi"/>
              </w:rPr>
            </w:pPr>
            <w:r>
              <w:rPr>
                <w:rFonts w:asciiTheme="minorHAnsi" w:hAnsiTheme="minorHAnsi" w:cstheme="minorHAnsi"/>
              </w:rPr>
              <w:t>~ 280 milj.</w:t>
            </w:r>
          </w:p>
          <w:p w14:paraId="387315DE" w14:textId="77777777" w:rsidR="00481BE7" w:rsidRDefault="00481BE7" w:rsidP="00481BE7">
            <w:pPr>
              <w:spacing w:before="60" w:after="60" w:line="240" w:lineRule="auto"/>
              <w:rPr>
                <w:rFonts w:asciiTheme="minorHAnsi" w:hAnsiTheme="minorHAnsi" w:cstheme="minorHAnsi"/>
                <w:i/>
              </w:rPr>
            </w:pPr>
            <w:r>
              <w:rPr>
                <w:rFonts w:asciiTheme="minorHAnsi" w:hAnsiTheme="minorHAnsi" w:cstheme="minorHAnsi"/>
                <w:i/>
              </w:rPr>
              <w:t xml:space="preserve">Avots: </w:t>
            </w:r>
          </w:p>
          <w:p w14:paraId="321AA617" w14:textId="694A6E71" w:rsidR="00481BE7" w:rsidRDefault="00481BE7" w:rsidP="00481BE7">
            <w:pPr>
              <w:spacing w:before="60" w:after="60" w:line="240" w:lineRule="auto"/>
              <w:rPr>
                <w:rFonts w:asciiTheme="minorHAnsi" w:hAnsiTheme="minorHAnsi" w:cstheme="minorHAnsi"/>
                <w:i/>
              </w:rPr>
            </w:pPr>
            <w:r>
              <w:rPr>
                <w:rFonts w:asciiTheme="minorHAnsi" w:hAnsiTheme="minorHAnsi" w:cstheme="minorHAnsi"/>
                <w:i/>
              </w:rPr>
              <w:t>ES struktūrfondi</w:t>
            </w:r>
          </w:p>
          <w:p w14:paraId="677BD717" w14:textId="436091E1" w:rsidR="00481BE7" w:rsidRPr="000C6E92" w:rsidRDefault="00481BE7" w:rsidP="00481BE7">
            <w:pPr>
              <w:spacing w:before="60" w:after="60" w:line="240" w:lineRule="auto"/>
              <w:rPr>
                <w:rFonts w:asciiTheme="minorHAnsi" w:hAnsiTheme="minorHAnsi" w:cstheme="minorHAnsi"/>
                <w:i/>
              </w:rPr>
            </w:pPr>
            <w:r w:rsidRPr="00481BE7">
              <w:rPr>
                <w:rFonts w:asciiTheme="minorHAnsi" w:hAnsiTheme="minorHAnsi" w:cstheme="minorHAnsi"/>
                <w:i/>
              </w:rPr>
              <w:t>Eiropas Ekonomikas zonas finanšu instrument</w:t>
            </w:r>
            <w:r>
              <w:rPr>
                <w:rFonts w:asciiTheme="minorHAnsi" w:hAnsiTheme="minorHAnsi" w:cstheme="minorHAnsi"/>
                <w:i/>
              </w:rPr>
              <w:t>s (NFI)</w:t>
            </w:r>
          </w:p>
          <w:p w14:paraId="43627BEC" w14:textId="7693821D" w:rsidR="00481BE7" w:rsidRPr="000C6E92" w:rsidRDefault="00481BE7" w:rsidP="00481BE7">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14:paraId="51243839" w14:textId="08456C4F" w:rsidR="00481BE7" w:rsidRDefault="00481BE7" w:rsidP="00481BE7">
            <w:pPr>
              <w:spacing w:before="60" w:after="60" w:line="240" w:lineRule="auto"/>
              <w:jc w:val="center"/>
              <w:rPr>
                <w:rFonts w:asciiTheme="minorHAnsi" w:hAnsiTheme="minorHAnsi" w:cstheme="minorHAnsi"/>
              </w:rPr>
            </w:pPr>
            <w:r w:rsidRPr="000C6E92">
              <w:rPr>
                <w:rFonts w:asciiTheme="minorHAnsi" w:hAnsiTheme="minorHAnsi" w:cstheme="minorHAnsi"/>
                <w:i/>
              </w:rPr>
              <w:t>Privātais finansējums</w:t>
            </w:r>
            <w:r>
              <w:rPr>
                <w:rFonts w:asciiTheme="minorHAnsi" w:hAnsiTheme="minorHAnsi" w:cstheme="minorHAnsi"/>
              </w:rPr>
              <w:t xml:space="preserve"> </w:t>
            </w:r>
          </w:p>
        </w:tc>
      </w:tr>
      <w:tr w:rsidR="00307B95" w:rsidRPr="000C6E92" w14:paraId="6EF91A33" w14:textId="77777777" w:rsidTr="00D305C0">
        <w:trPr>
          <w:jc w:val="center"/>
        </w:trPr>
        <w:tc>
          <w:tcPr>
            <w:tcW w:w="2740" w:type="dxa"/>
            <w:gridSpan w:val="2"/>
            <w:shd w:val="clear" w:color="auto" w:fill="FFF2CC" w:themeFill="accent4" w:themeFillTint="33"/>
          </w:tcPr>
          <w:p w14:paraId="5B3411D8" w14:textId="77777777" w:rsidR="00307B95" w:rsidRPr="000C6E92" w:rsidRDefault="00307B95" w:rsidP="007621BF">
            <w:pPr>
              <w:pStyle w:val="ListParagraph"/>
              <w:numPr>
                <w:ilvl w:val="0"/>
                <w:numId w:val="61"/>
              </w:numPr>
              <w:spacing w:before="60" w:after="60" w:line="240" w:lineRule="auto"/>
              <w:ind w:left="0"/>
              <w:contextualSpacing w:val="0"/>
              <w:jc w:val="center"/>
              <w:rPr>
                <w:rFonts w:asciiTheme="minorHAnsi" w:hAnsiTheme="minorHAnsi" w:cstheme="minorHAnsi"/>
                <w:b/>
                <w:bCs/>
              </w:rPr>
            </w:pPr>
            <w:r w:rsidRPr="000C6E92">
              <w:rPr>
                <w:rFonts w:asciiTheme="minorHAnsi" w:hAnsiTheme="minorHAnsi" w:cstheme="minorHAnsi"/>
                <w:b/>
                <w:bCs/>
              </w:rPr>
              <w:t>Rīcības virziens</w:t>
            </w:r>
          </w:p>
        </w:tc>
        <w:tc>
          <w:tcPr>
            <w:tcW w:w="12739" w:type="dxa"/>
            <w:gridSpan w:val="6"/>
            <w:shd w:val="clear" w:color="auto" w:fill="FFF2CC" w:themeFill="accent4" w:themeFillTint="33"/>
          </w:tcPr>
          <w:p w14:paraId="779D775D" w14:textId="77777777" w:rsidR="00307B95" w:rsidRPr="000C6E92" w:rsidRDefault="00307B95" w:rsidP="007621BF">
            <w:pPr>
              <w:spacing w:before="60" w:after="60" w:line="240" w:lineRule="auto"/>
              <w:jc w:val="both"/>
              <w:rPr>
                <w:rFonts w:asciiTheme="minorHAnsi" w:hAnsiTheme="minorHAnsi" w:cstheme="minorHAnsi"/>
                <w:b/>
              </w:rPr>
            </w:pPr>
            <w:bookmarkStart w:id="19" w:name="_Hlk19005995"/>
            <w:r w:rsidRPr="000C6E92">
              <w:rPr>
                <w:rFonts w:asciiTheme="minorHAnsi" w:hAnsiTheme="minorHAnsi" w:cstheme="minorHAnsi"/>
                <w:b/>
              </w:rPr>
              <w:t>Ēku energoefektivitātes uzlabošana</w:t>
            </w:r>
            <w:bookmarkEnd w:id="19"/>
          </w:p>
        </w:tc>
      </w:tr>
      <w:tr w:rsidR="00C60C53" w:rsidRPr="000C6E92" w14:paraId="74A0D820" w14:textId="77777777" w:rsidTr="00D305C0">
        <w:trPr>
          <w:trHeight w:val="58"/>
          <w:jc w:val="center"/>
        </w:trPr>
        <w:tc>
          <w:tcPr>
            <w:tcW w:w="704" w:type="dxa"/>
          </w:tcPr>
          <w:p w14:paraId="656F1AA0" w14:textId="77777777" w:rsidR="00307B95" w:rsidRPr="000C6E92" w:rsidRDefault="00307B95" w:rsidP="007621BF">
            <w:pPr>
              <w:pStyle w:val="ListParagraph"/>
              <w:numPr>
                <w:ilvl w:val="1"/>
                <w:numId w:val="61"/>
              </w:numPr>
              <w:spacing w:before="60" w:after="60" w:line="240" w:lineRule="auto"/>
              <w:ind w:left="0" w:firstLine="0"/>
              <w:contextualSpacing w:val="0"/>
              <w:jc w:val="center"/>
              <w:rPr>
                <w:rFonts w:asciiTheme="minorHAnsi" w:hAnsiTheme="minorHAnsi" w:cstheme="minorHAnsi"/>
                <w:bCs/>
              </w:rPr>
            </w:pPr>
            <w:bookmarkStart w:id="20" w:name="_Hlk24112346"/>
          </w:p>
        </w:tc>
        <w:tc>
          <w:tcPr>
            <w:tcW w:w="2036" w:type="dxa"/>
            <w:shd w:val="clear" w:color="auto" w:fill="auto"/>
          </w:tcPr>
          <w:p w14:paraId="725D4EF4" w14:textId="77777777" w:rsidR="00307B95" w:rsidRPr="000C6E92" w:rsidRDefault="00307B95" w:rsidP="007621BF">
            <w:pPr>
              <w:spacing w:before="60" w:after="60" w:line="240" w:lineRule="auto"/>
              <w:rPr>
                <w:rFonts w:asciiTheme="minorHAnsi" w:hAnsiTheme="minorHAnsi" w:cstheme="minorHAnsi"/>
                <w:bCs/>
              </w:rPr>
            </w:pPr>
            <w:r w:rsidRPr="000C6E92">
              <w:rPr>
                <w:rFonts w:asciiTheme="minorHAnsi" w:hAnsiTheme="minorHAnsi" w:cstheme="minorHAnsi"/>
              </w:rPr>
              <w:t>Turpināt veicināt energoefektivitātes uzlabošanu valsts ēkās</w:t>
            </w:r>
          </w:p>
        </w:tc>
        <w:tc>
          <w:tcPr>
            <w:tcW w:w="4472" w:type="dxa"/>
            <w:shd w:val="clear" w:color="auto" w:fill="auto"/>
          </w:tcPr>
          <w:p w14:paraId="00AAD6E3" w14:textId="77777777" w:rsidR="00307B95" w:rsidRPr="000D2CE5" w:rsidRDefault="00C91361" w:rsidP="007621BF">
            <w:pPr>
              <w:spacing w:before="60" w:after="60" w:line="240" w:lineRule="auto"/>
              <w:rPr>
                <w:rFonts w:asciiTheme="minorHAnsi" w:hAnsiTheme="minorHAnsi" w:cstheme="minorHAnsi"/>
              </w:rPr>
            </w:pPr>
            <w:r>
              <w:rPr>
                <w:rFonts w:asciiTheme="minorHAnsi" w:hAnsiTheme="minorHAnsi" w:cstheme="minorHAnsi"/>
              </w:rPr>
              <w:t xml:space="preserve">1. </w:t>
            </w:r>
            <w:r w:rsidR="00307B95" w:rsidRPr="000D2CE5">
              <w:rPr>
                <w:rFonts w:asciiTheme="minorHAnsi" w:hAnsiTheme="minorHAnsi" w:cstheme="minorHAnsi"/>
              </w:rPr>
              <w:t xml:space="preserve">Izstrādāti MK noteikumi, lai arī pēc 2021. gada </w:t>
            </w:r>
            <w:r w:rsidR="003C5125">
              <w:rPr>
                <w:rFonts w:asciiTheme="minorHAnsi" w:hAnsiTheme="minorHAnsi" w:cstheme="minorHAnsi"/>
              </w:rPr>
              <w:t>ES struktūrfondu</w:t>
            </w:r>
            <w:r w:rsidR="00307B95" w:rsidRPr="000D2CE5">
              <w:rPr>
                <w:rFonts w:asciiTheme="minorHAnsi" w:hAnsiTheme="minorHAnsi" w:cstheme="minorHAnsi"/>
              </w:rPr>
              <w:t xml:space="preserve"> un citu finansējuma avotu ietvaros varētu īstenot energoefektivitātes uzlabošanas pasākumus valsts ēkās</w:t>
            </w:r>
          </w:p>
          <w:p w14:paraId="350279D6" w14:textId="77777777" w:rsidR="00307B95" w:rsidRPr="000D2CE5" w:rsidRDefault="00C91361" w:rsidP="007621BF">
            <w:pPr>
              <w:spacing w:before="60" w:after="60" w:line="240" w:lineRule="auto"/>
              <w:jc w:val="both"/>
              <w:rPr>
                <w:rFonts w:asciiTheme="minorHAnsi" w:hAnsiTheme="minorHAnsi" w:cstheme="minorHAnsi"/>
                <w:bCs/>
              </w:rPr>
            </w:pPr>
            <w:r>
              <w:rPr>
                <w:rFonts w:asciiTheme="minorHAnsi" w:hAnsiTheme="minorHAnsi" w:cstheme="minorHAnsi"/>
              </w:rPr>
              <w:t xml:space="preserve">2. </w:t>
            </w:r>
            <w:r w:rsidR="005D248A" w:rsidRPr="000D2CE5">
              <w:rPr>
                <w:rFonts w:asciiTheme="minorHAnsi" w:hAnsiTheme="minorHAnsi" w:cstheme="minorHAnsi"/>
              </w:rPr>
              <w:t>izstrādāti līdzmaksājuma diversificēšanas nosacījumi</w:t>
            </w:r>
            <w:r w:rsidR="001A1662">
              <w:rPr>
                <w:rFonts w:asciiTheme="minorHAnsi" w:hAnsiTheme="minorHAnsi" w:cstheme="minorHAnsi"/>
              </w:rPr>
              <w:t>,</w:t>
            </w:r>
            <w:r w:rsidR="005D248A" w:rsidRPr="00B06FE6">
              <w:rPr>
                <w:rFonts w:asciiTheme="minorHAnsi" w:hAnsiTheme="minorHAnsi" w:cstheme="minorHAnsi"/>
              </w:rPr>
              <w:t xml:space="preserve"> iespēju robežās</w:t>
            </w:r>
            <w:r w:rsidR="005D248A" w:rsidRPr="000D2CE5">
              <w:rPr>
                <w:rFonts w:asciiTheme="minorHAnsi" w:hAnsiTheme="minorHAnsi" w:cstheme="minorHAnsi"/>
              </w:rPr>
              <w:t xml:space="preserve"> ņemot vērā</w:t>
            </w:r>
            <w:r w:rsidR="00307B95" w:rsidRPr="000D2CE5">
              <w:rPr>
                <w:rFonts w:asciiTheme="minorHAnsi" w:hAnsiTheme="minorHAnsi" w:cstheme="minorHAnsi"/>
              </w:rPr>
              <w:t>:</w:t>
            </w:r>
          </w:p>
          <w:p w14:paraId="3B08E980" w14:textId="77777777" w:rsidR="00307B95" w:rsidRPr="000C6E92" w:rsidRDefault="00307B95" w:rsidP="00C274A0">
            <w:pPr>
              <w:pStyle w:val="ListParagraph"/>
              <w:numPr>
                <w:ilvl w:val="1"/>
                <w:numId w:val="5"/>
              </w:numPr>
              <w:spacing w:before="60" w:after="60" w:line="240" w:lineRule="auto"/>
              <w:ind w:left="227" w:hanging="227"/>
              <w:contextualSpacing w:val="0"/>
              <w:jc w:val="both"/>
              <w:rPr>
                <w:rFonts w:asciiTheme="minorHAnsi" w:hAnsiTheme="minorHAnsi" w:cstheme="minorHAnsi"/>
                <w:bCs/>
              </w:rPr>
            </w:pPr>
            <w:r w:rsidRPr="000C6E92">
              <w:rPr>
                <w:rFonts w:asciiTheme="minorHAnsi" w:hAnsiTheme="minorHAnsi" w:cstheme="minorHAnsi"/>
              </w:rPr>
              <w:t>īpašuma, kurā tiek veikti pasākumi, vērtību</w:t>
            </w:r>
          </w:p>
          <w:p w14:paraId="7A3A5809" w14:textId="77777777" w:rsidR="00307B95" w:rsidRPr="000C6E92" w:rsidRDefault="00307B95" w:rsidP="00C274A0">
            <w:pPr>
              <w:pStyle w:val="ListParagraph"/>
              <w:numPr>
                <w:ilvl w:val="1"/>
                <w:numId w:val="5"/>
              </w:numPr>
              <w:spacing w:before="60" w:after="60" w:line="240" w:lineRule="auto"/>
              <w:ind w:left="227" w:hanging="227"/>
              <w:contextualSpacing w:val="0"/>
              <w:jc w:val="both"/>
              <w:rPr>
                <w:rFonts w:asciiTheme="minorHAnsi" w:hAnsiTheme="minorHAnsi" w:cstheme="minorHAnsi"/>
              </w:rPr>
            </w:pPr>
            <w:r w:rsidRPr="000C6E92">
              <w:rPr>
                <w:rFonts w:asciiTheme="minorHAnsi" w:hAnsiTheme="minorHAnsi" w:cstheme="minorHAnsi"/>
              </w:rPr>
              <w:t>attiecībā uz apkures iekārtu  nomaiņu – esošo gaisa kvalitāti teritorijā</w:t>
            </w:r>
          </w:p>
          <w:p w14:paraId="2B503CCB" w14:textId="77777777" w:rsidR="00307B95" w:rsidRPr="000C6E92" w:rsidRDefault="00307B95" w:rsidP="00C274A0">
            <w:pPr>
              <w:pStyle w:val="ListParagraph"/>
              <w:numPr>
                <w:ilvl w:val="1"/>
                <w:numId w:val="5"/>
              </w:numPr>
              <w:spacing w:before="60" w:after="60" w:line="240" w:lineRule="auto"/>
              <w:ind w:left="227" w:hanging="227"/>
              <w:contextualSpacing w:val="0"/>
              <w:jc w:val="both"/>
              <w:rPr>
                <w:bCs/>
              </w:rPr>
            </w:pPr>
            <w:r w:rsidRPr="000C6E92">
              <w:rPr>
                <w:rFonts w:asciiTheme="minorHAnsi" w:hAnsiTheme="minorHAnsi" w:cstheme="minorHAnsi"/>
              </w:rPr>
              <w:t xml:space="preserve">sasniegtais energoefektivitātes ietaupījums un emisiju procentuālais samazinājums </w:t>
            </w:r>
          </w:p>
        </w:tc>
        <w:tc>
          <w:tcPr>
            <w:tcW w:w="2028" w:type="dxa"/>
          </w:tcPr>
          <w:p w14:paraId="40390466" w14:textId="77777777" w:rsidR="00E70258" w:rsidRDefault="00E70258" w:rsidP="007621BF">
            <w:pPr>
              <w:spacing w:before="60" w:after="60" w:line="240" w:lineRule="auto"/>
              <w:rPr>
                <w:rFonts w:asciiTheme="minorHAnsi" w:hAnsiTheme="minorHAnsi" w:cstheme="minorHAnsi"/>
                <w:bCs/>
              </w:rPr>
            </w:pPr>
            <w:r>
              <w:rPr>
                <w:rFonts w:asciiTheme="minorHAnsi" w:hAnsiTheme="minorHAnsi" w:cstheme="minorHAnsi"/>
                <w:bCs/>
              </w:rPr>
              <w:t xml:space="preserve">1) izstrādāts vismaz 1 tiesību akts </w:t>
            </w:r>
          </w:p>
          <w:p w14:paraId="666A8FEC" w14:textId="77777777" w:rsidR="001750E9" w:rsidRDefault="00E70258" w:rsidP="007621BF">
            <w:pPr>
              <w:spacing w:before="60" w:after="60" w:line="240" w:lineRule="auto"/>
              <w:rPr>
                <w:rFonts w:asciiTheme="minorHAnsi" w:hAnsiTheme="minorHAnsi" w:cstheme="minorHAnsi"/>
              </w:rPr>
            </w:pPr>
            <w:r>
              <w:rPr>
                <w:rFonts w:asciiTheme="minorHAnsi" w:hAnsiTheme="minorHAnsi" w:cstheme="minorHAnsi"/>
                <w:color w:val="000000" w:themeColor="text1"/>
              </w:rPr>
              <w:t>2</w:t>
            </w:r>
            <w:r w:rsidR="001750E9" w:rsidRPr="000C6E92">
              <w:rPr>
                <w:rFonts w:asciiTheme="minorHAnsi" w:hAnsiTheme="minorHAnsi" w:cstheme="minorHAnsi"/>
                <w:color w:val="000000" w:themeColor="text1"/>
              </w:rPr>
              <w:t xml:space="preserve">) katru gadu </w:t>
            </w:r>
            <w:r w:rsidR="001750E9" w:rsidRPr="0064122F">
              <w:rPr>
                <w:rFonts w:asciiTheme="minorHAnsi" w:hAnsiTheme="minorHAnsi" w:cstheme="minorHAnsi"/>
                <w:color w:val="000000" w:themeColor="text1"/>
              </w:rPr>
              <w:t xml:space="preserve">renovētas 3% no tiešās pārvaldes ēku </w:t>
            </w:r>
            <w:r w:rsidR="001750E9" w:rsidRPr="000C6E92">
              <w:rPr>
                <w:rFonts w:asciiTheme="minorHAnsi" w:hAnsiTheme="minorHAnsi" w:cstheme="minorHAnsi"/>
                <w:color w:val="000000" w:themeColor="text1"/>
              </w:rPr>
              <w:t xml:space="preserve">energo-neefektīvās </w:t>
            </w:r>
            <w:r w:rsidR="001750E9" w:rsidRPr="0064122F">
              <w:rPr>
                <w:rFonts w:asciiTheme="minorHAnsi" w:hAnsiTheme="minorHAnsi" w:cstheme="minorHAnsi"/>
                <w:color w:val="000000" w:themeColor="text1"/>
              </w:rPr>
              <w:t>platības</w:t>
            </w:r>
            <w:r w:rsidR="001750E9" w:rsidRPr="000C6E92" w:rsidDel="001750E9">
              <w:rPr>
                <w:rFonts w:asciiTheme="minorHAnsi" w:hAnsiTheme="minorHAnsi" w:cstheme="minorHAnsi"/>
              </w:rPr>
              <w:t xml:space="preserve"> </w:t>
            </w:r>
          </w:p>
          <w:p w14:paraId="21204CE5" w14:textId="77777777" w:rsidR="00307B95"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rPr>
              <w:t>3</w:t>
            </w:r>
            <w:r w:rsidR="00307B95" w:rsidRPr="000C6E92">
              <w:rPr>
                <w:rFonts w:asciiTheme="minorHAnsi" w:hAnsiTheme="minorHAnsi" w:cstheme="minorHAnsi"/>
              </w:rPr>
              <w:t>) nodrošināts vidējais siltumenerģijas patēriņš apkurei &lt; 1</w:t>
            </w:r>
            <w:r w:rsidR="008221ED">
              <w:rPr>
                <w:rFonts w:asciiTheme="minorHAnsi" w:hAnsiTheme="minorHAnsi" w:cstheme="minorHAnsi"/>
              </w:rPr>
              <w:t>2</w:t>
            </w:r>
            <w:r w:rsidR="00307B95" w:rsidRPr="000C6E92">
              <w:rPr>
                <w:rFonts w:asciiTheme="minorHAnsi" w:hAnsiTheme="minorHAnsi" w:cstheme="minorHAnsi"/>
              </w:rPr>
              <w:t>0 kWh/m</w:t>
            </w:r>
            <w:r w:rsidR="00307B95" w:rsidRPr="000C6E92">
              <w:rPr>
                <w:rFonts w:asciiTheme="minorHAnsi" w:hAnsiTheme="minorHAnsi" w:cstheme="minorHAnsi"/>
                <w:vertAlign w:val="superscript"/>
              </w:rPr>
              <w:t>2</w:t>
            </w:r>
            <w:r w:rsidR="00307B95" w:rsidRPr="000C6E92">
              <w:rPr>
                <w:rFonts w:asciiTheme="minorHAnsi" w:hAnsiTheme="minorHAnsi" w:cstheme="minorHAnsi"/>
              </w:rPr>
              <w:t xml:space="preserve"> gadā (kopā ar 1.2. un 1.3.pasākumu)</w:t>
            </w:r>
            <w:r w:rsidR="00307B95" w:rsidRPr="000C6E92">
              <w:rPr>
                <w:rFonts w:asciiTheme="minorHAnsi" w:hAnsiTheme="minorHAnsi" w:cstheme="minorHAnsi"/>
                <w:color w:val="000000" w:themeColor="text1"/>
              </w:rPr>
              <w:t>;</w:t>
            </w:r>
          </w:p>
        </w:tc>
        <w:tc>
          <w:tcPr>
            <w:tcW w:w="1489" w:type="dxa"/>
            <w:shd w:val="clear" w:color="auto" w:fill="auto"/>
          </w:tcPr>
          <w:p w14:paraId="6F329FD7" w14:textId="77777777"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EM</w:t>
            </w:r>
          </w:p>
          <w:p w14:paraId="042AF338" w14:textId="77777777" w:rsidR="00307B95" w:rsidRPr="000C6E92" w:rsidRDefault="00307B95" w:rsidP="007621BF">
            <w:pPr>
              <w:spacing w:before="60" w:after="60" w:line="240" w:lineRule="auto"/>
              <w:jc w:val="center"/>
              <w:rPr>
                <w:rFonts w:asciiTheme="minorHAnsi" w:hAnsiTheme="minorHAnsi" w:cstheme="minorHAnsi"/>
                <w:bCs/>
              </w:rPr>
            </w:pPr>
          </w:p>
        </w:tc>
        <w:tc>
          <w:tcPr>
            <w:tcW w:w="1227" w:type="dxa"/>
            <w:shd w:val="clear" w:color="auto" w:fill="auto"/>
          </w:tcPr>
          <w:p w14:paraId="7EC16569" w14:textId="77777777" w:rsidR="00307B95" w:rsidRPr="000C6E92" w:rsidRDefault="00307B95" w:rsidP="007621BF">
            <w:pPr>
              <w:spacing w:before="60" w:after="60" w:line="240" w:lineRule="auto"/>
              <w:jc w:val="center"/>
              <w:rPr>
                <w:rFonts w:asciiTheme="minorHAnsi" w:hAnsiTheme="minorHAnsi" w:cstheme="minorHAnsi"/>
                <w:iCs/>
              </w:rPr>
            </w:pPr>
            <w:r w:rsidRPr="000C6E92">
              <w:rPr>
                <w:rFonts w:asciiTheme="minorHAnsi" w:hAnsiTheme="minorHAnsi" w:cstheme="minorHAnsi"/>
                <w:iCs/>
              </w:rPr>
              <w:t>FM</w:t>
            </w:r>
          </w:p>
          <w:p w14:paraId="5C5C6494" w14:textId="77777777" w:rsidR="00307B95" w:rsidRPr="000C6E92" w:rsidRDefault="00307B95" w:rsidP="007621BF">
            <w:pPr>
              <w:spacing w:before="60" w:after="60" w:line="240" w:lineRule="auto"/>
              <w:jc w:val="center"/>
              <w:rPr>
                <w:rFonts w:asciiTheme="minorHAnsi" w:hAnsiTheme="minorHAnsi" w:cstheme="minorHAnsi"/>
                <w:bCs/>
              </w:rPr>
            </w:pPr>
          </w:p>
        </w:tc>
        <w:tc>
          <w:tcPr>
            <w:tcW w:w="1466" w:type="dxa"/>
            <w:shd w:val="clear" w:color="auto" w:fill="auto"/>
          </w:tcPr>
          <w:p w14:paraId="5F8B7049" w14:textId="77777777"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tc>
        <w:tc>
          <w:tcPr>
            <w:tcW w:w="2057" w:type="dxa"/>
            <w:shd w:val="clear" w:color="auto" w:fill="auto"/>
          </w:tcPr>
          <w:p w14:paraId="035F774A" w14:textId="77777777"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 xml:space="preserve">~ </w:t>
            </w:r>
            <w:r w:rsidR="00DD270F">
              <w:rPr>
                <w:rFonts w:asciiTheme="minorHAnsi" w:hAnsiTheme="minorHAnsi" w:cstheme="minorHAnsi"/>
              </w:rPr>
              <w:t>3</w:t>
            </w:r>
            <w:r w:rsidRPr="000C6E92">
              <w:rPr>
                <w:rFonts w:asciiTheme="minorHAnsi" w:hAnsiTheme="minorHAnsi" w:cstheme="minorHAnsi"/>
              </w:rPr>
              <w:t>00 milj.</w:t>
            </w:r>
          </w:p>
          <w:p w14:paraId="00701266" w14:textId="77777777" w:rsidR="00307B95" w:rsidRPr="000C6E92" w:rsidRDefault="00307B95" w:rsidP="007621BF">
            <w:pPr>
              <w:spacing w:before="60" w:after="60" w:line="240" w:lineRule="auto"/>
              <w:rPr>
                <w:rFonts w:asciiTheme="minorHAnsi" w:hAnsiTheme="minorHAnsi" w:cstheme="minorHAnsi"/>
                <w:i/>
              </w:rPr>
            </w:pPr>
          </w:p>
          <w:p w14:paraId="667E9597" w14:textId="77777777" w:rsidR="00F22E62" w:rsidRDefault="00F22E62" w:rsidP="007621BF">
            <w:pPr>
              <w:spacing w:before="60" w:after="60" w:line="240" w:lineRule="auto"/>
              <w:rPr>
                <w:rFonts w:asciiTheme="minorHAnsi" w:hAnsiTheme="minorHAnsi" w:cstheme="minorHAnsi"/>
                <w:i/>
              </w:rPr>
            </w:pPr>
            <w:r>
              <w:rPr>
                <w:rFonts w:asciiTheme="minorHAnsi" w:hAnsiTheme="minorHAnsi" w:cstheme="minorHAnsi"/>
                <w:i/>
              </w:rPr>
              <w:t>Avots:</w:t>
            </w:r>
          </w:p>
          <w:p w14:paraId="213DA716" w14:textId="77777777" w:rsidR="00307B95" w:rsidRPr="000C6E92" w:rsidRDefault="003C5125"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14:paraId="553FC524" w14:textId="77777777" w:rsidR="00307B95" w:rsidRPr="000C6E92" w:rsidRDefault="00307B95"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r w:rsidR="00B536F8">
              <w:rPr>
                <w:rFonts w:asciiTheme="minorHAnsi" w:hAnsiTheme="minorHAnsi" w:cstheme="minorHAnsi"/>
                <w:i/>
              </w:rPr>
              <w:t>, t.sk., EKII</w:t>
            </w:r>
          </w:p>
          <w:p w14:paraId="0A7AE13B" w14:textId="77777777" w:rsidR="00307B95" w:rsidRPr="000C6E92" w:rsidRDefault="00307B95" w:rsidP="007621BF">
            <w:pPr>
              <w:spacing w:before="60" w:after="60" w:line="240" w:lineRule="auto"/>
              <w:rPr>
                <w:rFonts w:asciiTheme="minorHAnsi" w:hAnsiTheme="minorHAnsi" w:cstheme="minorHAnsi"/>
                <w:i/>
              </w:rPr>
            </w:pPr>
            <w:r w:rsidRPr="000C6E92">
              <w:rPr>
                <w:rFonts w:asciiTheme="minorHAnsi" w:hAnsiTheme="minorHAnsi" w:cstheme="minorHAnsi"/>
                <w:i/>
              </w:rPr>
              <w:t>Pašvaldību budžets</w:t>
            </w:r>
            <w:r w:rsidR="00C21E90">
              <w:rPr>
                <w:rFonts w:asciiTheme="minorHAnsi" w:hAnsiTheme="minorHAnsi" w:cstheme="minorHAnsi"/>
                <w:i/>
              </w:rPr>
              <w:t>, t.sk., pašvaldību budžeta līdzfinansējums</w:t>
            </w:r>
          </w:p>
          <w:p w14:paraId="271F3E2C" w14:textId="77777777" w:rsidR="00307B95" w:rsidRPr="00030DE1" w:rsidRDefault="00307B95" w:rsidP="007621BF">
            <w:pPr>
              <w:spacing w:before="60" w:after="60" w:line="240" w:lineRule="auto"/>
              <w:rPr>
                <w:rFonts w:asciiTheme="minorHAnsi" w:hAnsiTheme="minorHAnsi" w:cstheme="minorHAnsi"/>
                <w:i/>
              </w:rPr>
            </w:pPr>
            <w:r w:rsidRPr="000C6E92">
              <w:rPr>
                <w:rFonts w:asciiTheme="minorHAnsi" w:hAnsiTheme="minorHAnsi" w:cstheme="minorHAnsi"/>
                <w:i/>
              </w:rPr>
              <w:t>Privātais finansējums</w:t>
            </w:r>
          </w:p>
        </w:tc>
      </w:tr>
      <w:tr w:rsidR="00C60C53" w:rsidRPr="000C6E92" w14:paraId="743A2D24" w14:textId="77777777" w:rsidTr="00D305C0">
        <w:trPr>
          <w:trHeight w:val="58"/>
          <w:jc w:val="center"/>
        </w:trPr>
        <w:tc>
          <w:tcPr>
            <w:tcW w:w="704" w:type="dxa"/>
          </w:tcPr>
          <w:p w14:paraId="59904207" w14:textId="77777777" w:rsidR="00307B95" w:rsidRPr="000C6E92" w:rsidRDefault="00307B95" w:rsidP="007621BF">
            <w:pPr>
              <w:pStyle w:val="ListParagraph"/>
              <w:numPr>
                <w:ilvl w:val="1"/>
                <w:numId w:val="61"/>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14:paraId="0E41F0DF" w14:textId="77777777" w:rsidR="00307B95" w:rsidRPr="000C6E92" w:rsidRDefault="00307B95" w:rsidP="007621BF">
            <w:pPr>
              <w:spacing w:before="60" w:after="60" w:line="240" w:lineRule="auto"/>
              <w:rPr>
                <w:rFonts w:asciiTheme="minorHAnsi" w:hAnsiTheme="minorHAnsi" w:cstheme="minorHAnsi"/>
              </w:rPr>
            </w:pPr>
            <w:r w:rsidRPr="000C6E92">
              <w:rPr>
                <w:rFonts w:asciiTheme="minorHAnsi" w:hAnsiTheme="minorHAnsi" w:cstheme="minorHAnsi"/>
              </w:rPr>
              <w:t>Turpināt veicināt energoefektivitātes uzlabošanu dzīvojamās ēkās</w:t>
            </w:r>
          </w:p>
        </w:tc>
        <w:tc>
          <w:tcPr>
            <w:tcW w:w="4472" w:type="dxa"/>
            <w:shd w:val="clear" w:color="auto" w:fill="auto"/>
          </w:tcPr>
          <w:p w14:paraId="12C244D3" w14:textId="77777777" w:rsidR="00307B95" w:rsidRPr="000D2CE5" w:rsidRDefault="00C91361" w:rsidP="007621BF">
            <w:pPr>
              <w:spacing w:before="60" w:after="60" w:line="240" w:lineRule="auto"/>
              <w:rPr>
                <w:rFonts w:asciiTheme="minorHAnsi" w:hAnsiTheme="minorHAnsi" w:cstheme="minorHAnsi"/>
              </w:rPr>
            </w:pPr>
            <w:r>
              <w:rPr>
                <w:rFonts w:asciiTheme="minorHAnsi" w:hAnsiTheme="minorHAnsi" w:cstheme="minorHAnsi"/>
              </w:rPr>
              <w:t xml:space="preserve">1. </w:t>
            </w:r>
            <w:r w:rsidR="00307B95" w:rsidRPr="000D2CE5">
              <w:rPr>
                <w:rFonts w:asciiTheme="minorHAnsi" w:hAnsiTheme="minorHAnsi" w:cstheme="minorHAnsi"/>
              </w:rPr>
              <w:t xml:space="preserve">Izstrādāti MK noteikumi, lai arī pēc 2021. gada </w:t>
            </w:r>
            <w:r w:rsidR="003C5125">
              <w:rPr>
                <w:rFonts w:asciiTheme="minorHAnsi" w:hAnsiTheme="minorHAnsi" w:cstheme="minorHAnsi"/>
              </w:rPr>
              <w:t>ES struktūrfondu</w:t>
            </w:r>
            <w:r w:rsidR="00307B95" w:rsidRPr="000D2CE5">
              <w:rPr>
                <w:rFonts w:asciiTheme="minorHAnsi" w:hAnsiTheme="minorHAnsi" w:cstheme="minorHAnsi"/>
              </w:rPr>
              <w:t xml:space="preserve"> un citu finansējuma avotu ietvaros</w:t>
            </w:r>
            <w:r>
              <w:rPr>
                <w:rFonts w:asciiTheme="minorHAnsi" w:hAnsiTheme="minorHAnsi" w:cstheme="minorHAnsi"/>
              </w:rPr>
              <w:t>, f</w:t>
            </w:r>
            <w:r w:rsidRPr="004E1169">
              <w:rPr>
                <w:rFonts w:asciiTheme="minorHAnsi" w:hAnsiTheme="minorHAnsi" w:cstheme="minorHAnsi"/>
              </w:rPr>
              <w:t>inansiālā atbalsta kritērijos no</w:t>
            </w:r>
            <w:r>
              <w:rPr>
                <w:rFonts w:asciiTheme="minorHAnsi" w:hAnsiTheme="minorHAnsi" w:cstheme="minorHAnsi"/>
              </w:rPr>
              <w:t>sakot</w:t>
            </w:r>
            <w:r w:rsidRPr="004E1169">
              <w:rPr>
                <w:rFonts w:asciiTheme="minorHAnsi" w:hAnsiTheme="minorHAnsi" w:cstheme="minorHAnsi"/>
              </w:rPr>
              <w:t xml:space="preserve"> enerģētiskās nabadzības mazināšanas nepieciešamības nosacījumu</w:t>
            </w:r>
            <w:r w:rsidR="00DC088E">
              <w:rPr>
                <w:rFonts w:asciiTheme="minorHAnsi" w:hAnsiTheme="minorHAnsi" w:cstheme="minorHAnsi"/>
              </w:rPr>
              <w:t xml:space="preserve"> un </w:t>
            </w:r>
            <w:r w:rsidR="00DC088E" w:rsidRPr="000D2CE5">
              <w:rPr>
                <w:rFonts w:asciiTheme="minorHAnsi" w:hAnsiTheme="minorHAnsi" w:cstheme="minorHAnsi"/>
              </w:rPr>
              <w:t xml:space="preserve">ņemot vērā nepieciešamību ievērot gaisa kvalitāti </w:t>
            </w:r>
            <w:r w:rsidR="00DC088E" w:rsidRPr="000D2CE5">
              <w:rPr>
                <w:rFonts w:asciiTheme="minorHAnsi" w:hAnsiTheme="minorHAnsi" w:cstheme="minorHAnsi"/>
              </w:rPr>
              <w:lastRenderedPageBreak/>
              <w:t xml:space="preserve">regulējošos </w:t>
            </w:r>
            <w:r w:rsidR="003A2C25">
              <w:rPr>
                <w:rFonts w:asciiTheme="minorHAnsi" w:hAnsiTheme="minorHAnsi" w:cstheme="minorHAnsi"/>
              </w:rPr>
              <w:t xml:space="preserve">tiesību </w:t>
            </w:r>
            <w:r w:rsidR="00DC088E" w:rsidRPr="000D2CE5">
              <w:rPr>
                <w:rFonts w:asciiTheme="minorHAnsi" w:hAnsiTheme="minorHAnsi" w:cstheme="minorHAnsi"/>
              </w:rPr>
              <w:t>aktus un nosacījumus</w:t>
            </w:r>
            <w:r>
              <w:rPr>
                <w:rFonts w:asciiTheme="minorHAnsi" w:hAnsiTheme="minorHAnsi" w:cstheme="minorHAnsi"/>
              </w:rPr>
              <w:t xml:space="preserve">, </w:t>
            </w:r>
            <w:r w:rsidR="00307B95" w:rsidRPr="000D2CE5">
              <w:rPr>
                <w:rFonts w:asciiTheme="minorHAnsi" w:hAnsiTheme="minorHAnsi" w:cstheme="minorHAnsi"/>
              </w:rPr>
              <w:t xml:space="preserve">varētu īstenot energoefektivitātes uzlabošanas pasākumus dzīvojamām ēkās (daudzdzīvokļu ēkās), </w:t>
            </w:r>
            <w:r w:rsidR="006D2B12" w:rsidRPr="000C6E92">
              <w:rPr>
                <w:rFonts w:asciiTheme="minorHAnsi" w:eastAsia="Times New Roman" w:hAnsiTheme="minorHAnsi" w:cstheme="minorHAnsi"/>
              </w:rPr>
              <w:t>t</w:t>
            </w:r>
            <w:r w:rsidR="006D2B12">
              <w:rPr>
                <w:rFonts w:asciiTheme="minorHAnsi" w:eastAsia="Times New Roman" w:hAnsiTheme="minorHAnsi" w:cstheme="minorHAnsi"/>
              </w:rPr>
              <w:t>.sk.</w:t>
            </w:r>
            <w:r w:rsidR="00307B95" w:rsidRPr="000D2CE5">
              <w:rPr>
                <w:rFonts w:asciiTheme="minorHAnsi" w:hAnsiTheme="minorHAnsi" w:cstheme="minorHAnsi"/>
              </w:rPr>
              <w:t>:</w:t>
            </w:r>
          </w:p>
          <w:p w14:paraId="41D713C4" w14:textId="77777777" w:rsidR="00307B95" w:rsidRPr="000C6E92" w:rsidRDefault="00307B95" w:rsidP="00C274A0">
            <w:pPr>
              <w:pStyle w:val="ListParagraph"/>
              <w:numPr>
                <w:ilvl w:val="1"/>
                <w:numId w:val="5"/>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esošu ēku pārbūve vai atjaunošana;</w:t>
            </w:r>
          </w:p>
          <w:p w14:paraId="731E1A1F" w14:textId="77777777" w:rsidR="00307B95" w:rsidRPr="000C6E92" w:rsidRDefault="00307B95" w:rsidP="00C274A0">
            <w:pPr>
              <w:pStyle w:val="ListParagraph"/>
              <w:numPr>
                <w:ilvl w:val="1"/>
                <w:numId w:val="5"/>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lokālās vai autonomās siltumapgādes infrastruktūras pārbūve vai atjaunošana;</w:t>
            </w:r>
          </w:p>
          <w:p w14:paraId="64DD01E2" w14:textId="77777777" w:rsidR="00307B95" w:rsidRPr="000C6E92" w:rsidRDefault="00307B95" w:rsidP="00C274A0">
            <w:pPr>
              <w:pStyle w:val="ListParagraph"/>
              <w:numPr>
                <w:ilvl w:val="1"/>
                <w:numId w:val="5"/>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AER izmantojošu siltumenerģiju ražojošu iekārtu iegāde un uzstādīšana</w:t>
            </w:r>
          </w:p>
          <w:p w14:paraId="0D9E273A" w14:textId="77777777" w:rsidR="00307B95" w:rsidRPr="000C6E92" w:rsidRDefault="00307B95" w:rsidP="00C274A0">
            <w:pPr>
              <w:pStyle w:val="ListParagraph"/>
              <w:numPr>
                <w:ilvl w:val="1"/>
                <w:numId w:val="5"/>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AER izmantojošu elektroenerģiju ražojošu iekārtu iegāde un uzstādīšana</w:t>
            </w:r>
          </w:p>
          <w:p w14:paraId="075393AC" w14:textId="77777777" w:rsidR="00307B95" w:rsidRPr="000C6E92" w:rsidRDefault="00307B95" w:rsidP="00C274A0">
            <w:pPr>
              <w:pStyle w:val="ListParagraph"/>
              <w:numPr>
                <w:ilvl w:val="1"/>
                <w:numId w:val="5"/>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energoefektīvas aukstumapgādes ieviešana (zemes aukstumsūkņi, lielās ūdenstilpnēs esošā ūdens izmantošana u.c.)</w:t>
            </w:r>
          </w:p>
          <w:p w14:paraId="2C54D86B" w14:textId="77777777" w:rsidR="00307B95" w:rsidRPr="000D2CE5" w:rsidRDefault="00C91361" w:rsidP="007621BF">
            <w:pPr>
              <w:spacing w:before="60" w:after="60" w:line="240" w:lineRule="auto"/>
              <w:jc w:val="both"/>
              <w:rPr>
                <w:rFonts w:asciiTheme="minorHAnsi" w:hAnsiTheme="minorHAnsi" w:cstheme="minorHAnsi"/>
                <w:bCs/>
              </w:rPr>
            </w:pPr>
            <w:r>
              <w:rPr>
                <w:rFonts w:asciiTheme="minorHAnsi" w:hAnsiTheme="minorHAnsi" w:cstheme="minorHAnsi"/>
              </w:rPr>
              <w:t xml:space="preserve">2. </w:t>
            </w:r>
            <w:r w:rsidR="00307B95" w:rsidRPr="000D2CE5">
              <w:rPr>
                <w:rFonts w:asciiTheme="minorHAnsi" w:hAnsiTheme="minorHAnsi" w:cstheme="minorHAnsi"/>
              </w:rPr>
              <w:t>izstrādāti līdzmaksājuma diversificēšanas nosacījumi</w:t>
            </w:r>
            <w:r w:rsidR="001A1662">
              <w:rPr>
                <w:rFonts w:asciiTheme="minorHAnsi" w:hAnsiTheme="minorHAnsi" w:cstheme="minorHAnsi"/>
              </w:rPr>
              <w:t>,</w:t>
            </w:r>
            <w:r w:rsidR="005D248A" w:rsidRPr="005E6096">
              <w:rPr>
                <w:rFonts w:asciiTheme="minorHAnsi" w:hAnsiTheme="minorHAnsi" w:cstheme="minorHAnsi"/>
              </w:rPr>
              <w:t xml:space="preserve"> iespēju robežās</w:t>
            </w:r>
            <w:r w:rsidR="00307B95" w:rsidRPr="000D2CE5">
              <w:rPr>
                <w:rFonts w:asciiTheme="minorHAnsi" w:hAnsiTheme="minorHAnsi" w:cstheme="minorHAnsi"/>
              </w:rPr>
              <w:t xml:space="preserve"> ņemot vērā:</w:t>
            </w:r>
          </w:p>
          <w:p w14:paraId="4DFF5DC8" w14:textId="77777777" w:rsidR="00307B95" w:rsidRPr="000C6E92" w:rsidRDefault="00307B95" w:rsidP="00C274A0">
            <w:pPr>
              <w:pStyle w:val="ListParagraph"/>
              <w:numPr>
                <w:ilvl w:val="1"/>
                <w:numId w:val="5"/>
              </w:numPr>
              <w:spacing w:before="60" w:after="60" w:line="240" w:lineRule="auto"/>
              <w:ind w:left="227" w:hanging="227"/>
              <w:contextualSpacing w:val="0"/>
              <w:jc w:val="both"/>
              <w:rPr>
                <w:rFonts w:asciiTheme="minorHAnsi" w:hAnsiTheme="minorHAnsi" w:cstheme="minorHAnsi"/>
                <w:bCs/>
              </w:rPr>
            </w:pPr>
            <w:r w:rsidRPr="000C6E92">
              <w:rPr>
                <w:rFonts w:asciiTheme="minorHAnsi" w:hAnsiTheme="minorHAnsi" w:cstheme="minorHAnsi"/>
              </w:rPr>
              <w:t>īpašuma, kurā tiek veikti pasākumi, vērtību</w:t>
            </w:r>
          </w:p>
          <w:p w14:paraId="58BDA47C" w14:textId="77777777" w:rsidR="00307B95" w:rsidRPr="000C6E92" w:rsidRDefault="00307B95" w:rsidP="00C274A0">
            <w:pPr>
              <w:pStyle w:val="ListParagraph"/>
              <w:numPr>
                <w:ilvl w:val="1"/>
                <w:numId w:val="5"/>
              </w:numPr>
              <w:spacing w:before="60" w:after="60" w:line="240" w:lineRule="auto"/>
              <w:ind w:left="227" w:hanging="227"/>
              <w:contextualSpacing w:val="0"/>
              <w:jc w:val="both"/>
              <w:rPr>
                <w:rFonts w:asciiTheme="minorHAnsi" w:hAnsiTheme="minorHAnsi" w:cstheme="minorHAnsi"/>
                <w:bCs/>
              </w:rPr>
            </w:pPr>
            <w:r w:rsidRPr="000C6E92">
              <w:rPr>
                <w:rFonts w:asciiTheme="minorHAnsi" w:hAnsiTheme="minorHAnsi" w:cstheme="minorHAnsi"/>
              </w:rPr>
              <w:t>iedzīvotāju maksātspēju</w:t>
            </w:r>
          </w:p>
          <w:p w14:paraId="7E5C1949" w14:textId="77777777" w:rsidR="00307B95" w:rsidRPr="000C6E92" w:rsidRDefault="00307B95" w:rsidP="00C274A0">
            <w:pPr>
              <w:pStyle w:val="ListParagraph"/>
              <w:numPr>
                <w:ilvl w:val="1"/>
                <w:numId w:val="5"/>
              </w:numPr>
              <w:spacing w:before="60" w:after="60" w:line="240" w:lineRule="auto"/>
              <w:ind w:left="227" w:hanging="227"/>
              <w:contextualSpacing w:val="0"/>
              <w:jc w:val="both"/>
              <w:rPr>
                <w:rFonts w:asciiTheme="minorHAnsi" w:hAnsiTheme="minorHAnsi" w:cstheme="minorHAnsi"/>
                <w:bCs/>
              </w:rPr>
            </w:pPr>
            <w:r w:rsidRPr="000C6E92">
              <w:rPr>
                <w:rFonts w:asciiTheme="minorHAnsi" w:hAnsiTheme="minorHAnsi" w:cstheme="minorHAnsi"/>
              </w:rPr>
              <w:t>attiecībā uz apkures iekārtu  nomaiņu – esošo gaisa kvalitāti teritorijā</w:t>
            </w:r>
          </w:p>
          <w:p w14:paraId="2E430978" w14:textId="77777777" w:rsidR="00307B95" w:rsidRPr="000C6E92" w:rsidRDefault="00307B95" w:rsidP="00C274A0">
            <w:pPr>
              <w:pStyle w:val="ListParagraph"/>
              <w:numPr>
                <w:ilvl w:val="1"/>
                <w:numId w:val="5"/>
              </w:numPr>
              <w:spacing w:before="60" w:after="60" w:line="240" w:lineRule="auto"/>
              <w:ind w:left="227" w:hanging="227"/>
              <w:contextualSpacing w:val="0"/>
              <w:jc w:val="both"/>
              <w:rPr>
                <w:rFonts w:asciiTheme="minorHAnsi" w:hAnsiTheme="minorHAnsi" w:cstheme="minorHAnsi"/>
                <w:bCs/>
              </w:rPr>
            </w:pPr>
            <w:r w:rsidRPr="000C6E92">
              <w:rPr>
                <w:rFonts w:asciiTheme="minorHAnsi" w:hAnsiTheme="minorHAnsi" w:cstheme="minorHAnsi"/>
              </w:rPr>
              <w:t>sasniegt</w:t>
            </w:r>
            <w:r w:rsidR="00C8205C">
              <w:rPr>
                <w:rFonts w:asciiTheme="minorHAnsi" w:hAnsiTheme="minorHAnsi" w:cstheme="minorHAnsi"/>
              </w:rPr>
              <w:t>o</w:t>
            </w:r>
            <w:r w:rsidRPr="000C6E92">
              <w:rPr>
                <w:rFonts w:asciiTheme="minorHAnsi" w:hAnsiTheme="minorHAnsi" w:cstheme="minorHAnsi"/>
              </w:rPr>
              <w:t xml:space="preserve"> energoefektivitātes ietaupījum</w:t>
            </w:r>
            <w:r w:rsidR="00C8205C">
              <w:rPr>
                <w:rFonts w:asciiTheme="minorHAnsi" w:hAnsiTheme="minorHAnsi" w:cstheme="minorHAnsi"/>
              </w:rPr>
              <w:t>u</w:t>
            </w:r>
            <w:r w:rsidRPr="000C6E92">
              <w:rPr>
                <w:rFonts w:asciiTheme="minorHAnsi" w:hAnsiTheme="minorHAnsi" w:cstheme="minorHAnsi"/>
              </w:rPr>
              <w:t xml:space="preserve"> un emisiju procentuālais samazinājum</w:t>
            </w:r>
            <w:r w:rsidR="00C8205C">
              <w:rPr>
                <w:rFonts w:asciiTheme="minorHAnsi" w:hAnsiTheme="minorHAnsi" w:cstheme="minorHAnsi"/>
              </w:rPr>
              <w:t>u</w:t>
            </w:r>
          </w:p>
        </w:tc>
        <w:tc>
          <w:tcPr>
            <w:tcW w:w="2028" w:type="dxa"/>
          </w:tcPr>
          <w:p w14:paraId="5CCF157C" w14:textId="77777777" w:rsidR="00E70258" w:rsidRDefault="00E70258" w:rsidP="007621BF">
            <w:pPr>
              <w:spacing w:before="60" w:after="60" w:line="240" w:lineRule="auto"/>
              <w:rPr>
                <w:rFonts w:asciiTheme="minorHAnsi" w:hAnsiTheme="minorHAnsi" w:cstheme="minorHAnsi"/>
                <w:bCs/>
              </w:rPr>
            </w:pPr>
            <w:r>
              <w:rPr>
                <w:rFonts w:asciiTheme="minorHAnsi" w:hAnsiTheme="minorHAnsi" w:cstheme="minorHAnsi"/>
                <w:bCs/>
              </w:rPr>
              <w:lastRenderedPageBreak/>
              <w:t xml:space="preserve">1) izstrādāts vismaz 1 tiesību akts </w:t>
            </w:r>
          </w:p>
          <w:p w14:paraId="0F782E89" w14:textId="77777777" w:rsidR="00307B95" w:rsidRPr="000C6E92" w:rsidRDefault="00E70258" w:rsidP="007621BF">
            <w:pPr>
              <w:spacing w:before="60" w:after="60" w:line="240" w:lineRule="auto"/>
              <w:rPr>
                <w:rFonts w:asciiTheme="minorHAnsi" w:hAnsiTheme="minorHAnsi" w:cstheme="minorHAnsi"/>
              </w:rPr>
            </w:pPr>
            <w:r>
              <w:rPr>
                <w:rFonts w:asciiTheme="minorHAnsi" w:hAnsiTheme="minorHAnsi" w:cstheme="minorHAnsi"/>
              </w:rPr>
              <w:t>2</w:t>
            </w:r>
            <w:r w:rsidR="00307B95" w:rsidRPr="000C6E92">
              <w:rPr>
                <w:rFonts w:asciiTheme="minorHAnsi" w:hAnsiTheme="minorHAnsi" w:cstheme="minorHAnsi"/>
              </w:rPr>
              <w:t xml:space="preserve">) atjaunotas vismaz </w:t>
            </w:r>
            <w:r w:rsidR="00307B95" w:rsidRPr="00E93BD1">
              <w:rPr>
                <w:rFonts w:asciiTheme="minorHAnsi" w:hAnsiTheme="minorHAnsi" w:cstheme="minorHAnsi"/>
              </w:rPr>
              <w:t>2000 daudzdzīvokļu dzīvojamās ēkas</w:t>
            </w:r>
            <w:r w:rsidR="00307B95" w:rsidRPr="000C6E92">
              <w:rPr>
                <w:rFonts w:asciiTheme="minorHAnsi" w:hAnsiTheme="minorHAnsi" w:cstheme="minorHAnsi"/>
              </w:rPr>
              <w:t xml:space="preserve"> un uzstādītas ne-emisiju </w:t>
            </w:r>
            <w:r w:rsidR="00307B95" w:rsidRPr="000C6E92">
              <w:rPr>
                <w:rFonts w:asciiTheme="minorHAnsi" w:hAnsiTheme="minorHAnsi" w:cstheme="minorHAnsi"/>
              </w:rPr>
              <w:lastRenderedPageBreak/>
              <w:t>tehnoloģijas (kur tehniski iespējams un ekonomiski pamatoti, ņemot vērā un izvērtējot iespēju pieslēgties CSA)</w:t>
            </w:r>
          </w:p>
          <w:p w14:paraId="109DF43F" w14:textId="77777777" w:rsidR="00307B95" w:rsidRPr="000C6E92" w:rsidDel="0042479A" w:rsidRDefault="00E70258" w:rsidP="007621BF">
            <w:pPr>
              <w:spacing w:before="60" w:after="60" w:line="240" w:lineRule="auto"/>
              <w:rPr>
                <w:rFonts w:asciiTheme="minorHAnsi" w:hAnsiTheme="minorHAnsi" w:cstheme="minorHAnsi"/>
                <w:bCs/>
              </w:rPr>
            </w:pPr>
            <w:r>
              <w:rPr>
                <w:rFonts w:asciiTheme="minorHAnsi" w:hAnsiTheme="minorHAnsi" w:cstheme="minorHAnsi"/>
              </w:rPr>
              <w:t>3</w:t>
            </w:r>
            <w:r w:rsidR="00307B95" w:rsidRPr="000C6E92">
              <w:rPr>
                <w:rFonts w:asciiTheme="minorHAnsi" w:hAnsiTheme="minorHAnsi" w:cstheme="minorHAnsi"/>
              </w:rPr>
              <w:t>) nodrošināts vidējais siltumenerģijas patēriņš apkurei &lt; 1</w:t>
            </w:r>
            <w:r w:rsidR="008221ED">
              <w:rPr>
                <w:rFonts w:asciiTheme="minorHAnsi" w:hAnsiTheme="minorHAnsi" w:cstheme="minorHAnsi"/>
              </w:rPr>
              <w:t>2</w:t>
            </w:r>
            <w:r w:rsidR="00307B95" w:rsidRPr="000C6E92">
              <w:rPr>
                <w:rFonts w:asciiTheme="minorHAnsi" w:hAnsiTheme="minorHAnsi" w:cstheme="minorHAnsi"/>
              </w:rPr>
              <w:t>0 kWh/m</w:t>
            </w:r>
            <w:r w:rsidR="00307B95" w:rsidRPr="000C6E92">
              <w:rPr>
                <w:rFonts w:asciiTheme="minorHAnsi" w:hAnsiTheme="minorHAnsi" w:cstheme="minorHAnsi"/>
                <w:vertAlign w:val="superscript"/>
              </w:rPr>
              <w:t>2</w:t>
            </w:r>
            <w:r w:rsidR="00307B95" w:rsidRPr="000C6E92">
              <w:rPr>
                <w:rFonts w:asciiTheme="minorHAnsi" w:hAnsiTheme="minorHAnsi" w:cstheme="minorHAnsi"/>
              </w:rPr>
              <w:t xml:space="preserve"> gadā (kopā ar 1.1. un 1.3.pasākumu).</w:t>
            </w:r>
          </w:p>
        </w:tc>
        <w:tc>
          <w:tcPr>
            <w:tcW w:w="1489" w:type="dxa"/>
            <w:shd w:val="clear" w:color="auto" w:fill="auto"/>
          </w:tcPr>
          <w:p w14:paraId="16AFCA63" w14:textId="77777777"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lastRenderedPageBreak/>
              <w:t>EM</w:t>
            </w:r>
          </w:p>
          <w:p w14:paraId="70F405F6" w14:textId="77777777" w:rsidR="00307B95" w:rsidRPr="000C6E92" w:rsidRDefault="00307B95" w:rsidP="007621BF">
            <w:pPr>
              <w:spacing w:before="60" w:after="60" w:line="240" w:lineRule="auto"/>
              <w:jc w:val="center"/>
              <w:rPr>
                <w:rFonts w:asciiTheme="minorHAnsi" w:hAnsiTheme="minorHAnsi" w:cstheme="minorHAnsi"/>
              </w:rPr>
            </w:pPr>
          </w:p>
        </w:tc>
        <w:tc>
          <w:tcPr>
            <w:tcW w:w="1227" w:type="dxa"/>
            <w:shd w:val="clear" w:color="auto" w:fill="auto"/>
          </w:tcPr>
          <w:p w14:paraId="5C95B1F1" w14:textId="77777777" w:rsidR="00307B95" w:rsidRPr="000C6E92" w:rsidRDefault="00307B95" w:rsidP="007621BF">
            <w:pPr>
              <w:spacing w:before="60" w:after="60" w:line="240" w:lineRule="auto"/>
              <w:jc w:val="center"/>
              <w:rPr>
                <w:rFonts w:asciiTheme="minorHAnsi" w:hAnsiTheme="minorHAnsi" w:cstheme="minorHAnsi"/>
                <w:iCs/>
              </w:rPr>
            </w:pPr>
            <w:r w:rsidRPr="000C6E92">
              <w:rPr>
                <w:rFonts w:asciiTheme="minorHAnsi" w:hAnsiTheme="minorHAnsi" w:cstheme="minorHAnsi"/>
                <w:iCs/>
              </w:rPr>
              <w:t>FM</w:t>
            </w:r>
          </w:p>
          <w:p w14:paraId="75D842E3" w14:textId="77777777" w:rsidR="00307B95" w:rsidRPr="000C6E92" w:rsidRDefault="00307B95" w:rsidP="007621BF">
            <w:pPr>
              <w:spacing w:before="60" w:after="60" w:line="240" w:lineRule="auto"/>
              <w:jc w:val="center"/>
              <w:rPr>
                <w:rFonts w:asciiTheme="minorHAnsi" w:hAnsiTheme="minorHAnsi" w:cstheme="minorHAnsi"/>
                <w:iCs/>
              </w:rPr>
            </w:pPr>
          </w:p>
        </w:tc>
        <w:tc>
          <w:tcPr>
            <w:tcW w:w="1466" w:type="dxa"/>
            <w:shd w:val="clear" w:color="auto" w:fill="auto"/>
          </w:tcPr>
          <w:p w14:paraId="048B0497" w14:textId="77777777"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p w14:paraId="643BCDB9" w14:textId="77777777" w:rsidR="00307B95" w:rsidRPr="000C6E92" w:rsidRDefault="00307B95" w:rsidP="007621BF">
            <w:pPr>
              <w:spacing w:before="60" w:after="60" w:line="240" w:lineRule="auto"/>
              <w:jc w:val="center"/>
              <w:rPr>
                <w:rFonts w:asciiTheme="minorHAnsi" w:hAnsiTheme="minorHAnsi" w:cstheme="minorHAnsi"/>
                <w:bCs/>
              </w:rPr>
            </w:pPr>
          </w:p>
        </w:tc>
        <w:tc>
          <w:tcPr>
            <w:tcW w:w="2057" w:type="dxa"/>
            <w:shd w:val="clear" w:color="auto" w:fill="auto"/>
          </w:tcPr>
          <w:p w14:paraId="65502D3D" w14:textId="77777777"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 xml:space="preserve">~ </w:t>
            </w:r>
            <w:r w:rsidR="00E93BD1">
              <w:rPr>
                <w:rFonts w:asciiTheme="minorHAnsi" w:hAnsiTheme="minorHAnsi" w:cstheme="minorHAnsi"/>
              </w:rPr>
              <w:t>1,2 mljrd.</w:t>
            </w:r>
          </w:p>
          <w:p w14:paraId="4FE460BD" w14:textId="77777777" w:rsidR="00307B95" w:rsidRPr="000C6E92" w:rsidRDefault="00307B95" w:rsidP="007621BF">
            <w:pPr>
              <w:spacing w:before="60" w:after="60" w:line="240" w:lineRule="auto"/>
              <w:rPr>
                <w:rFonts w:asciiTheme="minorHAnsi" w:hAnsiTheme="minorHAnsi" w:cstheme="minorHAnsi"/>
                <w:i/>
              </w:rPr>
            </w:pPr>
          </w:p>
          <w:p w14:paraId="07601BDD" w14:textId="77777777" w:rsidR="00F22E62" w:rsidRDefault="00F22E62" w:rsidP="007621BF">
            <w:pPr>
              <w:spacing w:before="60" w:after="60" w:line="240" w:lineRule="auto"/>
              <w:rPr>
                <w:rFonts w:asciiTheme="minorHAnsi" w:hAnsiTheme="minorHAnsi" w:cstheme="minorHAnsi"/>
                <w:i/>
              </w:rPr>
            </w:pPr>
            <w:r>
              <w:rPr>
                <w:rFonts w:asciiTheme="minorHAnsi" w:hAnsiTheme="minorHAnsi" w:cstheme="minorHAnsi"/>
                <w:i/>
              </w:rPr>
              <w:t>Avots:</w:t>
            </w:r>
          </w:p>
          <w:p w14:paraId="0D19A1AA" w14:textId="77777777" w:rsidR="00307B95" w:rsidRDefault="003C5125"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14:paraId="2B5BA8F6" w14:textId="77777777" w:rsidR="00C91361" w:rsidRPr="000C6E92" w:rsidRDefault="00C91361" w:rsidP="007621BF">
            <w:pPr>
              <w:spacing w:before="60" w:after="60" w:line="240" w:lineRule="auto"/>
              <w:rPr>
                <w:rFonts w:asciiTheme="minorHAnsi" w:hAnsiTheme="minorHAnsi" w:cstheme="minorHAnsi"/>
                <w:i/>
                <w:iCs/>
              </w:rPr>
            </w:pPr>
            <w:r w:rsidRPr="000C6E92">
              <w:rPr>
                <w:rFonts w:asciiTheme="minorHAnsi" w:hAnsiTheme="minorHAnsi" w:cstheme="minorHAnsi"/>
                <w:i/>
                <w:iCs/>
              </w:rPr>
              <w:lastRenderedPageBreak/>
              <w:t>Valsts budžets</w:t>
            </w:r>
            <w:r>
              <w:rPr>
                <w:rFonts w:asciiTheme="minorHAnsi" w:hAnsiTheme="minorHAnsi" w:cstheme="minorHAnsi"/>
                <w:i/>
                <w:iCs/>
              </w:rPr>
              <w:t>, t.sk., EKII</w:t>
            </w:r>
          </w:p>
          <w:p w14:paraId="766DB3AA" w14:textId="77777777" w:rsidR="00307B95" w:rsidRPr="000C6E92" w:rsidRDefault="00307B95" w:rsidP="007621BF">
            <w:pPr>
              <w:spacing w:before="60" w:after="60" w:line="240" w:lineRule="auto"/>
              <w:rPr>
                <w:rFonts w:asciiTheme="minorHAnsi" w:hAnsiTheme="minorHAnsi" w:cstheme="minorHAnsi"/>
                <w:i/>
              </w:rPr>
            </w:pPr>
            <w:r w:rsidRPr="000C6E92">
              <w:rPr>
                <w:rFonts w:asciiTheme="minorHAnsi" w:hAnsiTheme="minorHAnsi" w:cstheme="minorHAnsi"/>
                <w:i/>
              </w:rPr>
              <w:t>Pašvaldību budžets</w:t>
            </w:r>
            <w:r w:rsidR="00C21E90">
              <w:rPr>
                <w:rFonts w:asciiTheme="minorHAnsi" w:hAnsiTheme="minorHAnsi" w:cstheme="minorHAnsi"/>
                <w:i/>
              </w:rPr>
              <w:t>, , t.sk., pašvaldību budžeta līdzfinansējums</w:t>
            </w:r>
          </w:p>
          <w:p w14:paraId="699279D7" w14:textId="77777777" w:rsidR="00307B95" w:rsidRPr="000C6E92" w:rsidRDefault="00307B95" w:rsidP="007621BF">
            <w:pPr>
              <w:spacing w:before="60" w:after="60" w:line="240" w:lineRule="auto"/>
              <w:rPr>
                <w:rFonts w:asciiTheme="minorHAnsi" w:hAnsiTheme="minorHAnsi" w:cstheme="minorHAnsi"/>
                <w:i/>
              </w:rPr>
            </w:pPr>
            <w:r w:rsidRPr="000C6E92">
              <w:rPr>
                <w:rFonts w:asciiTheme="minorHAnsi" w:hAnsiTheme="minorHAnsi" w:cstheme="minorHAnsi"/>
                <w:i/>
              </w:rPr>
              <w:t>Privātais finansējums</w:t>
            </w:r>
          </w:p>
          <w:p w14:paraId="33591B53" w14:textId="77777777" w:rsidR="00307B95" w:rsidRPr="000C6E92" w:rsidRDefault="00307B95" w:rsidP="007621BF">
            <w:pPr>
              <w:spacing w:before="60" w:after="60" w:line="240" w:lineRule="auto"/>
              <w:jc w:val="center"/>
              <w:rPr>
                <w:rFonts w:asciiTheme="minorHAnsi" w:hAnsiTheme="minorHAnsi" w:cstheme="minorHAnsi"/>
              </w:rPr>
            </w:pPr>
          </w:p>
          <w:p w14:paraId="7C7A2068" w14:textId="77777777" w:rsidR="00307B95" w:rsidRPr="000C6E92" w:rsidRDefault="00307B95" w:rsidP="007621BF">
            <w:pPr>
              <w:spacing w:before="60" w:after="60" w:line="240" w:lineRule="auto"/>
              <w:jc w:val="center"/>
              <w:rPr>
                <w:rFonts w:asciiTheme="minorHAnsi" w:hAnsiTheme="minorHAnsi" w:cstheme="minorHAnsi"/>
              </w:rPr>
            </w:pPr>
          </w:p>
        </w:tc>
      </w:tr>
      <w:tr w:rsidR="00C60C53" w:rsidRPr="000C6E92" w14:paraId="5800974B" w14:textId="77777777" w:rsidTr="00D305C0">
        <w:trPr>
          <w:jc w:val="center"/>
        </w:trPr>
        <w:tc>
          <w:tcPr>
            <w:tcW w:w="704" w:type="dxa"/>
          </w:tcPr>
          <w:p w14:paraId="76E2A58D" w14:textId="77777777" w:rsidR="00307B95" w:rsidRPr="000C6E92" w:rsidRDefault="00307B95" w:rsidP="007621BF">
            <w:pPr>
              <w:pStyle w:val="ListParagraph"/>
              <w:numPr>
                <w:ilvl w:val="1"/>
                <w:numId w:val="61"/>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14:paraId="6FF60C94" w14:textId="77777777" w:rsidR="00307B95" w:rsidRPr="000C6E92" w:rsidRDefault="00307B95" w:rsidP="007621BF">
            <w:pPr>
              <w:spacing w:before="60" w:after="60" w:line="240" w:lineRule="auto"/>
              <w:rPr>
                <w:rFonts w:asciiTheme="minorHAnsi" w:hAnsiTheme="minorHAnsi" w:cstheme="minorHAnsi"/>
                <w:bCs/>
              </w:rPr>
            </w:pPr>
            <w:r w:rsidRPr="000C6E92">
              <w:rPr>
                <w:rFonts w:asciiTheme="minorHAnsi" w:hAnsiTheme="minorHAnsi" w:cstheme="minorHAnsi"/>
              </w:rPr>
              <w:t>Turpināt atbalstīt energoefektivitātes uzlabošanas pasākumu ieviešanu pašvaldību publiskajās ēkās</w:t>
            </w:r>
          </w:p>
        </w:tc>
        <w:tc>
          <w:tcPr>
            <w:tcW w:w="4472" w:type="dxa"/>
            <w:shd w:val="clear" w:color="auto" w:fill="auto"/>
          </w:tcPr>
          <w:p w14:paraId="4D4D7B6E" w14:textId="77777777" w:rsidR="00307B95" w:rsidRPr="000D2CE5" w:rsidRDefault="00C91361" w:rsidP="007621BF">
            <w:pPr>
              <w:spacing w:before="60" w:after="60" w:line="240" w:lineRule="auto"/>
              <w:rPr>
                <w:rFonts w:asciiTheme="minorHAnsi" w:hAnsiTheme="minorHAnsi" w:cstheme="minorHAnsi"/>
              </w:rPr>
            </w:pPr>
            <w:r>
              <w:rPr>
                <w:rFonts w:asciiTheme="minorHAnsi" w:hAnsiTheme="minorHAnsi" w:cstheme="minorHAnsi"/>
              </w:rPr>
              <w:t xml:space="preserve">1. </w:t>
            </w:r>
            <w:r w:rsidR="00307B95" w:rsidRPr="000D2CE5">
              <w:rPr>
                <w:rFonts w:asciiTheme="minorHAnsi" w:hAnsiTheme="minorHAnsi" w:cstheme="minorHAnsi"/>
              </w:rPr>
              <w:t xml:space="preserve">Izstrādāti MK noteikumi, lai arī pēc 2021. gada </w:t>
            </w:r>
            <w:r w:rsidR="003C5125">
              <w:rPr>
                <w:rFonts w:asciiTheme="minorHAnsi" w:hAnsiTheme="minorHAnsi" w:cstheme="minorHAnsi"/>
              </w:rPr>
              <w:t>ES struktūrfondu</w:t>
            </w:r>
            <w:r w:rsidR="00307B95" w:rsidRPr="000D2CE5">
              <w:rPr>
                <w:rFonts w:asciiTheme="minorHAnsi" w:hAnsiTheme="minorHAnsi" w:cstheme="minorHAnsi"/>
              </w:rPr>
              <w:t xml:space="preserve"> un citu finansējuma avotu ietvaros (publiskā finansējuma ietvaros)</w:t>
            </w:r>
            <w:r w:rsidR="00DC088E">
              <w:rPr>
                <w:rFonts w:asciiTheme="minorHAnsi" w:hAnsiTheme="minorHAnsi" w:cstheme="minorHAnsi"/>
              </w:rPr>
              <w:t xml:space="preserve">, </w:t>
            </w:r>
            <w:r w:rsidR="00DC088E" w:rsidRPr="000D2CE5">
              <w:rPr>
                <w:rFonts w:asciiTheme="minorHAnsi" w:hAnsiTheme="minorHAnsi" w:cstheme="minorHAnsi"/>
              </w:rPr>
              <w:t xml:space="preserve">ņemot vērā nepieciešamību ievērot gaisa kvalitāti regulējošos </w:t>
            </w:r>
            <w:r w:rsidR="003A2C25">
              <w:rPr>
                <w:rFonts w:asciiTheme="minorHAnsi" w:hAnsiTheme="minorHAnsi" w:cstheme="minorHAnsi"/>
              </w:rPr>
              <w:t xml:space="preserve">tiesību </w:t>
            </w:r>
            <w:r w:rsidR="00DC088E" w:rsidRPr="000D2CE5">
              <w:rPr>
                <w:rFonts w:asciiTheme="minorHAnsi" w:hAnsiTheme="minorHAnsi" w:cstheme="minorHAnsi"/>
              </w:rPr>
              <w:t>aktus un nosacījumus</w:t>
            </w:r>
            <w:r w:rsidR="00DC088E">
              <w:rPr>
                <w:rFonts w:asciiTheme="minorHAnsi" w:hAnsiTheme="minorHAnsi" w:cstheme="minorHAnsi"/>
              </w:rPr>
              <w:t>,</w:t>
            </w:r>
            <w:r w:rsidR="00307B95" w:rsidRPr="000D2CE5">
              <w:rPr>
                <w:rFonts w:asciiTheme="minorHAnsi" w:hAnsiTheme="minorHAnsi" w:cstheme="minorHAnsi"/>
              </w:rPr>
              <w:t xml:space="preserve"> varētu īstenot šādas aktivitātes (ņemot vērā tehniski </w:t>
            </w:r>
            <w:r w:rsidR="00307B95" w:rsidRPr="000D2CE5">
              <w:rPr>
                <w:rFonts w:asciiTheme="minorHAnsi" w:hAnsiTheme="minorHAnsi" w:cstheme="minorHAnsi"/>
              </w:rPr>
              <w:lastRenderedPageBreak/>
              <w:t xml:space="preserve">ekonomisko pamatotību un iespējas pieslēgties pie CSA): </w:t>
            </w:r>
          </w:p>
          <w:p w14:paraId="308519EE" w14:textId="77777777" w:rsidR="00307B95" w:rsidRPr="000C6E92" w:rsidRDefault="00307B95" w:rsidP="00C274A0">
            <w:pPr>
              <w:pStyle w:val="ListParagraph"/>
              <w:numPr>
                <w:ilvl w:val="1"/>
                <w:numId w:val="5"/>
              </w:numPr>
              <w:shd w:val="clear" w:color="auto" w:fill="FFFFFF"/>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esošu ēku pārbūve vai atjaunošana;</w:t>
            </w:r>
          </w:p>
          <w:p w14:paraId="7D4099AC" w14:textId="77777777" w:rsidR="00307B95" w:rsidRPr="000C6E92" w:rsidRDefault="00307B95" w:rsidP="00C274A0">
            <w:pPr>
              <w:pStyle w:val="ListParagraph"/>
              <w:numPr>
                <w:ilvl w:val="1"/>
                <w:numId w:val="5"/>
              </w:numPr>
              <w:shd w:val="clear" w:color="auto" w:fill="FFFFFF"/>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lokālās vai autonomās siltumapgādes infrastruktūras pārbūve vai atjaunošana;</w:t>
            </w:r>
          </w:p>
          <w:p w14:paraId="32545000" w14:textId="77777777" w:rsidR="00307B95" w:rsidRPr="000C6E92" w:rsidRDefault="00307B95" w:rsidP="00C274A0">
            <w:pPr>
              <w:pStyle w:val="ListParagraph"/>
              <w:numPr>
                <w:ilvl w:val="1"/>
                <w:numId w:val="5"/>
              </w:numPr>
              <w:shd w:val="clear" w:color="auto" w:fill="FFFFFF"/>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AER izmantojošu siltumenerģiju ražojošu iekārtu iegāde un uzstādīšana</w:t>
            </w:r>
          </w:p>
          <w:p w14:paraId="678DD4DB" w14:textId="77777777" w:rsidR="00307B95" w:rsidRPr="000C6E92" w:rsidRDefault="00307B95" w:rsidP="00C274A0">
            <w:pPr>
              <w:pStyle w:val="ListParagraph"/>
              <w:numPr>
                <w:ilvl w:val="1"/>
                <w:numId w:val="5"/>
              </w:numPr>
              <w:shd w:val="clear" w:color="auto" w:fill="FFFFFF"/>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AER izmantojošu elektroenerģiju ražojošu iekārtu iegāde un uzstādīšana</w:t>
            </w:r>
          </w:p>
          <w:p w14:paraId="472BD2FD" w14:textId="77777777" w:rsidR="00307B95" w:rsidRPr="000C6E92" w:rsidRDefault="00307B95" w:rsidP="00C274A0">
            <w:pPr>
              <w:pStyle w:val="ListParagraph"/>
              <w:numPr>
                <w:ilvl w:val="1"/>
                <w:numId w:val="5"/>
              </w:numPr>
              <w:spacing w:before="60" w:after="60" w:line="240" w:lineRule="auto"/>
              <w:ind w:left="227" w:hanging="227"/>
              <w:contextualSpacing w:val="0"/>
              <w:jc w:val="both"/>
              <w:rPr>
                <w:rFonts w:asciiTheme="minorHAnsi" w:hAnsiTheme="minorHAnsi" w:cstheme="minorHAnsi"/>
              </w:rPr>
            </w:pPr>
            <w:r w:rsidRPr="000C6E92">
              <w:rPr>
                <w:rFonts w:asciiTheme="minorHAnsi" w:hAnsiTheme="minorHAnsi" w:cstheme="minorHAnsi"/>
              </w:rPr>
              <w:t>energoefektīvas aukstumapgādes ieviešana (zemes aukstumsūkņi, lielās ūdenstilpnēs esošā ūdens izmantošana u.c.)</w:t>
            </w:r>
          </w:p>
          <w:p w14:paraId="774A104B" w14:textId="77777777" w:rsidR="00307B95" w:rsidRPr="000D2CE5" w:rsidRDefault="00C91361" w:rsidP="007621BF">
            <w:pPr>
              <w:spacing w:before="60" w:after="60" w:line="240" w:lineRule="auto"/>
              <w:jc w:val="both"/>
              <w:rPr>
                <w:rFonts w:asciiTheme="minorHAnsi" w:hAnsiTheme="minorHAnsi" w:cstheme="minorHAnsi"/>
                <w:bCs/>
              </w:rPr>
            </w:pPr>
            <w:r>
              <w:rPr>
                <w:rFonts w:asciiTheme="minorHAnsi" w:hAnsiTheme="minorHAnsi" w:cstheme="minorHAnsi"/>
              </w:rPr>
              <w:t xml:space="preserve">2. </w:t>
            </w:r>
            <w:r w:rsidR="005D248A" w:rsidRPr="000D2CE5">
              <w:rPr>
                <w:rFonts w:asciiTheme="minorHAnsi" w:hAnsiTheme="minorHAnsi" w:cstheme="minorHAnsi"/>
              </w:rPr>
              <w:t>izstrādāti līdzmaksājuma diversificēšanas nosacījumi</w:t>
            </w:r>
            <w:r w:rsidR="00E0747A">
              <w:rPr>
                <w:rFonts w:asciiTheme="minorHAnsi" w:hAnsiTheme="minorHAnsi" w:cstheme="minorHAnsi"/>
              </w:rPr>
              <w:t>,</w:t>
            </w:r>
            <w:r w:rsidR="005D248A" w:rsidRPr="00B06FE6">
              <w:rPr>
                <w:rFonts w:asciiTheme="minorHAnsi" w:hAnsiTheme="minorHAnsi" w:cstheme="minorHAnsi"/>
              </w:rPr>
              <w:t xml:space="preserve"> iespēju robežās</w:t>
            </w:r>
            <w:r w:rsidR="005D248A" w:rsidRPr="000D2CE5">
              <w:rPr>
                <w:rFonts w:asciiTheme="minorHAnsi" w:hAnsiTheme="minorHAnsi" w:cstheme="minorHAnsi"/>
              </w:rPr>
              <w:t xml:space="preserve"> ņemot vērā</w:t>
            </w:r>
            <w:r w:rsidR="00307B95" w:rsidRPr="000D2CE5">
              <w:rPr>
                <w:rFonts w:asciiTheme="minorHAnsi" w:hAnsiTheme="minorHAnsi" w:cstheme="minorHAnsi"/>
              </w:rPr>
              <w:t>:</w:t>
            </w:r>
          </w:p>
          <w:p w14:paraId="6F600C06" w14:textId="77777777" w:rsidR="00307B95" w:rsidRPr="000C6E92" w:rsidRDefault="00307B95" w:rsidP="00C274A0">
            <w:pPr>
              <w:pStyle w:val="ListParagraph"/>
              <w:numPr>
                <w:ilvl w:val="1"/>
                <w:numId w:val="5"/>
              </w:numPr>
              <w:spacing w:before="60" w:after="60" w:line="240" w:lineRule="auto"/>
              <w:ind w:left="227" w:hanging="227"/>
              <w:contextualSpacing w:val="0"/>
              <w:jc w:val="both"/>
              <w:rPr>
                <w:rFonts w:asciiTheme="minorHAnsi" w:hAnsiTheme="minorHAnsi" w:cstheme="minorHAnsi"/>
                <w:bCs/>
              </w:rPr>
            </w:pPr>
            <w:r w:rsidRPr="000C6E92">
              <w:rPr>
                <w:rFonts w:asciiTheme="minorHAnsi" w:hAnsiTheme="minorHAnsi" w:cstheme="minorHAnsi"/>
              </w:rPr>
              <w:t>īpašuma, kurā tiek veikti pasākumi, vērtību</w:t>
            </w:r>
          </w:p>
          <w:p w14:paraId="52BA28E8" w14:textId="77777777" w:rsidR="00307B95" w:rsidRPr="000C6E92" w:rsidRDefault="00307B95" w:rsidP="00C274A0">
            <w:pPr>
              <w:pStyle w:val="ListParagraph"/>
              <w:numPr>
                <w:ilvl w:val="1"/>
                <w:numId w:val="5"/>
              </w:numPr>
              <w:spacing w:before="60" w:after="60" w:line="240" w:lineRule="auto"/>
              <w:ind w:left="227" w:hanging="227"/>
              <w:contextualSpacing w:val="0"/>
              <w:jc w:val="both"/>
              <w:rPr>
                <w:rFonts w:asciiTheme="minorHAnsi" w:hAnsiTheme="minorHAnsi" w:cstheme="minorHAnsi"/>
                <w:bCs/>
              </w:rPr>
            </w:pPr>
            <w:r w:rsidRPr="000C6E92">
              <w:rPr>
                <w:rFonts w:asciiTheme="minorHAnsi" w:hAnsiTheme="minorHAnsi" w:cstheme="minorHAnsi"/>
              </w:rPr>
              <w:t>iedzīvotāju maksātspēju</w:t>
            </w:r>
          </w:p>
          <w:p w14:paraId="4AC02752" w14:textId="77777777" w:rsidR="00307B95" w:rsidRPr="000C6E92" w:rsidRDefault="00307B95" w:rsidP="00C274A0">
            <w:pPr>
              <w:pStyle w:val="ListParagraph"/>
              <w:numPr>
                <w:ilvl w:val="1"/>
                <w:numId w:val="5"/>
              </w:numPr>
              <w:spacing w:before="60" w:after="60" w:line="240" w:lineRule="auto"/>
              <w:ind w:left="227" w:hanging="227"/>
              <w:contextualSpacing w:val="0"/>
              <w:jc w:val="both"/>
              <w:rPr>
                <w:rFonts w:asciiTheme="minorHAnsi" w:hAnsiTheme="minorHAnsi" w:cstheme="minorHAnsi"/>
              </w:rPr>
            </w:pPr>
            <w:r w:rsidRPr="000C6E92">
              <w:rPr>
                <w:rFonts w:asciiTheme="minorHAnsi" w:hAnsiTheme="minorHAnsi" w:cstheme="minorHAnsi"/>
              </w:rPr>
              <w:t>attiecībā uz apkures iekārtu  nomaiņu – esošo gaisa kvalitāti teritorijā</w:t>
            </w:r>
          </w:p>
          <w:p w14:paraId="48B142DD" w14:textId="77777777" w:rsidR="00307B95" w:rsidRPr="000C6E92" w:rsidRDefault="00C8205C" w:rsidP="00C274A0">
            <w:pPr>
              <w:pStyle w:val="ListParagraph"/>
              <w:numPr>
                <w:ilvl w:val="1"/>
                <w:numId w:val="5"/>
              </w:numPr>
              <w:spacing w:before="60" w:after="60" w:line="240" w:lineRule="auto"/>
              <w:ind w:left="227" w:hanging="227"/>
              <w:contextualSpacing w:val="0"/>
              <w:jc w:val="both"/>
              <w:rPr>
                <w:rFonts w:asciiTheme="minorHAnsi" w:hAnsiTheme="minorHAnsi" w:cstheme="minorHAnsi"/>
              </w:rPr>
            </w:pPr>
            <w:r w:rsidRPr="000C6E92">
              <w:rPr>
                <w:rFonts w:asciiTheme="minorHAnsi" w:hAnsiTheme="minorHAnsi" w:cstheme="minorHAnsi"/>
              </w:rPr>
              <w:t>sasniegt</w:t>
            </w:r>
            <w:r>
              <w:rPr>
                <w:rFonts w:asciiTheme="minorHAnsi" w:hAnsiTheme="minorHAnsi" w:cstheme="minorHAnsi"/>
              </w:rPr>
              <w:t>o</w:t>
            </w:r>
            <w:r w:rsidRPr="000C6E92">
              <w:rPr>
                <w:rFonts w:asciiTheme="minorHAnsi" w:hAnsiTheme="minorHAnsi" w:cstheme="minorHAnsi"/>
              </w:rPr>
              <w:t xml:space="preserve"> energoefektivitātes ietaupījum</w:t>
            </w:r>
            <w:r>
              <w:rPr>
                <w:rFonts w:asciiTheme="minorHAnsi" w:hAnsiTheme="minorHAnsi" w:cstheme="minorHAnsi"/>
              </w:rPr>
              <w:t>u</w:t>
            </w:r>
            <w:r w:rsidRPr="000C6E92">
              <w:rPr>
                <w:rFonts w:asciiTheme="minorHAnsi" w:hAnsiTheme="minorHAnsi" w:cstheme="minorHAnsi"/>
              </w:rPr>
              <w:t xml:space="preserve"> un emisiju procentuālais samazinājum</w:t>
            </w:r>
            <w:r>
              <w:rPr>
                <w:rFonts w:asciiTheme="minorHAnsi" w:hAnsiTheme="minorHAnsi" w:cstheme="minorHAnsi"/>
              </w:rPr>
              <w:t>u</w:t>
            </w:r>
          </w:p>
        </w:tc>
        <w:tc>
          <w:tcPr>
            <w:tcW w:w="2028" w:type="dxa"/>
          </w:tcPr>
          <w:p w14:paraId="535EFC77" w14:textId="77777777" w:rsidR="00E70258" w:rsidRDefault="00E70258" w:rsidP="007621BF">
            <w:pPr>
              <w:spacing w:before="60" w:after="60" w:line="240" w:lineRule="auto"/>
              <w:rPr>
                <w:rFonts w:asciiTheme="minorHAnsi" w:hAnsiTheme="minorHAnsi" w:cstheme="minorHAnsi"/>
                <w:bCs/>
              </w:rPr>
            </w:pPr>
            <w:r>
              <w:rPr>
                <w:rFonts w:asciiTheme="minorHAnsi" w:hAnsiTheme="minorHAnsi" w:cstheme="minorHAnsi"/>
                <w:bCs/>
              </w:rPr>
              <w:lastRenderedPageBreak/>
              <w:t xml:space="preserve">1) izstrādāts vismaz 1 tiesību akts </w:t>
            </w:r>
          </w:p>
          <w:p w14:paraId="7E083572" w14:textId="77777777" w:rsidR="00307B95" w:rsidRPr="000C6E92" w:rsidRDefault="00E70258" w:rsidP="007621BF">
            <w:pPr>
              <w:spacing w:before="60" w:after="60" w:line="240" w:lineRule="auto"/>
              <w:rPr>
                <w:rFonts w:asciiTheme="minorHAnsi" w:hAnsiTheme="minorHAnsi" w:cstheme="minorHAnsi"/>
              </w:rPr>
            </w:pPr>
            <w:r>
              <w:rPr>
                <w:rFonts w:asciiTheme="minorHAnsi" w:hAnsiTheme="minorHAnsi" w:cstheme="minorHAnsi"/>
              </w:rPr>
              <w:t>2</w:t>
            </w:r>
            <w:r w:rsidR="00307B95" w:rsidRPr="000C6E92">
              <w:rPr>
                <w:rFonts w:asciiTheme="minorHAnsi" w:hAnsiTheme="minorHAnsi" w:cstheme="minorHAnsi"/>
              </w:rPr>
              <w:t>) nodrošināts vidējais siltumenerģijas patēriņš apkurei &lt; 1</w:t>
            </w:r>
            <w:r w:rsidR="008221ED">
              <w:rPr>
                <w:rFonts w:asciiTheme="minorHAnsi" w:hAnsiTheme="minorHAnsi" w:cstheme="minorHAnsi"/>
              </w:rPr>
              <w:t>2</w:t>
            </w:r>
            <w:r w:rsidR="00307B95" w:rsidRPr="000C6E92">
              <w:rPr>
                <w:rFonts w:asciiTheme="minorHAnsi" w:hAnsiTheme="minorHAnsi" w:cstheme="minorHAnsi"/>
              </w:rPr>
              <w:t>0 kWh/m</w:t>
            </w:r>
            <w:r w:rsidR="00307B95" w:rsidRPr="000C6E92">
              <w:rPr>
                <w:rFonts w:asciiTheme="minorHAnsi" w:hAnsiTheme="minorHAnsi" w:cstheme="minorHAnsi"/>
                <w:vertAlign w:val="superscript"/>
              </w:rPr>
              <w:t>2</w:t>
            </w:r>
            <w:r w:rsidR="00307B95" w:rsidRPr="000C6E92">
              <w:rPr>
                <w:rFonts w:asciiTheme="minorHAnsi" w:hAnsiTheme="minorHAnsi" w:cstheme="minorHAnsi"/>
              </w:rPr>
              <w:t xml:space="preserve"> gadā </w:t>
            </w:r>
            <w:r w:rsidR="00307B95" w:rsidRPr="000C6E92">
              <w:rPr>
                <w:rFonts w:asciiTheme="minorHAnsi" w:hAnsiTheme="minorHAnsi" w:cstheme="minorHAnsi"/>
              </w:rPr>
              <w:lastRenderedPageBreak/>
              <w:t>(kopā ar 1.1. un 1.2.pasākumu);</w:t>
            </w:r>
          </w:p>
          <w:p w14:paraId="1BF75CEA" w14:textId="77777777" w:rsidR="00307B95" w:rsidRPr="000C6E92" w:rsidRDefault="00E70258" w:rsidP="007621BF">
            <w:pPr>
              <w:spacing w:before="60" w:after="60" w:line="240" w:lineRule="auto"/>
              <w:textAlignment w:val="center"/>
              <w:rPr>
                <w:rFonts w:asciiTheme="minorHAnsi" w:hAnsiTheme="minorHAnsi" w:cstheme="minorHAnsi"/>
              </w:rPr>
            </w:pPr>
            <w:r>
              <w:rPr>
                <w:rFonts w:asciiTheme="minorHAnsi" w:hAnsiTheme="minorHAnsi" w:cstheme="minorHAnsi"/>
              </w:rPr>
              <w:t>3</w:t>
            </w:r>
            <w:r w:rsidR="00307B95" w:rsidRPr="000C6E92">
              <w:rPr>
                <w:rFonts w:asciiTheme="minorHAnsi" w:hAnsiTheme="minorHAnsi" w:cstheme="minorHAnsi"/>
              </w:rPr>
              <w:t>) primārās enerģijas gada patēriņa samazinājums gadā – 67 991 529 kWh/gadā</w:t>
            </w:r>
          </w:p>
          <w:p w14:paraId="7BB43247" w14:textId="77777777" w:rsidR="00307B95" w:rsidRPr="000C6E92" w:rsidRDefault="00307B95" w:rsidP="007621BF">
            <w:pPr>
              <w:spacing w:before="60" w:after="60" w:line="240" w:lineRule="auto"/>
              <w:textAlignment w:val="center"/>
              <w:rPr>
                <w:rFonts w:asciiTheme="minorHAnsi" w:hAnsiTheme="minorHAnsi" w:cstheme="minorHAnsi"/>
                <w:bCs/>
              </w:rPr>
            </w:pPr>
          </w:p>
        </w:tc>
        <w:tc>
          <w:tcPr>
            <w:tcW w:w="1489" w:type="dxa"/>
            <w:shd w:val="clear" w:color="auto" w:fill="auto"/>
          </w:tcPr>
          <w:p w14:paraId="4AF9D39D" w14:textId="77777777"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lastRenderedPageBreak/>
              <w:t>VARAM</w:t>
            </w:r>
          </w:p>
          <w:p w14:paraId="6D3817C2" w14:textId="77777777" w:rsidR="00307B95" w:rsidRPr="000C6E92" w:rsidRDefault="00307B95" w:rsidP="007621BF">
            <w:pPr>
              <w:spacing w:before="60" w:after="60" w:line="240" w:lineRule="auto"/>
              <w:jc w:val="center"/>
              <w:rPr>
                <w:rFonts w:asciiTheme="minorHAnsi" w:hAnsiTheme="minorHAnsi" w:cstheme="minorHAnsi"/>
                <w:bCs/>
              </w:rPr>
            </w:pPr>
          </w:p>
        </w:tc>
        <w:tc>
          <w:tcPr>
            <w:tcW w:w="1227" w:type="dxa"/>
            <w:shd w:val="clear" w:color="auto" w:fill="auto"/>
          </w:tcPr>
          <w:p w14:paraId="1BF452A2" w14:textId="77777777" w:rsidR="00307B95"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Pašvaldības</w:t>
            </w:r>
          </w:p>
          <w:p w14:paraId="0712CCB9" w14:textId="77777777" w:rsidR="008221ED" w:rsidRPr="000C6E92" w:rsidRDefault="008221ED" w:rsidP="007621BF">
            <w:pPr>
              <w:spacing w:before="60" w:after="60" w:line="240" w:lineRule="auto"/>
              <w:jc w:val="center"/>
              <w:rPr>
                <w:rFonts w:asciiTheme="minorHAnsi" w:hAnsiTheme="minorHAnsi" w:cstheme="minorHAnsi"/>
                <w:bCs/>
                <w:i/>
              </w:rPr>
            </w:pPr>
            <w:r>
              <w:rPr>
                <w:rFonts w:asciiTheme="minorHAnsi" w:hAnsiTheme="minorHAnsi" w:cstheme="minorHAnsi"/>
                <w:bCs/>
              </w:rPr>
              <w:t>EM</w:t>
            </w:r>
          </w:p>
        </w:tc>
        <w:tc>
          <w:tcPr>
            <w:tcW w:w="1466" w:type="dxa"/>
            <w:shd w:val="clear" w:color="auto" w:fill="auto"/>
          </w:tcPr>
          <w:p w14:paraId="77448DB3" w14:textId="77777777"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p w14:paraId="1BFD0A95" w14:textId="77777777" w:rsidR="00307B95" w:rsidRPr="000C6E92" w:rsidRDefault="00307B95" w:rsidP="007621BF">
            <w:pPr>
              <w:spacing w:before="60" w:after="60" w:line="240" w:lineRule="auto"/>
              <w:jc w:val="center"/>
              <w:rPr>
                <w:rFonts w:asciiTheme="minorHAnsi" w:hAnsiTheme="minorHAnsi" w:cstheme="minorHAnsi"/>
                <w:bCs/>
              </w:rPr>
            </w:pPr>
          </w:p>
        </w:tc>
        <w:tc>
          <w:tcPr>
            <w:tcW w:w="2057" w:type="dxa"/>
          </w:tcPr>
          <w:p w14:paraId="558BC806" w14:textId="77777777"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rPr>
              <w:t xml:space="preserve">~ </w:t>
            </w:r>
            <w:r w:rsidRPr="000C6E92">
              <w:rPr>
                <w:rFonts w:asciiTheme="minorHAnsi" w:hAnsiTheme="minorHAnsi" w:cstheme="minorHAnsi"/>
                <w:bCs/>
              </w:rPr>
              <w:t>100 milj.</w:t>
            </w:r>
          </w:p>
          <w:p w14:paraId="6E857C79" w14:textId="77777777" w:rsidR="00307B95" w:rsidRPr="000C6E92" w:rsidRDefault="00307B95" w:rsidP="007621BF">
            <w:pPr>
              <w:spacing w:before="60" w:after="60" w:line="240" w:lineRule="auto"/>
              <w:rPr>
                <w:rFonts w:asciiTheme="minorHAnsi" w:hAnsiTheme="minorHAnsi" w:cstheme="minorHAnsi"/>
                <w:i/>
                <w:iCs/>
              </w:rPr>
            </w:pPr>
          </w:p>
          <w:p w14:paraId="1205162F" w14:textId="77777777" w:rsidR="00F22E62" w:rsidRDefault="00F22E62" w:rsidP="007621BF">
            <w:pPr>
              <w:spacing w:before="60" w:after="60" w:line="240" w:lineRule="auto"/>
              <w:rPr>
                <w:rFonts w:asciiTheme="minorHAnsi" w:hAnsiTheme="minorHAnsi" w:cstheme="minorHAnsi"/>
                <w:i/>
                <w:iCs/>
              </w:rPr>
            </w:pPr>
            <w:r>
              <w:rPr>
                <w:rFonts w:asciiTheme="minorHAnsi" w:hAnsiTheme="minorHAnsi" w:cstheme="minorHAnsi"/>
                <w:i/>
                <w:iCs/>
              </w:rPr>
              <w:t>Avots:</w:t>
            </w:r>
          </w:p>
          <w:p w14:paraId="6830D606" w14:textId="77777777" w:rsidR="00307B95" w:rsidRPr="000C6E92" w:rsidRDefault="003C5125" w:rsidP="007621BF">
            <w:pPr>
              <w:spacing w:before="60" w:after="60" w:line="240" w:lineRule="auto"/>
              <w:rPr>
                <w:rFonts w:asciiTheme="minorHAnsi" w:hAnsiTheme="minorHAnsi" w:cstheme="minorHAnsi"/>
                <w:i/>
                <w:iCs/>
              </w:rPr>
            </w:pPr>
            <w:r>
              <w:rPr>
                <w:rFonts w:asciiTheme="minorHAnsi" w:hAnsiTheme="minorHAnsi" w:cstheme="minorHAnsi"/>
                <w:i/>
                <w:iCs/>
              </w:rPr>
              <w:t>ES struktūrfondi</w:t>
            </w:r>
          </w:p>
          <w:p w14:paraId="348F92ED" w14:textId="77777777" w:rsidR="00B536F8" w:rsidRDefault="00307B95" w:rsidP="007621BF">
            <w:pPr>
              <w:spacing w:before="60" w:after="60" w:line="240" w:lineRule="auto"/>
              <w:rPr>
                <w:rFonts w:asciiTheme="minorHAnsi" w:hAnsiTheme="minorHAnsi" w:cstheme="minorHAnsi"/>
                <w:i/>
                <w:iCs/>
              </w:rPr>
            </w:pPr>
            <w:r w:rsidRPr="000C6E92">
              <w:rPr>
                <w:rFonts w:asciiTheme="minorHAnsi" w:hAnsiTheme="minorHAnsi" w:cstheme="minorHAnsi"/>
                <w:i/>
                <w:iCs/>
              </w:rPr>
              <w:t>Valsts budžets</w:t>
            </w:r>
            <w:r w:rsidR="00C91361">
              <w:rPr>
                <w:rFonts w:asciiTheme="minorHAnsi" w:hAnsiTheme="minorHAnsi" w:cstheme="minorHAnsi"/>
                <w:i/>
                <w:iCs/>
              </w:rPr>
              <w:t xml:space="preserve">, t.sk., </w:t>
            </w:r>
            <w:r w:rsidR="00E370A7">
              <w:rPr>
                <w:rFonts w:asciiTheme="minorHAnsi" w:hAnsiTheme="minorHAnsi" w:cstheme="minorHAnsi"/>
                <w:i/>
                <w:iCs/>
              </w:rPr>
              <w:t>EKII</w:t>
            </w:r>
          </w:p>
          <w:p w14:paraId="03045369" w14:textId="77777777" w:rsidR="00307B95" w:rsidRPr="000C6E92" w:rsidRDefault="00307B95" w:rsidP="007621BF">
            <w:pPr>
              <w:spacing w:before="60" w:after="60" w:line="240" w:lineRule="auto"/>
              <w:rPr>
                <w:rFonts w:asciiTheme="minorHAnsi" w:hAnsiTheme="minorHAnsi" w:cstheme="minorHAnsi"/>
                <w:bCs/>
              </w:rPr>
            </w:pPr>
            <w:r w:rsidRPr="000C6E92">
              <w:rPr>
                <w:rFonts w:asciiTheme="minorHAnsi" w:hAnsiTheme="minorHAnsi" w:cstheme="minorHAnsi"/>
                <w:i/>
                <w:iCs/>
              </w:rPr>
              <w:lastRenderedPageBreak/>
              <w:t>Pašvaldību budžets</w:t>
            </w:r>
            <w:r w:rsidR="00C21E90">
              <w:rPr>
                <w:rFonts w:asciiTheme="minorHAnsi" w:hAnsiTheme="minorHAnsi" w:cstheme="minorHAnsi"/>
                <w:i/>
              </w:rPr>
              <w:t>, t.sk., pašvaldību budžeta līdzfinansējums</w:t>
            </w:r>
          </w:p>
        </w:tc>
      </w:tr>
      <w:tr w:rsidR="00C60C53" w:rsidRPr="000C6E92" w14:paraId="2F07293E" w14:textId="77777777" w:rsidTr="00D305C0">
        <w:trPr>
          <w:jc w:val="center"/>
        </w:trPr>
        <w:tc>
          <w:tcPr>
            <w:tcW w:w="704" w:type="dxa"/>
          </w:tcPr>
          <w:p w14:paraId="29B90246" w14:textId="77777777" w:rsidR="00307B95" w:rsidRPr="000C6E92" w:rsidRDefault="00307B95" w:rsidP="007621BF">
            <w:pPr>
              <w:pStyle w:val="ListParagraph"/>
              <w:numPr>
                <w:ilvl w:val="1"/>
                <w:numId w:val="61"/>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14:paraId="399902BC" w14:textId="77777777" w:rsidR="00307B95" w:rsidRPr="000C6E92" w:rsidRDefault="00307B95" w:rsidP="007621BF">
            <w:pPr>
              <w:spacing w:before="60" w:after="60" w:line="240" w:lineRule="auto"/>
              <w:rPr>
                <w:rFonts w:asciiTheme="minorHAnsi" w:hAnsiTheme="minorHAnsi" w:cstheme="minorHAnsi"/>
                <w:bCs/>
              </w:rPr>
            </w:pPr>
            <w:bookmarkStart w:id="21" w:name="_Hlk18391680"/>
            <w:r w:rsidRPr="000C6E92">
              <w:rPr>
                <w:rFonts w:asciiTheme="minorHAnsi" w:hAnsiTheme="minorHAnsi" w:cstheme="minorHAnsi"/>
              </w:rPr>
              <w:t>Īstenot energoefektivitātes uzlabošanas pasākumus privātmājās vai neliela skaita ēku kompleksos,</w:t>
            </w:r>
            <w:bookmarkEnd w:id="21"/>
            <w:r w:rsidRPr="000C6E92">
              <w:rPr>
                <w:rFonts w:asciiTheme="minorHAnsi" w:hAnsiTheme="minorHAnsi" w:cstheme="minorHAnsi"/>
              </w:rPr>
              <w:t xml:space="preserve"> kā arī </w:t>
            </w:r>
            <w:r w:rsidRPr="000C6E92">
              <w:rPr>
                <w:rFonts w:asciiTheme="minorHAnsi" w:hAnsiTheme="minorHAnsi" w:cstheme="minorHAnsi"/>
              </w:rPr>
              <w:lastRenderedPageBreak/>
              <w:t>veicināt efektīvu resursu izmantošanu</w:t>
            </w:r>
          </w:p>
        </w:tc>
        <w:tc>
          <w:tcPr>
            <w:tcW w:w="4472" w:type="dxa"/>
            <w:shd w:val="clear" w:color="auto" w:fill="auto"/>
          </w:tcPr>
          <w:p w14:paraId="3E0AAED4" w14:textId="77777777" w:rsidR="00307B95" w:rsidRPr="000D2CE5" w:rsidRDefault="00FC796F" w:rsidP="007621BF">
            <w:pPr>
              <w:spacing w:before="60" w:after="60" w:line="240" w:lineRule="auto"/>
              <w:jc w:val="both"/>
              <w:rPr>
                <w:rFonts w:asciiTheme="minorHAnsi" w:hAnsiTheme="minorHAnsi" w:cstheme="minorHAnsi"/>
              </w:rPr>
            </w:pPr>
            <w:r>
              <w:rPr>
                <w:rFonts w:asciiTheme="minorHAnsi" w:hAnsiTheme="minorHAnsi" w:cstheme="minorHAnsi"/>
              </w:rPr>
              <w:lastRenderedPageBreak/>
              <w:t xml:space="preserve">1. </w:t>
            </w:r>
            <w:r w:rsidR="00307B95" w:rsidRPr="000D2CE5">
              <w:rPr>
                <w:rFonts w:asciiTheme="minorHAnsi" w:hAnsiTheme="minorHAnsi" w:cstheme="minorHAnsi"/>
              </w:rPr>
              <w:t xml:space="preserve">Izstrādāti attiecīgie MK noteikumi, ņemot vērā nepieciešamību ievērot gaisa kvalitāti regulējošos </w:t>
            </w:r>
            <w:r w:rsidR="003A2C25">
              <w:rPr>
                <w:rFonts w:asciiTheme="minorHAnsi" w:hAnsiTheme="minorHAnsi" w:cstheme="minorHAnsi"/>
              </w:rPr>
              <w:t>tiesību aktus</w:t>
            </w:r>
            <w:r w:rsidR="00307B95" w:rsidRPr="000D2CE5">
              <w:rPr>
                <w:rFonts w:asciiTheme="minorHAnsi" w:hAnsiTheme="minorHAnsi" w:cstheme="minorHAnsi"/>
              </w:rPr>
              <w:t xml:space="preserve"> un nosacījumus, lai periodā pēc 2021.gada citu finansējuma avotu ietvaros</w:t>
            </w:r>
            <w:r>
              <w:rPr>
                <w:rFonts w:asciiTheme="minorHAnsi" w:hAnsiTheme="minorHAnsi" w:cstheme="minorHAnsi"/>
              </w:rPr>
              <w:t>, f</w:t>
            </w:r>
            <w:r w:rsidRPr="004E1169">
              <w:rPr>
                <w:rFonts w:asciiTheme="minorHAnsi" w:hAnsiTheme="minorHAnsi" w:cstheme="minorHAnsi"/>
              </w:rPr>
              <w:t>inansiālā atbalsta kritērijos no</w:t>
            </w:r>
            <w:r>
              <w:rPr>
                <w:rFonts w:asciiTheme="minorHAnsi" w:hAnsiTheme="minorHAnsi" w:cstheme="minorHAnsi"/>
              </w:rPr>
              <w:t>sakot</w:t>
            </w:r>
            <w:r w:rsidRPr="004E1169">
              <w:rPr>
                <w:rFonts w:asciiTheme="minorHAnsi" w:hAnsiTheme="minorHAnsi" w:cstheme="minorHAnsi"/>
              </w:rPr>
              <w:t xml:space="preserve"> enerģētiskās nabadzības mazināšanas nepieciešamības nosacījumu</w:t>
            </w:r>
            <w:r>
              <w:rPr>
                <w:rFonts w:asciiTheme="minorHAnsi" w:hAnsiTheme="minorHAnsi" w:cstheme="minorHAnsi"/>
              </w:rPr>
              <w:t>,</w:t>
            </w:r>
            <w:r w:rsidR="00307B95" w:rsidRPr="000D2CE5">
              <w:rPr>
                <w:rFonts w:asciiTheme="minorHAnsi" w:hAnsiTheme="minorHAnsi" w:cstheme="minorHAnsi"/>
              </w:rPr>
              <w:t xml:space="preserve"> nodrošinātu, </w:t>
            </w:r>
            <w:r w:rsidR="00307B95" w:rsidRPr="000D2CE5">
              <w:rPr>
                <w:rFonts w:asciiTheme="minorHAnsi" w:hAnsiTheme="minorHAnsi" w:cstheme="minorHAnsi"/>
              </w:rPr>
              <w:lastRenderedPageBreak/>
              <w:t xml:space="preserve">energoefektivitātes uzlabošanas pasākumus privātmājās vai neliela skaita ēku kompleksos </w:t>
            </w:r>
          </w:p>
          <w:p w14:paraId="3AE1CE43" w14:textId="77777777" w:rsidR="00307B95" w:rsidRPr="000D2CE5" w:rsidRDefault="00FC796F" w:rsidP="007621BF">
            <w:pPr>
              <w:spacing w:before="60" w:after="60" w:line="240" w:lineRule="auto"/>
              <w:jc w:val="both"/>
              <w:rPr>
                <w:rFonts w:asciiTheme="minorHAnsi" w:hAnsiTheme="minorHAnsi" w:cstheme="minorHAnsi"/>
                <w:bCs/>
              </w:rPr>
            </w:pPr>
            <w:r>
              <w:rPr>
                <w:rFonts w:asciiTheme="minorHAnsi" w:hAnsiTheme="minorHAnsi" w:cstheme="minorHAnsi"/>
              </w:rPr>
              <w:t xml:space="preserve">2. </w:t>
            </w:r>
            <w:r w:rsidR="001F1788">
              <w:rPr>
                <w:rFonts w:asciiTheme="minorHAnsi" w:hAnsiTheme="minorHAnsi" w:cstheme="minorHAnsi"/>
              </w:rPr>
              <w:t>I</w:t>
            </w:r>
            <w:r w:rsidR="005D248A" w:rsidRPr="000D2CE5">
              <w:rPr>
                <w:rFonts w:asciiTheme="minorHAnsi" w:hAnsiTheme="minorHAnsi" w:cstheme="minorHAnsi"/>
              </w:rPr>
              <w:t>zstrādāti līdzmaksājuma diversificēšanas nosacījumi</w:t>
            </w:r>
            <w:r w:rsidR="000B76D7">
              <w:rPr>
                <w:rFonts w:asciiTheme="minorHAnsi" w:hAnsiTheme="minorHAnsi" w:cstheme="minorHAnsi"/>
              </w:rPr>
              <w:t>,</w:t>
            </w:r>
            <w:r w:rsidR="005D248A" w:rsidRPr="00B06FE6">
              <w:rPr>
                <w:rFonts w:asciiTheme="minorHAnsi" w:hAnsiTheme="minorHAnsi" w:cstheme="minorHAnsi"/>
              </w:rPr>
              <w:t xml:space="preserve"> iespēju robežās</w:t>
            </w:r>
            <w:r w:rsidR="005D248A" w:rsidRPr="000D2CE5">
              <w:rPr>
                <w:rFonts w:asciiTheme="minorHAnsi" w:hAnsiTheme="minorHAnsi" w:cstheme="minorHAnsi"/>
              </w:rPr>
              <w:t xml:space="preserve"> ņemot vērā</w:t>
            </w:r>
            <w:r w:rsidR="00307B95" w:rsidRPr="000D2CE5">
              <w:rPr>
                <w:rFonts w:asciiTheme="minorHAnsi" w:hAnsiTheme="minorHAnsi" w:cstheme="minorHAnsi"/>
              </w:rPr>
              <w:t>:</w:t>
            </w:r>
          </w:p>
          <w:p w14:paraId="03B2B29D" w14:textId="77777777" w:rsidR="00307B95" w:rsidRPr="000C6E92" w:rsidRDefault="00307B95" w:rsidP="00C274A0">
            <w:pPr>
              <w:pStyle w:val="ListParagraph"/>
              <w:numPr>
                <w:ilvl w:val="0"/>
                <w:numId w:val="7"/>
              </w:numPr>
              <w:spacing w:before="60" w:after="60" w:line="240" w:lineRule="auto"/>
              <w:ind w:left="227" w:hanging="227"/>
              <w:contextualSpacing w:val="0"/>
              <w:jc w:val="both"/>
              <w:rPr>
                <w:rFonts w:asciiTheme="minorHAnsi" w:hAnsiTheme="minorHAnsi" w:cstheme="minorHAnsi"/>
                <w:bCs/>
              </w:rPr>
            </w:pPr>
            <w:r w:rsidRPr="000C6E92">
              <w:rPr>
                <w:rFonts w:asciiTheme="minorHAnsi" w:hAnsiTheme="minorHAnsi" w:cstheme="minorHAnsi"/>
              </w:rPr>
              <w:t>īpašuma, kurā tiek veikti pasākumi, vērtību</w:t>
            </w:r>
          </w:p>
          <w:p w14:paraId="797AF571" w14:textId="77777777" w:rsidR="00307B95" w:rsidRPr="000C6E92" w:rsidRDefault="00307B95" w:rsidP="00C274A0">
            <w:pPr>
              <w:pStyle w:val="ListParagraph"/>
              <w:numPr>
                <w:ilvl w:val="0"/>
                <w:numId w:val="7"/>
              </w:numPr>
              <w:spacing w:before="60" w:after="60" w:line="240" w:lineRule="auto"/>
              <w:ind w:left="227" w:hanging="227"/>
              <w:contextualSpacing w:val="0"/>
              <w:jc w:val="both"/>
              <w:rPr>
                <w:rFonts w:asciiTheme="minorHAnsi" w:hAnsiTheme="minorHAnsi" w:cstheme="minorHAnsi"/>
                <w:bCs/>
              </w:rPr>
            </w:pPr>
            <w:r w:rsidRPr="000C6E92">
              <w:rPr>
                <w:rFonts w:asciiTheme="minorHAnsi" w:hAnsiTheme="minorHAnsi" w:cstheme="minorHAnsi"/>
              </w:rPr>
              <w:t>iedzīvotāju maksātspēju</w:t>
            </w:r>
          </w:p>
          <w:p w14:paraId="7D26EA08" w14:textId="77777777" w:rsidR="00307B95" w:rsidRPr="000C6E92" w:rsidRDefault="00307B95" w:rsidP="00C274A0">
            <w:pPr>
              <w:pStyle w:val="ListParagraph"/>
              <w:numPr>
                <w:ilvl w:val="0"/>
                <w:numId w:val="7"/>
              </w:numPr>
              <w:spacing w:before="60" w:after="60" w:line="240" w:lineRule="auto"/>
              <w:ind w:left="227" w:hanging="227"/>
              <w:contextualSpacing w:val="0"/>
              <w:jc w:val="both"/>
              <w:rPr>
                <w:rFonts w:asciiTheme="minorHAnsi" w:hAnsiTheme="minorHAnsi" w:cstheme="minorHAnsi"/>
                <w:bCs/>
              </w:rPr>
            </w:pPr>
            <w:r w:rsidRPr="000C6E92">
              <w:rPr>
                <w:rFonts w:asciiTheme="minorHAnsi" w:hAnsiTheme="minorHAnsi" w:cstheme="minorHAnsi"/>
              </w:rPr>
              <w:t>attiecībā uz apkures iekārtu  nomaiņu – esošo gaisa kvalitāti teritorijā</w:t>
            </w:r>
          </w:p>
          <w:p w14:paraId="58ED2A05" w14:textId="77777777" w:rsidR="00307B95" w:rsidRPr="000C6E92" w:rsidRDefault="00307B95" w:rsidP="00C274A0">
            <w:pPr>
              <w:pStyle w:val="ListParagraph"/>
              <w:numPr>
                <w:ilvl w:val="0"/>
                <w:numId w:val="7"/>
              </w:numPr>
              <w:spacing w:before="60" w:after="60" w:line="240" w:lineRule="auto"/>
              <w:ind w:left="227" w:hanging="227"/>
              <w:contextualSpacing w:val="0"/>
              <w:jc w:val="both"/>
              <w:rPr>
                <w:rFonts w:asciiTheme="minorHAnsi" w:hAnsiTheme="minorHAnsi" w:cstheme="minorHAnsi"/>
                <w:bCs/>
              </w:rPr>
            </w:pPr>
            <w:r w:rsidRPr="000C6E92">
              <w:rPr>
                <w:rFonts w:asciiTheme="minorHAnsi" w:hAnsiTheme="minorHAnsi" w:cstheme="minorHAnsi"/>
              </w:rPr>
              <w:t xml:space="preserve">sasniegtais energoefektivitātes ietaupījums un emisiju procentuālais samazinājums </w:t>
            </w:r>
          </w:p>
          <w:p w14:paraId="1D71D810" w14:textId="77777777" w:rsidR="00307B95" w:rsidRPr="000D2CE5" w:rsidRDefault="00FC796F" w:rsidP="007621BF">
            <w:pPr>
              <w:spacing w:before="60" w:after="60" w:line="240" w:lineRule="auto"/>
              <w:jc w:val="both"/>
              <w:rPr>
                <w:rFonts w:asciiTheme="minorHAnsi" w:hAnsiTheme="minorHAnsi" w:cstheme="minorHAnsi"/>
                <w:bCs/>
              </w:rPr>
            </w:pPr>
            <w:r>
              <w:rPr>
                <w:rFonts w:asciiTheme="minorHAnsi" w:hAnsiTheme="minorHAnsi" w:cstheme="minorHAnsi"/>
              </w:rPr>
              <w:t xml:space="preserve">3. </w:t>
            </w:r>
            <w:r w:rsidR="00307B95" w:rsidRPr="000D2CE5">
              <w:rPr>
                <w:rFonts w:asciiTheme="minorHAnsi" w:hAnsiTheme="minorHAnsi" w:cstheme="minorHAnsi"/>
              </w:rPr>
              <w:t xml:space="preserve">Izstrādāta iespēja pieteikties </w:t>
            </w:r>
            <w:r w:rsidR="000B76D7">
              <w:rPr>
                <w:rFonts w:asciiTheme="minorHAnsi" w:hAnsiTheme="minorHAnsi" w:cstheme="minorHAnsi"/>
              </w:rPr>
              <w:t xml:space="preserve">finansiālam atbalstam tiešsaistē, ievērojot noteiktus kritērijus un </w:t>
            </w:r>
            <w:r w:rsidR="00307B95" w:rsidRPr="000D2CE5">
              <w:rPr>
                <w:rFonts w:asciiTheme="minorHAnsi" w:hAnsiTheme="minorHAnsi" w:cstheme="minorHAnsi"/>
              </w:rPr>
              <w:t xml:space="preserve">pamatojot ar izdevumu apliecinošiem dokumentiem, ja Latvijas </w:t>
            </w:r>
            <w:r w:rsidR="003A2C25">
              <w:rPr>
                <w:rFonts w:asciiTheme="minorHAnsi" w:hAnsiTheme="minorHAnsi" w:cstheme="minorHAnsi"/>
              </w:rPr>
              <w:t>tiesību aktos</w:t>
            </w:r>
            <w:r w:rsidR="00307B95" w:rsidRPr="000D2CE5">
              <w:rPr>
                <w:rFonts w:asciiTheme="minorHAnsi" w:hAnsiTheme="minorHAnsi" w:cstheme="minorHAnsi"/>
              </w:rPr>
              <w:t xml:space="preserve"> nav noteikts savādāk</w:t>
            </w:r>
          </w:p>
          <w:p w14:paraId="337A93E9" w14:textId="77777777" w:rsidR="00307B95" w:rsidRPr="000D2CE5" w:rsidRDefault="00307B95" w:rsidP="007621BF">
            <w:pPr>
              <w:spacing w:before="60" w:after="60" w:line="240" w:lineRule="auto"/>
              <w:jc w:val="both"/>
              <w:rPr>
                <w:rFonts w:asciiTheme="minorHAnsi" w:hAnsiTheme="minorHAnsi" w:cstheme="minorHAnsi"/>
                <w:bCs/>
              </w:rPr>
            </w:pPr>
          </w:p>
        </w:tc>
        <w:tc>
          <w:tcPr>
            <w:tcW w:w="2028" w:type="dxa"/>
          </w:tcPr>
          <w:p w14:paraId="00893108" w14:textId="77777777" w:rsidR="00E70258" w:rsidRDefault="00E70258" w:rsidP="007621BF">
            <w:pPr>
              <w:spacing w:before="60" w:after="60" w:line="240" w:lineRule="auto"/>
              <w:rPr>
                <w:rFonts w:asciiTheme="minorHAnsi" w:hAnsiTheme="minorHAnsi" w:cstheme="minorHAnsi"/>
                <w:bCs/>
              </w:rPr>
            </w:pPr>
            <w:r>
              <w:rPr>
                <w:rFonts w:asciiTheme="minorHAnsi" w:hAnsiTheme="minorHAnsi" w:cstheme="minorHAnsi"/>
                <w:bCs/>
              </w:rPr>
              <w:lastRenderedPageBreak/>
              <w:t xml:space="preserve">1) izstrādāts vismaz 1 tiesību akts </w:t>
            </w:r>
          </w:p>
          <w:p w14:paraId="2A2ABC26" w14:textId="77777777" w:rsidR="00307B95" w:rsidRPr="000C6E92" w:rsidRDefault="00E70258" w:rsidP="007621BF">
            <w:pPr>
              <w:spacing w:before="60" w:after="60" w:line="240" w:lineRule="auto"/>
              <w:rPr>
                <w:rFonts w:asciiTheme="minorHAnsi" w:hAnsiTheme="minorHAnsi" w:cstheme="minorHAnsi"/>
                <w:color w:val="000000" w:themeColor="text1"/>
              </w:rPr>
            </w:pPr>
            <w:r>
              <w:rPr>
                <w:rFonts w:asciiTheme="minorHAnsi" w:hAnsiTheme="minorHAnsi" w:cstheme="minorHAnsi"/>
                <w:color w:val="000000" w:themeColor="text1"/>
              </w:rPr>
              <w:t>2</w:t>
            </w:r>
            <w:r w:rsidR="00307B95" w:rsidRPr="000C6E92">
              <w:rPr>
                <w:rFonts w:asciiTheme="minorHAnsi" w:hAnsiTheme="minorHAnsi" w:cstheme="minorHAnsi"/>
                <w:color w:val="000000" w:themeColor="text1"/>
              </w:rPr>
              <w:t xml:space="preserve">) </w:t>
            </w:r>
            <w:r w:rsidR="00307B95" w:rsidRPr="00DD270F">
              <w:rPr>
                <w:rFonts w:asciiTheme="minorHAnsi" w:hAnsiTheme="minorHAnsi" w:cstheme="minorHAnsi"/>
                <w:color w:val="000000" w:themeColor="text1"/>
              </w:rPr>
              <w:t>vismaz 7500 privātmājās</w:t>
            </w:r>
            <w:r w:rsidR="00307B95" w:rsidRPr="00DD270F">
              <w:rPr>
                <w:rStyle w:val="FootnoteReference"/>
                <w:rFonts w:asciiTheme="minorHAnsi" w:hAnsiTheme="minorHAnsi" w:cstheme="minorHAnsi"/>
                <w:color w:val="000000" w:themeColor="text1"/>
              </w:rPr>
              <w:footnoteReference w:id="8"/>
            </w:r>
            <w:r w:rsidR="00307B95" w:rsidRPr="00DD270F">
              <w:rPr>
                <w:rFonts w:asciiTheme="minorHAnsi" w:hAnsiTheme="minorHAnsi" w:cstheme="minorHAnsi"/>
                <w:color w:val="000000" w:themeColor="text1"/>
              </w:rPr>
              <w:t xml:space="preserve"> ir</w:t>
            </w:r>
            <w:r w:rsidR="00307B95" w:rsidRPr="000C6E92">
              <w:rPr>
                <w:rFonts w:asciiTheme="minorHAnsi" w:hAnsiTheme="minorHAnsi" w:cstheme="minorHAnsi"/>
                <w:color w:val="000000" w:themeColor="text1"/>
              </w:rPr>
              <w:t xml:space="preserve"> veikti enerģijas ietaupījumu katalogā iekļautie </w:t>
            </w:r>
            <w:r w:rsidR="00307B95" w:rsidRPr="000C6E92">
              <w:rPr>
                <w:rFonts w:asciiTheme="minorHAnsi" w:hAnsiTheme="minorHAnsi" w:cstheme="minorHAnsi"/>
              </w:rPr>
              <w:t xml:space="preserve">ēku </w:t>
            </w:r>
            <w:r w:rsidR="00307B95" w:rsidRPr="000C6E92">
              <w:rPr>
                <w:rFonts w:asciiTheme="minorHAnsi" w:hAnsiTheme="minorHAnsi" w:cstheme="minorHAnsi"/>
              </w:rPr>
              <w:lastRenderedPageBreak/>
              <w:t>energoefektivitātes uzlabošanas pasākumi;</w:t>
            </w:r>
          </w:p>
          <w:p w14:paraId="4480D925" w14:textId="77777777" w:rsidR="00307B95"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rPr>
              <w:t>3</w:t>
            </w:r>
            <w:r w:rsidR="00307B95" w:rsidRPr="000C6E92">
              <w:rPr>
                <w:rFonts w:asciiTheme="minorHAnsi" w:hAnsiTheme="minorHAnsi" w:cstheme="minorHAnsi"/>
              </w:rPr>
              <w:t xml:space="preserve">) tiek atjaunoti neliela skaita ēku kompleksi, </w:t>
            </w:r>
            <w:r w:rsidR="006D2B12" w:rsidRPr="000C6E92">
              <w:rPr>
                <w:rFonts w:asciiTheme="minorHAnsi" w:eastAsia="Times New Roman" w:hAnsiTheme="minorHAnsi" w:cstheme="minorHAnsi"/>
              </w:rPr>
              <w:t>t</w:t>
            </w:r>
            <w:r w:rsidR="006D2B12">
              <w:rPr>
                <w:rFonts w:asciiTheme="minorHAnsi" w:eastAsia="Times New Roman" w:hAnsiTheme="minorHAnsi" w:cstheme="minorHAnsi"/>
              </w:rPr>
              <w:t xml:space="preserve">.sk. </w:t>
            </w:r>
            <w:r w:rsidR="00307B95" w:rsidRPr="000C6E92">
              <w:rPr>
                <w:rFonts w:asciiTheme="minorHAnsi" w:hAnsiTheme="minorHAnsi" w:cstheme="minorHAnsi"/>
              </w:rPr>
              <w:t>ēku kompleksa atjaunošana, samazinot patērētās siltumenerģijas apjomu (apkures sistēmu uzstādīšanā dodot priekšroku tādām iekārtām, kas atbilst Regulā 2015/1189 noteiktajām emisiju un efektivitātes prasībām, kas stāsies spēkā no 2022. gada)</w:t>
            </w:r>
          </w:p>
        </w:tc>
        <w:tc>
          <w:tcPr>
            <w:tcW w:w="1489" w:type="dxa"/>
            <w:shd w:val="clear" w:color="auto" w:fill="auto"/>
          </w:tcPr>
          <w:p w14:paraId="1E172F88" w14:textId="77777777" w:rsidR="00307B95"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lastRenderedPageBreak/>
              <w:t>EM</w:t>
            </w:r>
          </w:p>
          <w:p w14:paraId="7A873058" w14:textId="77777777" w:rsidR="008221ED" w:rsidRPr="009673A3" w:rsidRDefault="008221ED" w:rsidP="007621BF">
            <w:pPr>
              <w:spacing w:before="60" w:after="60" w:line="240" w:lineRule="auto"/>
              <w:jc w:val="center"/>
              <w:rPr>
                <w:rFonts w:asciiTheme="minorHAnsi" w:hAnsiTheme="minorHAnsi" w:cstheme="minorHAnsi"/>
                <w:iCs/>
              </w:rPr>
            </w:pPr>
            <w:r w:rsidRPr="000C6E92">
              <w:rPr>
                <w:rFonts w:asciiTheme="minorHAnsi" w:hAnsiTheme="minorHAnsi" w:cstheme="minorHAnsi"/>
                <w:iCs/>
              </w:rPr>
              <w:t>VARAM</w:t>
            </w:r>
          </w:p>
          <w:p w14:paraId="2F56AC29" w14:textId="77777777" w:rsidR="00307B95" w:rsidRPr="000C6E92" w:rsidRDefault="00307B95" w:rsidP="007621BF">
            <w:pPr>
              <w:spacing w:before="60" w:after="60" w:line="240" w:lineRule="auto"/>
              <w:jc w:val="center"/>
              <w:rPr>
                <w:rFonts w:asciiTheme="minorHAnsi" w:hAnsiTheme="minorHAnsi" w:cstheme="minorHAnsi"/>
                <w:bCs/>
              </w:rPr>
            </w:pPr>
          </w:p>
        </w:tc>
        <w:tc>
          <w:tcPr>
            <w:tcW w:w="1227" w:type="dxa"/>
            <w:shd w:val="clear" w:color="auto" w:fill="auto"/>
          </w:tcPr>
          <w:p w14:paraId="2B17750A" w14:textId="77777777" w:rsidR="00307B95" w:rsidRPr="000C6E92" w:rsidRDefault="00307B95" w:rsidP="007621BF">
            <w:pPr>
              <w:spacing w:before="60" w:after="60" w:line="240" w:lineRule="auto"/>
              <w:jc w:val="center"/>
              <w:rPr>
                <w:rFonts w:asciiTheme="minorHAnsi" w:hAnsiTheme="minorHAnsi" w:cstheme="minorHAnsi"/>
                <w:iCs/>
              </w:rPr>
            </w:pPr>
            <w:r w:rsidRPr="000C6E92">
              <w:rPr>
                <w:rFonts w:asciiTheme="minorHAnsi" w:hAnsiTheme="minorHAnsi" w:cstheme="minorHAnsi"/>
                <w:iCs/>
              </w:rPr>
              <w:t>Pašvaldības</w:t>
            </w:r>
          </w:p>
          <w:p w14:paraId="3DF1D9CC" w14:textId="77777777" w:rsidR="00307B95" w:rsidRPr="000C6E92" w:rsidRDefault="00307B95" w:rsidP="007621BF">
            <w:pPr>
              <w:spacing w:before="60" w:after="60" w:line="240" w:lineRule="auto"/>
              <w:jc w:val="center"/>
              <w:rPr>
                <w:rFonts w:asciiTheme="minorHAnsi" w:hAnsiTheme="minorHAnsi" w:cstheme="minorHAnsi"/>
                <w:iCs/>
              </w:rPr>
            </w:pPr>
            <w:r w:rsidRPr="000C6E92">
              <w:rPr>
                <w:rFonts w:asciiTheme="minorHAnsi" w:hAnsiTheme="minorHAnsi" w:cstheme="minorHAnsi"/>
                <w:iCs/>
              </w:rPr>
              <w:t>FM</w:t>
            </w:r>
          </w:p>
          <w:p w14:paraId="023D46CC" w14:textId="77777777" w:rsidR="00307B95" w:rsidRPr="000C6E92" w:rsidRDefault="00307B95" w:rsidP="007621BF">
            <w:pPr>
              <w:spacing w:before="60" w:after="60" w:line="240" w:lineRule="auto"/>
              <w:jc w:val="center"/>
              <w:rPr>
                <w:rFonts w:asciiTheme="minorHAnsi" w:hAnsiTheme="minorHAnsi" w:cstheme="minorHAnsi"/>
                <w:bCs/>
              </w:rPr>
            </w:pPr>
          </w:p>
        </w:tc>
        <w:tc>
          <w:tcPr>
            <w:tcW w:w="1466" w:type="dxa"/>
            <w:shd w:val="clear" w:color="auto" w:fill="auto"/>
          </w:tcPr>
          <w:p w14:paraId="03D1B1DE" w14:textId="77777777"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p w14:paraId="1EA13625" w14:textId="77777777" w:rsidR="00307B95" w:rsidRPr="000C6E92" w:rsidRDefault="00307B95" w:rsidP="007621BF">
            <w:pPr>
              <w:spacing w:before="60" w:after="60" w:line="240" w:lineRule="auto"/>
              <w:jc w:val="center"/>
              <w:rPr>
                <w:rFonts w:asciiTheme="minorHAnsi" w:hAnsiTheme="minorHAnsi" w:cstheme="minorHAnsi"/>
                <w:bCs/>
              </w:rPr>
            </w:pPr>
          </w:p>
        </w:tc>
        <w:tc>
          <w:tcPr>
            <w:tcW w:w="2057" w:type="dxa"/>
          </w:tcPr>
          <w:p w14:paraId="29A6DF28" w14:textId="77777777"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 100 milj.</w:t>
            </w:r>
          </w:p>
          <w:p w14:paraId="01CBD531" w14:textId="77777777" w:rsidR="00307B95" w:rsidRPr="000C6E92" w:rsidRDefault="00307B95" w:rsidP="007621BF">
            <w:pPr>
              <w:spacing w:before="60" w:after="60" w:line="240" w:lineRule="auto"/>
              <w:rPr>
                <w:rFonts w:asciiTheme="minorHAnsi" w:hAnsiTheme="minorHAnsi" w:cstheme="minorHAnsi"/>
                <w:i/>
              </w:rPr>
            </w:pPr>
          </w:p>
          <w:p w14:paraId="03BE77DB" w14:textId="77777777" w:rsidR="00F22E62" w:rsidRDefault="00F22E62" w:rsidP="007621BF">
            <w:pPr>
              <w:spacing w:before="60" w:after="60" w:line="240" w:lineRule="auto"/>
              <w:rPr>
                <w:rFonts w:asciiTheme="minorHAnsi" w:hAnsiTheme="minorHAnsi" w:cstheme="minorHAnsi"/>
                <w:i/>
              </w:rPr>
            </w:pPr>
            <w:r>
              <w:rPr>
                <w:rFonts w:asciiTheme="minorHAnsi" w:hAnsiTheme="minorHAnsi" w:cstheme="minorHAnsi"/>
                <w:i/>
              </w:rPr>
              <w:t>Avots:</w:t>
            </w:r>
          </w:p>
          <w:p w14:paraId="3D08CD7D" w14:textId="77777777" w:rsidR="008221ED" w:rsidRPr="000C6E92" w:rsidRDefault="008221ED"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r w:rsidR="00E370A7">
              <w:rPr>
                <w:rFonts w:asciiTheme="minorHAnsi" w:hAnsiTheme="minorHAnsi" w:cstheme="minorHAnsi"/>
                <w:i/>
              </w:rPr>
              <w:t>, t.sk., EKII, Modernizācijas fonds</w:t>
            </w:r>
          </w:p>
          <w:p w14:paraId="15BFFAB9" w14:textId="77777777" w:rsidR="00307B95" w:rsidRPr="000C6E92" w:rsidRDefault="00307B95" w:rsidP="007621BF">
            <w:pPr>
              <w:spacing w:before="60" w:after="60" w:line="240" w:lineRule="auto"/>
              <w:rPr>
                <w:rFonts w:asciiTheme="minorHAnsi" w:hAnsiTheme="minorHAnsi" w:cstheme="minorHAnsi"/>
                <w:i/>
              </w:rPr>
            </w:pPr>
            <w:r w:rsidRPr="000C6E92">
              <w:rPr>
                <w:rFonts w:asciiTheme="minorHAnsi" w:hAnsiTheme="minorHAnsi" w:cstheme="minorHAnsi"/>
                <w:i/>
              </w:rPr>
              <w:lastRenderedPageBreak/>
              <w:t>Pašvaldību budžets</w:t>
            </w:r>
            <w:r w:rsidR="00C21E90">
              <w:rPr>
                <w:rFonts w:asciiTheme="minorHAnsi" w:hAnsiTheme="minorHAnsi" w:cstheme="minorHAnsi"/>
                <w:i/>
              </w:rPr>
              <w:t>, t.sk., pašvaldību budžeta līdzfinansējums</w:t>
            </w:r>
          </w:p>
          <w:p w14:paraId="010254A4" w14:textId="77777777" w:rsidR="00307B95" w:rsidRPr="000C6E92" w:rsidRDefault="00307B95" w:rsidP="007621BF">
            <w:pPr>
              <w:spacing w:before="60" w:after="60" w:line="240" w:lineRule="auto"/>
              <w:rPr>
                <w:rFonts w:asciiTheme="minorHAnsi" w:hAnsiTheme="minorHAnsi" w:cstheme="minorHAnsi"/>
                <w:i/>
              </w:rPr>
            </w:pPr>
            <w:r w:rsidRPr="000C6E92">
              <w:rPr>
                <w:rFonts w:asciiTheme="minorHAnsi" w:hAnsiTheme="minorHAnsi" w:cstheme="minorHAnsi"/>
                <w:i/>
              </w:rPr>
              <w:t>Privātais finansējums</w:t>
            </w:r>
          </w:p>
          <w:p w14:paraId="5175CB5A" w14:textId="77777777" w:rsidR="00307B95" w:rsidRPr="000C6E92" w:rsidRDefault="00307B95" w:rsidP="007621BF">
            <w:pPr>
              <w:spacing w:before="60" w:after="60" w:line="240" w:lineRule="auto"/>
              <w:jc w:val="center"/>
              <w:rPr>
                <w:rFonts w:asciiTheme="minorHAnsi" w:hAnsiTheme="minorHAnsi" w:cstheme="minorHAnsi"/>
                <w:bCs/>
              </w:rPr>
            </w:pPr>
          </w:p>
        </w:tc>
      </w:tr>
      <w:bookmarkEnd w:id="20"/>
      <w:tr w:rsidR="00C60C53" w:rsidRPr="000C6E92" w14:paraId="01A2B9FF" w14:textId="77777777" w:rsidTr="00D305C0">
        <w:trPr>
          <w:jc w:val="center"/>
        </w:trPr>
        <w:tc>
          <w:tcPr>
            <w:tcW w:w="704" w:type="dxa"/>
          </w:tcPr>
          <w:p w14:paraId="40C603E5" w14:textId="77777777" w:rsidR="00307B95" w:rsidRPr="000C6E92" w:rsidRDefault="00307B95" w:rsidP="007621BF">
            <w:pPr>
              <w:pStyle w:val="ListParagraph"/>
              <w:numPr>
                <w:ilvl w:val="1"/>
                <w:numId w:val="61"/>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14:paraId="07902FE7" w14:textId="77777777" w:rsidR="00307B95" w:rsidRPr="00C8205C" w:rsidRDefault="00307B95" w:rsidP="007621BF">
            <w:pPr>
              <w:spacing w:before="60" w:after="60" w:line="240" w:lineRule="auto"/>
              <w:rPr>
                <w:rFonts w:asciiTheme="minorHAnsi" w:hAnsiTheme="minorHAnsi" w:cstheme="minorHAnsi"/>
              </w:rPr>
            </w:pPr>
            <w:r w:rsidRPr="00C8205C">
              <w:rPr>
                <w:rFonts w:asciiTheme="minorHAnsi" w:hAnsiTheme="minorHAnsi" w:cstheme="minorHAnsi"/>
              </w:rPr>
              <w:t>Noteikt nosacījumus AER tehnoloģiju uzstādīšanai ēku energoefektivitātes pasākumu veikšanā</w:t>
            </w:r>
          </w:p>
        </w:tc>
        <w:tc>
          <w:tcPr>
            <w:tcW w:w="4472" w:type="dxa"/>
            <w:shd w:val="clear" w:color="auto" w:fill="auto"/>
          </w:tcPr>
          <w:p w14:paraId="418A5DE0" w14:textId="77777777" w:rsidR="00E935B5" w:rsidRPr="000D2CE5" w:rsidRDefault="007A6A12" w:rsidP="007621BF">
            <w:pPr>
              <w:spacing w:before="60" w:after="60" w:line="240" w:lineRule="auto"/>
              <w:rPr>
                <w:rFonts w:asciiTheme="minorHAnsi" w:hAnsiTheme="minorHAnsi" w:cstheme="minorHAnsi"/>
              </w:rPr>
            </w:pPr>
            <w:r w:rsidRPr="00C8205C">
              <w:rPr>
                <w:rFonts w:asciiTheme="minorHAnsi" w:hAnsiTheme="minorHAnsi" w:cstheme="minorHAnsi"/>
                <w:color w:val="000000"/>
                <w:shd w:val="clear" w:color="auto" w:fill="FFFFFF"/>
              </w:rPr>
              <w:t xml:space="preserve">1. Tiesību aktos – </w:t>
            </w:r>
            <w:r w:rsidR="00E935B5" w:rsidRPr="00C8205C">
              <w:rPr>
                <w:rFonts w:asciiTheme="minorHAnsi" w:hAnsiTheme="minorHAnsi" w:cstheme="minorHAnsi"/>
                <w:color w:val="000000"/>
                <w:shd w:val="clear" w:color="auto" w:fill="FFFFFF"/>
              </w:rPr>
              <w:t xml:space="preserve">uz </w:t>
            </w:r>
            <w:r w:rsidR="0066629D" w:rsidRPr="0066629D">
              <w:rPr>
                <w:rFonts w:asciiTheme="minorHAnsi" w:hAnsiTheme="minorHAnsi" w:cstheme="minorHAnsi"/>
                <w:color w:val="000000"/>
                <w:shd w:val="clear" w:color="auto" w:fill="FFFFFF"/>
              </w:rPr>
              <w:t>E</w:t>
            </w:r>
            <w:r w:rsidR="0066629D">
              <w:rPr>
                <w:rFonts w:asciiTheme="minorHAnsi" w:hAnsiTheme="minorHAnsi" w:cstheme="minorHAnsi"/>
                <w:color w:val="000000"/>
                <w:shd w:val="clear" w:color="auto" w:fill="FFFFFF"/>
              </w:rPr>
              <w:t>S</w:t>
            </w:r>
            <w:r w:rsidR="0066629D" w:rsidRPr="0066629D">
              <w:rPr>
                <w:rFonts w:asciiTheme="minorHAnsi" w:hAnsiTheme="minorHAnsi" w:cstheme="minorHAnsi"/>
                <w:color w:val="000000"/>
                <w:shd w:val="clear" w:color="auto" w:fill="FFFFFF"/>
              </w:rPr>
              <w:t xml:space="preserve"> struktūrfondu un K</w:t>
            </w:r>
            <w:r w:rsidR="0066629D">
              <w:rPr>
                <w:rFonts w:asciiTheme="minorHAnsi" w:hAnsiTheme="minorHAnsi" w:cstheme="minorHAnsi"/>
                <w:color w:val="000000"/>
                <w:shd w:val="clear" w:color="auto" w:fill="FFFFFF"/>
              </w:rPr>
              <w:t xml:space="preserve">F </w:t>
            </w:r>
            <w:r w:rsidR="0066629D" w:rsidRPr="0066629D">
              <w:rPr>
                <w:rFonts w:asciiTheme="minorHAnsi" w:hAnsiTheme="minorHAnsi" w:cstheme="minorHAnsi"/>
                <w:color w:val="000000"/>
                <w:shd w:val="clear" w:color="auto" w:fill="FFFFFF"/>
              </w:rPr>
              <w:t xml:space="preserve">plānošanas perioda vadības </w:t>
            </w:r>
            <w:r w:rsidR="0066629D" w:rsidRPr="000D2CE5">
              <w:rPr>
                <w:rFonts w:asciiTheme="minorHAnsi" w:hAnsiTheme="minorHAnsi" w:cstheme="minorHAnsi"/>
                <w:color w:val="000000"/>
                <w:shd w:val="clear" w:color="auto" w:fill="FFFFFF"/>
              </w:rPr>
              <w:t>likumā</w:t>
            </w:r>
            <w:r w:rsidR="00E935B5" w:rsidRPr="00C8205C">
              <w:rPr>
                <w:rFonts w:asciiTheme="minorHAnsi" w:hAnsiTheme="minorHAnsi" w:cstheme="minorHAnsi"/>
                <w:color w:val="000000"/>
                <w:shd w:val="clear" w:color="auto" w:fill="FFFFFF"/>
              </w:rPr>
              <w:t xml:space="preserve"> </w:t>
            </w:r>
            <w:r w:rsidRPr="00C8205C">
              <w:rPr>
                <w:rFonts w:asciiTheme="minorHAnsi" w:hAnsiTheme="minorHAnsi" w:cstheme="minorHAnsi"/>
                <w:shd w:val="clear" w:color="auto" w:fill="FFFFFF"/>
              </w:rPr>
              <w:t xml:space="preserve">pamata izdotajos </w:t>
            </w:r>
            <w:r w:rsidR="003A2C25">
              <w:rPr>
                <w:rFonts w:asciiTheme="minorHAnsi" w:hAnsiTheme="minorHAnsi" w:cstheme="minorHAnsi"/>
                <w:shd w:val="clear" w:color="auto" w:fill="FFFFFF"/>
              </w:rPr>
              <w:t>tiesību aktos</w:t>
            </w:r>
            <w:r w:rsidRPr="00C8205C">
              <w:rPr>
                <w:rFonts w:asciiTheme="minorHAnsi" w:hAnsiTheme="minorHAnsi" w:cstheme="minorHAnsi"/>
                <w:color w:val="000000"/>
                <w:shd w:val="clear" w:color="auto" w:fill="FFFFFF"/>
              </w:rPr>
              <w:t xml:space="preserve">, nozaru tiesību aktos, kas izstrādāti, lai noteiktu </w:t>
            </w:r>
            <w:r w:rsidR="003C5125">
              <w:rPr>
                <w:rFonts w:asciiTheme="minorHAnsi" w:hAnsiTheme="minorHAnsi" w:cstheme="minorHAnsi"/>
                <w:color w:val="000000"/>
                <w:shd w:val="clear" w:color="auto" w:fill="FFFFFF"/>
              </w:rPr>
              <w:t>ES struktūrfondu</w:t>
            </w:r>
            <w:r w:rsidRPr="00C8205C">
              <w:rPr>
                <w:rFonts w:asciiTheme="minorHAnsi" w:hAnsiTheme="minorHAnsi" w:cstheme="minorHAnsi"/>
                <w:color w:val="000000"/>
                <w:shd w:val="clear" w:color="auto" w:fill="FFFFFF"/>
              </w:rPr>
              <w:t xml:space="preserve"> un citu finansējuma avotu ietvaros īstenojamo pasākumu atbalsta nosacījumus,</w:t>
            </w:r>
            <w:r w:rsidR="00EE58DB" w:rsidRPr="00C8205C">
              <w:rPr>
                <w:rFonts w:asciiTheme="minorHAnsi" w:hAnsiTheme="minorHAnsi" w:cstheme="minorHAnsi"/>
                <w:color w:val="000000"/>
                <w:shd w:val="clear" w:color="auto" w:fill="FFFFFF"/>
              </w:rPr>
              <w:t xml:space="preserve"> noteikt</w:t>
            </w:r>
            <w:r w:rsidR="00C8205C" w:rsidRPr="00C8205C">
              <w:rPr>
                <w:rFonts w:asciiTheme="minorHAnsi" w:hAnsiTheme="minorHAnsi" w:cstheme="minorHAnsi"/>
                <w:color w:val="000000"/>
                <w:shd w:val="clear" w:color="auto" w:fill="FFFFFF"/>
              </w:rPr>
              <w:t xml:space="preserve">s pienākums </w:t>
            </w:r>
            <w:r w:rsidR="00C8205C" w:rsidRPr="00C8205C">
              <w:rPr>
                <w:rFonts w:asciiTheme="minorHAnsi" w:hAnsiTheme="minorHAnsi" w:cstheme="minorHAnsi"/>
              </w:rPr>
              <w:t xml:space="preserve">ēkām </w:t>
            </w:r>
            <w:r w:rsidR="00307B95" w:rsidRPr="000D2CE5">
              <w:rPr>
                <w:rFonts w:asciiTheme="minorHAnsi" w:hAnsiTheme="minorHAnsi" w:cstheme="minorHAnsi"/>
              </w:rPr>
              <w:t xml:space="preserve">– daudzdzīvokļu mājām un privātmājām, kurās tiek veikti energoefektivitātes uzlabošanas pasākumi, </w:t>
            </w:r>
            <w:r w:rsidR="00657AD0" w:rsidRPr="000D2CE5">
              <w:rPr>
                <w:rFonts w:asciiTheme="minorHAnsi" w:hAnsiTheme="minorHAnsi" w:cstheme="minorHAnsi"/>
              </w:rPr>
              <w:t>ņemot vērā emisiju samazināšanas nepieciešamību</w:t>
            </w:r>
            <w:r w:rsidR="00657AD0" w:rsidRPr="00C8205C">
              <w:rPr>
                <w:rFonts w:asciiTheme="minorHAnsi" w:hAnsiTheme="minorHAnsi" w:cstheme="minorHAnsi"/>
              </w:rPr>
              <w:t xml:space="preserve">, </w:t>
            </w:r>
            <w:r w:rsidR="00C8205C" w:rsidRPr="00C8205C">
              <w:rPr>
                <w:rFonts w:asciiTheme="minorHAnsi" w:hAnsiTheme="minorHAnsi" w:cstheme="minorHAnsi"/>
              </w:rPr>
              <w:t>izvērtēt:</w:t>
            </w:r>
          </w:p>
          <w:p w14:paraId="7440339D" w14:textId="77777777" w:rsidR="00E935B5" w:rsidRPr="000D2CE5" w:rsidRDefault="00307B95" w:rsidP="007621BF">
            <w:pPr>
              <w:pStyle w:val="ListParagraph"/>
              <w:numPr>
                <w:ilvl w:val="0"/>
                <w:numId w:val="115"/>
              </w:numPr>
              <w:spacing w:before="60" w:after="60" w:line="240" w:lineRule="auto"/>
              <w:ind w:left="227" w:hanging="227"/>
              <w:contextualSpacing w:val="0"/>
              <w:rPr>
                <w:rFonts w:asciiTheme="minorHAnsi" w:hAnsiTheme="minorHAnsi" w:cstheme="minorHAnsi"/>
                <w:color w:val="000000"/>
                <w:shd w:val="clear" w:color="auto" w:fill="FFFFFF"/>
              </w:rPr>
            </w:pPr>
            <w:r w:rsidRPr="000D2CE5">
              <w:rPr>
                <w:rFonts w:asciiTheme="minorHAnsi" w:hAnsiTheme="minorHAnsi" w:cstheme="minorHAnsi"/>
              </w:rPr>
              <w:lastRenderedPageBreak/>
              <w:t>tehnisk</w:t>
            </w:r>
            <w:r w:rsidR="00C8205C" w:rsidRPr="000D2CE5">
              <w:rPr>
                <w:rFonts w:asciiTheme="minorHAnsi" w:hAnsiTheme="minorHAnsi" w:cstheme="minorHAnsi"/>
              </w:rPr>
              <w:t>o un juridisko iespējamību un ekonomisko pamatojumu ēkas pieslēgšanai pie CSA</w:t>
            </w:r>
          </w:p>
          <w:p w14:paraId="5E08F4AF" w14:textId="77777777" w:rsidR="00307B95" w:rsidRPr="000D2CE5" w:rsidRDefault="00307B95" w:rsidP="007621BF">
            <w:pPr>
              <w:pStyle w:val="ListParagraph"/>
              <w:numPr>
                <w:ilvl w:val="0"/>
                <w:numId w:val="115"/>
              </w:numPr>
              <w:spacing w:before="60" w:after="60" w:line="240" w:lineRule="auto"/>
              <w:ind w:left="227" w:hanging="227"/>
              <w:contextualSpacing w:val="0"/>
              <w:rPr>
                <w:rFonts w:asciiTheme="minorHAnsi" w:hAnsiTheme="minorHAnsi" w:cstheme="minorHAnsi"/>
                <w:color w:val="000000"/>
                <w:shd w:val="clear" w:color="auto" w:fill="FFFFFF"/>
              </w:rPr>
            </w:pPr>
            <w:r w:rsidRPr="000D2CE5">
              <w:rPr>
                <w:rFonts w:asciiTheme="minorHAnsi" w:hAnsiTheme="minorHAnsi" w:cstheme="minorHAnsi"/>
              </w:rPr>
              <w:t>iespēja</w:t>
            </w:r>
            <w:r w:rsidR="00C8205C" w:rsidRPr="00C8205C">
              <w:rPr>
                <w:rFonts w:asciiTheme="minorHAnsi" w:hAnsiTheme="minorHAnsi" w:cstheme="minorHAnsi"/>
              </w:rPr>
              <w:t>mību</w:t>
            </w:r>
            <w:r w:rsidRPr="000D2CE5">
              <w:rPr>
                <w:rFonts w:asciiTheme="minorHAnsi" w:hAnsiTheme="minorHAnsi" w:cstheme="minorHAnsi"/>
              </w:rPr>
              <w:t xml:space="preserve"> uzstādīt ne-emisiju AER tehnoloģijas siltumenerģijas ražošanai</w:t>
            </w:r>
            <w:r w:rsidR="00C8205C" w:rsidRPr="00C8205C">
              <w:rPr>
                <w:rFonts w:asciiTheme="minorHAnsi" w:hAnsiTheme="minorHAnsi" w:cstheme="minorHAnsi"/>
              </w:rPr>
              <w:t xml:space="preserve"> </w:t>
            </w:r>
            <w:r w:rsidRPr="000D2CE5">
              <w:rPr>
                <w:rFonts w:asciiTheme="minorHAnsi" w:hAnsiTheme="minorHAnsi" w:cstheme="minorHAnsi"/>
              </w:rPr>
              <w:t>vai elektroenerģijas ražošanai</w:t>
            </w:r>
          </w:p>
          <w:p w14:paraId="189FD816" w14:textId="77777777" w:rsidR="00307B95" w:rsidRPr="000D2CE5" w:rsidRDefault="00C8205C" w:rsidP="007621BF">
            <w:pPr>
              <w:spacing w:before="60" w:after="60" w:line="240" w:lineRule="auto"/>
              <w:rPr>
                <w:rFonts w:asciiTheme="minorHAnsi" w:hAnsiTheme="minorHAnsi" w:cstheme="minorHAnsi"/>
                <w:color w:val="000000"/>
                <w:shd w:val="clear" w:color="auto" w:fill="FFFFFF"/>
              </w:rPr>
            </w:pPr>
            <w:r w:rsidRPr="00C8205C">
              <w:rPr>
                <w:rFonts w:asciiTheme="minorHAnsi" w:hAnsiTheme="minorHAnsi" w:cstheme="minorHAnsi"/>
              </w:rPr>
              <w:t xml:space="preserve">2. </w:t>
            </w:r>
            <w:r w:rsidR="00E935B5" w:rsidRPr="000D2CE5">
              <w:rPr>
                <w:rFonts w:asciiTheme="minorHAnsi" w:hAnsiTheme="minorHAnsi" w:cstheme="minorHAnsi"/>
              </w:rPr>
              <w:t xml:space="preserve">Ja veicot izvērtējumu, </w:t>
            </w:r>
            <w:r w:rsidR="00307B95" w:rsidRPr="000D2CE5">
              <w:rPr>
                <w:rFonts w:asciiTheme="minorHAnsi" w:hAnsiTheme="minorHAnsi" w:cstheme="minorHAnsi"/>
              </w:rPr>
              <w:t>tiek secināts, ka šāda iespēja ir tehniski</w:t>
            </w:r>
            <w:r w:rsidRPr="00C8205C">
              <w:rPr>
                <w:rFonts w:asciiTheme="minorHAnsi" w:hAnsiTheme="minorHAnsi" w:cstheme="minorHAnsi"/>
              </w:rPr>
              <w:t xml:space="preserve"> un juridiski iespējama</w:t>
            </w:r>
            <w:r w:rsidR="00307B95" w:rsidRPr="000D2CE5">
              <w:rPr>
                <w:rFonts w:asciiTheme="minorHAnsi" w:hAnsiTheme="minorHAnsi" w:cstheme="minorHAnsi"/>
              </w:rPr>
              <w:t xml:space="preserve"> un ekonomiski pamatota, tad ne-emisiju AER tehnoloģiju ražošanai uzstādīšana </w:t>
            </w:r>
            <w:r w:rsidRPr="00C8205C">
              <w:rPr>
                <w:rFonts w:asciiTheme="minorHAnsi" w:hAnsiTheme="minorHAnsi" w:cstheme="minorHAnsi"/>
              </w:rPr>
              <w:t>ēkām</w:t>
            </w:r>
            <w:r w:rsidR="00307B95" w:rsidRPr="000D2CE5">
              <w:rPr>
                <w:rFonts w:asciiTheme="minorHAnsi" w:hAnsiTheme="minorHAnsi" w:cstheme="minorHAnsi"/>
              </w:rPr>
              <w:t xml:space="preserve"> – daudzdzīvokļu mājām un privātmājām, kurās tiek veikti energoefektivitātes uzlabošanas pasākumi, ir obligāta</w:t>
            </w:r>
          </w:p>
        </w:tc>
        <w:tc>
          <w:tcPr>
            <w:tcW w:w="2028" w:type="dxa"/>
          </w:tcPr>
          <w:p w14:paraId="473176CB" w14:textId="77777777" w:rsidR="00E70258" w:rsidRDefault="00E70258" w:rsidP="007621BF">
            <w:pPr>
              <w:spacing w:before="60" w:after="60" w:line="240" w:lineRule="auto"/>
              <w:rPr>
                <w:rFonts w:asciiTheme="minorHAnsi" w:hAnsiTheme="minorHAnsi" w:cstheme="minorHAnsi"/>
                <w:bCs/>
              </w:rPr>
            </w:pPr>
            <w:r>
              <w:rPr>
                <w:rFonts w:asciiTheme="minorHAnsi" w:hAnsiTheme="minorHAnsi" w:cstheme="minorHAnsi"/>
                <w:bCs/>
              </w:rPr>
              <w:lastRenderedPageBreak/>
              <w:t xml:space="preserve">1) izstrādāts vismaz 1 tiesību akts </w:t>
            </w:r>
          </w:p>
          <w:p w14:paraId="4FA7296E" w14:textId="77777777" w:rsidR="00307B95" w:rsidRPr="00C8205C" w:rsidRDefault="00E70258" w:rsidP="007621BF">
            <w:pPr>
              <w:spacing w:before="60" w:after="60" w:line="240" w:lineRule="auto"/>
              <w:rPr>
                <w:rFonts w:asciiTheme="minorHAnsi" w:hAnsiTheme="minorHAnsi" w:cstheme="minorHAnsi"/>
              </w:rPr>
            </w:pPr>
            <w:r>
              <w:rPr>
                <w:rFonts w:asciiTheme="minorHAnsi" w:hAnsiTheme="minorHAnsi" w:cstheme="minorHAnsi"/>
                <w:bCs/>
              </w:rPr>
              <w:t>2</w:t>
            </w:r>
            <w:r w:rsidR="00307B95" w:rsidRPr="00C8205C">
              <w:rPr>
                <w:rFonts w:asciiTheme="minorHAnsi" w:hAnsiTheme="minorHAnsi" w:cstheme="minorHAnsi"/>
                <w:bCs/>
              </w:rPr>
              <w:t>) Tiesību akti ir spēkā</w:t>
            </w:r>
            <w:r>
              <w:rPr>
                <w:rFonts w:asciiTheme="minorHAnsi" w:hAnsiTheme="minorHAnsi" w:cstheme="minorHAnsi"/>
                <w:bCs/>
              </w:rPr>
              <w:t xml:space="preserve"> un tajos </w:t>
            </w:r>
            <w:r w:rsidR="00307B95" w:rsidRPr="00C8205C">
              <w:rPr>
                <w:rFonts w:asciiTheme="minorHAnsi" w:hAnsiTheme="minorHAnsi" w:cstheme="minorHAnsi"/>
                <w:bCs/>
              </w:rPr>
              <w:t>iekļautie nosacījumi tiek pildīti</w:t>
            </w:r>
          </w:p>
        </w:tc>
        <w:tc>
          <w:tcPr>
            <w:tcW w:w="1489" w:type="dxa"/>
            <w:shd w:val="clear" w:color="auto" w:fill="auto"/>
          </w:tcPr>
          <w:p w14:paraId="5AED3913" w14:textId="77777777" w:rsidR="00307B95" w:rsidRPr="00C8205C" w:rsidRDefault="00307B95" w:rsidP="007621BF">
            <w:pPr>
              <w:spacing w:before="60" w:after="60" w:line="240" w:lineRule="auto"/>
              <w:jc w:val="center"/>
              <w:rPr>
                <w:rFonts w:asciiTheme="minorHAnsi" w:hAnsiTheme="minorHAnsi" w:cstheme="minorHAnsi"/>
              </w:rPr>
            </w:pPr>
            <w:r w:rsidRPr="00C8205C">
              <w:rPr>
                <w:rFonts w:asciiTheme="minorHAnsi" w:hAnsiTheme="minorHAnsi" w:cstheme="minorHAnsi"/>
              </w:rPr>
              <w:t>EM</w:t>
            </w:r>
          </w:p>
          <w:p w14:paraId="59B37F1E" w14:textId="77777777" w:rsidR="00307B95" w:rsidRPr="00C8205C" w:rsidRDefault="00307B95" w:rsidP="007621BF">
            <w:pPr>
              <w:spacing w:before="60" w:after="60" w:line="240" w:lineRule="auto"/>
              <w:jc w:val="center"/>
              <w:rPr>
                <w:rFonts w:asciiTheme="minorHAnsi" w:hAnsiTheme="minorHAnsi" w:cstheme="minorHAnsi"/>
                <w:bCs/>
              </w:rPr>
            </w:pPr>
          </w:p>
        </w:tc>
        <w:tc>
          <w:tcPr>
            <w:tcW w:w="1227" w:type="dxa"/>
            <w:shd w:val="clear" w:color="auto" w:fill="auto"/>
          </w:tcPr>
          <w:p w14:paraId="56208D58" w14:textId="77777777" w:rsidR="00307B95" w:rsidRPr="00C8205C" w:rsidRDefault="00307B95" w:rsidP="007621BF">
            <w:pPr>
              <w:spacing w:before="60" w:after="60" w:line="240" w:lineRule="auto"/>
              <w:jc w:val="center"/>
              <w:rPr>
                <w:rFonts w:asciiTheme="minorHAnsi" w:hAnsiTheme="minorHAnsi" w:cstheme="minorHAnsi"/>
                <w:iCs/>
              </w:rPr>
            </w:pPr>
            <w:r w:rsidRPr="00C8205C">
              <w:rPr>
                <w:rFonts w:asciiTheme="minorHAnsi" w:hAnsiTheme="minorHAnsi" w:cstheme="minorHAnsi"/>
                <w:iCs/>
              </w:rPr>
              <w:t>FM</w:t>
            </w:r>
          </w:p>
          <w:p w14:paraId="39DB54F1" w14:textId="77777777" w:rsidR="00307B95" w:rsidRPr="00C8205C" w:rsidRDefault="00307B95" w:rsidP="007621BF">
            <w:pPr>
              <w:spacing w:before="60" w:after="60" w:line="240" w:lineRule="auto"/>
              <w:jc w:val="center"/>
              <w:rPr>
                <w:rFonts w:asciiTheme="minorHAnsi" w:hAnsiTheme="minorHAnsi" w:cstheme="minorHAnsi"/>
                <w:bCs/>
              </w:rPr>
            </w:pPr>
          </w:p>
        </w:tc>
        <w:tc>
          <w:tcPr>
            <w:tcW w:w="1466" w:type="dxa"/>
            <w:shd w:val="clear" w:color="auto" w:fill="auto"/>
          </w:tcPr>
          <w:p w14:paraId="2E567193" w14:textId="77777777" w:rsidR="00307B95" w:rsidRPr="00C8205C" w:rsidRDefault="00307B95" w:rsidP="007621BF">
            <w:pPr>
              <w:spacing w:before="60" w:after="60" w:line="240" w:lineRule="auto"/>
              <w:jc w:val="center"/>
              <w:rPr>
                <w:rFonts w:asciiTheme="minorHAnsi" w:hAnsiTheme="minorHAnsi" w:cstheme="minorHAnsi"/>
                <w:bCs/>
              </w:rPr>
            </w:pPr>
            <w:r w:rsidRPr="00C8205C">
              <w:rPr>
                <w:rFonts w:asciiTheme="minorHAnsi" w:hAnsiTheme="minorHAnsi" w:cstheme="minorHAnsi"/>
                <w:bCs/>
              </w:rPr>
              <w:t>31.12.2022</w:t>
            </w:r>
          </w:p>
          <w:p w14:paraId="454FEDF1" w14:textId="77777777" w:rsidR="00307B95" w:rsidRPr="00C8205C" w:rsidRDefault="00307B95" w:rsidP="007621BF">
            <w:pPr>
              <w:spacing w:before="60" w:after="60" w:line="240" w:lineRule="auto"/>
              <w:jc w:val="center"/>
              <w:rPr>
                <w:rFonts w:asciiTheme="minorHAnsi" w:hAnsiTheme="minorHAnsi" w:cstheme="minorHAnsi"/>
                <w:bCs/>
              </w:rPr>
            </w:pPr>
          </w:p>
        </w:tc>
        <w:tc>
          <w:tcPr>
            <w:tcW w:w="2057" w:type="dxa"/>
          </w:tcPr>
          <w:p w14:paraId="266812B7" w14:textId="77777777" w:rsidR="00307B95" w:rsidRPr="000C6E92" w:rsidRDefault="00307B95" w:rsidP="007621BF">
            <w:pPr>
              <w:spacing w:before="60" w:after="60" w:line="240" w:lineRule="auto"/>
              <w:jc w:val="center"/>
              <w:rPr>
                <w:rFonts w:asciiTheme="minorHAnsi" w:hAnsiTheme="minorHAnsi" w:cstheme="minorHAnsi"/>
                <w:bCs/>
              </w:rPr>
            </w:pPr>
            <w:r w:rsidRPr="00C8205C">
              <w:rPr>
                <w:rFonts w:asciiTheme="minorHAnsi" w:hAnsiTheme="minorHAnsi" w:cstheme="minorHAnsi"/>
              </w:rPr>
              <w:t>Esošā budžeta ietvaros</w:t>
            </w:r>
          </w:p>
        </w:tc>
      </w:tr>
      <w:tr w:rsidR="00C60C53" w:rsidRPr="000C6E92" w14:paraId="62956D8E" w14:textId="77777777" w:rsidTr="00D305C0">
        <w:trPr>
          <w:trHeight w:val="304"/>
          <w:jc w:val="center"/>
        </w:trPr>
        <w:tc>
          <w:tcPr>
            <w:tcW w:w="704" w:type="dxa"/>
          </w:tcPr>
          <w:p w14:paraId="5AC61200" w14:textId="77777777" w:rsidR="00307B95" w:rsidRPr="000C6E92" w:rsidRDefault="00307B95" w:rsidP="007621BF">
            <w:pPr>
              <w:pStyle w:val="ListParagraph"/>
              <w:numPr>
                <w:ilvl w:val="1"/>
                <w:numId w:val="61"/>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14:paraId="7BAD63D6" w14:textId="77777777" w:rsidR="00307B95" w:rsidRPr="000C6E92" w:rsidRDefault="009134AC" w:rsidP="007621BF">
            <w:pPr>
              <w:spacing w:before="60" w:after="60" w:line="240" w:lineRule="auto"/>
              <w:rPr>
                <w:rFonts w:asciiTheme="minorHAnsi" w:hAnsiTheme="minorHAnsi" w:cstheme="minorHAnsi"/>
                <w:bCs/>
              </w:rPr>
            </w:pPr>
            <w:r>
              <w:rPr>
                <w:rFonts w:asciiTheme="minorHAnsi" w:hAnsiTheme="minorHAnsi" w:cstheme="minorHAnsi"/>
              </w:rPr>
              <w:t xml:space="preserve">Direktīvas 2010/31/ES un Direktīvas 2012/27ES </w:t>
            </w:r>
            <w:r w:rsidR="00307B95" w:rsidRPr="000C6E92">
              <w:rPr>
                <w:rFonts w:asciiTheme="minorHAnsi" w:hAnsiTheme="minorHAnsi" w:cstheme="minorHAnsi"/>
              </w:rPr>
              <w:t>ieviešana attiecībā uz energoefektivitātes prasībām un nosacījumiem</w:t>
            </w:r>
          </w:p>
        </w:tc>
        <w:tc>
          <w:tcPr>
            <w:tcW w:w="4472" w:type="dxa"/>
            <w:shd w:val="clear" w:color="auto" w:fill="auto"/>
          </w:tcPr>
          <w:p w14:paraId="45DC0C3E" w14:textId="77777777" w:rsidR="00307B95" w:rsidRPr="00B23DF8" w:rsidRDefault="002B4EBA" w:rsidP="007621BF">
            <w:pPr>
              <w:spacing w:before="60" w:after="60" w:line="240" w:lineRule="auto"/>
              <w:rPr>
                <w:rFonts w:asciiTheme="minorHAnsi" w:hAnsiTheme="minorHAnsi" w:cstheme="minorHAnsi"/>
              </w:rPr>
            </w:pPr>
            <w:r w:rsidRPr="00B23DF8">
              <w:rPr>
                <w:rFonts w:asciiTheme="minorHAnsi" w:hAnsiTheme="minorHAnsi" w:cstheme="minorHAnsi"/>
              </w:rPr>
              <w:t xml:space="preserve">1. </w:t>
            </w:r>
            <w:r w:rsidR="00307B95" w:rsidRPr="00B23DF8">
              <w:rPr>
                <w:rFonts w:asciiTheme="minorHAnsi" w:hAnsiTheme="minorHAnsi" w:cstheme="minorHAnsi"/>
              </w:rPr>
              <w:t>Veikti grozījumi attiecīgajos tiesību aktos vai izstrādāti jauni tiesību akti:</w:t>
            </w:r>
          </w:p>
          <w:p w14:paraId="25CE77F9" w14:textId="77777777" w:rsidR="00307B95" w:rsidRPr="00B23DF8" w:rsidRDefault="00307B95" w:rsidP="00C274A0">
            <w:pPr>
              <w:pStyle w:val="CommentText"/>
              <w:numPr>
                <w:ilvl w:val="0"/>
                <w:numId w:val="129"/>
              </w:numPr>
              <w:spacing w:before="60" w:after="60"/>
              <w:ind w:left="227" w:hanging="227"/>
              <w:rPr>
                <w:rFonts w:cstheme="minorHAnsi"/>
                <w:sz w:val="22"/>
                <w:szCs w:val="22"/>
              </w:rPr>
            </w:pPr>
            <w:r w:rsidRPr="00B23DF8">
              <w:rPr>
                <w:rFonts w:cstheme="minorHAnsi"/>
                <w:sz w:val="22"/>
                <w:szCs w:val="22"/>
              </w:rPr>
              <w:t>apkures un dzesēšanas sistēmu, kā arī to apvienoto sistēmu ar ventilāciju inspekciju shēmas pilnveidei;</w:t>
            </w:r>
          </w:p>
          <w:p w14:paraId="7CDD4FF0" w14:textId="77777777" w:rsidR="00307B95" w:rsidRPr="00B23DF8" w:rsidRDefault="00307B95" w:rsidP="00C274A0">
            <w:pPr>
              <w:pStyle w:val="CommentText"/>
              <w:numPr>
                <w:ilvl w:val="0"/>
                <w:numId w:val="129"/>
              </w:numPr>
              <w:spacing w:before="60" w:after="60"/>
              <w:ind w:left="227" w:hanging="227"/>
              <w:rPr>
                <w:rFonts w:cstheme="minorHAnsi"/>
                <w:sz w:val="22"/>
                <w:szCs w:val="22"/>
              </w:rPr>
            </w:pPr>
            <w:r w:rsidRPr="00B23DF8">
              <w:rPr>
                <w:rFonts w:cstheme="minorHAnsi"/>
                <w:sz w:val="22"/>
                <w:szCs w:val="22"/>
              </w:rPr>
              <w:t xml:space="preserve">ēku inženiertīklu energoefektivitātes prasībām (pašregulējošo ierīču, ēku automātikas un vadības sistēmu prasību integrēšana, individuālās </w:t>
            </w:r>
            <w:r w:rsidR="009134AC" w:rsidRPr="00B23DF8">
              <w:rPr>
                <w:rFonts w:cstheme="minorHAnsi"/>
                <w:sz w:val="22"/>
                <w:szCs w:val="22"/>
              </w:rPr>
              <w:t xml:space="preserve">siltumenerģijas </w:t>
            </w:r>
            <w:r w:rsidRPr="00B23DF8">
              <w:rPr>
                <w:rFonts w:cstheme="minorHAnsi"/>
                <w:sz w:val="22"/>
                <w:szCs w:val="22"/>
              </w:rPr>
              <w:t>uzskaites</w:t>
            </w:r>
            <w:r w:rsidR="009134AC" w:rsidRPr="00B23DF8">
              <w:rPr>
                <w:rFonts w:cstheme="minorHAnsi"/>
                <w:sz w:val="22"/>
                <w:szCs w:val="22"/>
              </w:rPr>
              <w:t xml:space="preserve"> un individuālo norēķinu</w:t>
            </w:r>
            <w:r w:rsidRPr="00B23DF8">
              <w:rPr>
                <w:rFonts w:cstheme="minorHAnsi"/>
                <w:sz w:val="22"/>
                <w:szCs w:val="22"/>
              </w:rPr>
              <w:t xml:space="preserve"> risinājumu pilnveide);</w:t>
            </w:r>
          </w:p>
          <w:p w14:paraId="5150AB23" w14:textId="77777777" w:rsidR="00307B95" w:rsidRPr="00B23DF8" w:rsidRDefault="00307B95" w:rsidP="00C274A0">
            <w:pPr>
              <w:pStyle w:val="CommentText"/>
              <w:numPr>
                <w:ilvl w:val="0"/>
                <w:numId w:val="129"/>
              </w:numPr>
              <w:spacing w:before="60" w:after="60"/>
              <w:ind w:left="227" w:hanging="227"/>
              <w:rPr>
                <w:rFonts w:cstheme="minorHAnsi"/>
                <w:sz w:val="22"/>
                <w:szCs w:val="22"/>
              </w:rPr>
            </w:pPr>
            <w:r w:rsidRPr="00B23DF8">
              <w:rPr>
                <w:rFonts w:cstheme="minorHAnsi"/>
                <w:sz w:val="22"/>
                <w:szCs w:val="22"/>
              </w:rPr>
              <w:t>ēku fonda atjaunošanas un dekarbonizācijas plāna un mērķu 2050.gadam izveidei;</w:t>
            </w:r>
          </w:p>
          <w:p w14:paraId="1EC24EC9" w14:textId="77777777" w:rsidR="00307B95" w:rsidRPr="00B23DF8" w:rsidRDefault="00307B95" w:rsidP="00C274A0">
            <w:pPr>
              <w:pStyle w:val="CommentText"/>
              <w:numPr>
                <w:ilvl w:val="0"/>
                <w:numId w:val="129"/>
              </w:numPr>
              <w:spacing w:before="60" w:after="60"/>
              <w:ind w:left="227" w:hanging="227"/>
              <w:rPr>
                <w:rFonts w:cstheme="minorHAnsi"/>
                <w:sz w:val="22"/>
                <w:szCs w:val="22"/>
              </w:rPr>
            </w:pPr>
            <w:r w:rsidRPr="00B23DF8">
              <w:rPr>
                <w:rFonts w:cstheme="minorHAnsi"/>
                <w:sz w:val="22"/>
                <w:szCs w:val="22"/>
              </w:rPr>
              <w:t>ēku energoefektivitātes aprēķina metodoloģijas, standartu pilnveidei;</w:t>
            </w:r>
          </w:p>
          <w:p w14:paraId="1F552C2B" w14:textId="77777777" w:rsidR="00307B95" w:rsidRPr="00B23DF8" w:rsidRDefault="00307B95" w:rsidP="00C274A0">
            <w:pPr>
              <w:pStyle w:val="CommentText"/>
              <w:numPr>
                <w:ilvl w:val="0"/>
                <w:numId w:val="129"/>
              </w:numPr>
              <w:spacing w:before="60" w:after="60"/>
              <w:ind w:left="227" w:hanging="227"/>
              <w:rPr>
                <w:rFonts w:cstheme="minorHAnsi"/>
                <w:sz w:val="22"/>
                <w:szCs w:val="22"/>
              </w:rPr>
            </w:pPr>
            <w:r w:rsidRPr="00B23DF8">
              <w:rPr>
                <w:rFonts w:cstheme="minorHAnsi"/>
                <w:sz w:val="22"/>
                <w:szCs w:val="22"/>
              </w:rPr>
              <w:t>energosertifikācijas shēmas pilnveidei;</w:t>
            </w:r>
          </w:p>
          <w:p w14:paraId="218C3B79" w14:textId="77777777" w:rsidR="00307B95" w:rsidRPr="00B23DF8" w:rsidRDefault="00307B95" w:rsidP="00C274A0">
            <w:pPr>
              <w:pStyle w:val="CommentText"/>
              <w:numPr>
                <w:ilvl w:val="0"/>
                <w:numId w:val="129"/>
              </w:numPr>
              <w:spacing w:before="60" w:after="60"/>
              <w:ind w:left="227" w:hanging="227"/>
              <w:rPr>
                <w:rFonts w:cstheme="minorHAnsi"/>
                <w:sz w:val="22"/>
                <w:szCs w:val="22"/>
              </w:rPr>
            </w:pPr>
            <w:r w:rsidRPr="00B23DF8">
              <w:rPr>
                <w:rFonts w:cstheme="minorHAnsi"/>
                <w:sz w:val="22"/>
                <w:szCs w:val="22"/>
              </w:rPr>
              <w:lastRenderedPageBreak/>
              <w:t>jaunbūvju sektorā pārejai uz gandrīz nulles enerģijas ēkām;</w:t>
            </w:r>
          </w:p>
          <w:p w14:paraId="70C29803" w14:textId="285CFD53" w:rsidR="00B23DF8" w:rsidRPr="00B23DF8" w:rsidRDefault="00307B95" w:rsidP="00C274A0">
            <w:pPr>
              <w:pStyle w:val="CommentText"/>
              <w:numPr>
                <w:ilvl w:val="0"/>
                <w:numId w:val="129"/>
              </w:numPr>
              <w:spacing w:before="60" w:after="60"/>
              <w:ind w:left="227" w:hanging="227"/>
              <w:rPr>
                <w:rFonts w:cstheme="minorHAnsi"/>
                <w:sz w:val="22"/>
                <w:szCs w:val="22"/>
              </w:rPr>
            </w:pPr>
            <w:r w:rsidRPr="00B23DF8">
              <w:rPr>
                <w:rFonts w:cstheme="minorHAnsi"/>
              </w:rPr>
              <w:t>atjaunošanu/pārbūvju sektorā tuvināšanās pilnīgai atjaunošanai un gandrīz nulles enerģijas ēkas līmeņiem</w:t>
            </w:r>
            <w:r w:rsidR="00B23DF8" w:rsidRPr="0063260F">
              <w:rPr>
                <w:rFonts w:cstheme="minorHAnsi"/>
                <w:sz w:val="22"/>
                <w:szCs w:val="22"/>
              </w:rPr>
              <w:t>;</w:t>
            </w:r>
          </w:p>
          <w:p w14:paraId="09D48500" w14:textId="24E73977" w:rsidR="00307B95" w:rsidRPr="00B23DF8" w:rsidRDefault="00307B95">
            <w:pPr>
              <w:pStyle w:val="CommentText"/>
              <w:numPr>
                <w:ilvl w:val="0"/>
                <w:numId w:val="129"/>
              </w:numPr>
              <w:spacing w:before="60" w:after="60"/>
              <w:ind w:left="227" w:hanging="227"/>
              <w:rPr>
                <w:rFonts w:cstheme="minorHAnsi"/>
                <w:sz w:val="22"/>
                <w:szCs w:val="22"/>
              </w:rPr>
            </w:pPr>
            <w:r w:rsidRPr="00B23DF8">
              <w:rPr>
                <w:rFonts w:cstheme="minorHAnsi"/>
                <w:sz w:val="22"/>
                <w:szCs w:val="22"/>
              </w:rPr>
              <w:t>pienākum</w:t>
            </w:r>
            <w:r w:rsidR="00B23DF8" w:rsidRPr="00B23DF8">
              <w:rPr>
                <w:rFonts w:cstheme="minorHAnsi"/>
                <w:sz w:val="22"/>
                <w:szCs w:val="22"/>
              </w:rPr>
              <w:t>am</w:t>
            </w:r>
            <w:r w:rsidRPr="00B23DF8">
              <w:rPr>
                <w:rFonts w:cstheme="minorHAnsi"/>
                <w:sz w:val="22"/>
                <w:szCs w:val="22"/>
              </w:rPr>
              <w:t xml:space="preserve"> veikt dzīvojamo platību uzturēšanas un uzlabošanas (inženiersistēmām) pasākumus;</w:t>
            </w:r>
          </w:p>
          <w:p w14:paraId="38FEF44B" w14:textId="31F97708" w:rsidR="00307B95" w:rsidRPr="00EB0104" w:rsidRDefault="00B23DF8" w:rsidP="00C274A0">
            <w:pPr>
              <w:pStyle w:val="CommentText"/>
              <w:numPr>
                <w:ilvl w:val="0"/>
                <w:numId w:val="129"/>
              </w:numPr>
              <w:spacing w:before="60" w:after="60"/>
              <w:ind w:left="227" w:hanging="227"/>
              <w:rPr>
                <w:rFonts w:cstheme="minorHAnsi"/>
                <w:bCs/>
                <w:sz w:val="22"/>
                <w:szCs w:val="22"/>
              </w:rPr>
            </w:pPr>
            <w:r w:rsidRPr="00B23DF8">
              <w:rPr>
                <w:rFonts w:cstheme="minorHAnsi"/>
                <w:sz w:val="22"/>
                <w:szCs w:val="22"/>
              </w:rPr>
              <w:t xml:space="preserve">ETL uzlādes punktu izveides prasībām atbilstoši grozītās Direktīvas Nr.2010/31/ES 8.punkta nosacījumiem (grozīta ar Direktīvu (ES) 2018/844) </w:t>
            </w:r>
            <w:r w:rsidR="00307B95" w:rsidRPr="00B23DF8">
              <w:rPr>
                <w:rFonts w:cstheme="minorHAnsi"/>
                <w:sz w:val="22"/>
                <w:szCs w:val="22"/>
              </w:rPr>
              <w:t>ēku energoefektivitātes nosacījumu ietvaros noteikt</w:t>
            </w:r>
            <w:r w:rsidRPr="00B23DF8">
              <w:rPr>
                <w:rFonts w:cstheme="minorHAnsi"/>
                <w:sz w:val="22"/>
                <w:szCs w:val="22"/>
              </w:rPr>
              <w:t>;</w:t>
            </w:r>
          </w:p>
          <w:p w14:paraId="27EEA9EE" w14:textId="77777777" w:rsidR="00B23DF8" w:rsidRPr="0063260F" w:rsidRDefault="00B23DF8" w:rsidP="00C274A0">
            <w:pPr>
              <w:pStyle w:val="CommentText"/>
              <w:numPr>
                <w:ilvl w:val="0"/>
                <w:numId w:val="129"/>
              </w:numPr>
              <w:spacing w:before="60" w:after="60"/>
              <w:ind w:left="227" w:hanging="227"/>
              <w:rPr>
                <w:rFonts w:cstheme="minorHAnsi"/>
                <w:bCs/>
                <w:sz w:val="22"/>
                <w:szCs w:val="22"/>
              </w:rPr>
            </w:pPr>
            <w:r w:rsidRPr="0063260F">
              <w:rPr>
                <w:rFonts w:cstheme="minorHAnsi"/>
                <w:bCs/>
                <w:sz w:val="22"/>
                <w:szCs w:val="22"/>
              </w:rPr>
              <w:t>prasībām ēkas siltuma zudumu koeficientam jaunbūvēm un pārbūvējamām ēkām</w:t>
            </w:r>
          </w:p>
        </w:tc>
        <w:tc>
          <w:tcPr>
            <w:tcW w:w="2028" w:type="dxa"/>
          </w:tcPr>
          <w:p w14:paraId="09F9CA49" w14:textId="35E251C9" w:rsidR="00E70258" w:rsidRDefault="00307B95" w:rsidP="007621BF">
            <w:pPr>
              <w:spacing w:before="60" w:after="60" w:line="240" w:lineRule="auto"/>
              <w:rPr>
                <w:rFonts w:asciiTheme="minorHAnsi" w:hAnsiTheme="minorHAnsi" w:cstheme="minorHAnsi"/>
                <w:bCs/>
              </w:rPr>
            </w:pPr>
            <w:r w:rsidRPr="000C6E92">
              <w:rPr>
                <w:rFonts w:asciiTheme="minorHAnsi" w:hAnsiTheme="minorHAnsi" w:cstheme="minorHAnsi"/>
              </w:rPr>
              <w:lastRenderedPageBreak/>
              <w:t xml:space="preserve">1) </w:t>
            </w:r>
            <w:r w:rsidR="00E70258">
              <w:rPr>
                <w:rFonts w:asciiTheme="minorHAnsi" w:hAnsiTheme="minorHAnsi" w:cstheme="minorHAnsi"/>
                <w:bCs/>
              </w:rPr>
              <w:t xml:space="preserve">izstrādāts vismaz </w:t>
            </w:r>
            <w:r w:rsidR="00B23DF8">
              <w:rPr>
                <w:rFonts w:asciiTheme="minorHAnsi" w:hAnsiTheme="minorHAnsi" w:cstheme="minorHAnsi"/>
                <w:bCs/>
              </w:rPr>
              <w:t>5</w:t>
            </w:r>
            <w:r w:rsidR="00E70258">
              <w:rPr>
                <w:rFonts w:asciiTheme="minorHAnsi" w:hAnsiTheme="minorHAnsi" w:cstheme="minorHAnsi"/>
                <w:bCs/>
              </w:rPr>
              <w:t xml:space="preserve"> tiesību akt</w:t>
            </w:r>
            <w:r w:rsidR="00B23DF8">
              <w:rPr>
                <w:rFonts w:asciiTheme="minorHAnsi" w:hAnsiTheme="minorHAnsi" w:cstheme="minorHAnsi"/>
                <w:bCs/>
              </w:rPr>
              <w:t>i</w:t>
            </w:r>
          </w:p>
          <w:p w14:paraId="4ED1F62F" w14:textId="77777777" w:rsidR="00307B95" w:rsidRPr="000C6E92" w:rsidRDefault="00307B95" w:rsidP="007621BF">
            <w:pPr>
              <w:spacing w:before="60" w:after="60" w:line="240" w:lineRule="auto"/>
              <w:rPr>
                <w:rFonts w:asciiTheme="minorHAnsi" w:hAnsiTheme="minorHAnsi" w:cstheme="minorHAnsi"/>
                <w:bCs/>
              </w:rPr>
            </w:pPr>
          </w:p>
        </w:tc>
        <w:tc>
          <w:tcPr>
            <w:tcW w:w="1489" w:type="dxa"/>
            <w:shd w:val="clear" w:color="auto" w:fill="auto"/>
          </w:tcPr>
          <w:p w14:paraId="67DE5498" w14:textId="77777777"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rPr>
              <w:t>EM</w:t>
            </w:r>
          </w:p>
        </w:tc>
        <w:tc>
          <w:tcPr>
            <w:tcW w:w="1227" w:type="dxa"/>
            <w:shd w:val="clear" w:color="auto" w:fill="auto"/>
          </w:tcPr>
          <w:p w14:paraId="57603E28" w14:textId="77777777"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VARAM</w:t>
            </w:r>
          </w:p>
          <w:p w14:paraId="223D76CD" w14:textId="77777777"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Pašvaldības</w:t>
            </w:r>
          </w:p>
        </w:tc>
        <w:tc>
          <w:tcPr>
            <w:tcW w:w="1466" w:type="dxa"/>
            <w:shd w:val="clear" w:color="auto" w:fill="auto"/>
          </w:tcPr>
          <w:p w14:paraId="2B034A06" w14:textId="77777777"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31.12.2021</w:t>
            </w:r>
          </w:p>
        </w:tc>
        <w:tc>
          <w:tcPr>
            <w:tcW w:w="2057" w:type="dxa"/>
          </w:tcPr>
          <w:p w14:paraId="383BA0D2" w14:textId="77777777"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rPr>
              <w:t>Esošā budžeta ietvaros</w:t>
            </w:r>
          </w:p>
        </w:tc>
      </w:tr>
      <w:tr w:rsidR="005B5D4C" w:rsidRPr="000C6E92" w14:paraId="4048A19F" w14:textId="77777777" w:rsidTr="00D305C0">
        <w:trPr>
          <w:jc w:val="center"/>
        </w:trPr>
        <w:tc>
          <w:tcPr>
            <w:tcW w:w="704" w:type="dxa"/>
          </w:tcPr>
          <w:p w14:paraId="1998D58D" w14:textId="77777777" w:rsidR="005B5D4C" w:rsidRPr="000C6E92" w:rsidRDefault="005B5D4C" w:rsidP="007621BF">
            <w:pPr>
              <w:pStyle w:val="ListParagraph"/>
              <w:numPr>
                <w:ilvl w:val="1"/>
                <w:numId w:val="61"/>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14:paraId="17454A75" w14:textId="77777777" w:rsidR="005B5D4C" w:rsidRPr="000C6E92" w:rsidRDefault="005B5D4C" w:rsidP="007621BF">
            <w:pPr>
              <w:spacing w:before="60" w:after="60" w:line="240" w:lineRule="auto"/>
              <w:jc w:val="both"/>
              <w:rPr>
                <w:rFonts w:asciiTheme="minorHAnsi" w:hAnsiTheme="minorHAnsi" w:cstheme="minorHAnsi"/>
                <w:bCs/>
              </w:rPr>
            </w:pPr>
            <w:r w:rsidRPr="000C6E92">
              <w:rPr>
                <w:rFonts w:asciiTheme="minorHAnsi" w:hAnsiTheme="minorHAnsi" w:cstheme="minorHAnsi"/>
              </w:rPr>
              <w:t>Izstrādāt Latvijas dzīvojamā fonda energoefektivitātes uzlabošanas ilgtermiņa risinājumu</w:t>
            </w:r>
          </w:p>
        </w:tc>
        <w:tc>
          <w:tcPr>
            <w:tcW w:w="4472" w:type="dxa"/>
            <w:shd w:val="clear" w:color="auto" w:fill="auto"/>
          </w:tcPr>
          <w:p w14:paraId="584621E0" w14:textId="77777777" w:rsidR="005B5D4C" w:rsidRPr="000D2CE5" w:rsidRDefault="005B5D4C" w:rsidP="007621BF">
            <w:pPr>
              <w:spacing w:before="60" w:after="60" w:line="240" w:lineRule="auto"/>
              <w:rPr>
                <w:rFonts w:asciiTheme="minorHAnsi" w:hAnsiTheme="minorHAnsi" w:cstheme="minorHAnsi"/>
                <w:bCs/>
              </w:rPr>
            </w:pPr>
            <w:r>
              <w:rPr>
                <w:rFonts w:asciiTheme="minorHAnsi" w:hAnsiTheme="minorHAnsi" w:cstheme="minorHAnsi"/>
              </w:rPr>
              <w:t xml:space="preserve">1. </w:t>
            </w:r>
            <w:r w:rsidRPr="000D2CE5">
              <w:rPr>
                <w:rFonts w:asciiTheme="minorHAnsi" w:hAnsiTheme="minorHAnsi" w:cstheme="minorHAnsi"/>
              </w:rPr>
              <w:t>Veikti attiecīgie pētījumi un izstrādāts dzīvojamā fonda energoefektivitātes uzlabošanas kompleksu ilgtermiņa risinājums</w:t>
            </w:r>
            <w:r>
              <w:rPr>
                <w:rFonts w:asciiTheme="minorHAnsi" w:hAnsiTheme="minorHAnsi" w:cstheme="minorHAnsi"/>
              </w:rPr>
              <w:t xml:space="preserve">, </w:t>
            </w:r>
            <w:r w:rsidR="006D2B12" w:rsidRPr="000C6E92">
              <w:rPr>
                <w:rFonts w:asciiTheme="minorHAnsi" w:eastAsia="Times New Roman" w:hAnsiTheme="minorHAnsi" w:cstheme="minorHAnsi"/>
              </w:rPr>
              <w:t>t</w:t>
            </w:r>
            <w:r w:rsidR="006D2B12">
              <w:rPr>
                <w:rFonts w:asciiTheme="minorHAnsi" w:eastAsia="Times New Roman" w:hAnsiTheme="minorHAnsi" w:cstheme="minorHAnsi"/>
              </w:rPr>
              <w:t xml:space="preserve">.sk. </w:t>
            </w:r>
            <w:r>
              <w:rPr>
                <w:rFonts w:asciiTheme="minorHAnsi" w:hAnsiTheme="minorHAnsi" w:cstheme="minorHAnsi"/>
              </w:rPr>
              <w:t>ņemot vērā Plāna 4.pielikumā noteiktos 1.1.-1.4.pasākumus, tajā izvērtējot:</w:t>
            </w:r>
          </w:p>
          <w:p w14:paraId="158E7122" w14:textId="77777777" w:rsidR="005B5D4C" w:rsidRPr="000C6E92" w:rsidRDefault="005B5D4C" w:rsidP="007621BF">
            <w:pPr>
              <w:pStyle w:val="ListParagraph"/>
              <w:numPr>
                <w:ilvl w:val="0"/>
                <w:numId w:val="10"/>
              </w:numPr>
              <w:spacing w:before="60" w:after="60" w:line="240" w:lineRule="auto"/>
              <w:ind w:left="227" w:hanging="227"/>
              <w:contextualSpacing w:val="0"/>
              <w:rPr>
                <w:rFonts w:asciiTheme="minorHAnsi" w:hAnsiTheme="minorHAnsi" w:cstheme="minorHAnsi"/>
                <w:bCs/>
              </w:rPr>
            </w:pPr>
            <w:r w:rsidRPr="000C6E92">
              <w:rPr>
                <w:rFonts w:asciiTheme="minorHAnsi" w:hAnsiTheme="minorHAnsi" w:cstheme="minorHAnsi"/>
                <w:bCs/>
              </w:rPr>
              <w:t xml:space="preserve">iespējamos risinājumus un nepieciešamos grozījumu </w:t>
            </w:r>
            <w:r w:rsidR="003A2C25">
              <w:rPr>
                <w:rFonts w:asciiTheme="minorHAnsi" w:hAnsiTheme="minorHAnsi" w:cstheme="minorHAnsi"/>
                <w:bCs/>
              </w:rPr>
              <w:t>tiesību aktos</w:t>
            </w:r>
            <w:r w:rsidRPr="000C6E92">
              <w:rPr>
                <w:rFonts w:asciiTheme="minorHAnsi" w:hAnsiTheme="minorHAnsi" w:cstheme="minorHAnsi"/>
                <w:bCs/>
              </w:rPr>
              <w:t>, lai atvieglotu lēmumu pieņemšanu</w:t>
            </w:r>
          </w:p>
          <w:p w14:paraId="1496E844" w14:textId="77777777" w:rsidR="005B5D4C" w:rsidRPr="000C6E92" w:rsidRDefault="005B5D4C" w:rsidP="007621BF">
            <w:pPr>
              <w:pStyle w:val="ListParagraph"/>
              <w:numPr>
                <w:ilvl w:val="0"/>
                <w:numId w:val="10"/>
              </w:numPr>
              <w:spacing w:before="60" w:after="60" w:line="240" w:lineRule="auto"/>
              <w:ind w:left="227" w:hanging="227"/>
              <w:contextualSpacing w:val="0"/>
              <w:rPr>
                <w:rFonts w:asciiTheme="minorHAnsi" w:hAnsiTheme="minorHAnsi" w:cstheme="minorHAnsi"/>
                <w:bCs/>
              </w:rPr>
            </w:pPr>
            <w:r w:rsidRPr="000C6E92">
              <w:rPr>
                <w:rFonts w:asciiTheme="minorHAnsi" w:hAnsiTheme="minorHAnsi" w:cstheme="minorHAnsi"/>
                <w:bCs/>
              </w:rPr>
              <w:t>iespēju pašvaldīb</w:t>
            </w:r>
            <w:r>
              <w:rPr>
                <w:rFonts w:asciiTheme="minorHAnsi" w:hAnsiTheme="minorHAnsi" w:cstheme="minorHAnsi"/>
                <w:bCs/>
              </w:rPr>
              <w:t xml:space="preserve">u kapitālsabiedrībām </w:t>
            </w:r>
            <w:r w:rsidRPr="000C6E92">
              <w:rPr>
                <w:rFonts w:asciiTheme="minorHAnsi" w:hAnsiTheme="minorHAnsi" w:cstheme="minorHAnsi"/>
                <w:bCs/>
              </w:rPr>
              <w:t>piedalīties pieejamo mājokļu būvniecībā un izvērtēta iespēja šādas dalības finansiālajam atbalstam</w:t>
            </w:r>
          </w:p>
          <w:p w14:paraId="7C59340B" w14:textId="77777777" w:rsidR="005B5D4C" w:rsidRPr="000D2CE5" w:rsidRDefault="005B5D4C" w:rsidP="007621BF">
            <w:pPr>
              <w:spacing w:before="60" w:after="60" w:line="240" w:lineRule="auto"/>
              <w:rPr>
                <w:rFonts w:asciiTheme="minorHAnsi" w:hAnsiTheme="minorHAnsi" w:cstheme="minorHAnsi"/>
                <w:bCs/>
              </w:rPr>
            </w:pPr>
            <w:r>
              <w:rPr>
                <w:rFonts w:asciiTheme="minorHAnsi" w:hAnsiTheme="minorHAnsi" w:cstheme="minorHAnsi"/>
              </w:rPr>
              <w:t xml:space="preserve">2. </w:t>
            </w:r>
            <w:r w:rsidRPr="000D2CE5">
              <w:rPr>
                <w:rFonts w:asciiTheme="minorHAnsi" w:hAnsiTheme="minorHAnsi" w:cstheme="minorHAnsi"/>
              </w:rPr>
              <w:t xml:space="preserve">Ņemot vērā pētījuma rezultātus, perspektīvie pasākumi iekļauti Plāna aktualizētajā projektā </w:t>
            </w:r>
            <w:r w:rsidRPr="000D2CE5">
              <w:rPr>
                <w:rFonts w:asciiTheme="minorHAnsi" w:hAnsiTheme="minorHAnsi" w:cstheme="minorHAnsi"/>
              </w:rPr>
              <w:lastRenderedPageBreak/>
              <w:t>2023.gadā un izstrādāti attiecīgie finansēšanas mehānismi risinājuma īstenošanai</w:t>
            </w:r>
          </w:p>
        </w:tc>
        <w:tc>
          <w:tcPr>
            <w:tcW w:w="2028" w:type="dxa"/>
          </w:tcPr>
          <w:p w14:paraId="052E84CF" w14:textId="77777777" w:rsidR="005B5D4C" w:rsidRPr="000C6E92" w:rsidRDefault="005B5D4C" w:rsidP="007621BF">
            <w:pPr>
              <w:spacing w:before="60" w:after="60" w:line="240" w:lineRule="auto"/>
              <w:rPr>
                <w:rFonts w:asciiTheme="minorHAnsi" w:hAnsiTheme="minorHAnsi" w:cstheme="minorHAnsi"/>
              </w:rPr>
            </w:pPr>
            <w:r w:rsidRPr="000C6E92">
              <w:rPr>
                <w:rFonts w:asciiTheme="minorHAnsi" w:hAnsiTheme="minorHAnsi" w:cstheme="minorHAnsi"/>
              </w:rPr>
              <w:lastRenderedPageBreak/>
              <w:t>1) Veikts vismaz viens pētījums</w:t>
            </w:r>
          </w:p>
          <w:p w14:paraId="64A9A195" w14:textId="77777777" w:rsidR="005B5D4C" w:rsidRPr="000C6E92" w:rsidRDefault="005B5D4C" w:rsidP="007621BF">
            <w:pPr>
              <w:spacing w:before="60" w:after="60" w:line="240" w:lineRule="auto"/>
              <w:rPr>
                <w:rFonts w:asciiTheme="minorHAnsi" w:hAnsiTheme="minorHAnsi" w:cstheme="minorHAnsi"/>
              </w:rPr>
            </w:pPr>
            <w:r w:rsidRPr="000C6E92">
              <w:rPr>
                <w:rFonts w:asciiTheme="minorHAnsi" w:hAnsiTheme="minorHAnsi" w:cstheme="minorHAnsi"/>
              </w:rPr>
              <w:t>2) Plāns ir aktualizēts</w:t>
            </w:r>
          </w:p>
          <w:p w14:paraId="5AA8CDA9" w14:textId="77777777" w:rsidR="005B5D4C" w:rsidRPr="000C6E92" w:rsidRDefault="005B5D4C" w:rsidP="007621BF">
            <w:pPr>
              <w:spacing w:before="60" w:after="60" w:line="240" w:lineRule="auto"/>
              <w:jc w:val="center"/>
              <w:rPr>
                <w:rFonts w:asciiTheme="minorHAnsi" w:hAnsiTheme="minorHAnsi" w:cstheme="minorHAnsi"/>
                <w:bCs/>
              </w:rPr>
            </w:pPr>
          </w:p>
        </w:tc>
        <w:tc>
          <w:tcPr>
            <w:tcW w:w="1489" w:type="dxa"/>
            <w:shd w:val="clear" w:color="auto" w:fill="auto"/>
          </w:tcPr>
          <w:p w14:paraId="18E6A1E4" w14:textId="77777777" w:rsidR="005B5D4C" w:rsidRPr="000C6E92" w:rsidRDefault="005B5D4C" w:rsidP="007621BF">
            <w:pPr>
              <w:spacing w:before="60" w:after="60" w:line="240" w:lineRule="auto"/>
              <w:jc w:val="center"/>
              <w:rPr>
                <w:rFonts w:asciiTheme="minorHAnsi" w:hAnsiTheme="minorHAnsi" w:cstheme="minorHAnsi"/>
                <w:bCs/>
              </w:rPr>
            </w:pPr>
            <w:r w:rsidRPr="000C6E92">
              <w:rPr>
                <w:rFonts w:asciiTheme="minorHAnsi" w:hAnsiTheme="minorHAnsi" w:cstheme="minorHAnsi"/>
              </w:rPr>
              <w:t>EM</w:t>
            </w:r>
          </w:p>
        </w:tc>
        <w:tc>
          <w:tcPr>
            <w:tcW w:w="1227" w:type="dxa"/>
            <w:shd w:val="clear" w:color="auto" w:fill="auto"/>
          </w:tcPr>
          <w:p w14:paraId="62DD64F8" w14:textId="77777777" w:rsidR="005B5D4C" w:rsidRPr="000C6E92" w:rsidRDefault="005B5D4C"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VARAM</w:t>
            </w:r>
          </w:p>
          <w:p w14:paraId="62776053" w14:textId="77777777" w:rsidR="005B5D4C" w:rsidRPr="000C6E92" w:rsidRDefault="005B5D4C"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Pašvaldības</w:t>
            </w:r>
          </w:p>
        </w:tc>
        <w:tc>
          <w:tcPr>
            <w:tcW w:w="1466" w:type="dxa"/>
            <w:shd w:val="clear" w:color="auto" w:fill="auto"/>
          </w:tcPr>
          <w:p w14:paraId="18B72F04" w14:textId="77777777" w:rsidR="005B5D4C" w:rsidRDefault="005B5D4C" w:rsidP="007621BF">
            <w:pPr>
              <w:spacing w:before="60" w:after="60" w:line="240" w:lineRule="auto"/>
              <w:jc w:val="center"/>
              <w:rPr>
                <w:rFonts w:asciiTheme="minorHAnsi" w:hAnsiTheme="minorHAnsi" w:cstheme="minorHAnsi"/>
                <w:bCs/>
              </w:rPr>
            </w:pPr>
            <w:r>
              <w:rPr>
                <w:rFonts w:asciiTheme="minorHAnsi" w:hAnsiTheme="minorHAnsi" w:cstheme="minorHAnsi"/>
                <w:bCs/>
              </w:rPr>
              <w:t xml:space="preserve">1) </w:t>
            </w:r>
            <w:r w:rsidRPr="000C6E92">
              <w:rPr>
                <w:rFonts w:asciiTheme="minorHAnsi" w:hAnsiTheme="minorHAnsi" w:cstheme="minorHAnsi"/>
                <w:bCs/>
              </w:rPr>
              <w:t>31.12.2022</w:t>
            </w:r>
          </w:p>
          <w:p w14:paraId="46935E48" w14:textId="77777777" w:rsidR="005B5D4C" w:rsidRPr="000C6E92" w:rsidRDefault="005B5D4C" w:rsidP="007621BF">
            <w:pPr>
              <w:spacing w:before="60" w:after="60" w:line="240" w:lineRule="auto"/>
              <w:jc w:val="center"/>
              <w:rPr>
                <w:rFonts w:asciiTheme="minorHAnsi" w:hAnsiTheme="minorHAnsi" w:cstheme="minorHAnsi"/>
                <w:bCs/>
              </w:rPr>
            </w:pPr>
            <w:r>
              <w:rPr>
                <w:rFonts w:asciiTheme="minorHAnsi" w:hAnsiTheme="minorHAnsi" w:cstheme="minorHAnsi"/>
                <w:bCs/>
              </w:rPr>
              <w:t>2) 30.06.2024</w:t>
            </w:r>
          </w:p>
        </w:tc>
        <w:tc>
          <w:tcPr>
            <w:tcW w:w="2057" w:type="dxa"/>
          </w:tcPr>
          <w:p w14:paraId="1E94C1FB" w14:textId="77777777" w:rsidR="005B5D4C" w:rsidRDefault="005B5D4C" w:rsidP="007621BF">
            <w:pPr>
              <w:spacing w:before="60" w:after="60" w:line="240" w:lineRule="auto"/>
              <w:jc w:val="center"/>
              <w:rPr>
                <w:rFonts w:asciiTheme="minorHAnsi" w:hAnsiTheme="minorHAnsi" w:cstheme="minorHAnsi"/>
              </w:rPr>
            </w:pPr>
            <w:r>
              <w:rPr>
                <w:rFonts w:asciiTheme="minorHAnsi" w:hAnsiTheme="minorHAnsi" w:cstheme="minorHAnsi"/>
              </w:rPr>
              <w:t>~ 40 tūkst.</w:t>
            </w:r>
          </w:p>
          <w:p w14:paraId="4BE27B25" w14:textId="77777777" w:rsidR="005B5D4C" w:rsidRDefault="005B5D4C" w:rsidP="007621BF">
            <w:pPr>
              <w:spacing w:before="60" w:after="60" w:line="240" w:lineRule="auto"/>
              <w:rPr>
                <w:rFonts w:asciiTheme="minorHAnsi" w:hAnsiTheme="minorHAnsi" w:cstheme="minorHAnsi"/>
              </w:rPr>
            </w:pPr>
          </w:p>
          <w:p w14:paraId="4A9B26CA" w14:textId="77777777" w:rsidR="00F22E62" w:rsidRPr="007621BF" w:rsidRDefault="005B5D4C" w:rsidP="007621BF">
            <w:pPr>
              <w:spacing w:before="60" w:after="60" w:line="240" w:lineRule="auto"/>
              <w:rPr>
                <w:rFonts w:asciiTheme="minorHAnsi" w:hAnsiTheme="minorHAnsi" w:cstheme="minorHAnsi"/>
                <w:i/>
                <w:iCs/>
              </w:rPr>
            </w:pPr>
            <w:r w:rsidRPr="007621BF">
              <w:rPr>
                <w:rFonts w:asciiTheme="minorHAnsi" w:hAnsiTheme="minorHAnsi" w:cstheme="minorHAnsi"/>
                <w:i/>
                <w:iCs/>
              </w:rPr>
              <w:t>Avots:</w:t>
            </w:r>
          </w:p>
          <w:p w14:paraId="3D2BDFE3" w14:textId="77777777" w:rsidR="005B5D4C" w:rsidRPr="007621BF" w:rsidRDefault="005B5D4C" w:rsidP="007621BF">
            <w:pPr>
              <w:spacing w:before="60" w:after="60" w:line="240" w:lineRule="auto"/>
              <w:rPr>
                <w:rFonts w:asciiTheme="minorHAnsi" w:hAnsiTheme="minorHAnsi" w:cstheme="minorHAnsi"/>
                <w:i/>
                <w:iCs/>
              </w:rPr>
            </w:pPr>
            <w:r w:rsidRPr="007621BF">
              <w:rPr>
                <w:rFonts w:asciiTheme="minorHAnsi" w:hAnsiTheme="minorHAnsi" w:cstheme="minorHAnsi"/>
                <w:i/>
                <w:iCs/>
              </w:rPr>
              <w:t>valsts budžets</w:t>
            </w:r>
          </w:p>
          <w:p w14:paraId="5738CC66" w14:textId="77777777" w:rsidR="005B5D4C" w:rsidRDefault="005B5D4C" w:rsidP="007621BF">
            <w:pPr>
              <w:pStyle w:val="NoSpacing"/>
              <w:spacing w:before="60" w:after="60"/>
              <w:rPr>
                <w:rFonts w:cstheme="minorHAnsi"/>
                <w:szCs w:val="18"/>
              </w:rPr>
            </w:pPr>
          </w:p>
          <w:p w14:paraId="39064317" w14:textId="77777777" w:rsidR="005B5D4C" w:rsidRPr="000C6E92" w:rsidRDefault="005B5D4C" w:rsidP="007621BF">
            <w:pPr>
              <w:spacing w:before="60" w:after="60" w:line="240" w:lineRule="auto"/>
              <w:rPr>
                <w:rFonts w:asciiTheme="minorHAnsi" w:hAnsiTheme="minorHAnsi" w:cstheme="minorHAnsi"/>
                <w:bCs/>
              </w:rPr>
            </w:pPr>
            <w:r>
              <w:rPr>
                <w:rFonts w:cstheme="minorHAnsi"/>
              </w:rPr>
              <w:t xml:space="preserve">Jautājums par papildu finansējumu no valsts budžeta aktivitāšu ieviešanai skatāms likumprojekta par valsts budžetu kārtējam gadam un likumprojekta par vidēja termiņa </w:t>
            </w:r>
            <w:r>
              <w:rPr>
                <w:rFonts w:cstheme="minorHAnsi"/>
              </w:rPr>
              <w:lastRenderedPageBreak/>
              <w:t>budžeta ietvaru sagatavošanas un izskatīšanas procesā atbilstoši valsts budžeta finansiālajām iespējām</w:t>
            </w:r>
          </w:p>
        </w:tc>
      </w:tr>
      <w:tr w:rsidR="00C60C53" w:rsidRPr="000C6E92" w14:paraId="5D83DA02" w14:textId="77777777" w:rsidTr="00D305C0">
        <w:trPr>
          <w:trHeight w:val="70"/>
          <w:jc w:val="center"/>
        </w:trPr>
        <w:tc>
          <w:tcPr>
            <w:tcW w:w="704" w:type="dxa"/>
            <w:shd w:val="clear" w:color="auto" w:fill="auto"/>
          </w:tcPr>
          <w:p w14:paraId="3D6D298D" w14:textId="77777777" w:rsidR="00307B95" w:rsidRPr="000C6E92" w:rsidRDefault="00307B95" w:rsidP="007621BF">
            <w:pPr>
              <w:pStyle w:val="ListParagraph"/>
              <w:numPr>
                <w:ilvl w:val="1"/>
                <w:numId w:val="61"/>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14:paraId="1FDFE96E" w14:textId="77777777" w:rsidR="00307B95" w:rsidRPr="000C6E92" w:rsidRDefault="00307B95" w:rsidP="007621BF">
            <w:pPr>
              <w:spacing w:before="60" w:after="60" w:line="240" w:lineRule="auto"/>
              <w:jc w:val="both"/>
              <w:rPr>
                <w:rFonts w:asciiTheme="minorHAnsi" w:hAnsiTheme="minorHAnsi" w:cstheme="minorHAnsi"/>
              </w:rPr>
            </w:pPr>
            <w:r w:rsidRPr="000C6E92">
              <w:rPr>
                <w:rFonts w:asciiTheme="minorHAnsi" w:hAnsiTheme="minorHAnsi" w:cstheme="minorHAnsi"/>
              </w:rPr>
              <w:t>Nodrošināt investīciju piesaisti ēku energoefektivitātes pasākumiem</w:t>
            </w:r>
          </w:p>
        </w:tc>
        <w:tc>
          <w:tcPr>
            <w:tcW w:w="4472" w:type="dxa"/>
            <w:shd w:val="clear" w:color="auto" w:fill="auto"/>
          </w:tcPr>
          <w:p w14:paraId="6C0AE751" w14:textId="77777777" w:rsidR="00307B95" w:rsidRPr="000D2CE5" w:rsidRDefault="00C51CCA" w:rsidP="007621BF">
            <w:pPr>
              <w:spacing w:before="60" w:after="60" w:line="240" w:lineRule="auto"/>
              <w:rPr>
                <w:rFonts w:asciiTheme="minorHAnsi" w:hAnsiTheme="minorHAnsi" w:cstheme="minorHAnsi"/>
              </w:rPr>
            </w:pPr>
            <w:r>
              <w:rPr>
                <w:rFonts w:asciiTheme="minorHAnsi" w:hAnsiTheme="minorHAnsi" w:cstheme="minorHAnsi"/>
              </w:rPr>
              <w:t xml:space="preserve">1. </w:t>
            </w:r>
            <w:r w:rsidR="00307B95" w:rsidRPr="000D2CE5">
              <w:rPr>
                <w:rFonts w:asciiTheme="minorHAnsi" w:hAnsiTheme="minorHAnsi" w:cstheme="minorHAnsi"/>
              </w:rPr>
              <w:t>Attīstot ESKO tirgu, ir piesaistītas privātās investīcijas energoefektivitātes paaugstināšanas projektiem</w:t>
            </w:r>
            <w:r w:rsidR="00CA3C99">
              <w:rPr>
                <w:rFonts w:asciiTheme="minorHAnsi" w:hAnsiTheme="minorHAnsi" w:cstheme="minorHAnsi"/>
              </w:rPr>
              <w:t>, novēršot ESKO tirgus nepilnības</w:t>
            </w:r>
          </w:p>
          <w:p w14:paraId="7958FDC4" w14:textId="77777777" w:rsidR="00307B95" w:rsidRDefault="00C51CCA" w:rsidP="007621BF">
            <w:pPr>
              <w:spacing w:before="60" w:after="60" w:line="240" w:lineRule="auto"/>
              <w:rPr>
                <w:rFonts w:asciiTheme="minorHAnsi" w:hAnsiTheme="minorHAnsi" w:cstheme="minorHAnsi"/>
              </w:rPr>
            </w:pPr>
            <w:r>
              <w:rPr>
                <w:rFonts w:asciiTheme="minorHAnsi" w:hAnsiTheme="minorHAnsi" w:cstheme="minorHAnsi"/>
              </w:rPr>
              <w:t xml:space="preserve">2. </w:t>
            </w:r>
            <w:r w:rsidR="00307B95" w:rsidRPr="000D2CE5">
              <w:rPr>
                <w:rFonts w:asciiTheme="minorHAnsi" w:hAnsiTheme="minorHAnsi" w:cstheme="minorHAnsi"/>
              </w:rPr>
              <w:t>Attīstot PESKO iespējas, ir nodrošināta pašvaldību iesaiste energoefektivitātes paaugstināšanā projektu atbalstīšanā</w:t>
            </w:r>
          </w:p>
          <w:p w14:paraId="660C4568" w14:textId="77777777" w:rsidR="00B23DF8" w:rsidRPr="000D2CE5" w:rsidRDefault="00B23DF8" w:rsidP="007621BF">
            <w:pPr>
              <w:spacing w:before="60" w:after="60" w:line="240" w:lineRule="auto"/>
              <w:rPr>
                <w:rFonts w:asciiTheme="minorHAnsi" w:hAnsiTheme="minorHAnsi" w:cstheme="minorHAnsi"/>
              </w:rPr>
            </w:pPr>
            <w:r>
              <w:rPr>
                <w:color w:val="000000"/>
                <w:shd w:val="clear" w:color="auto" w:fill="FFFFFF"/>
              </w:rPr>
              <w:t>3.Veicinot ēku īpašnieku un komersantu ieinteresētību veikt ieguldījumus energoefektivitātes uzlabošanā</w:t>
            </w:r>
          </w:p>
        </w:tc>
        <w:tc>
          <w:tcPr>
            <w:tcW w:w="2028" w:type="dxa"/>
            <w:shd w:val="clear" w:color="auto" w:fill="auto"/>
          </w:tcPr>
          <w:p w14:paraId="7FCF94B3" w14:textId="77777777" w:rsidR="00307B95" w:rsidRDefault="008E7AE7" w:rsidP="007621BF">
            <w:pPr>
              <w:spacing w:before="60" w:after="60" w:line="240" w:lineRule="auto"/>
              <w:rPr>
                <w:rFonts w:asciiTheme="minorHAnsi" w:hAnsiTheme="minorHAnsi" w:cstheme="minorHAnsi"/>
              </w:rPr>
            </w:pPr>
            <w:r>
              <w:rPr>
                <w:rFonts w:asciiTheme="minorHAnsi" w:hAnsiTheme="minorHAnsi" w:cstheme="minorHAnsi"/>
              </w:rPr>
              <w:t xml:space="preserve">1) </w:t>
            </w:r>
            <w:r w:rsidR="00805427">
              <w:rPr>
                <w:rFonts w:asciiTheme="minorHAnsi" w:hAnsiTheme="minorHAnsi" w:cstheme="minorHAnsi"/>
              </w:rPr>
              <w:t>attīstīts ESKO tirgus</w:t>
            </w:r>
          </w:p>
          <w:p w14:paraId="598882C6" w14:textId="77777777" w:rsidR="00805427" w:rsidRPr="000C6E92" w:rsidRDefault="00805427" w:rsidP="007621BF">
            <w:pPr>
              <w:spacing w:before="60" w:after="60" w:line="240" w:lineRule="auto"/>
              <w:rPr>
                <w:rFonts w:asciiTheme="minorHAnsi" w:hAnsiTheme="minorHAnsi" w:cstheme="minorHAnsi"/>
              </w:rPr>
            </w:pPr>
            <w:r>
              <w:rPr>
                <w:rFonts w:asciiTheme="minorHAnsi" w:hAnsiTheme="minorHAnsi" w:cstheme="minorHAnsi"/>
              </w:rPr>
              <w:t>2) uzsākta PESKO tirgus darbība</w:t>
            </w:r>
          </w:p>
        </w:tc>
        <w:tc>
          <w:tcPr>
            <w:tcW w:w="1489" w:type="dxa"/>
            <w:shd w:val="clear" w:color="auto" w:fill="auto"/>
          </w:tcPr>
          <w:p w14:paraId="650DC78F" w14:textId="77777777"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EM</w:t>
            </w:r>
          </w:p>
          <w:p w14:paraId="5CADACC9" w14:textId="77777777"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VARAM</w:t>
            </w:r>
          </w:p>
        </w:tc>
        <w:tc>
          <w:tcPr>
            <w:tcW w:w="1227" w:type="dxa"/>
            <w:shd w:val="clear" w:color="auto" w:fill="auto"/>
          </w:tcPr>
          <w:p w14:paraId="0DCA942F" w14:textId="77777777"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FM</w:t>
            </w:r>
          </w:p>
        </w:tc>
        <w:tc>
          <w:tcPr>
            <w:tcW w:w="1466" w:type="dxa"/>
            <w:shd w:val="clear" w:color="auto" w:fill="auto"/>
          </w:tcPr>
          <w:p w14:paraId="2FA37789" w14:textId="77777777" w:rsidR="00307B95"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31.12.2025</w:t>
            </w:r>
          </w:p>
          <w:p w14:paraId="2D2D9FE8" w14:textId="77777777" w:rsidR="007852F9" w:rsidRPr="000C6E92" w:rsidRDefault="007852F9" w:rsidP="007621BF">
            <w:pPr>
              <w:spacing w:before="60" w:after="60" w:line="240" w:lineRule="auto"/>
              <w:jc w:val="center"/>
              <w:rPr>
                <w:rFonts w:asciiTheme="minorHAnsi" w:hAnsiTheme="minorHAnsi" w:cstheme="minorHAnsi"/>
                <w:bCs/>
              </w:rPr>
            </w:pPr>
          </w:p>
        </w:tc>
        <w:tc>
          <w:tcPr>
            <w:tcW w:w="2057" w:type="dxa"/>
            <w:shd w:val="clear" w:color="auto" w:fill="auto"/>
          </w:tcPr>
          <w:p w14:paraId="4A5C58A7" w14:textId="77777777" w:rsidR="00307B95" w:rsidRDefault="00BE0B8D" w:rsidP="007621BF">
            <w:pPr>
              <w:spacing w:before="60" w:after="60" w:line="240" w:lineRule="auto"/>
              <w:jc w:val="center"/>
              <w:rPr>
                <w:rFonts w:asciiTheme="minorHAnsi" w:hAnsiTheme="minorHAnsi" w:cstheme="minorHAnsi"/>
              </w:rPr>
            </w:pPr>
            <w:r>
              <w:rPr>
                <w:rFonts w:asciiTheme="minorHAnsi" w:hAnsiTheme="minorHAnsi" w:cstheme="minorHAnsi"/>
              </w:rPr>
              <w:t xml:space="preserve">~ </w:t>
            </w:r>
            <w:r w:rsidR="005B5D4C">
              <w:rPr>
                <w:rFonts w:asciiTheme="minorHAnsi" w:hAnsiTheme="minorHAnsi" w:cstheme="minorHAnsi"/>
              </w:rPr>
              <w:t>3</w:t>
            </w:r>
            <w:r>
              <w:rPr>
                <w:rFonts w:asciiTheme="minorHAnsi" w:hAnsiTheme="minorHAnsi" w:cstheme="minorHAnsi"/>
              </w:rPr>
              <w:t>0 milj.</w:t>
            </w:r>
          </w:p>
          <w:p w14:paraId="53C1E28C" w14:textId="77777777" w:rsidR="00F22E62" w:rsidRDefault="00F22E62" w:rsidP="007621BF">
            <w:pPr>
              <w:spacing w:before="60" w:after="60" w:line="240" w:lineRule="auto"/>
              <w:rPr>
                <w:rFonts w:asciiTheme="minorHAnsi" w:hAnsiTheme="minorHAnsi" w:cstheme="minorHAnsi"/>
              </w:rPr>
            </w:pPr>
          </w:p>
          <w:p w14:paraId="501CF391" w14:textId="77777777" w:rsidR="00F22E62" w:rsidRPr="00030DE1" w:rsidRDefault="00F22E62" w:rsidP="007621BF">
            <w:pPr>
              <w:spacing w:before="60" w:after="60" w:line="240" w:lineRule="auto"/>
              <w:rPr>
                <w:rFonts w:asciiTheme="minorHAnsi" w:hAnsiTheme="minorHAnsi" w:cstheme="minorHAnsi"/>
                <w:i/>
                <w:iCs/>
              </w:rPr>
            </w:pPr>
            <w:r w:rsidRPr="00030DE1">
              <w:rPr>
                <w:rFonts w:asciiTheme="minorHAnsi" w:hAnsiTheme="minorHAnsi" w:cstheme="minorHAnsi"/>
                <w:i/>
                <w:iCs/>
              </w:rPr>
              <w:t>Avots:</w:t>
            </w:r>
          </w:p>
          <w:p w14:paraId="01B8F24C" w14:textId="77777777" w:rsidR="00E370A7" w:rsidRPr="00030DE1" w:rsidRDefault="003C5125" w:rsidP="007621BF">
            <w:pPr>
              <w:spacing w:before="60" w:after="60" w:line="240" w:lineRule="auto"/>
              <w:rPr>
                <w:rFonts w:asciiTheme="minorHAnsi" w:hAnsiTheme="minorHAnsi" w:cstheme="minorHAnsi"/>
                <w:i/>
                <w:iCs/>
              </w:rPr>
            </w:pPr>
            <w:r w:rsidRPr="00030DE1">
              <w:rPr>
                <w:rFonts w:asciiTheme="minorHAnsi" w:hAnsiTheme="minorHAnsi" w:cstheme="minorHAnsi"/>
                <w:i/>
                <w:iCs/>
              </w:rPr>
              <w:t>ES struktūrfondi</w:t>
            </w:r>
          </w:p>
          <w:p w14:paraId="2F340150" w14:textId="77777777" w:rsidR="00E370A7" w:rsidRPr="000C6E92" w:rsidRDefault="00E370A7"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r>
              <w:rPr>
                <w:rFonts w:asciiTheme="minorHAnsi" w:hAnsiTheme="minorHAnsi" w:cstheme="minorHAnsi"/>
                <w:i/>
              </w:rPr>
              <w:t>, t.sk., EKII</w:t>
            </w:r>
          </w:p>
          <w:p w14:paraId="79231A46" w14:textId="77777777" w:rsidR="00E370A7" w:rsidRPr="000C6E92" w:rsidRDefault="00E370A7" w:rsidP="007621BF">
            <w:pPr>
              <w:spacing w:before="60" w:after="60" w:line="240" w:lineRule="auto"/>
              <w:rPr>
                <w:rFonts w:asciiTheme="minorHAnsi" w:hAnsiTheme="minorHAnsi" w:cstheme="minorHAnsi"/>
                <w:i/>
              </w:rPr>
            </w:pPr>
            <w:r w:rsidRPr="000C6E92">
              <w:rPr>
                <w:rFonts w:asciiTheme="minorHAnsi" w:hAnsiTheme="minorHAnsi" w:cstheme="minorHAnsi"/>
                <w:i/>
              </w:rPr>
              <w:t>Pašvaldību budžets</w:t>
            </w:r>
            <w:r w:rsidR="00C21E90">
              <w:rPr>
                <w:rFonts w:asciiTheme="minorHAnsi" w:hAnsiTheme="minorHAnsi" w:cstheme="minorHAnsi"/>
                <w:i/>
              </w:rPr>
              <w:t>, t.sk., pašvaldību budžeta līdzfinansējums</w:t>
            </w:r>
          </w:p>
          <w:p w14:paraId="52B3F9D2" w14:textId="77777777" w:rsidR="00E370A7" w:rsidRPr="000D2CE5" w:rsidRDefault="00E370A7" w:rsidP="007621BF">
            <w:pPr>
              <w:spacing w:before="60" w:after="60" w:line="240" w:lineRule="auto"/>
              <w:rPr>
                <w:rFonts w:asciiTheme="minorHAnsi" w:hAnsiTheme="minorHAnsi" w:cstheme="minorHAnsi"/>
                <w:i/>
              </w:rPr>
            </w:pPr>
            <w:r w:rsidRPr="000C6E92">
              <w:rPr>
                <w:rFonts w:asciiTheme="minorHAnsi" w:hAnsiTheme="minorHAnsi" w:cstheme="minorHAnsi"/>
                <w:i/>
              </w:rPr>
              <w:t>Privātais finansējums</w:t>
            </w:r>
          </w:p>
        </w:tc>
      </w:tr>
      <w:tr w:rsidR="00307B95" w:rsidRPr="000C6E92" w14:paraId="08A3DA58" w14:textId="77777777" w:rsidTr="00D305C0">
        <w:trPr>
          <w:jc w:val="center"/>
        </w:trPr>
        <w:tc>
          <w:tcPr>
            <w:tcW w:w="2740" w:type="dxa"/>
            <w:gridSpan w:val="2"/>
            <w:shd w:val="clear" w:color="auto" w:fill="FFF2CC" w:themeFill="accent4" w:themeFillTint="33"/>
          </w:tcPr>
          <w:p w14:paraId="264F6E12" w14:textId="77777777" w:rsidR="00307B95" w:rsidRPr="000C6E92" w:rsidRDefault="00307B95" w:rsidP="007621BF">
            <w:pPr>
              <w:pStyle w:val="ListParagraph"/>
              <w:numPr>
                <w:ilvl w:val="0"/>
                <w:numId w:val="61"/>
              </w:numPr>
              <w:spacing w:before="60" w:after="60" w:line="240" w:lineRule="auto"/>
              <w:ind w:left="0"/>
              <w:contextualSpacing w:val="0"/>
              <w:jc w:val="center"/>
              <w:rPr>
                <w:rFonts w:asciiTheme="minorHAnsi" w:hAnsiTheme="minorHAnsi" w:cstheme="minorHAnsi"/>
                <w:b/>
                <w:bCs/>
              </w:rPr>
            </w:pPr>
            <w:r w:rsidRPr="000C6E92">
              <w:rPr>
                <w:rFonts w:asciiTheme="minorHAnsi" w:hAnsiTheme="minorHAnsi" w:cstheme="minorHAnsi"/>
                <w:b/>
                <w:bCs/>
              </w:rPr>
              <w:t>Rīcības virziens</w:t>
            </w:r>
          </w:p>
        </w:tc>
        <w:tc>
          <w:tcPr>
            <w:tcW w:w="12739" w:type="dxa"/>
            <w:gridSpan w:val="6"/>
            <w:shd w:val="clear" w:color="auto" w:fill="FFF2CC" w:themeFill="accent4" w:themeFillTint="33"/>
          </w:tcPr>
          <w:p w14:paraId="503E7F3B" w14:textId="77777777" w:rsidR="00307B95" w:rsidRPr="000C6E92" w:rsidRDefault="00307B95" w:rsidP="007621BF">
            <w:pPr>
              <w:spacing w:before="60" w:after="60" w:line="240" w:lineRule="auto"/>
              <w:rPr>
                <w:rFonts w:asciiTheme="minorHAnsi" w:hAnsiTheme="minorHAnsi" w:cstheme="minorHAnsi"/>
                <w:b/>
              </w:rPr>
            </w:pPr>
            <w:r w:rsidRPr="000C6E92">
              <w:rPr>
                <w:rFonts w:asciiTheme="minorHAnsi" w:hAnsiTheme="minorHAnsi" w:cstheme="minorHAnsi"/>
                <w:b/>
              </w:rPr>
              <w:t>Energoefektivitātes uzlabošana un AER tehnoloģiju izmantošanas veicināšana siltumapgādē un aukstumapgādē, un rūpniecībā</w:t>
            </w:r>
          </w:p>
        </w:tc>
      </w:tr>
      <w:tr w:rsidR="00E70258" w:rsidRPr="000C6E92" w14:paraId="636E23D6" w14:textId="77777777" w:rsidTr="00D305C0">
        <w:trPr>
          <w:jc w:val="center"/>
        </w:trPr>
        <w:tc>
          <w:tcPr>
            <w:tcW w:w="704" w:type="dxa"/>
          </w:tcPr>
          <w:p w14:paraId="10FC28A1" w14:textId="77777777" w:rsidR="00E70258" w:rsidRPr="000C6E92" w:rsidRDefault="00E70258" w:rsidP="007621BF">
            <w:pPr>
              <w:pStyle w:val="ListParagraph"/>
              <w:numPr>
                <w:ilvl w:val="1"/>
                <w:numId w:val="61"/>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14:paraId="34AF66FB" w14:textId="77777777" w:rsidR="00E70258" w:rsidRPr="000C6E92" w:rsidRDefault="00E70258" w:rsidP="007621BF">
            <w:pPr>
              <w:spacing w:before="60" w:after="60" w:line="240" w:lineRule="auto"/>
              <w:rPr>
                <w:rFonts w:asciiTheme="minorHAnsi" w:hAnsiTheme="minorHAnsi" w:cstheme="minorHAnsi"/>
              </w:rPr>
            </w:pPr>
            <w:r w:rsidRPr="000C6E92">
              <w:rPr>
                <w:rFonts w:asciiTheme="minorHAnsi" w:hAnsiTheme="minorHAnsi" w:cstheme="minorHAnsi"/>
              </w:rPr>
              <w:t>Noteikt veicamo pasākumu prioritizācijas izvērtēšanas nepieciešamību</w:t>
            </w:r>
          </w:p>
          <w:p w14:paraId="480E7164" w14:textId="77777777" w:rsidR="00E70258" w:rsidRPr="000C6E92" w:rsidRDefault="00E70258" w:rsidP="007621BF">
            <w:pPr>
              <w:spacing w:before="60" w:after="60" w:line="240" w:lineRule="auto"/>
              <w:rPr>
                <w:rFonts w:asciiTheme="minorHAnsi" w:hAnsiTheme="minorHAnsi" w:cstheme="minorHAnsi"/>
              </w:rPr>
            </w:pPr>
          </w:p>
          <w:p w14:paraId="6D20EABC" w14:textId="77777777" w:rsidR="00E70258" w:rsidRPr="000C6E92" w:rsidRDefault="00E70258" w:rsidP="007621BF">
            <w:pPr>
              <w:spacing w:before="60" w:after="60" w:line="240" w:lineRule="auto"/>
              <w:rPr>
                <w:rFonts w:asciiTheme="minorHAnsi" w:hAnsiTheme="minorHAnsi" w:cstheme="minorHAnsi"/>
              </w:rPr>
            </w:pPr>
          </w:p>
          <w:p w14:paraId="22DA0D3C" w14:textId="77777777" w:rsidR="00E70258" w:rsidRPr="000C6E92" w:rsidRDefault="00E70258" w:rsidP="007621BF">
            <w:pPr>
              <w:spacing w:before="60" w:after="60" w:line="240" w:lineRule="auto"/>
              <w:rPr>
                <w:rFonts w:asciiTheme="minorHAnsi" w:hAnsiTheme="minorHAnsi" w:cstheme="minorHAnsi"/>
                <w:bCs/>
              </w:rPr>
            </w:pPr>
          </w:p>
        </w:tc>
        <w:tc>
          <w:tcPr>
            <w:tcW w:w="4472" w:type="dxa"/>
            <w:shd w:val="clear" w:color="auto" w:fill="auto"/>
          </w:tcPr>
          <w:p w14:paraId="223A6FAB" w14:textId="77777777" w:rsidR="00E70258" w:rsidRPr="000D2CE5" w:rsidRDefault="00E70258" w:rsidP="007621BF">
            <w:pPr>
              <w:spacing w:before="60" w:after="60" w:line="24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1. </w:t>
            </w:r>
            <w:r w:rsidRPr="000D2CE5">
              <w:rPr>
                <w:rFonts w:asciiTheme="minorHAnsi" w:hAnsiTheme="minorHAnsi" w:cstheme="minorHAnsi"/>
                <w:color w:val="000000"/>
                <w:shd w:val="clear" w:color="auto" w:fill="FFFFFF"/>
              </w:rPr>
              <w:t xml:space="preserve">Tiesību aktos – horizontālajos noteikumos, nozaru tiesību aktos, kas izstrādāti, lai noteiktu </w:t>
            </w:r>
            <w:r>
              <w:rPr>
                <w:rFonts w:asciiTheme="minorHAnsi" w:hAnsiTheme="minorHAnsi" w:cstheme="minorHAnsi"/>
                <w:color w:val="000000"/>
                <w:shd w:val="clear" w:color="auto" w:fill="FFFFFF"/>
              </w:rPr>
              <w:t>ES struktūrfondu</w:t>
            </w:r>
            <w:r w:rsidRPr="000D2CE5">
              <w:rPr>
                <w:rFonts w:asciiTheme="minorHAnsi" w:hAnsiTheme="minorHAnsi" w:cstheme="minorHAnsi"/>
                <w:color w:val="000000"/>
                <w:shd w:val="clear" w:color="auto" w:fill="FFFFFF"/>
              </w:rPr>
              <w:t xml:space="preserve"> un citu finansējum avotu ietvaros īstenojamo pasākumu atbalsta nosacījumus vai </w:t>
            </w:r>
            <w:bookmarkStart w:id="22" w:name="_Hlk22629447"/>
            <w:r w:rsidRPr="000D2CE5">
              <w:rPr>
                <w:rFonts w:asciiTheme="minorHAnsi" w:hAnsiTheme="minorHAnsi" w:cstheme="minorHAnsi"/>
                <w:color w:val="000000"/>
                <w:shd w:val="clear" w:color="auto" w:fill="FFFFFF"/>
              </w:rPr>
              <w:t>pašvaldību teritoriālajā plānojumā</w:t>
            </w:r>
            <w:bookmarkEnd w:id="22"/>
            <w:r w:rsidRPr="000D2CE5">
              <w:rPr>
                <w:rFonts w:asciiTheme="minorHAnsi" w:hAnsiTheme="minorHAnsi" w:cstheme="minorHAnsi"/>
                <w:color w:val="000000"/>
                <w:shd w:val="clear" w:color="auto" w:fill="FFFFFF"/>
              </w:rPr>
              <w:t xml:space="preserve">, tiek noteikts, ka pirms pasākumu, kas tiek finansēti no minētajiem finansējuma avotiem vai pašvaldību budžeta, ieviešanas vai īstenošanas tiek veikts </w:t>
            </w:r>
            <w:bookmarkStart w:id="23" w:name="_Hlk11407216"/>
            <w:r w:rsidRPr="000D2CE5">
              <w:rPr>
                <w:rFonts w:asciiTheme="minorHAnsi" w:hAnsiTheme="minorHAnsi" w:cstheme="minorHAnsi"/>
                <w:color w:val="000000"/>
                <w:shd w:val="clear" w:color="auto" w:fill="FFFFFF"/>
              </w:rPr>
              <w:t xml:space="preserve">pasākuma efektivitātes (atbilstības) novērtējums, ņemot vērā </w:t>
            </w:r>
            <w:r w:rsidRPr="000D2CE5">
              <w:rPr>
                <w:rFonts w:asciiTheme="minorHAnsi" w:hAnsiTheme="minorHAnsi" w:cstheme="minorHAnsi"/>
                <w:color w:val="000000"/>
                <w:shd w:val="clear" w:color="auto" w:fill="FFFFFF"/>
              </w:rPr>
              <w:lastRenderedPageBreak/>
              <w:t>ekonomiskās, tehniskās un juridiskās iespējas, novērtējot:</w:t>
            </w:r>
          </w:p>
          <w:bookmarkEnd w:id="23"/>
          <w:p w14:paraId="36DAC7CA" w14:textId="77777777" w:rsidR="00E70258" w:rsidRPr="000C6E92" w:rsidRDefault="00E70258" w:rsidP="001F1788">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r w:rsidRPr="000C6E92">
              <w:rPr>
                <w:rFonts w:asciiTheme="minorHAnsi" w:hAnsiTheme="minorHAnsi" w:cstheme="minorHAnsi"/>
                <w:color w:val="000000"/>
                <w:shd w:val="clear" w:color="auto" w:fill="FFFFFF"/>
              </w:rPr>
              <w:t>vai ir tehniski iespējams, vai ir ekonomiski pamatoti, vai ir juridiski iespējams LSA/individuālo siltumapgādi pieslēgt CSA</w:t>
            </w:r>
          </w:p>
          <w:p w14:paraId="022F73F7" w14:textId="77777777" w:rsidR="00E70258" w:rsidRPr="000C6E92" w:rsidRDefault="00E70258" w:rsidP="001F1788">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r w:rsidRPr="000C6E92">
              <w:rPr>
                <w:rFonts w:asciiTheme="minorHAnsi" w:hAnsiTheme="minorHAnsi" w:cstheme="minorHAnsi"/>
                <w:color w:val="000000"/>
                <w:shd w:val="clear" w:color="auto" w:fill="FFFFFF"/>
              </w:rPr>
              <w:t>vai ir tehniski iespējams, vai ir ekonomiski pamatoti, vai ir juridiski iespējams uzstādīt ne-emisiju AER tehnoloģijas (vēja, saules enerģijas iekārtas, siltumsūkņi un aukstumsūkņi)</w:t>
            </w:r>
          </w:p>
          <w:p w14:paraId="71808D90" w14:textId="77777777" w:rsidR="00E70258" w:rsidRPr="000C6E92" w:rsidRDefault="00E70258" w:rsidP="001F1788">
            <w:pPr>
              <w:pStyle w:val="ListParagraph"/>
              <w:numPr>
                <w:ilvl w:val="0"/>
                <w:numId w:val="83"/>
              </w:numPr>
              <w:spacing w:before="60" w:after="60" w:line="240" w:lineRule="auto"/>
              <w:ind w:left="227" w:hanging="227"/>
              <w:contextualSpacing w:val="0"/>
              <w:rPr>
                <w:rFonts w:asciiTheme="minorHAnsi" w:hAnsiTheme="minorHAnsi" w:cstheme="minorHAnsi"/>
                <w:b/>
                <w:bCs/>
              </w:rPr>
            </w:pPr>
            <w:r w:rsidRPr="000C6E92">
              <w:rPr>
                <w:rFonts w:asciiTheme="minorHAnsi" w:hAnsiTheme="minorHAnsi" w:cstheme="minorHAnsi"/>
                <w:color w:val="000000"/>
                <w:shd w:val="clear" w:color="auto" w:fill="FFFFFF"/>
              </w:rPr>
              <w:t>vai ir tehniski iespējams, vai ir ekonomiski pamatoti, vai ir juridiski iespējams uzstādīt augsti efektīvus biomasas katlus vai esošos biomasas katlu nomainīt uz augsti efektīviem biomasa katliem</w:t>
            </w:r>
          </w:p>
          <w:p w14:paraId="6BC3CE6A" w14:textId="77777777" w:rsidR="00E70258" w:rsidRPr="000C6E92" w:rsidRDefault="00E70258" w:rsidP="001F1788">
            <w:pPr>
              <w:pStyle w:val="ListParagraph"/>
              <w:numPr>
                <w:ilvl w:val="0"/>
                <w:numId w:val="83"/>
              </w:numPr>
              <w:spacing w:before="60" w:after="60" w:line="240" w:lineRule="auto"/>
              <w:ind w:left="227" w:hanging="227"/>
              <w:contextualSpacing w:val="0"/>
              <w:rPr>
                <w:rFonts w:asciiTheme="minorHAnsi" w:hAnsiTheme="minorHAnsi" w:cstheme="minorHAnsi"/>
                <w:b/>
                <w:bCs/>
              </w:rPr>
            </w:pPr>
            <w:r w:rsidRPr="000C6E92">
              <w:rPr>
                <w:rFonts w:asciiTheme="minorHAnsi" w:hAnsiTheme="minorHAnsi" w:cstheme="minorHAnsi"/>
              </w:rPr>
              <w:t>prioritizācijas principus iekļaut regulējumā kopā ar “energoefektivitāte pirmajā vietā” principu</w:t>
            </w:r>
            <w:r>
              <w:rPr>
                <w:rFonts w:asciiTheme="minorHAnsi" w:hAnsiTheme="minorHAnsi" w:cstheme="minorHAnsi"/>
              </w:rPr>
              <w:t xml:space="preserve"> un</w:t>
            </w:r>
            <w:r w:rsidRPr="000C6E92">
              <w:rPr>
                <w:rFonts w:asciiTheme="minorHAnsi" w:hAnsiTheme="minorHAnsi" w:cstheme="minorHAnsi"/>
              </w:rPr>
              <w:t xml:space="preserve"> visaptveroši ieviest visās </w:t>
            </w:r>
            <w:r>
              <w:rPr>
                <w:rFonts w:asciiTheme="minorHAnsi" w:hAnsiTheme="minorHAnsi" w:cstheme="minorHAnsi"/>
              </w:rPr>
              <w:t>ES struktūrfondu</w:t>
            </w:r>
            <w:r w:rsidRPr="000C6E92">
              <w:rPr>
                <w:rFonts w:asciiTheme="minorHAnsi" w:hAnsiTheme="minorHAnsi" w:cstheme="minorHAnsi"/>
              </w:rPr>
              <w:t xml:space="preserve"> programmās.</w:t>
            </w:r>
          </w:p>
        </w:tc>
        <w:tc>
          <w:tcPr>
            <w:tcW w:w="2028" w:type="dxa"/>
          </w:tcPr>
          <w:p w14:paraId="51D2A813" w14:textId="77777777" w:rsidR="00E70258" w:rsidRDefault="00E70258" w:rsidP="007621BF">
            <w:pPr>
              <w:spacing w:before="60" w:after="60" w:line="240" w:lineRule="auto"/>
              <w:rPr>
                <w:rFonts w:asciiTheme="minorHAnsi" w:hAnsiTheme="minorHAnsi" w:cstheme="minorHAnsi"/>
                <w:bCs/>
              </w:rPr>
            </w:pPr>
            <w:r>
              <w:rPr>
                <w:rFonts w:asciiTheme="minorHAnsi" w:hAnsiTheme="minorHAnsi" w:cstheme="minorHAnsi"/>
                <w:bCs/>
              </w:rPr>
              <w:lastRenderedPageBreak/>
              <w:t xml:space="preserve">1) izstrādāts vismaz 1 tiesību akts </w:t>
            </w:r>
          </w:p>
          <w:p w14:paraId="1986CC94" w14:textId="77777777" w:rsidR="00E70258"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bCs/>
              </w:rPr>
              <w:t>2</w:t>
            </w:r>
            <w:r w:rsidRPr="00C8205C">
              <w:rPr>
                <w:rFonts w:asciiTheme="minorHAnsi" w:hAnsiTheme="minorHAnsi" w:cstheme="minorHAnsi"/>
                <w:bCs/>
              </w:rPr>
              <w:t>) Tiesību akti ir spēkā</w:t>
            </w:r>
            <w:r>
              <w:rPr>
                <w:rFonts w:asciiTheme="minorHAnsi" w:hAnsiTheme="minorHAnsi" w:cstheme="minorHAnsi"/>
                <w:bCs/>
              </w:rPr>
              <w:t xml:space="preserve"> un tajos </w:t>
            </w:r>
            <w:r w:rsidRPr="00C8205C">
              <w:rPr>
                <w:rFonts w:asciiTheme="minorHAnsi" w:hAnsiTheme="minorHAnsi" w:cstheme="minorHAnsi"/>
                <w:bCs/>
              </w:rPr>
              <w:t>iekļautie nosacījumi tiek pildīti</w:t>
            </w:r>
          </w:p>
        </w:tc>
        <w:tc>
          <w:tcPr>
            <w:tcW w:w="1489" w:type="dxa"/>
            <w:shd w:val="clear" w:color="auto" w:fill="auto"/>
          </w:tcPr>
          <w:p w14:paraId="6362FDEA" w14:textId="77777777"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EM</w:t>
            </w:r>
          </w:p>
          <w:p w14:paraId="67B3E407" w14:textId="77777777"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VARAM</w:t>
            </w:r>
          </w:p>
          <w:p w14:paraId="7B3FE191" w14:textId="77777777" w:rsidR="00E70258" w:rsidRPr="000C6E92" w:rsidRDefault="00E70258" w:rsidP="007621BF">
            <w:pPr>
              <w:spacing w:before="60" w:after="60" w:line="240" w:lineRule="auto"/>
              <w:jc w:val="center"/>
              <w:rPr>
                <w:rFonts w:asciiTheme="minorHAnsi" w:hAnsiTheme="minorHAnsi" w:cstheme="minorHAnsi"/>
                <w:bCs/>
              </w:rPr>
            </w:pPr>
          </w:p>
        </w:tc>
        <w:tc>
          <w:tcPr>
            <w:tcW w:w="1227" w:type="dxa"/>
            <w:shd w:val="clear" w:color="auto" w:fill="auto"/>
          </w:tcPr>
          <w:p w14:paraId="5CBD6FA2" w14:textId="77777777"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FM</w:t>
            </w:r>
          </w:p>
          <w:p w14:paraId="6A7092B5" w14:textId="77777777"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rPr>
              <w:t>Pašvaldības</w:t>
            </w:r>
          </w:p>
        </w:tc>
        <w:tc>
          <w:tcPr>
            <w:tcW w:w="1466" w:type="dxa"/>
            <w:shd w:val="clear" w:color="auto" w:fill="auto"/>
          </w:tcPr>
          <w:p w14:paraId="7BB9296E" w14:textId="77777777"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tc>
        <w:tc>
          <w:tcPr>
            <w:tcW w:w="2057" w:type="dxa"/>
          </w:tcPr>
          <w:p w14:paraId="09774E96" w14:textId="77777777" w:rsidR="00E70258"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p w14:paraId="410E7A14" w14:textId="77777777" w:rsidR="00E70258" w:rsidRPr="000C6E92" w:rsidRDefault="00E70258" w:rsidP="007621BF">
            <w:pPr>
              <w:spacing w:before="60" w:after="60" w:line="240" w:lineRule="auto"/>
              <w:rPr>
                <w:rFonts w:asciiTheme="minorHAnsi" w:hAnsiTheme="minorHAnsi" w:cstheme="minorHAnsi"/>
                <w:bCs/>
              </w:rPr>
            </w:pPr>
          </w:p>
        </w:tc>
      </w:tr>
      <w:tr w:rsidR="00E70258" w:rsidRPr="000C6E92" w14:paraId="19B7D8D8" w14:textId="77777777" w:rsidTr="00D305C0">
        <w:trPr>
          <w:jc w:val="center"/>
        </w:trPr>
        <w:tc>
          <w:tcPr>
            <w:tcW w:w="704" w:type="dxa"/>
            <w:vMerge w:val="restart"/>
          </w:tcPr>
          <w:p w14:paraId="1361A907" w14:textId="77777777" w:rsidR="00E70258" w:rsidRPr="000C6E92" w:rsidRDefault="00E70258" w:rsidP="007621BF">
            <w:pPr>
              <w:pStyle w:val="ListParagraph"/>
              <w:numPr>
                <w:ilvl w:val="1"/>
                <w:numId w:val="61"/>
              </w:numPr>
              <w:spacing w:before="60" w:after="60" w:line="240" w:lineRule="auto"/>
              <w:ind w:left="0" w:firstLine="0"/>
              <w:contextualSpacing w:val="0"/>
              <w:jc w:val="center"/>
              <w:rPr>
                <w:rFonts w:asciiTheme="minorHAnsi" w:hAnsiTheme="minorHAnsi" w:cstheme="minorHAnsi"/>
                <w:bCs/>
              </w:rPr>
            </w:pPr>
            <w:bookmarkStart w:id="24" w:name="_Hlk22625556"/>
          </w:p>
        </w:tc>
        <w:tc>
          <w:tcPr>
            <w:tcW w:w="2036" w:type="dxa"/>
            <w:vMerge w:val="restart"/>
            <w:shd w:val="clear" w:color="auto" w:fill="auto"/>
          </w:tcPr>
          <w:p w14:paraId="249E34AE" w14:textId="77777777" w:rsidR="00E70258" w:rsidRPr="000C6E92" w:rsidRDefault="00E70258" w:rsidP="007621BF">
            <w:pPr>
              <w:spacing w:before="60" w:after="60" w:line="240" w:lineRule="auto"/>
              <w:rPr>
                <w:rFonts w:asciiTheme="minorHAnsi" w:hAnsiTheme="minorHAnsi" w:cstheme="minorHAnsi"/>
              </w:rPr>
            </w:pPr>
            <w:r w:rsidRPr="000C6E92">
              <w:rPr>
                <w:rFonts w:asciiTheme="minorHAnsi" w:hAnsiTheme="minorHAnsi" w:cstheme="minorHAnsi"/>
              </w:rPr>
              <w:t>Veicināt AER izmantošanu un energoefektivitātes uzlabošanu centralizētajā siltumapgādē</w:t>
            </w:r>
          </w:p>
          <w:p w14:paraId="6457C775" w14:textId="77777777"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rPr>
              <w:t xml:space="preserve">Pielāgot </w:t>
            </w:r>
            <w:r>
              <w:rPr>
                <w:rFonts w:asciiTheme="minorHAnsi" w:hAnsiTheme="minorHAnsi" w:cstheme="minorHAnsi"/>
              </w:rPr>
              <w:t xml:space="preserve">CSA </w:t>
            </w:r>
            <w:r w:rsidRPr="000C6E92">
              <w:rPr>
                <w:rFonts w:asciiTheme="minorHAnsi" w:hAnsiTheme="minorHAnsi" w:cstheme="minorHAnsi"/>
              </w:rPr>
              <w:t xml:space="preserve"> aukstumapgād</w:t>
            </w:r>
            <w:r>
              <w:rPr>
                <w:rFonts w:asciiTheme="minorHAnsi" w:hAnsiTheme="minorHAnsi" w:cstheme="minorHAnsi"/>
              </w:rPr>
              <w:t>e</w:t>
            </w:r>
            <w:r w:rsidRPr="000C6E92">
              <w:rPr>
                <w:rFonts w:asciiTheme="minorHAnsi" w:hAnsiTheme="minorHAnsi" w:cstheme="minorHAnsi"/>
              </w:rPr>
              <w:t>i ēkās</w:t>
            </w:r>
          </w:p>
        </w:tc>
        <w:tc>
          <w:tcPr>
            <w:tcW w:w="4472" w:type="dxa"/>
            <w:shd w:val="clear" w:color="auto" w:fill="auto"/>
          </w:tcPr>
          <w:p w14:paraId="168BC1F3" w14:textId="77777777" w:rsidR="00E70258" w:rsidRPr="000D2CE5" w:rsidRDefault="00E70258" w:rsidP="007621BF">
            <w:pPr>
              <w:spacing w:before="60" w:after="60" w:line="240" w:lineRule="auto"/>
              <w:rPr>
                <w:rFonts w:asciiTheme="minorHAnsi" w:hAnsiTheme="minorHAnsi" w:cstheme="minorHAnsi"/>
              </w:rPr>
            </w:pPr>
            <w:r w:rsidRPr="00C8205C">
              <w:rPr>
                <w:rFonts w:asciiTheme="minorHAnsi" w:hAnsiTheme="minorHAnsi" w:cstheme="minorHAnsi"/>
              </w:rPr>
              <w:t xml:space="preserve">1. </w:t>
            </w:r>
            <w:r w:rsidRPr="000D2CE5">
              <w:rPr>
                <w:rFonts w:asciiTheme="minorHAnsi" w:hAnsiTheme="minorHAnsi" w:cstheme="minorHAnsi"/>
              </w:rPr>
              <w:t xml:space="preserve">Izstrādāti attiecīgie MK noteikumi, lai arī pēc 2021. gada </w:t>
            </w:r>
            <w:r>
              <w:rPr>
                <w:rFonts w:asciiTheme="minorHAnsi" w:hAnsiTheme="minorHAnsi" w:cstheme="minorHAnsi"/>
              </w:rPr>
              <w:t>ES struktūrfondu</w:t>
            </w:r>
            <w:r w:rsidRPr="000D2CE5">
              <w:rPr>
                <w:rFonts w:asciiTheme="minorHAnsi" w:hAnsiTheme="minorHAnsi" w:cstheme="minorHAnsi"/>
              </w:rPr>
              <w:t xml:space="preserve"> un citu finansējuma avotu ietvaros</w:t>
            </w:r>
            <w:r>
              <w:rPr>
                <w:rFonts w:asciiTheme="minorHAnsi" w:hAnsiTheme="minorHAnsi" w:cstheme="minorHAnsi"/>
              </w:rPr>
              <w:t xml:space="preserve">, </w:t>
            </w:r>
            <w:r w:rsidRPr="000D2CE5">
              <w:rPr>
                <w:rFonts w:asciiTheme="minorHAnsi" w:hAnsiTheme="minorHAnsi" w:cstheme="minorHAnsi"/>
              </w:rPr>
              <w:t xml:space="preserve">ņemot vērā nepieciešamību ievērot gaisa kvalitāti regulējošos </w:t>
            </w:r>
            <w:r w:rsidR="003A2C25">
              <w:rPr>
                <w:rFonts w:asciiTheme="minorHAnsi" w:hAnsiTheme="minorHAnsi" w:cstheme="minorHAnsi"/>
              </w:rPr>
              <w:t>tiesību aktus</w:t>
            </w:r>
            <w:r w:rsidRPr="000D2CE5">
              <w:rPr>
                <w:rFonts w:asciiTheme="minorHAnsi" w:hAnsiTheme="minorHAnsi" w:cstheme="minorHAnsi"/>
              </w:rPr>
              <w:t xml:space="preserve"> un nosacījumus</w:t>
            </w:r>
            <w:r>
              <w:rPr>
                <w:rFonts w:asciiTheme="minorHAnsi" w:hAnsiTheme="minorHAnsi" w:cstheme="minorHAnsi"/>
              </w:rPr>
              <w:t>,</w:t>
            </w:r>
            <w:r w:rsidRPr="000D2CE5">
              <w:rPr>
                <w:rFonts w:asciiTheme="minorHAnsi" w:hAnsiTheme="minorHAnsi" w:cstheme="minorHAnsi"/>
              </w:rPr>
              <w:t xml:space="preserve"> nodrošinātu šādas darbības:</w:t>
            </w:r>
          </w:p>
          <w:p w14:paraId="0A9C5714" w14:textId="77777777" w:rsidR="00E70258" w:rsidRPr="000D2CE5" w:rsidRDefault="00E70258" w:rsidP="007621BF">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r w:rsidRPr="000D2CE5">
              <w:rPr>
                <w:rFonts w:asciiTheme="minorHAnsi" w:hAnsiTheme="minorHAnsi" w:cstheme="minorHAnsi"/>
                <w:color w:val="000000"/>
                <w:shd w:val="clear" w:color="auto" w:fill="FFFFFF"/>
              </w:rPr>
              <w:t>Energoefektivitātes uzlabošanai un AER izmantošanas veicināšanai CSA</w:t>
            </w:r>
          </w:p>
          <w:p w14:paraId="2AC55EE7" w14:textId="77777777" w:rsidR="00E70258" w:rsidRPr="000D2CE5" w:rsidRDefault="00E70258" w:rsidP="007621BF">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r w:rsidRPr="000D2CE5">
              <w:rPr>
                <w:rFonts w:asciiTheme="minorHAnsi" w:hAnsiTheme="minorHAnsi" w:cstheme="minorHAnsi"/>
                <w:color w:val="000000"/>
                <w:shd w:val="clear" w:color="auto" w:fill="FFFFFF"/>
              </w:rPr>
              <w:t>Energoefektivitātes uzlabošanai un AER izmantošanas veicināšanai rūpniecībā</w:t>
            </w:r>
          </w:p>
          <w:p w14:paraId="70D68614" w14:textId="77777777" w:rsidR="00E70258" w:rsidRPr="000D2CE5" w:rsidRDefault="00E70258" w:rsidP="007621BF">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r w:rsidRPr="000D2CE5">
              <w:rPr>
                <w:rFonts w:asciiTheme="minorHAnsi" w:hAnsiTheme="minorHAnsi" w:cstheme="minorHAnsi"/>
                <w:color w:val="000000"/>
                <w:shd w:val="clear" w:color="auto" w:fill="FFFFFF"/>
              </w:rPr>
              <w:lastRenderedPageBreak/>
              <w:t>Siltumenerģijas pārvades un sadales sistēmas būvniecība, lai jauniem patērētājiem būtu iespējams pievienoties sistēmai</w:t>
            </w:r>
          </w:p>
          <w:p w14:paraId="70E29603" w14:textId="77777777" w:rsidR="00E70258" w:rsidRPr="000D2CE5" w:rsidRDefault="00E70258" w:rsidP="007621BF">
            <w:pPr>
              <w:spacing w:before="60" w:after="60" w:line="240" w:lineRule="auto"/>
              <w:jc w:val="both"/>
              <w:rPr>
                <w:rFonts w:asciiTheme="minorHAnsi" w:hAnsiTheme="minorHAnsi" w:cstheme="minorHAnsi"/>
              </w:rPr>
            </w:pPr>
            <w:r w:rsidRPr="00C8205C">
              <w:rPr>
                <w:rFonts w:asciiTheme="minorHAnsi" w:hAnsiTheme="minorHAnsi" w:cstheme="minorHAnsi"/>
              </w:rPr>
              <w:t xml:space="preserve">2. </w:t>
            </w:r>
            <w:r w:rsidRPr="000D2CE5">
              <w:rPr>
                <w:rFonts w:asciiTheme="minorHAnsi" w:hAnsiTheme="minorHAnsi" w:cstheme="minorHAnsi"/>
              </w:rPr>
              <w:t xml:space="preserve">Izstrādāti attiecīgie MK noteikumi, ņemot vērā nepieciešamību ievērot gaisa kvalitātes </w:t>
            </w:r>
            <w:r w:rsidR="003A2C25">
              <w:rPr>
                <w:rFonts w:asciiTheme="minorHAnsi" w:hAnsiTheme="minorHAnsi" w:cstheme="minorHAnsi"/>
              </w:rPr>
              <w:t>tiesību aktus</w:t>
            </w:r>
            <w:r w:rsidR="003A2C25" w:rsidRPr="000D2CE5">
              <w:rPr>
                <w:rFonts w:asciiTheme="minorHAnsi" w:hAnsiTheme="minorHAnsi" w:cstheme="minorHAnsi"/>
              </w:rPr>
              <w:t xml:space="preserve"> </w:t>
            </w:r>
            <w:r w:rsidRPr="000D2CE5">
              <w:rPr>
                <w:rFonts w:asciiTheme="minorHAnsi" w:hAnsiTheme="minorHAnsi" w:cstheme="minorHAnsi"/>
              </w:rPr>
              <w:t xml:space="preserve">un </w:t>
            </w:r>
            <w:r w:rsidRPr="00C8205C">
              <w:rPr>
                <w:rFonts w:asciiTheme="minorHAnsi" w:hAnsiTheme="minorHAnsi" w:cstheme="minorHAnsi"/>
              </w:rPr>
              <w:t>mērķus</w:t>
            </w:r>
            <w:r w:rsidRPr="000D2CE5">
              <w:rPr>
                <w:rFonts w:asciiTheme="minorHAnsi" w:hAnsiTheme="minorHAnsi" w:cstheme="minorHAnsi"/>
              </w:rPr>
              <w:t xml:space="preserve">, lai pēc 2021. gada </w:t>
            </w:r>
            <w:r>
              <w:rPr>
                <w:rFonts w:asciiTheme="minorHAnsi" w:hAnsiTheme="minorHAnsi" w:cstheme="minorHAnsi"/>
              </w:rPr>
              <w:t>ES struktūrfondu</w:t>
            </w:r>
            <w:r w:rsidRPr="000D2CE5">
              <w:rPr>
                <w:rFonts w:asciiTheme="minorHAnsi" w:hAnsiTheme="minorHAnsi" w:cstheme="minorHAnsi"/>
              </w:rPr>
              <w:t xml:space="preserve"> un citu finansējuma avotu ietvaros</w:t>
            </w:r>
            <w:r w:rsidRPr="00C8205C">
              <w:rPr>
                <w:rFonts w:asciiTheme="minorHAnsi" w:hAnsiTheme="minorHAnsi" w:cstheme="minorHAnsi"/>
              </w:rPr>
              <w:t>, vienlaikus energoefektivitātes paaugstināšanas projektiem veicinot privāto investīciju piesaisti, finansiālā atbalsta kritērijos nosakot enerģētiskās nabadzības mazināšanas nepieciešamību</w:t>
            </w:r>
            <w:r>
              <w:rPr>
                <w:rFonts w:asciiTheme="minorHAnsi" w:hAnsiTheme="minorHAnsi" w:cstheme="minorHAnsi"/>
              </w:rPr>
              <w:t xml:space="preserve"> un </w:t>
            </w:r>
            <w:r w:rsidRPr="000D2CE5">
              <w:rPr>
                <w:rFonts w:asciiTheme="minorHAnsi" w:hAnsiTheme="minorHAnsi" w:cstheme="minorHAnsi"/>
              </w:rPr>
              <w:t xml:space="preserve">ņemot vērā nepieciešamību ievērot gaisa kvalitāti regulējošos </w:t>
            </w:r>
            <w:r w:rsidR="003A2C25">
              <w:rPr>
                <w:rFonts w:asciiTheme="minorHAnsi" w:hAnsiTheme="minorHAnsi" w:cstheme="minorHAnsi"/>
              </w:rPr>
              <w:t>tiesību aktus</w:t>
            </w:r>
            <w:r w:rsidRPr="000D2CE5">
              <w:rPr>
                <w:rFonts w:asciiTheme="minorHAnsi" w:hAnsiTheme="minorHAnsi" w:cstheme="minorHAnsi"/>
              </w:rPr>
              <w:t xml:space="preserve"> un nosacījumus</w:t>
            </w:r>
            <w:r w:rsidRPr="00C8205C">
              <w:rPr>
                <w:rFonts w:asciiTheme="minorHAnsi" w:hAnsiTheme="minorHAnsi" w:cstheme="minorHAnsi"/>
              </w:rPr>
              <w:t xml:space="preserve">, </w:t>
            </w:r>
            <w:r w:rsidRPr="000D2CE5">
              <w:rPr>
                <w:rFonts w:asciiTheme="minorHAnsi" w:hAnsiTheme="minorHAnsi" w:cstheme="minorHAnsi"/>
              </w:rPr>
              <w:t>nodrošinātu šādu darbību īstenošanu:</w:t>
            </w:r>
          </w:p>
          <w:p w14:paraId="3FA1EEE5" w14:textId="77777777" w:rsidR="00E70258" w:rsidRPr="000D2CE5" w:rsidRDefault="00E70258" w:rsidP="007621BF">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r w:rsidRPr="000D2CE5">
              <w:rPr>
                <w:rFonts w:asciiTheme="minorHAnsi" w:hAnsiTheme="minorHAnsi" w:cstheme="minorHAnsi"/>
                <w:color w:val="000000"/>
                <w:shd w:val="clear" w:color="auto" w:fill="FFFFFF"/>
              </w:rPr>
              <w:t>CSA patērētāju energoefektivitātes uzlabošana, kas ir novērtēta, veikta vai ieplānota kopā ar investīcijām CSA infrastruktūrā</w:t>
            </w:r>
          </w:p>
          <w:p w14:paraId="4256A022" w14:textId="77777777" w:rsidR="00E70258" w:rsidRPr="000D2CE5" w:rsidRDefault="00E70258" w:rsidP="007621BF">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r w:rsidRPr="000D2CE5">
              <w:rPr>
                <w:rFonts w:asciiTheme="minorHAnsi" w:hAnsiTheme="minorHAnsi" w:cstheme="minorHAnsi"/>
                <w:color w:val="000000"/>
                <w:shd w:val="clear" w:color="auto" w:fill="FFFFFF"/>
              </w:rPr>
              <w:t>esošo CSA jaudu modernizēšana</w:t>
            </w:r>
          </w:p>
          <w:p w14:paraId="104A0322" w14:textId="77777777" w:rsidR="00E70258" w:rsidRPr="000D2CE5" w:rsidRDefault="00E70258" w:rsidP="007621BF">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r w:rsidRPr="000D2CE5">
              <w:rPr>
                <w:rFonts w:asciiTheme="minorHAnsi" w:hAnsiTheme="minorHAnsi" w:cstheme="minorHAnsi"/>
                <w:color w:val="000000"/>
                <w:shd w:val="clear" w:color="auto" w:fill="FFFFFF"/>
              </w:rPr>
              <w:t>pāreja uz elektroenerģiju kā siltumapgādes resursu CSA, kur tas ir izmaksu efektīvi un pamatoti</w:t>
            </w:r>
            <w:r w:rsidRPr="000D2CE5" w:rsidDel="00AF7059">
              <w:rPr>
                <w:rFonts w:asciiTheme="minorHAnsi" w:hAnsiTheme="minorHAnsi" w:cstheme="minorHAnsi"/>
                <w:color w:val="000000"/>
                <w:shd w:val="clear" w:color="auto" w:fill="FFFFFF"/>
              </w:rPr>
              <w:t xml:space="preserve"> </w:t>
            </w:r>
          </w:p>
          <w:p w14:paraId="0266ED79" w14:textId="77777777" w:rsidR="00E70258" w:rsidRPr="000D2CE5" w:rsidRDefault="00E70258" w:rsidP="007621BF">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r w:rsidRPr="000D2CE5">
              <w:rPr>
                <w:rFonts w:asciiTheme="minorHAnsi" w:hAnsiTheme="minorHAnsi" w:cstheme="minorHAnsi"/>
                <w:color w:val="000000"/>
                <w:shd w:val="clear" w:color="auto" w:fill="FFFFFF"/>
              </w:rPr>
              <w:t>CSA tīklu rekonstrukcija, samazinot zudumus (vidēja mēroga pilsētās, kur vēl ir potenciāls);</w:t>
            </w:r>
          </w:p>
          <w:p w14:paraId="41B0DE53" w14:textId="77777777" w:rsidR="00E70258" w:rsidRPr="000D2CE5" w:rsidRDefault="00E70258" w:rsidP="007621BF">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r w:rsidRPr="000D2CE5">
              <w:rPr>
                <w:rFonts w:asciiTheme="minorHAnsi" w:hAnsiTheme="minorHAnsi" w:cstheme="minorHAnsi"/>
                <w:color w:val="000000"/>
                <w:shd w:val="clear" w:color="auto" w:fill="FFFFFF"/>
              </w:rPr>
              <w:t>esošās CSA infrastruktūras pielāgošana aukstumapgādes izmantošanai ēkās;</w:t>
            </w:r>
          </w:p>
          <w:p w14:paraId="394DE5CE" w14:textId="77777777" w:rsidR="00E70258" w:rsidRPr="000D2CE5" w:rsidRDefault="00E70258" w:rsidP="007621BF">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r w:rsidRPr="000D2CE5">
              <w:rPr>
                <w:rFonts w:asciiTheme="minorHAnsi" w:hAnsiTheme="minorHAnsi" w:cstheme="minorHAnsi"/>
                <w:color w:val="000000"/>
                <w:shd w:val="clear" w:color="auto" w:fill="FFFFFF"/>
              </w:rPr>
              <w:t xml:space="preserve">efektīvas centralizētās aukstumapgādes infrastruktūras izbūve, panākot SEG emisiju </w:t>
            </w:r>
            <w:r w:rsidRPr="000D2CE5">
              <w:rPr>
                <w:rFonts w:asciiTheme="minorHAnsi" w:hAnsiTheme="minorHAnsi" w:cstheme="minorHAnsi"/>
                <w:color w:val="000000"/>
                <w:shd w:val="clear" w:color="auto" w:fill="FFFFFF"/>
              </w:rPr>
              <w:lastRenderedPageBreak/>
              <w:t>ietaupījumu, salīdzinot ar alternatīvu lokālās aukstumapgādes risinājumu</w:t>
            </w:r>
          </w:p>
          <w:p w14:paraId="7C75DD89" w14:textId="77777777" w:rsidR="00E70258" w:rsidRPr="000D2CE5" w:rsidRDefault="00E70258" w:rsidP="007621BF">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r w:rsidRPr="000D2CE5">
              <w:rPr>
                <w:rFonts w:asciiTheme="minorHAnsi" w:hAnsiTheme="minorHAnsi" w:cstheme="minorHAnsi"/>
                <w:color w:val="000000"/>
                <w:shd w:val="clear" w:color="auto" w:fill="FFFFFF"/>
              </w:rPr>
              <w:t>AER izmantošanas centralizētajā aukstumapgādē ieviešana;</w:t>
            </w:r>
          </w:p>
          <w:p w14:paraId="50C0B878" w14:textId="77777777" w:rsidR="00E70258" w:rsidRPr="000D2CE5" w:rsidRDefault="00E70258" w:rsidP="007621BF">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bookmarkStart w:id="25" w:name="_Hlk18391740"/>
            <w:r w:rsidRPr="000D2CE5">
              <w:rPr>
                <w:rFonts w:asciiTheme="minorHAnsi" w:hAnsiTheme="minorHAnsi" w:cstheme="minorHAnsi"/>
                <w:color w:val="000000"/>
                <w:shd w:val="clear" w:color="auto" w:fill="FFFFFF"/>
              </w:rPr>
              <w:t>enerģijas akumulācijas iespēju nodrošināšana CSA uzņēmumos;</w:t>
            </w:r>
          </w:p>
          <w:bookmarkEnd w:id="25"/>
          <w:p w14:paraId="0C71BC6C" w14:textId="77777777" w:rsidR="00E70258" w:rsidRPr="000D2CE5" w:rsidRDefault="00E70258" w:rsidP="007621BF">
            <w:pPr>
              <w:spacing w:before="60" w:after="60" w:line="240" w:lineRule="auto"/>
              <w:rPr>
                <w:rFonts w:asciiTheme="minorHAnsi" w:hAnsiTheme="minorHAnsi" w:cstheme="minorHAnsi"/>
              </w:rPr>
            </w:pPr>
            <w:r w:rsidRPr="00C8205C">
              <w:rPr>
                <w:rFonts w:asciiTheme="minorHAnsi" w:hAnsiTheme="minorHAnsi" w:cstheme="minorHAnsi"/>
              </w:rPr>
              <w:t xml:space="preserve">3. </w:t>
            </w:r>
            <w:r>
              <w:t>J</w:t>
            </w:r>
            <w:r w:rsidRPr="00C8205C">
              <w:t xml:space="preserve">a tas ir atļauts, izstrādāti līdzmaksājuma diversificēšanas nosacījumi, </w:t>
            </w:r>
            <w:r>
              <w:t xml:space="preserve">iespēju robežās </w:t>
            </w:r>
            <w:r w:rsidRPr="00C8205C">
              <w:t>ņemot vērā īpašuma, kurā tiek veikti pasākumi vērtību un iedzīvotāju maksātspēju.</w:t>
            </w:r>
          </w:p>
        </w:tc>
        <w:tc>
          <w:tcPr>
            <w:tcW w:w="2028" w:type="dxa"/>
          </w:tcPr>
          <w:p w14:paraId="02563323" w14:textId="77777777" w:rsidR="00E70258" w:rsidRDefault="00E70258" w:rsidP="007621BF">
            <w:pPr>
              <w:spacing w:before="60" w:after="60" w:line="240" w:lineRule="auto"/>
              <w:rPr>
                <w:rFonts w:asciiTheme="minorHAnsi" w:hAnsiTheme="minorHAnsi" w:cstheme="minorHAnsi"/>
                <w:bCs/>
              </w:rPr>
            </w:pPr>
            <w:r>
              <w:rPr>
                <w:rFonts w:asciiTheme="minorHAnsi" w:hAnsiTheme="minorHAnsi" w:cstheme="minorHAnsi"/>
                <w:bCs/>
              </w:rPr>
              <w:lastRenderedPageBreak/>
              <w:t xml:space="preserve">1) izstrādāts vismaz 1 tiesību akts </w:t>
            </w:r>
          </w:p>
          <w:p w14:paraId="3FF46629" w14:textId="77777777" w:rsidR="00E70258"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bCs/>
              </w:rPr>
              <w:t>2</w:t>
            </w:r>
            <w:r w:rsidRPr="00C8205C">
              <w:rPr>
                <w:rFonts w:asciiTheme="minorHAnsi" w:hAnsiTheme="minorHAnsi" w:cstheme="minorHAnsi"/>
                <w:bCs/>
              </w:rPr>
              <w:t>) Tiesību akti ir spēkā</w:t>
            </w:r>
            <w:r>
              <w:rPr>
                <w:rFonts w:asciiTheme="minorHAnsi" w:hAnsiTheme="minorHAnsi" w:cstheme="minorHAnsi"/>
                <w:bCs/>
              </w:rPr>
              <w:t xml:space="preserve"> un tajos </w:t>
            </w:r>
            <w:r w:rsidRPr="00C8205C">
              <w:rPr>
                <w:rFonts w:asciiTheme="minorHAnsi" w:hAnsiTheme="minorHAnsi" w:cstheme="minorHAnsi"/>
                <w:bCs/>
              </w:rPr>
              <w:t>iekļautie nosacījumi tiek pildīti</w:t>
            </w:r>
          </w:p>
        </w:tc>
        <w:tc>
          <w:tcPr>
            <w:tcW w:w="1489" w:type="dxa"/>
            <w:shd w:val="clear" w:color="auto" w:fill="auto"/>
          </w:tcPr>
          <w:p w14:paraId="1DFFFF53" w14:textId="77777777"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EM</w:t>
            </w:r>
          </w:p>
          <w:p w14:paraId="00F2E820" w14:textId="77777777" w:rsidR="00E70258" w:rsidRPr="000C6E92" w:rsidRDefault="00E70258" w:rsidP="007621BF">
            <w:pPr>
              <w:spacing w:before="60" w:after="60" w:line="240" w:lineRule="auto"/>
              <w:jc w:val="center"/>
              <w:rPr>
                <w:rFonts w:asciiTheme="minorHAnsi" w:hAnsiTheme="minorHAnsi" w:cstheme="minorHAnsi"/>
                <w:bCs/>
              </w:rPr>
            </w:pPr>
          </w:p>
        </w:tc>
        <w:tc>
          <w:tcPr>
            <w:tcW w:w="1227" w:type="dxa"/>
            <w:shd w:val="clear" w:color="auto" w:fill="auto"/>
          </w:tcPr>
          <w:p w14:paraId="01BFC65B" w14:textId="77777777"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VARAM</w:t>
            </w:r>
          </w:p>
          <w:p w14:paraId="3529436A" w14:textId="77777777" w:rsidR="00E70258"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FM</w:t>
            </w:r>
          </w:p>
          <w:p w14:paraId="0B0BFAE2" w14:textId="77777777"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Pašvaldības</w:t>
            </w:r>
          </w:p>
          <w:p w14:paraId="65A47239" w14:textId="77777777" w:rsidR="00E70258" w:rsidRPr="000C6E92" w:rsidRDefault="00E70258" w:rsidP="007621BF">
            <w:pPr>
              <w:spacing w:before="60" w:after="60" w:line="240" w:lineRule="auto"/>
              <w:jc w:val="center"/>
              <w:rPr>
                <w:rFonts w:asciiTheme="minorHAnsi" w:hAnsiTheme="minorHAnsi" w:cstheme="minorHAnsi"/>
                <w:bCs/>
              </w:rPr>
            </w:pPr>
          </w:p>
        </w:tc>
        <w:tc>
          <w:tcPr>
            <w:tcW w:w="1466" w:type="dxa"/>
            <w:shd w:val="clear" w:color="auto" w:fill="auto"/>
          </w:tcPr>
          <w:p w14:paraId="70BEED27" w14:textId="77777777" w:rsidR="00E70258"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 xml:space="preserve">1) </w:t>
            </w:r>
            <w:r w:rsidRPr="000C6E92">
              <w:rPr>
                <w:rFonts w:asciiTheme="minorHAnsi" w:hAnsiTheme="minorHAnsi" w:cstheme="minorHAnsi"/>
                <w:bCs/>
              </w:rPr>
              <w:t>31.12.2022</w:t>
            </w:r>
          </w:p>
          <w:p w14:paraId="679CDDA9" w14:textId="77777777" w:rsidR="00E70258"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2) 31.12.2023</w:t>
            </w:r>
          </w:p>
          <w:p w14:paraId="07F09D33" w14:textId="77777777"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3) 31.12.2023</w:t>
            </w:r>
          </w:p>
          <w:p w14:paraId="34CB6A38" w14:textId="77777777" w:rsidR="00E70258" w:rsidRPr="000C6E92" w:rsidRDefault="00E70258" w:rsidP="007621BF">
            <w:pPr>
              <w:spacing w:before="60" w:after="60" w:line="240" w:lineRule="auto"/>
              <w:jc w:val="center"/>
              <w:rPr>
                <w:rFonts w:asciiTheme="minorHAnsi" w:hAnsiTheme="minorHAnsi" w:cstheme="minorHAnsi"/>
                <w:bCs/>
              </w:rPr>
            </w:pPr>
          </w:p>
        </w:tc>
        <w:tc>
          <w:tcPr>
            <w:tcW w:w="2057" w:type="dxa"/>
            <w:shd w:val="clear" w:color="auto" w:fill="auto"/>
          </w:tcPr>
          <w:p w14:paraId="7AB6C520" w14:textId="77777777"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~5</w:t>
            </w:r>
            <w:r>
              <w:rPr>
                <w:rFonts w:asciiTheme="minorHAnsi" w:hAnsiTheme="minorHAnsi" w:cstheme="minorHAnsi"/>
              </w:rPr>
              <w:t>5</w:t>
            </w:r>
            <w:r w:rsidRPr="000C6E92">
              <w:rPr>
                <w:rFonts w:asciiTheme="minorHAnsi" w:hAnsiTheme="minorHAnsi" w:cstheme="minorHAnsi"/>
              </w:rPr>
              <w:t>0 milj.</w:t>
            </w:r>
          </w:p>
          <w:p w14:paraId="50B55436" w14:textId="77777777" w:rsidR="00E70258" w:rsidRPr="000C6E92" w:rsidRDefault="00E70258" w:rsidP="007621BF">
            <w:pPr>
              <w:spacing w:before="60" w:after="60" w:line="240" w:lineRule="auto"/>
              <w:rPr>
                <w:rFonts w:asciiTheme="minorHAnsi" w:hAnsiTheme="minorHAnsi" w:cstheme="minorHAnsi"/>
                <w:i/>
              </w:rPr>
            </w:pPr>
          </w:p>
          <w:p w14:paraId="576C718F" w14:textId="77777777" w:rsidR="00F22E62" w:rsidRDefault="00F22E62" w:rsidP="007621BF">
            <w:pPr>
              <w:spacing w:before="60" w:after="60" w:line="240" w:lineRule="auto"/>
              <w:rPr>
                <w:rFonts w:asciiTheme="minorHAnsi" w:hAnsiTheme="minorHAnsi" w:cstheme="minorHAnsi"/>
                <w:i/>
              </w:rPr>
            </w:pPr>
            <w:r>
              <w:rPr>
                <w:rFonts w:asciiTheme="minorHAnsi" w:hAnsiTheme="minorHAnsi" w:cstheme="minorHAnsi"/>
                <w:i/>
              </w:rPr>
              <w:t>Avots:</w:t>
            </w:r>
          </w:p>
          <w:p w14:paraId="764D61E6" w14:textId="77777777"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14:paraId="11B1A46D" w14:textId="77777777"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r>
              <w:rPr>
                <w:rFonts w:asciiTheme="minorHAnsi" w:hAnsiTheme="minorHAnsi" w:cstheme="minorHAnsi"/>
                <w:i/>
              </w:rPr>
              <w:t>, t.sk., Modernizācijas fonds</w:t>
            </w:r>
          </w:p>
          <w:p w14:paraId="66FDA46A" w14:textId="77777777"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Pašvaldību budžets</w:t>
            </w:r>
            <w:r>
              <w:rPr>
                <w:rFonts w:asciiTheme="minorHAnsi" w:hAnsiTheme="minorHAnsi" w:cstheme="minorHAnsi"/>
                <w:i/>
              </w:rPr>
              <w:t>, t.sk., pašvaldību budžeta līdzfinansējums</w:t>
            </w:r>
          </w:p>
          <w:p w14:paraId="2B9966E7" w14:textId="77777777"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lastRenderedPageBreak/>
              <w:t>Privātais finansējums</w:t>
            </w:r>
          </w:p>
          <w:p w14:paraId="370D7114" w14:textId="77777777" w:rsidR="00E70258" w:rsidRPr="000C6E92" w:rsidRDefault="00E70258" w:rsidP="007621BF">
            <w:pPr>
              <w:spacing w:before="60" w:after="60" w:line="240" w:lineRule="auto"/>
              <w:jc w:val="center"/>
              <w:rPr>
                <w:rFonts w:asciiTheme="minorHAnsi" w:hAnsiTheme="minorHAnsi" w:cstheme="minorHAnsi"/>
                <w:bCs/>
              </w:rPr>
            </w:pPr>
          </w:p>
        </w:tc>
      </w:tr>
      <w:tr w:rsidR="00E70258" w:rsidRPr="000C6E92" w14:paraId="7D75A6C1" w14:textId="77777777" w:rsidTr="00D305C0">
        <w:trPr>
          <w:jc w:val="center"/>
        </w:trPr>
        <w:tc>
          <w:tcPr>
            <w:tcW w:w="704" w:type="dxa"/>
            <w:vMerge/>
          </w:tcPr>
          <w:p w14:paraId="3D06A25F" w14:textId="77777777" w:rsidR="00E70258" w:rsidRPr="000C6E92" w:rsidRDefault="00E70258" w:rsidP="007621BF">
            <w:pPr>
              <w:pStyle w:val="ListParagraph"/>
              <w:numPr>
                <w:ilvl w:val="1"/>
                <w:numId w:val="61"/>
              </w:numPr>
              <w:spacing w:before="60" w:after="60" w:line="240" w:lineRule="auto"/>
              <w:ind w:left="0" w:firstLine="0"/>
              <w:contextualSpacing w:val="0"/>
              <w:jc w:val="center"/>
              <w:rPr>
                <w:rFonts w:asciiTheme="minorHAnsi" w:hAnsiTheme="minorHAnsi" w:cstheme="minorHAnsi"/>
                <w:bCs/>
              </w:rPr>
            </w:pPr>
          </w:p>
        </w:tc>
        <w:tc>
          <w:tcPr>
            <w:tcW w:w="2036" w:type="dxa"/>
            <w:vMerge/>
            <w:shd w:val="clear" w:color="auto" w:fill="auto"/>
          </w:tcPr>
          <w:p w14:paraId="428FF06D" w14:textId="77777777" w:rsidR="00E70258" w:rsidRPr="000C6E92" w:rsidRDefault="00E70258" w:rsidP="007621BF">
            <w:pPr>
              <w:spacing w:before="60" w:after="60" w:line="240" w:lineRule="auto"/>
              <w:rPr>
                <w:rFonts w:asciiTheme="minorHAnsi" w:hAnsiTheme="minorHAnsi" w:cstheme="minorHAnsi"/>
              </w:rPr>
            </w:pPr>
          </w:p>
        </w:tc>
        <w:tc>
          <w:tcPr>
            <w:tcW w:w="4472" w:type="dxa"/>
            <w:shd w:val="clear" w:color="auto" w:fill="auto"/>
          </w:tcPr>
          <w:p w14:paraId="27075E3D" w14:textId="77777777" w:rsidR="00E70258" w:rsidRPr="000D2CE5" w:rsidRDefault="00E70258" w:rsidP="007621BF">
            <w:pPr>
              <w:spacing w:before="60" w:after="60" w:line="240" w:lineRule="auto"/>
              <w:jc w:val="both"/>
              <w:rPr>
                <w:rFonts w:asciiTheme="minorHAnsi" w:hAnsiTheme="minorHAnsi" w:cstheme="minorHAnsi"/>
                <w:b/>
                <w:u w:val="single"/>
              </w:rPr>
            </w:pPr>
            <w:r>
              <w:rPr>
                <w:rFonts w:asciiTheme="minorHAnsi" w:hAnsiTheme="minorHAnsi" w:cstheme="minorHAnsi"/>
              </w:rPr>
              <w:t xml:space="preserve">4. </w:t>
            </w:r>
            <w:bookmarkStart w:id="26" w:name="_Hlk27659913"/>
            <w:r w:rsidRPr="000D2CE5">
              <w:rPr>
                <w:rFonts w:asciiTheme="minorHAnsi" w:hAnsiTheme="minorHAnsi" w:cstheme="minorHAnsi"/>
              </w:rPr>
              <w:t>Izstrādāti attiecīgie tiesību akti, kuros tiek noteikt</w:t>
            </w:r>
            <w:r w:rsidR="00F60441">
              <w:rPr>
                <w:rFonts w:asciiTheme="minorHAnsi" w:hAnsiTheme="minorHAnsi" w:cstheme="minorHAnsi"/>
              </w:rPr>
              <w:t>i ierobežojumi</w:t>
            </w:r>
            <w:r w:rsidRPr="000D2CE5">
              <w:rPr>
                <w:rFonts w:asciiTheme="minorHAnsi" w:hAnsiTheme="minorHAnsi" w:cstheme="minorHAnsi"/>
              </w:rPr>
              <w:t xml:space="preserve"> uzstādīt jaunas tikai cieto vai šķidro fosilo kurināmo, sadedzināšanas iekārtas CSA, izņemot, ja fosilais kurināmais tiek izmantots ierobežotā apjomā kā piejaukums</w:t>
            </w:r>
            <w:r w:rsidR="00E227C6">
              <w:rPr>
                <w:rFonts w:asciiTheme="minorHAnsi" w:hAnsiTheme="minorHAnsi" w:cstheme="minorHAnsi"/>
              </w:rPr>
              <w:t xml:space="preserve"> vai ja minētās iekārtas tiek izmantotas kā rezerves iekārtas maksimālās slodzes nodrošināšanai vai iekārtas, kuras darbina avārijas gadījumā</w:t>
            </w:r>
            <w:r w:rsidR="00FD5FC7">
              <w:rPr>
                <w:rFonts w:asciiTheme="minorHAnsi" w:hAnsiTheme="minorHAnsi" w:cstheme="minorHAnsi"/>
              </w:rPr>
              <w:t xml:space="preserve">, kā arī </w:t>
            </w:r>
            <w:r w:rsidR="007F08EF" w:rsidRPr="007F08EF">
              <w:rPr>
                <w:rFonts w:asciiTheme="minorHAnsi" w:hAnsiTheme="minorHAnsi" w:cstheme="minorHAnsi"/>
              </w:rPr>
              <w:t>ņemot vērā nepieciešamību ievērot gaisa kvalitāti regulējošos normatīvos aktus un nosacījumus</w:t>
            </w:r>
            <w:bookmarkEnd w:id="26"/>
          </w:p>
        </w:tc>
        <w:tc>
          <w:tcPr>
            <w:tcW w:w="2028" w:type="dxa"/>
          </w:tcPr>
          <w:p w14:paraId="60B71F6D" w14:textId="77777777" w:rsidR="00E70258" w:rsidRDefault="00E70258" w:rsidP="007621BF">
            <w:pPr>
              <w:spacing w:before="60" w:after="60" w:line="240" w:lineRule="auto"/>
              <w:rPr>
                <w:rFonts w:asciiTheme="minorHAnsi" w:hAnsiTheme="minorHAnsi" w:cstheme="minorHAnsi"/>
                <w:bCs/>
              </w:rPr>
            </w:pPr>
            <w:r>
              <w:rPr>
                <w:rFonts w:asciiTheme="minorHAnsi" w:hAnsiTheme="minorHAnsi" w:cstheme="minorHAnsi"/>
                <w:bCs/>
              </w:rPr>
              <w:t xml:space="preserve">1) izstrādāts vismaz 1 tiesību akts </w:t>
            </w:r>
          </w:p>
          <w:p w14:paraId="6C3D8D8F" w14:textId="77777777" w:rsidR="00E70258" w:rsidRPr="005E6096" w:rsidRDefault="00E70258" w:rsidP="007621BF">
            <w:pPr>
              <w:spacing w:before="60" w:after="60" w:line="240" w:lineRule="auto"/>
              <w:rPr>
                <w:rFonts w:asciiTheme="minorHAnsi" w:hAnsiTheme="minorHAnsi" w:cstheme="minorHAnsi"/>
                <w:bCs/>
              </w:rPr>
            </w:pPr>
            <w:r w:rsidRPr="005E6096">
              <w:rPr>
                <w:rFonts w:asciiTheme="minorHAnsi" w:hAnsiTheme="minorHAnsi" w:cstheme="minorHAnsi"/>
                <w:bCs/>
              </w:rPr>
              <w:t>2) Tiesību akti ir spēkā un tajos iekļautie nosacījumi tiek pildīti</w:t>
            </w:r>
          </w:p>
        </w:tc>
        <w:tc>
          <w:tcPr>
            <w:tcW w:w="1489" w:type="dxa"/>
            <w:shd w:val="clear" w:color="auto" w:fill="auto"/>
          </w:tcPr>
          <w:p w14:paraId="106C958C" w14:textId="77777777" w:rsidR="00E70258"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VARAM</w:t>
            </w:r>
          </w:p>
          <w:p w14:paraId="30B1D33C" w14:textId="77777777" w:rsidR="000E4D8C" w:rsidRDefault="000E4D8C" w:rsidP="007621BF">
            <w:pPr>
              <w:spacing w:before="60" w:after="60" w:line="240" w:lineRule="auto"/>
              <w:jc w:val="center"/>
              <w:rPr>
                <w:rFonts w:asciiTheme="minorHAnsi" w:hAnsiTheme="minorHAnsi" w:cstheme="minorHAnsi"/>
              </w:rPr>
            </w:pPr>
            <w:r>
              <w:rPr>
                <w:rFonts w:asciiTheme="minorHAnsi" w:hAnsiTheme="minorHAnsi" w:cstheme="minorHAnsi"/>
              </w:rPr>
              <w:t>EM</w:t>
            </w:r>
          </w:p>
          <w:p w14:paraId="31016131" w14:textId="77777777"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Pašvaldības</w:t>
            </w:r>
          </w:p>
        </w:tc>
        <w:tc>
          <w:tcPr>
            <w:tcW w:w="1227" w:type="dxa"/>
            <w:shd w:val="clear" w:color="auto" w:fill="auto"/>
          </w:tcPr>
          <w:p w14:paraId="1CFA57B7" w14:textId="77777777" w:rsidR="00E70258" w:rsidRPr="009673A3" w:rsidRDefault="00E70258" w:rsidP="007621BF">
            <w:pPr>
              <w:spacing w:before="60" w:after="60" w:line="240" w:lineRule="auto"/>
              <w:jc w:val="center"/>
              <w:rPr>
                <w:rFonts w:asciiTheme="minorHAnsi" w:hAnsiTheme="minorHAnsi" w:cstheme="minorHAnsi"/>
              </w:rPr>
            </w:pPr>
          </w:p>
        </w:tc>
        <w:tc>
          <w:tcPr>
            <w:tcW w:w="1466" w:type="dxa"/>
            <w:shd w:val="clear" w:color="auto" w:fill="auto"/>
          </w:tcPr>
          <w:p w14:paraId="4B03C2D3" w14:textId="77777777"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 xml:space="preserve">4) </w:t>
            </w:r>
            <w:r w:rsidRPr="000C6E92">
              <w:rPr>
                <w:rFonts w:asciiTheme="minorHAnsi" w:hAnsiTheme="minorHAnsi" w:cstheme="minorHAnsi"/>
                <w:bCs/>
              </w:rPr>
              <w:t>31.12.2022</w:t>
            </w:r>
          </w:p>
        </w:tc>
        <w:tc>
          <w:tcPr>
            <w:tcW w:w="2057" w:type="dxa"/>
          </w:tcPr>
          <w:p w14:paraId="6A55ED18" w14:textId="77777777"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tc>
      </w:tr>
      <w:tr w:rsidR="002D66EB" w:rsidRPr="000C6E92" w14:paraId="18834FB7" w14:textId="77777777" w:rsidTr="00D305C0">
        <w:trPr>
          <w:jc w:val="center"/>
        </w:trPr>
        <w:tc>
          <w:tcPr>
            <w:tcW w:w="704" w:type="dxa"/>
            <w:vMerge/>
          </w:tcPr>
          <w:p w14:paraId="258B2FAD" w14:textId="77777777" w:rsidR="002D66EB" w:rsidRPr="000C6E92" w:rsidRDefault="002D66EB" w:rsidP="007621BF">
            <w:pPr>
              <w:pStyle w:val="ListParagraph"/>
              <w:numPr>
                <w:ilvl w:val="1"/>
                <w:numId w:val="61"/>
              </w:numPr>
              <w:spacing w:before="60" w:after="60" w:line="240" w:lineRule="auto"/>
              <w:ind w:left="0" w:firstLine="0"/>
              <w:contextualSpacing w:val="0"/>
              <w:jc w:val="center"/>
              <w:rPr>
                <w:rFonts w:asciiTheme="minorHAnsi" w:hAnsiTheme="minorHAnsi" w:cstheme="minorHAnsi"/>
                <w:bCs/>
              </w:rPr>
            </w:pPr>
          </w:p>
        </w:tc>
        <w:tc>
          <w:tcPr>
            <w:tcW w:w="2036" w:type="dxa"/>
            <w:vMerge/>
            <w:shd w:val="clear" w:color="auto" w:fill="auto"/>
          </w:tcPr>
          <w:p w14:paraId="67B0D989" w14:textId="77777777" w:rsidR="002D66EB" w:rsidRPr="000C6E92" w:rsidRDefault="002D66EB" w:rsidP="007621BF">
            <w:pPr>
              <w:spacing w:before="60" w:after="60" w:line="240" w:lineRule="auto"/>
              <w:rPr>
                <w:rFonts w:asciiTheme="minorHAnsi" w:hAnsiTheme="minorHAnsi" w:cstheme="minorHAnsi"/>
              </w:rPr>
            </w:pPr>
          </w:p>
        </w:tc>
        <w:tc>
          <w:tcPr>
            <w:tcW w:w="4472" w:type="dxa"/>
            <w:shd w:val="clear" w:color="auto" w:fill="auto"/>
          </w:tcPr>
          <w:p w14:paraId="069646DF" w14:textId="77777777" w:rsidR="002D66EB" w:rsidRPr="000D2CE5" w:rsidRDefault="002D66EB" w:rsidP="007621BF">
            <w:pPr>
              <w:spacing w:before="60" w:after="60" w:line="240" w:lineRule="auto"/>
              <w:rPr>
                <w:rFonts w:asciiTheme="minorHAnsi" w:hAnsiTheme="minorHAnsi" w:cstheme="minorHAnsi"/>
              </w:rPr>
            </w:pPr>
            <w:r>
              <w:rPr>
                <w:rFonts w:asciiTheme="minorHAnsi" w:hAnsiTheme="minorHAnsi" w:cstheme="minorHAnsi"/>
                <w:shd w:val="clear" w:color="auto" w:fill="FFFFFF"/>
              </w:rPr>
              <w:t xml:space="preserve">5. </w:t>
            </w:r>
            <w:r w:rsidRPr="000D2CE5">
              <w:rPr>
                <w:rFonts w:asciiTheme="minorHAnsi" w:hAnsiTheme="minorHAnsi" w:cstheme="minorHAnsi"/>
                <w:shd w:val="clear" w:color="auto" w:fill="FFFFFF"/>
              </w:rPr>
              <w:t>veikti pētījumi vai apsekojumi efektīvas siltumapgādes ieviešanai</w:t>
            </w:r>
            <w:r>
              <w:rPr>
                <w:rFonts w:asciiTheme="minorHAnsi" w:hAnsiTheme="minorHAnsi" w:cstheme="minorHAnsi"/>
                <w:shd w:val="clear" w:color="auto" w:fill="FFFFFF"/>
              </w:rPr>
              <w:t xml:space="preserve"> un emisiju samazināšanai, ņemot vērā gaisa kvalitātes uzlabošanas nosacījumus</w:t>
            </w:r>
            <w:r w:rsidRPr="000D2CE5">
              <w:rPr>
                <w:rFonts w:asciiTheme="minorHAnsi" w:hAnsiTheme="minorHAnsi" w:cstheme="minorHAnsi"/>
                <w:shd w:val="clear" w:color="auto" w:fill="FFFFFF"/>
              </w:rPr>
              <w:t>, lai:</w:t>
            </w:r>
          </w:p>
          <w:p w14:paraId="4E299448" w14:textId="77777777" w:rsidR="002D66EB" w:rsidRPr="000D2CE5" w:rsidRDefault="002D66EB" w:rsidP="007621BF">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r w:rsidRPr="000D2CE5">
              <w:rPr>
                <w:rFonts w:asciiTheme="minorHAnsi" w:hAnsiTheme="minorHAnsi" w:cstheme="minorHAnsi"/>
                <w:color w:val="000000"/>
                <w:shd w:val="clear" w:color="auto" w:fill="FFFFFF"/>
              </w:rPr>
              <w:t>lielajās pilsētās konstatētu tās valsts un pašvaldību ēku, kā arī daudzīvokļu dzīvojamo ēkas, kurās ir individuālās apkures iekārtas, lai gan ēku ir tehniski un juridiski iespējams un ekonomiski pamatoti pieslēgt CSA</w:t>
            </w:r>
          </w:p>
          <w:p w14:paraId="2C2A5BA2" w14:textId="77777777" w:rsidR="002D66EB" w:rsidRPr="000D2CE5" w:rsidRDefault="002D66EB" w:rsidP="007621BF">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r w:rsidRPr="000D2CE5">
              <w:rPr>
                <w:rFonts w:asciiTheme="minorHAnsi" w:hAnsiTheme="minorHAnsi" w:cstheme="minorHAnsi"/>
                <w:color w:val="000000"/>
                <w:shd w:val="clear" w:color="auto" w:fill="FFFFFF"/>
              </w:rPr>
              <w:lastRenderedPageBreak/>
              <w:t xml:space="preserve">izvērtētu iespēju šādu ēku vai to daļu īpašniekiem (juridiska persona, piemēram, valsts vai pašvaldības iestāde, dzīvokļu īpašnieku biedrība, apsaimniekotājs) </w:t>
            </w:r>
            <w:r w:rsidRPr="00E16CAA">
              <w:rPr>
                <w:rFonts w:asciiTheme="minorHAnsi" w:hAnsiTheme="minorHAnsi" w:cstheme="minorHAnsi"/>
                <w:color w:val="000000"/>
                <w:shd w:val="clear" w:color="auto" w:fill="FFFFFF"/>
              </w:rPr>
              <w:t>pārskatīt piemērojamo nodokļu nosacījumus</w:t>
            </w:r>
          </w:p>
          <w:p w14:paraId="700A28A5" w14:textId="77777777" w:rsidR="002D66EB" w:rsidRPr="000D2CE5" w:rsidRDefault="002D66EB" w:rsidP="007621BF">
            <w:pPr>
              <w:pStyle w:val="ListParagraph"/>
              <w:numPr>
                <w:ilvl w:val="0"/>
                <w:numId w:val="83"/>
              </w:numPr>
              <w:spacing w:before="60" w:after="60" w:line="240" w:lineRule="auto"/>
              <w:ind w:left="227" w:hanging="227"/>
              <w:contextualSpacing w:val="0"/>
              <w:rPr>
                <w:rFonts w:asciiTheme="minorHAnsi" w:hAnsiTheme="minorHAnsi" w:cstheme="minorHAnsi"/>
                <w:b/>
                <w:u w:val="single"/>
              </w:rPr>
            </w:pPr>
            <w:r w:rsidRPr="000D2CE5">
              <w:rPr>
                <w:rFonts w:asciiTheme="minorHAnsi" w:hAnsiTheme="minorHAnsi" w:cstheme="minorHAnsi"/>
                <w:color w:val="000000"/>
                <w:shd w:val="clear" w:color="auto" w:fill="FFFFFF"/>
              </w:rPr>
              <w:t>izstrādātu vadlīnijas pieslēguma pie CSA ekonomiskajam pamatojumam</w:t>
            </w:r>
          </w:p>
        </w:tc>
        <w:tc>
          <w:tcPr>
            <w:tcW w:w="2028" w:type="dxa"/>
          </w:tcPr>
          <w:p w14:paraId="50C63721" w14:textId="77777777" w:rsidR="002D66EB" w:rsidRPr="000C6E92" w:rsidRDefault="002D66EB" w:rsidP="007621BF">
            <w:pPr>
              <w:pStyle w:val="ListParagraph"/>
              <w:numPr>
                <w:ilvl w:val="0"/>
                <w:numId w:val="46"/>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lastRenderedPageBreak/>
              <w:t>Veikts pētījums</w:t>
            </w:r>
          </w:p>
          <w:p w14:paraId="5F3DCA1F" w14:textId="77777777" w:rsidR="002D66EB" w:rsidRPr="000C6E92" w:rsidRDefault="002D66EB" w:rsidP="007621BF">
            <w:pPr>
              <w:pStyle w:val="ListParagraph"/>
              <w:numPr>
                <w:ilvl w:val="0"/>
                <w:numId w:val="46"/>
              </w:numPr>
              <w:spacing w:before="60" w:after="60" w:line="240" w:lineRule="auto"/>
              <w:ind w:left="227" w:hanging="227"/>
              <w:contextualSpacing w:val="0"/>
              <w:rPr>
                <w:rFonts w:asciiTheme="minorHAnsi" w:hAnsiTheme="minorHAnsi" w:cstheme="minorHAnsi"/>
                <w:u w:val="single"/>
              </w:rPr>
            </w:pPr>
            <w:r w:rsidRPr="000C6E92">
              <w:rPr>
                <w:rFonts w:asciiTheme="minorHAnsi" w:hAnsiTheme="minorHAnsi" w:cstheme="minorHAnsi"/>
              </w:rPr>
              <w:t>Izstrādātas vadlīnijas</w:t>
            </w:r>
          </w:p>
        </w:tc>
        <w:tc>
          <w:tcPr>
            <w:tcW w:w="1489" w:type="dxa"/>
            <w:shd w:val="clear" w:color="auto" w:fill="auto"/>
          </w:tcPr>
          <w:p w14:paraId="607FFEFF" w14:textId="77777777" w:rsidR="002D66EB" w:rsidRPr="000C6E92" w:rsidRDefault="002D66EB" w:rsidP="007621BF">
            <w:pPr>
              <w:spacing w:before="60" w:after="60" w:line="240" w:lineRule="auto"/>
              <w:jc w:val="center"/>
              <w:rPr>
                <w:rFonts w:asciiTheme="minorHAnsi" w:hAnsiTheme="minorHAnsi" w:cstheme="minorHAnsi"/>
              </w:rPr>
            </w:pPr>
            <w:r w:rsidRPr="000C6E92">
              <w:rPr>
                <w:rFonts w:asciiTheme="minorHAnsi" w:hAnsiTheme="minorHAnsi" w:cstheme="minorHAnsi"/>
              </w:rPr>
              <w:t>EM</w:t>
            </w:r>
            <w:r w:rsidRPr="000C6E92">
              <w:rPr>
                <w:rFonts w:asciiTheme="minorHAnsi" w:hAnsiTheme="minorHAnsi" w:cstheme="minorHAnsi"/>
              </w:rPr>
              <w:br/>
              <w:t>VARAM</w:t>
            </w:r>
          </w:p>
        </w:tc>
        <w:tc>
          <w:tcPr>
            <w:tcW w:w="1227" w:type="dxa"/>
            <w:shd w:val="clear" w:color="auto" w:fill="auto"/>
          </w:tcPr>
          <w:p w14:paraId="29666085" w14:textId="77777777" w:rsidR="002D66EB" w:rsidRPr="000C6E92" w:rsidRDefault="002D66EB" w:rsidP="007621BF">
            <w:pPr>
              <w:spacing w:before="60" w:after="60" w:line="240" w:lineRule="auto"/>
              <w:jc w:val="center"/>
              <w:rPr>
                <w:rFonts w:asciiTheme="minorHAnsi" w:hAnsiTheme="minorHAnsi" w:cstheme="minorHAnsi"/>
              </w:rPr>
            </w:pPr>
            <w:r>
              <w:rPr>
                <w:rFonts w:asciiTheme="minorHAnsi" w:hAnsiTheme="minorHAnsi" w:cstheme="minorHAnsi"/>
              </w:rPr>
              <w:t>Pašvaldības</w:t>
            </w:r>
          </w:p>
        </w:tc>
        <w:tc>
          <w:tcPr>
            <w:tcW w:w="1466" w:type="dxa"/>
            <w:shd w:val="clear" w:color="auto" w:fill="auto"/>
          </w:tcPr>
          <w:p w14:paraId="579186A9" w14:textId="77777777" w:rsidR="002D66EB" w:rsidRPr="000C6E92" w:rsidRDefault="002D66EB" w:rsidP="007621BF">
            <w:pPr>
              <w:spacing w:before="60" w:after="60" w:line="240" w:lineRule="auto"/>
              <w:jc w:val="center"/>
              <w:rPr>
                <w:rFonts w:asciiTheme="minorHAnsi" w:hAnsiTheme="minorHAnsi" w:cstheme="minorHAnsi"/>
                <w:bCs/>
              </w:rPr>
            </w:pPr>
            <w:r>
              <w:rPr>
                <w:rFonts w:asciiTheme="minorHAnsi" w:hAnsiTheme="minorHAnsi" w:cstheme="minorHAnsi"/>
                <w:bCs/>
              </w:rPr>
              <w:t xml:space="preserve">5) </w:t>
            </w:r>
            <w:r w:rsidRPr="000C6E92">
              <w:rPr>
                <w:rFonts w:asciiTheme="minorHAnsi" w:hAnsiTheme="minorHAnsi" w:cstheme="minorHAnsi"/>
                <w:bCs/>
              </w:rPr>
              <w:t>31.12.2025</w:t>
            </w:r>
          </w:p>
        </w:tc>
        <w:tc>
          <w:tcPr>
            <w:tcW w:w="2057" w:type="dxa"/>
          </w:tcPr>
          <w:p w14:paraId="04E7F204" w14:textId="77777777" w:rsidR="00113973" w:rsidRPr="000C6E92" w:rsidRDefault="00113973" w:rsidP="007621BF">
            <w:pPr>
              <w:spacing w:before="60" w:after="60" w:line="240" w:lineRule="auto"/>
              <w:jc w:val="center"/>
              <w:rPr>
                <w:rFonts w:asciiTheme="minorHAnsi" w:hAnsiTheme="minorHAnsi" w:cstheme="minorHAnsi"/>
              </w:rPr>
            </w:pPr>
            <w:r w:rsidRPr="000C6E92">
              <w:rPr>
                <w:rFonts w:asciiTheme="minorHAnsi" w:hAnsiTheme="minorHAnsi" w:cstheme="minorHAnsi"/>
              </w:rPr>
              <w:t>~</w:t>
            </w:r>
            <w:r>
              <w:rPr>
                <w:rFonts w:asciiTheme="minorHAnsi" w:hAnsiTheme="minorHAnsi" w:cstheme="minorHAnsi"/>
              </w:rPr>
              <w:t xml:space="preserve"> 1</w:t>
            </w:r>
            <w:r w:rsidRPr="000C6E92">
              <w:rPr>
                <w:rFonts w:asciiTheme="minorHAnsi" w:hAnsiTheme="minorHAnsi" w:cstheme="minorHAnsi"/>
              </w:rPr>
              <w:t xml:space="preserve"> milj.</w:t>
            </w:r>
          </w:p>
          <w:p w14:paraId="513C3727" w14:textId="77777777" w:rsidR="00113973" w:rsidRPr="000C6E92" w:rsidRDefault="00113973" w:rsidP="007621BF">
            <w:pPr>
              <w:spacing w:before="60" w:after="60" w:line="240" w:lineRule="auto"/>
              <w:rPr>
                <w:rFonts w:asciiTheme="minorHAnsi" w:hAnsiTheme="minorHAnsi" w:cstheme="minorHAnsi"/>
                <w:i/>
              </w:rPr>
            </w:pPr>
          </w:p>
          <w:p w14:paraId="0E1CB9C0" w14:textId="77777777" w:rsidR="00F22E62" w:rsidRDefault="00F22E62" w:rsidP="007621BF">
            <w:pPr>
              <w:spacing w:before="60" w:after="60" w:line="240" w:lineRule="auto"/>
              <w:rPr>
                <w:rFonts w:asciiTheme="minorHAnsi" w:hAnsiTheme="minorHAnsi" w:cstheme="minorHAnsi"/>
                <w:i/>
              </w:rPr>
            </w:pPr>
            <w:r>
              <w:rPr>
                <w:rFonts w:asciiTheme="minorHAnsi" w:hAnsiTheme="minorHAnsi" w:cstheme="minorHAnsi"/>
                <w:i/>
              </w:rPr>
              <w:t>Avots:</w:t>
            </w:r>
          </w:p>
          <w:p w14:paraId="7F0EA169" w14:textId="77777777" w:rsidR="00113973" w:rsidRPr="000C6E92" w:rsidRDefault="003C5125"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14:paraId="6F532EDB" w14:textId="77777777" w:rsidR="00113973" w:rsidRPr="000C6E92" w:rsidRDefault="00113973"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r>
              <w:rPr>
                <w:rFonts w:asciiTheme="minorHAnsi" w:hAnsiTheme="minorHAnsi" w:cstheme="minorHAnsi"/>
                <w:i/>
              </w:rPr>
              <w:t>, t.sk., EKII</w:t>
            </w:r>
          </w:p>
          <w:p w14:paraId="65396F2F" w14:textId="77777777" w:rsidR="00113973" w:rsidRPr="000C6E92" w:rsidRDefault="00113973" w:rsidP="007621BF">
            <w:pPr>
              <w:spacing w:before="60" w:after="60" w:line="240" w:lineRule="auto"/>
              <w:rPr>
                <w:rFonts w:asciiTheme="minorHAnsi" w:hAnsiTheme="minorHAnsi" w:cstheme="minorHAnsi"/>
                <w:i/>
              </w:rPr>
            </w:pPr>
            <w:r w:rsidRPr="000C6E92">
              <w:rPr>
                <w:rFonts w:asciiTheme="minorHAnsi" w:hAnsiTheme="minorHAnsi" w:cstheme="minorHAnsi"/>
                <w:i/>
              </w:rPr>
              <w:t>Pašvaldību budžets</w:t>
            </w:r>
            <w:r w:rsidR="00C21E90">
              <w:rPr>
                <w:rFonts w:asciiTheme="minorHAnsi" w:hAnsiTheme="minorHAnsi" w:cstheme="minorHAnsi"/>
                <w:i/>
              </w:rPr>
              <w:t xml:space="preserve">, t.sk., pašvaldību </w:t>
            </w:r>
            <w:r w:rsidR="00C21E90">
              <w:rPr>
                <w:rFonts w:asciiTheme="minorHAnsi" w:hAnsiTheme="minorHAnsi" w:cstheme="minorHAnsi"/>
                <w:i/>
              </w:rPr>
              <w:lastRenderedPageBreak/>
              <w:t>budžeta līdzfinansējums</w:t>
            </w:r>
          </w:p>
          <w:p w14:paraId="676B4001" w14:textId="77777777" w:rsidR="002D66EB" w:rsidRPr="000C6E92" w:rsidRDefault="00113973" w:rsidP="007621BF">
            <w:pPr>
              <w:spacing w:before="60" w:after="60" w:line="240" w:lineRule="auto"/>
              <w:jc w:val="center"/>
              <w:rPr>
                <w:rFonts w:asciiTheme="minorHAnsi" w:hAnsiTheme="minorHAnsi" w:cstheme="minorHAnsi"/>
              </w:rPr>
            </w:pPr>
            <w:r w:rsidRPr="000C6E92">
              <w:rPr>
                <w:rFonts w:asciiTheme="minorHAnsi" w:hAnsiTheme="minorHAnsi" w:cstheme="minorHAnsi"/>
                <w:i/>
              </w:rPr>
              <w:t>Privātais finansējums</w:t>
            </w:r>
          </w:p>
        </w:tc>
      </w:tr>
      <w:tr w:rsidR="002D66EB" w:rsidRPr="000C6E92" w14:paraId="20EF0E06" w14:textId="77777777" w:rsidTr="00D305C0">
        <w:trPr>
          <w:jc w:val="center"/>
        </w:trPr>
        <w:tc>
          <w:tcPr>
            <w:tcW w:w="704" w:type="dxa"/>
            <w:vMerge/>
          </w:tcPr>
          <w:p w14:paraId="0095E1CC" w14:textId="77777777" w:rsidR="002D66EB" w:rsidRPr="000C6E92" w:rsidRDefault="002D66EB" w:rsidP="007621BF">
            <w:pPr>
              <w:pStyle w:val="ListParagraph"/>
              <w:numPr>
                <w:ilvl w:val="1"/>
                <w:numId w:val="61"/>
              </w:numPr>
              <w:spacing w:before="60" w:after="60" w:line="240" w:lineRule="auto"/>
              <w:ind w:left="0" w:firstLine="0"/>
              <w:contextualSpacing w:val="0"/>
              <w:jc w:val="center"/>
              <w:rPr>
                <w:rFonts w:asciiTheme="minorHAnsi" w:hAnsiTheme="minorHAnsi" w:cstheme="minorHAnsi"/>
                <w:bCs/>
              </w:rPr>
            </w:pPr>
          </w:p>
        </w:tc>
        <w:tc>
          <w:tcPr>
            <w:tcW w:w="2036" w:type="dxa"/>
            <w:vMerge/>
            <w:shd w:val="clear" w:color="auto" w:fill="auto"/>
          </w:tcPr>
          <w:p w14:paraId="1103F913" w14:textId="77777777" w:rsidR="002D66EB" w:rsidRPr="000C6E92" w:rsidRDefault="002D66EB" w:rsidP="007621BF">
            <w:pPr>
              <w:spacing w:before="60" w:after="60" w:line="240" w:lineRule="auto"/>
              <w:rPr>
                <w:rFonts w:asciiTheme="minorHAnsi" w:hAnsiTheme="minorHAnsi" w:cstheme="minorHAnsi"/>
              </w:rPr>
            </w:pPr>
          </w:p>
        </w:tc>
        <w:tc>
          <w:tcPr>
            <w:tcW w:w="4472" w:type="dxa"/>
            <w:shd w:val="clear" w:color="auto" w:fill="auto"/>
          </w:tcPr>
          <w:p w14:paraId="6076F697" w14:textId="77777777" w:rsidR="002D66EB" w:rsidRPr="000D2CE5" w:rsidRDefault="002D66EB" w:rsidP="007621BF">
            <w:pPr>
              <w:spacing w:before="60" w:after="60" w:line="240" w:lineRule="auto"/>
              <w:rPr>
                <w:rFonts w:asciiTheme="minorHAnsi" w:hAnsiTheme="minorHAnsi" w:cstheme="minorHAnsi"/>
                <w:shd w:val="clear" w:color="auto" w:fill="FFFFFF"/>
              </w:rPr>
            </w:pPr>
            <w:r>
              <w:rPr>
                <w:rFonts w:asciiTheme="minorHAnsi" w:hAnsiTheme="minorHAnsi" w:cstheme="minorHAnsi"/>
                <w:shd w:val="clear" w:color="auto" w:fill="FFFFFF"/>
              </w:rPr>
              <w:t xml:space="preserve">6. </w:t>
            </w:r>
            <w:r w:rsidRPr="000D2CE5">
              <w:rPr>
                <w:rFonts w:asciiTheme="minorHAnsi" w:hAnsiTheme="minorHAnsi" w:cstheme="minorHAnsi"/>
                <w:shd w:val="clear" w:color="auto" w:fill="FFFFFF"/>
              </w:rPr>
              <w:t xml:space="preserve">Veikts pētījums </w:t>
            </w:r>
            <w:r w:rsidRPr="000D2CE5">
              <w:rPr>
                <w:rFonts w:asciiTheme="minorHAnsi" w:hAnsiTheme="minorHAnsi" w:cstheme="minorHAnsi"/>
              </w:rPr>
              <w:t>pārejas uz zemas temperatūras CSA sistēmām un atlikumsiltuma integrācijas izvērtēšanai</w:t>
            </w:r>
          </w:p>
          <w:p w14:paraId="4EDED609" w14:textId="77777777" w:rsidR="002D66EB" w:rsidRPr="000D2CE5" w:rsidRDefault="002D66EB" w:rsidP="007621BF">
            <w:pPr>
              <w:spacing w:before="60" w:after="60" w:line="240" w:lineRule="auto"/>
              <w:rPr>
                <w:rFonts w:asciiTheme="minorHAnsi" w:hAnsiTheme="minorHAnsi" w:cstheme="minorHAnsi"/>
              </w:rPr>
            </w:pPr>
            <w:r>
              <w:rPr>
                <w:rFonts w:asciiTheme="minorHAnsi" w:hAnsiTheme="minorHAnsi" w:cstheme="minorHAnsi"/>
              </w:rPr>
              <w:t xml:space="preserve">7. </w:t>
            </w:r>
            <w:r w:rsidRPr="000D2CE5">
              <w:rPr>
                <w:rFonts w:asciiTheme="minorHAnsi" w:hAnsiTheme="minorHAnsi" w:cstheme="minorHAnsi"/>
              </w:rPr>
              <w:t xml:space="preserve">Ja atbilstoši, izstrādāti attiecīgie </w:t>
            </w:r>
            <w:r w:rsidR="003A2C25">
              <w:rPr>
                <w:rFonts w:asciiTheme="minorHAnsi" w:hAnsiTheme="minorHAnsi" w:cstheme="minorHAnsi"/>
              </w:rPr>
              <w:t>tiesību akti</w:t>
            </w:r>
            <w:r w:rsidRPr="000D2CE5">
              <w:rPr>
                <w:rFonts w:asciiTheme="minorHAnsi" w:hAnsiTheme="minorHAnsi" w:cstheme="minorHAnsi"/>
              </w:rPr>
              <w:t xml:space="preserve">, lai arī pēc 2021. gada </w:t>
            </w:r>
            <w:r w:rsidR="003C5125">
              <w:rPr>
                <w:rFonts w:asciiTheme="minorHAnsi" w:hAnsiTheme="minorHAnsi" w:cstheme="minorHAnsi"/>
              </w:rPr>
              <w:t>ES struktūrfondu</w:t>
            </w:r>
            <w:r w:rsidRPr="000D2CE5">
              <w:rPr>
                <w:rFonts w:asciiTheme="minorHAnsi" w:hAnsiTheme="minorHAnsi" w:cstheme="minorHAnsi"/>
              </w:rPr>
              <w:t xml:space="preserve"> un citu finansējuma avotu ietvaros nodrošinātu pāreju uz zemas temperatūras CSA sistēmām un atlikumsiltuma integrāciju</w:t>
            </w:r>
          </w:p>
        </w:tc>
        <w:tc>
          <w:tcPr>
            <w:tcW w:w="2028" w:type="dxa"/>
          </w:tcPr>
          <w:p w14:paraId="55C5EAE3" w14:textId="77777777" w:rsidR="002D66EB" w:rsidRPr="000C6E92" w:rsidRDefault="002D66EB" w:rsidP="007621BF">
            <w:pPr>
              <w:spacing w:before="60" w:after="60" w:line="240" w:lineRule="auto"/>
              <w:rPr>
                <w:rFonts w:asciiTheme="minorHAnsi" w:hAnsiTheme="minorHAnsi" w:cstheme="minorHAnsi"/>
              </w:rPr>
            </w:pPr>
            <w:r w:rsidRPr="000C6E92">
              <w:rPr>
                <w:rFonts w:asciiTheme="minorHAnsi" w:hAnsiTheme="minorHAnsi" w:cstheme="minorHAnsi"/>
              </w:rPr>
              <w:t>1) veikts  pētījums</w:t>
            </w:r>
          </w:p>
          <w:p w14:paraId="24D0FB94" w14:textId="77777777" w:rsidR="002D66EB" w:rsidRPr="000C6E92" w:rsidRDefault="002D66EB" w:rsidP="007621BF">
            <w:pPr>
              <w:spacing w:before="60" w:after="60" w:line="240" w:lineRule="auto"/>
              <w:rPr>
                <w:rFonts w:asciiTheme="minorHAnsi" w:hAnsiTheme="minorHAnsi" w:cstheme="minorHAnsi"/>
              </w:rPr>
            </w:pPr>
            <w:r w:rsidRPr="000C6E92">
              <w:rPr>
                <w:rFonts w:asciiTheme="minorHAnsi" w:hAnsiTheme="minorHAnsi" w:cstheme="minorHAnsi"/>
              </w:rPr>
              <w:t xml:space="preserve">2) izstrādāti </w:t>
            </w:r>
            <w:r w:rsidR="003A2C25">
              <w:rPr>
                <w:rFonts w:asciiTheme="minorHAnsi" w:hAnsiTheme="minorHAnsi" w:cstheme="minorHAnsi"/>
              </w:rPr>
              <w:t>tiesību akti</w:t>
            </w:r>
          </w:p>
        </w:tc>
        <w:tc>
          <w:tcPr>
            <w:tcW w:w="1489" w:type="dxa"/>
            <w:shd w:val="clear" w:color="auto" w:fill="auto"/>
          </w:tcPr>
          <w:p w14:paraId="005032F0" w14:textId="77777777" w:rsidR="002D66EB" w:rsidRPr="000C6E92" w:rsidRDefault="002D66EB" w:rsidP="007621BF">
            <w:pPr>
              <w:spacing w:before="60" w:after="60" w:line="240" w:lineRule="auto"/>
              <w:jc w:val="center"/>
              <w:rPr>
                <w:rFonts w:asciiTheme="minorHAnsi" w:hAnsiTheme="minorHAnsi" w:cstheme="minorHAnsi"/>
              </w:rPr>
            </w:pPr>
            <w:r w:rsidRPr="000C6E92">
              <w:rPr>
                <w:rFonts w:asciiTheme="minorHAnsi" w:hAnsiTheme="minorHAnsi" w:cstheme="minorHAnsi"/>
              </w:rPr>
              <w:t>EM</w:t>
            </w:r>
          </w:p>
        </w:tc>
        <w:tc>
          <w:tcPr>
            <w:tcW w:w="1227" w:type="dxa"/>
            <w:shd w:val="clear" w:color="auto" w:fill="auto"/>
          </w:tcPr>
          <w:p w14:paraId="1FBED052" w14:textId="77777777" w:rsidR="002D66EB" w:rsidRPr="000C6E92" w:rsidRDefault="002D66EB" w:rsidP="007621BF">
            <w:pPr>
              <w:spacing w:before="60" w:after="60" w:line="240" w:lineRule="auto"/>
              <w:jc w:val="center"/>
              <w:rPr>
                <w:rFonts w:asciiTheme="minorHAnsi" w:hAnsiTheme="minorHAnsi" w:cstheme="minorHAnsi"/>
              </w:rPr>
            </w:pPr>
            <w:r w:rsidRPr="000C6E92">
              <w:rPr>
                <w:rFonts w:asciiTheme="minorHAnsi" w:hAnsiTheme="minorHAnsi" w:cstheme="minorHAnsi"/>
              </w:rPr>
              <w:t>VARAM</w:t>
            </w:r>
          </w:p>
          <w:p w14:paraId="764A96EE" w14:textId="77777777" w:rsidR="002D66EB" w:rsidRPr="000C6E92" w:rsidRDefault="002D66EB" w:rsidP="007621BF">
            <w:pPr>
              <w:spacing w:before="60" w:after="60" w:line="240" w:lineRule="auto"/>
              <w:jc w:val="center"/>
              <w:rPr>
                <w:rFonts w:asciiTheme="minorHAnsi" w:hAnsiTheme="minorHAnsi" w:cstheme="minorHAnsi"/>
              </w:rPr>
            </w:pPr>
            <w:r w:rsidRPr="000C6E92">
              <w:rPr>
                <w:rFonts w:asciiTheme="minorHAnsi" w:hAnsiTheme="minorHAnsi" w:cstheme="minorHAnsi"/>
              </w:rPr>
              <w:t>Pašvaldības</w:t>
            </w:r>
          </w:p>
          <w:p w14:paraId="268D1914" w14:textId="77777777" w:rsidR="002D66EB" w:rsidRPr="000C6E92" w:rsidRDefault="002D66EB" w:rsidP="007621BF">
            <w:pPr>
              <w:spacing w:before="60" w:after="60" w:line="240" w:lineRule="auto"/>
              <w:jc w:val="center"/>
              <w:rPr>
                <w:rFonts w:asciiTheme="minorHAnsi" w:hAnsiTheme="minorHAnsi" w:cstheme="minorHAnsi"/>
              </w:rPr>
            </w:pPr>
            <w:r w:rsidRPr="000C6E92">
              <w:rPr>
                <w:rFonts w:asciiTheme="minorHAnsi" w:hAnsiTheme="minorHAnsi" w:cstheme="minorHAnsi"/>
              </w:rPr>
              <w:t>FM</w:t>
            </w:r>
          </w:p>
        </w:tc>
        <w:tc>
          <w:tcPr>
            <w:tcW w:w="1466" w:type="dxa"/>
            <w:shd w:val="clear" w:color="auto" w:fill="auto"/>
          </w:tcPr>
          <w:p w14:paraId="0E07EE68" w14:textId="77777777" w:rsidR="002D66EB" w:rsidRPr="000C6E92" w:rsidRDefault="002D66EB" w:rsidP="007621BF">
            <w:pPr>
              <w:spacing w:before="60" w:after="60" w:line="240" w:lineRule="auto"/>
              <w:jc w:val="center"/>
              <w:rPr>
                <w:rFonts w:asciiTheme="minorHAnsi" w:hAnsiTheme="minorHAnsi" w:cstheme="minorHAnsi"/>
                <w:bCs/>
              </w:rPr>
            </w:pPr>
            <w:r>
              <w:rPr>
                <w:rFonts w:asciiTheme="minorHAnsi" w:hAnsiTheme="minorHAnsi" w:cstheme="minorHAnsi"/>
                <w:bCs/>
              </w:rPr>
              <w:t xml:space="preserve">6) </w:t>
            </w:r>
            <w:r w:rsidRPr="000C6E92">
              <w:rPr>
                <w:rFonts w:asciiTheme="minorHAnsi" w:hAnsiTheme="minorHAnsi" w:cstheme="minorHAnsi"/>
                <w:bCs/>
              </w:rPr>
              <w:t>31.12.2021</w:t>
            </w:r>
          </w:p>
          <w:p w14:paraId="6151D2F6" w14:textId="77777777" w:rsidR="002D66EB" w:rsidRPr="000C6E92" w:rsidRDefault="002D66EB" w:rsidP="007621BF">
            <w:pPr>
              <w:spacing w:before="60" w:after="60" w:line="240" w:lineRule="auto"/>
              <w:jc w:val="center"/>
              <w:rPr>
                <w:rFonts w:asciiTheme="minorHAnsi" w:hAnsiTheme="minorHAnsi" w:cstheme="minorHAnsi"/>
                <w:bCs/>
              </w:rPr>
            </w:pPr>
            <w:r>
              <w:rPr>
                <w:rFonts w:asciiTheme="minorHAnsi" w:hAnsiTheme="minorHAnsi" w:cstheme="minorHAnsi"/>
                <w:bCs/>
              </w:rPr>
              <w:t xml:space="preserve">7) </w:t>
            </w:r>
            <w:r w:rsidRPr="000C6E92">
              <w:rPr>
                <w:rFonts w:asciiTheme="minorHAnsi" w:hAnsiTheme="minorHAnsi" w:cstheme="minorHAnsi"/>
                <w:bCs/>
              </w:rPr>
              <w:t>31.12.2022</w:t>
            </w:r>
          </w:p>
        </w:tc>
        <w:tc>
          <w:tcPr>
            <w:tcW w:w="2057" w:type="dxa"/>
          </w:tcPr>
          <w:p w14:paraId="1B1716A3" w14:textId="77777777" w:rsidR="002D66EB" w:rsidRPr="000C6E92" w:rsidRDefault="002D66EB" w:rsidP="007621BF">
            <w:pPr>
              <w:spacing w:before="60" w:after="60" w:line="240" w:lineRule="auto"/>
              <w:jc w:val="center"/>
              <w:rPr>
                <w:rFonts w:asciiTheme="minorHAnsi" w:hAnsiTheme="minorHAnsi" w:cstheme="minorHAnsi"/>
              </w:rPr>
            </w:pPr>
            <w:r w:rsidRPr="000C6E92">
              <w:rPr>
                <w:rFonts w:asciiTheme="minorHAnsi" w:hAnsiTheme="minorHAnsi" w:cstheme="minorHAnsi"/>
              </w:rPr>
              <w:t>~</w:t>
            </w:r>
            <w:r>
              <w:rPr>
                <w:rFonts w:asciiTheme="minorHAnsi" w:hAnsiTheme="minorHAnsi" w:cstheme="minorHAnsi"/>
              </w:rPr>
              <w:t xml:space="preserve"> </w:t>
            </w:r>
            <w:r w:rsidRPr="000C6E92">
              <w:rPr>
                <w:rFonts w:asciiTheme="minorHAnsi" w:hAnsiTheme="minorHAnsi" w:cstheme="minorHAnsi"/>
              </w:rPr>
              <w:t>60 milj.</w:t>
            </w:r>
          </w:p>
          <w:p w14:paraId="5FCC3AF0" w14:textId="77777777" w:rsidR="002D66EB" w:rsidRPr="000C6E92" w:rsidRDefault="002D66EB" w:rsidP="007621BF">
            <w:pPr>
              <w:spacing w:before="60" w:after="60" w:line="240" w:lineRule="auto"/>
              <w:rPr>
                <w:rFonts w:asciiTheme="minorHAnsi" w:hAnsiTheme="minorHAnsi" w:cstheme="minorHAnsi"/>
                <w:i/>
              </w:rPr>
            </w:pPr>
          </w:p>
          <w:p w14:paraId="38FDED38" w14:textId="77777777" w:rsidR="00F22E62" w:rsidRDefault="00F22E62" w:rsidP="007621BF">
            <w:pPr>
              <w:spacing w:before="60" w:after="60" w:line="240" w:lineRule="auto"/>
              <w:rPr>
                <w:rFonts w:asciiTheme="minorHAnsi" w:hAnsiTheme="minorHAnsi" w:cstheme="minorHAnsi"/>
                <w:i/>
              </w:rPr>
            </w:pPr>
            <w:r>
              <w:rPr>
                <w:rFonts w:asciiTheme="minorHAnsi" w:hAnsiTheme="minorHAnsi" w:cstheme="minorHAnsi"/>
                <w:i/>
              </w:rPr>
              <w:t>Avots:</w:t>
            </w:r>
          </w:p>
          <w:p w14:paraId="008243A1" w14:textId="77777777" w:rsidR="002D66EB" w:rsidRPr="000C6E92" w:rsidRDefault="003C5125"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14:paraId="20693981" w14:textId="77777777" w:rsidR="002D66EB" w:rsidRPr="000C6E92" w:rsidRDefault="002D66EB"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r>
              <w:rPr>
                <w:rFonts w:asciiTheme="minorHAnsi" w:hAnsiTheme="minorHAnsi" w:cstheme="minorHAnsi"/>
                <w:i/>
              </w:rPr>
              <w:t xml:space="preserve">, t.sk., EKII, </w:t>
            </w:r>
            <w:r w:rsidRPr="000C6E92">
              <w:rPr>
                <w:rFonts w:asciiTheme="minorHAnsi" w:hAnsiTheme="minorHAnsi" w:cstheme="minorHAnsi"/>
                <w:i/>
              </w:rPr>
              <w:t xml:space="preserve"> Modernizācijas fonds</w:t>
            </w:r>
          </w:p>
          <w:p w14:paraId="7FCFBE50" w14:textId="77777777" w:rsidR="002D66EB" w:rsidRPr="000C6E92" w:rsidRDefault="002D66EB" w:rsidP="007621BF">
            <w:pPr>
              <w:spacing w:before="60" w:after="60" w:line="240" w:lineRule="auto"/>
              <w:rPr>
                <w:rFonts w:asciiTheme="minorHAnsi" w:hAnsiTheme="minorHAnsi" w:cstheme="minorHAnsi"/>
                <w:i/>
              </w:rPr>
            </w:pPr>
            <w:r w:rsidRPr="000C6E92">
              <w:rPr>
                <w:rFonts w:asciiTheme="minorHAnsi" w:hAnsiTheme="minorHAnsi" w:cstheme="minorHAnsi"/>
                <w:i/>
              </w:rPr>
              <w:t>Pašvaldību budžets</w:t>
            </w:r>
            <w:r w:rsidR="00C21E90">
              <w:rPr>
                <w:rFonts w:asciiTheme="minorHAnsi" w:hAnsiTheme="minorHAnsi" w:cstheme="minorHAnsi"/>
                <w:i/>
              </w:rPr>
              <w:t>, t.sk., pašvaldību budžeta līdzfinansējums</w:t>
            </w:r>
          </w:p>
          <w:p w14:paraId="5FC4EE19" w14:textId="77777777" w:rsidR="002D66EB" w:rsidRPr="000C6E92" w:rsidRDefault="002D66EB" w:rsidP="007621BF">
            <w:pPr>
              <w:spacing w:before="60" w:after="60" w:line="240" w:lineRule="auto"/>
              <w:rPr>
                <w:rFonts w:asciiTheme="minorHAnsi" w:hAnsiTheme="minorHAnsi" w:cstheme="minorHAnsi"/>
              </w:rPr>
            </w:pPr>
            <w:r w:rsidRPr="000C6E92">
              <w:rPr>
                <w:rFonts w:asciiTheme="minorHAnsi" w:hAnsiTheme="minorHAnsi" w:cstheme="minorHAnsi"/>
                <w:i/>
              </w:rPr>
              <w:t>Privātais finansējums</w:t>
            </w:r>
          </w:p>
        </w:tc>
      </w:tr>
      <w:bookmarkEnd w:id="24"/>
      <w:tr w:rsidR="0053403B" w:rsidRPr="000C6E92" w14:paraId="537995D3" w14:textId="77777777" w:rsidTr="00D305C0">
        <w:trPr>
          <w:jc w:val="center"/>
        </w:trPr>
        <w:tc>
          <w:tcPr>
            <w:tcW w:w="704" w:type="dxa"/>
            <w:vMerge/>
          </w:tcPr>
          <w:p w14:paraId="0DF9C6F6" w14:textId="77777777" w:rsidR="0053403B" w:rsidRPr="00121A94" w:rsidRDefault="0053403B" w:rsidP="007621BF">
            <w:pPr>
              <w:spacing w:before="60" w:after="60" w:line="240" w:lineRule="auto"/>
              <w:jc w:val="center"/>
              <w:rPr>
                <w:rFonts w:asciiTheme="minorHAnsi" w:hAnsiTheme="minorHAnsi" w:cstheme="minorHAnsi"/>
                <w:bCs/>
              </w:rPr>
            </w:pPr>
          </w:p>
        </w:tc>
        <w:tc>
          <w:tcPr>
            <w:tcW w:w="2036" w:type="dxa"/>
            <w:vMerge/>
            <w:shd w:val="clear" w:color="auto" w:fill="auto"/>
          </w:tcPr>
          <w:p w14:paraId="4252897C" w14:textId="77777777" w:rsidR="0053403B" w:rsidRPr="000C6E92" w:rsidRDefault="0053403B" w:rsidP="007621BF">
            <w:pPr>
              <w:spacing w:before="60" w:after="60" w:line="240" w:lineRule="auto"/>
              <w:rPr>
                <w:rFonts w:asciiTheme="minorHAnsi" w:hAnsiTheme="minorHAnsi" w:cstheme="minorHAnsi"/>
              </w:rPr>
            </w:pPr>
          </w:p>
        </w:tc>
        <w:tc>
          <w:tcPr>
            <w:tcW w:w="4472" w:type="dxa"/>
            <w:shd w:val="clear" w:color="auto" w:fill="auto"/>
          </w:tcPr>
          <w:p w14:paraId="737123C6" w14:textId="77777777" w:rsidR="0053403B" w:rsidRPr="000D2CE5" w:rsidRDefault="0053403B" w:rsidP="007621BF">
            <w:pPr>
              <w:spacing w:before="60" w:after="60" w:line="240" w:lineRule="auto"/>
              <w:rPr>
                <w:rFonts w:asciiTheme="minorHAnsi" w:hAnsiTheme="minorHAnsi" w:cstheme="minorHAnsi"/>
              </w:rPr>
            </w:pPr>
            <w:r>
              <w:rPr>
                <w:rFonts w:asciiTheme="minorHAnsi" w:hAnsiTheme="minorHAnsi" w:cstheme="minorHAnsi"/>
              </w:rPr>
              <w:t xml:space="preserve">8. </w:t>
            </w:r>
            <w:r w:rsidRPr="000D2CE5">
              <w:rPr>
                <w:rFonts w:asciiTheme="minorHAnsi" w:hAnsiTheme="minorHAnsi" w:cstheme="minorHAnsi"/>
              </w:rPr>
              <w:t>Izvērtēta iespēja CSA ieviest CO</w:t>
            </w:r>
            <w:r w:rsidRPr="000D2CE5">
              <w:rPr>
                <w:rFonts w:asciiTheme="minorHAnsi" w:hAnsiTheme="minorHAnsi" w:cstheme="minorHAnsi"/>
                <w:vertAlign w:val="subscript"/>
              </w:rPr>
              <w:t>2</w:t>
            </w:r>
            <w:r w:rsidRPr="000D2CE5">
              <w:rPr>
                <w:rFonts w:asciiTheme="minorHAnsi" w:hAnsiTheme="minorHAnsi" w:cstheme="minorHAnsi"/>
              </w:rPr>
              <w:t xml:space="preserve"> emisiju līmeņatzīmi uz patērētājam piegādātu MWh</w:t>
            </w:r>
          </w:p>
        </w:tc>
        <w:tc>
          <w:tcPr>
            <w:tcW w:w="2028" w:type="dxa"/>
            <w:shd w:val="clear" w:color="auto" w:fill="auto"/>
          </w:tcPr>
          <w:p w14:paraId="567658F1" w14:textId="77777777" w:rsidR="0053403B" w:rsidRPr="000C6E92" w:rsidRDefault="0053403B" w:rsidP="007621BF">
            <w:pPr>
              <w:spacing w:before="60" w:after="60" w:line="240" w:lineRule="auto"/>
              <w:rPr>
                <w:rFonts w:asciiTheme="minorHAnsi" w:hAnsiTheme="minorHAnsi" w:cstheme="minorHAnsi"/>
              </w:rPr>
            </w:pPr>
            <w:r w:rsidRPr="000C6E92">
              <w:rPr>
                <w:rFonts w:asciiTheme="minorHAnsi" w:hAnsiTheme="minorHAnsi" w:cstheme="minorHAnsi"/>
              </w:rPr>
              <w:t>1) veikts izvērtējums</w:t>
            </w:r>
          </w:p>
        </w:tc>
        <w:tc>
          <w:tcPr>
            <w:tcW w:w="1489" w:type="dxa"/>
            <w:shd w:val="clear" w:color="auto" w:fill="auto"/>
          </w:tcPr>
          <w:p w14:paraId="153EF2B1" w14:textId="77777777" w:rsidR="0053403B" w:rsidRDefault="0053403B" w:rsidP="007621BF">
            <w:pPr>
              <w:spacing w:before="60" w:after="60" w:line="240" w:lineRule="auto"/>
              <w:jc w:val="center"/>
              <w:rPr>
                <w:rFonts w:asciiTheme="minorHAnsi" w:hAnsiTheme="minorHAnsi" w:cstheme="minorHAnsi"/>
              </w:rPr>
            </w:pPr>
            <w:r w:rsidRPr="000C6E92">
              <w:rPr>
                <w:rFonts w:asciiTheme="minorHAnsi" w:hAnsiTheme="minorHAnsi" w:cstheme="minorHAnsi"/>
              </w:rPr>
              <w:t>VARAM</w:t>
            </w:r>
          </w:p>
          <w:p w14:paraId="2AF11B50" w14:textId="77777777" w:rsidR="0053403B" w:rsidRPr="000C6E92" w:rsidRDefault="0053403B" w:rsidP="007621BF">
            <w:pPr>
              <w:spacing w:before="60" w:after="60" w:line="240" w:lineRule="auto"/>
              <w:jc w:val="center"/>
              <w:rPr>
                <w:rFonts w:asciiTheme="minorHAnsi" w:hAnsiTheme="minorHAnsi" w:cstheme="minorHAnsi"/>
              </w:rPr>
            </w:pPr>
            <w:r>
              <w:rPr>
                <w:rFonts w:asciiTheme="minorHAnsi" w:hAnsiTheme="minorHAnsi" w:cstheme="minorHAnsi"/>
              </w:rPr>
              <w:t>EM</w:t>
            </w:r>
          </w:p>
        </w:tc>
        <w:tc>
          <w:tcPr>
            <w:tcW w:w="1227" w:type="dxa"/>
            <w:shd w:val="clear" w:color="auto" w:fill="auto"/>
          </w:tcPr>
          <w:p w14:paraId="7EB18993" w14:textId="77777777" w:rsidR="0053403B" w:rsidRDefault="0053403B" w:rsidP="007621BF">
            <w:pPr>
              <w:spacing w:before="60" w:after="60" w:line="240" w:lineRule="auto"/>
              <w:jc w:val="center"/>
              <w:rPr>
                <w:rFonts w:asciiTheme="minorHAnsi" w:hAnsiTheme="minorHAnsi" w:cstheme="minorHAnsi"/>
                <w:iCs/>
              </w:rPr>
            </w:pPr>
            <w:r>
              <w:rPr>
                <w:rFonts w:asciiTheme="minorHAnsi" w:hAnsiTheme="minorHAnsi" w:cstheme="minorHAnsi"/>
                <w:iCs/>
              </w:rPr>
              <w:t>SPRK</w:t>
            </w:r>
          </w:p>
          <w:p w14:paraId="7BF7D179" w14:textId="77777777" w:rsidR="0053403B" w:rsidRPr="000C6E92" w:rsidRDefault="0053403B" w:rsidP="007621BF">
            <w:pPr>
              <w:spacing w:before="60" w:after="60" w:line="240" w:lineRule="auto"/>
              <w:jc w:val="center"/>
              <w:rPr>
                <w:rFonts w:asciiTheme="minorHAnsi" w:hAnsiTheme="minorHAnsi" w:cstheme="minorHAnsi"/>
                <w:iCs/>
              </w:rPr>
            </w:pPr>
            <w:r>
              <w:rPr>
                <w:rFonts w:asciiTheme="minorHAnsi" w:hAnsiTheme="minorHAnsi" w:cstheme="minorHAnsi"/>
                <w:iCs/>
              </w:rPr>
              <w:t>Pašvaldības</w:t>
            </w:r>
          </w:p>
        </w:tc>
        <w:tc>
          <w:tcPr>
            <w:tcW w:w="1466" w:type="dxa"/>
            <w:shd w:val="clear" w:color="auto" w:fill="auto"/>
          </w:tcPr>
          <w:p w14:paraId="6D2BFF92" w14:textId="77777777" w:rsidR="0053403B" w:rsidRPr="000C6E92" w:rsidRDefault="0053403B"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tc>
        <w:tc>
          <w:tcPr>
            <w:tcW w:w="2057" w:type="dxa"/>
            <w:shd w:val="clear" w:color="auto" w:fill="auto"/>
          </w:tcPr>
          <w:p w14:paraId="4BF8848A" w14:textId="77777777" w:rsidR="0053403B" w:rsidRDefault="0053403B" w:rsidP="007621BF">
            <w:pPr>
              <w:spacing w:before="60" w:after="60" w:line="240" w:lineRule="auto"/>
              <w:jc w:val="center"/>
              <w:rPr>
                <w:rFonts w:asciiTheme="minorHAnsi" w:hAnsiTheme="minorHAnsi" w:cstheme="minorHAnsi"/>
              </w:rPr>
            </w:pPr>
            <w:r>
              <w:rPr>
                <w:rFonts w:asciiTheme="minorHAnsi" w:hAnsiTheme="minorHAnsi" w:cstheme="minorHAnsi"/>
              </w:rPr>
              <w:t>~10 tūkst.</w:t>
            </w:r>
          </w:p>
          <w:p w14:paraId="18018FC1" w14:textId="77777777" w:rsidR="0053403B" w:rsidRDefault="0053403B" w:rsidP="007621BF">
            <w:pPr>
              <w:spacing w:before="60" w:after="60" w:line="240" w:lineRule="auto"/>
              <w:rPr>
                <w:rFonts w:asciiTheme="minorHAnsi" w:hAnsiTheme="minorHAnsi" w:cstheme="minorHAnsi"/>
              </w:rPr>
            </w:pPr>
          </w:p>
          <w:p w14:paraId="0EF4AEFD" w14:textId="77777777" w:rsidR="00F22E62" w:rsidRPr="007621BF" w:rsidRDefault="0053403B" w:rsidP="007621BF">
            <w:pPr>
              <w:spacing w:before="60" w:after="60" w:line="240" w:lineRule="auto"/>
              <w:rPr>
                <w:rFonts w:asciiTheme="minorHAnsi" w:hAnsiTheme="minorHAnsi" w:cstheme="minorHAnsi"/>
                <w:i/>
                <w:iCs/>
              </w:rPr>
            </w:pPr>
            <w:r w:rsidRPr="007621BF">
              <w:rPr>
                <w:rFonts w:asciiTheme="minorHAnsi" w:hAnsiTheme="minorHAnsi" w:cstheme="minorHAnsi"/>
                <w:i/>
                <w:iCs/>
              </w:rPr>
              <w:t>Avots:</w:t>
            </w:r>
          </w:p>
          <w:p w14:paraId="5BE9EB83" w14:textId="77777777" w:rsidR="0053403B" w:rsidRPr="007621BF" w:rsidRDefault="0053403B" w:rsidP="007621BF">
            <w:pPr>
              <w:spacing w:before="60" w:after="60" w:line="240" w:lineRule="auto"/>
              <w:rPr>
                <w:rFonts w:asciiTheme="minorHAnsi" w:hAnsiTheme="minorHAnsi" w:cstheme="minorHAnsi"/>
                <w:i/>
                <w:iCs/>
              </w:rPr>
            </w:pPr>
            <w:r w:rsidRPr="007621BF">
              <w:rPr>
                <w:rFonts w:asciiTheme="minorHAnsi" w:hAnsiTheme="minorHAnsi" w:cstheme="minorHAnsi"/>
                <w:i/>
                <w:iCs/>
              </w:rPr>
              <w:t>valsts budžets</w:t>
            </w:r>
          </w:p>
          <w:p w14:paraId="37FCE4FF" w14:textId="77777777" w:rsidR="0053403B" w:rsidRDefault="0053403B" w:rsidP="007621BF">
            <w:pPr>
              <w:pStyle w:val="NoSpacing"/>
              <w:spacing w:before="60" w:after="60"/>
              <w:rPr>
                <w:rFonts w:cstheme="minorHAnsi"/>
                <w:szCs w:val="18"/>
              </w:rPr>
            </w:pPr>
          </w:p>
          <w:p w14:paraId="7BE9CD65" w14:textId="77777777" w:rsidR="0053403B" w:rsidRPr="000C6E92" w:rsidRDefault="0053403B" w:rsidP="007621BF">
            <w:pPr>
              <w:spacing w:before="60" w:after="60" w:line="240" w:lineRule="auto"/>
              <w:rPr>
                <w:rFonts w:asciiTheme="minorHAnsi" w:hAnsiTheme="minorHAnsi" w:cstheme="minorHAnsi"/>
              </w:rPr>
            </w:pPr>
            <w:r>
              <w:rPr>
                <w:rFonts w:cstheme="minorHAnsi"/>
              </w:rPr>
              <w:t xml:space="preserve">Jautājums par papildu finansējumu no valsts budžeta aktivitāšu ieviešanai skatāms </w:t>
            </w:r>
            <w:r>
              <w:rPr>
                <w:rFonts w:cstheme="minorHAnsi"/>
              </w:rPr>
              <w:lastRenderedPageBreak/>
              <w:t>likumprojekta par valsts budžetu kārtējam gadam un likumprojekta par vidēja termiņa budžeta ietvaru sagatavošanas un izskatīšanas procesā atbilstoši valsts budžeta finansiālajām iespējām</w:t>
            </w:r>
          </w:p>
        </w:tc>
      </w:tr>
      <w:tr w:rsidR="00E70258" w:rsidRPr="000C6E92" w14:paraId="420E6410" w14:textId="77777777" w:rsidTr="00D305C0">
        <w:trPr>
          <w:jc w:val="center"/>
        </w:trPr>
        <w:tc>
          <w:tcPr>
            <w:tcW w:w="704" w:type="dxa"/>
            <w:vMerge/>
            <w:shd w:val="clear" w:color="auto" w:fill="auto"/>
          </w:tcPr>
          <w:p w14:paraId="7A759C7C" w14:textId="77777777" w:rsidR="00E70258" w:rsidRPr="00121A94" w:rsidRDefault="00E70258" w:rsidP="007621BF">
            <w:pPr>
              <w:spacing w:before="60" w:after="60" w:line="240" w:lineRule="auto"/>
              <w:rPr>
                <w:rFonts w:asciiTheme="minorHAnsi" w:hAnsiTheme="minorHAnsi" w:cstheme="minorHAnsi"/>
                <w:bCs/>
              </w:rPr>
            </w:pPr>
          </w:p>
        </w:tc>
        <w:tc>
          <w:tcPr>
            <w:tcW w:w="2036" w:type="dxa"/>
            <w:vMerge/>
            <w:shd w:val="clear" w:color="auto" w:fill="auto"/>
          </w:tcPr>
          <w:p w14:paraId="0D014347" w14:textId="77777777" w:rsidR="00E70258" w:rsidRPr="000C6E92" w:rsidRDefault="00E70258" w:rsidP="007621BF">
            <w:pPr>
              <w:spacing w:before="60" w:after="60" w:line="240" w:lineRule="auto"/>
              <w:rPr>
                <w:rFonts w:asciiTheme="minorHAnsi" w:hAnsiTheme="minorHAnsi" w:cstheme="minorHAnsi"/>
              </w:rPr>
            </w:pPr>
          </w:p>
        </w:tc>
        <w:tc>
          <w:tcPr>
            <w:tcW w:w="4472" w:type="dxa"/>
            <w:shd w:val="clear" w:color="auto" w:fill="auto"/>
          </w:tcPr>
          <w:p w14:paraId="047EA295" w14:textId="77777777" w:rsidR="00E70258" w:rsidRDefault="00E70258" w:rsidP="007621BF">
            <w:pPr>
              <w:spacing w:before="60" w:after="60" w:line="240" w:lineRule="auto"/>
              <w:rPr>
                <w:rFonts w:asciiTheme="minorHAnsi" w:hAnsiTheme="minorHAnsi" w:cstheme="minorHAnsi"/>
              </w:rPr>
            </w:pPr>
            <w:r>
              <w:rPr>
                <w:rFonts w:asciiTheme="minorHAnsi" w:hAnsiTheme="minorHAnsi" w:cstheme="minorHAnsi"/>
              </w:rPr>
              <w:t xml:space="preserve">9. Noteikti pienākumi vai nosacījumi siltumapgādes operatoriem atbilstoši Direktīvas 2018/2001 24.panta 4.punkta prasībām </w:t>
            </w:r>
          </w:p>
        </w:tc>
        <w:tc>
          <w:tcPr>
            <w:tcW w:w="2028" w:type="dxa"/>
            <w:shd w:val="clear" w:color="auto" w:fill="auto"/>
          </w:tcPr>
          <w:p w14:paraId="092FF2EB" w14:textId="77777777" w:rsidR="00E70258" w:rsidRDefault="00E70258" w:rsidP="007621BF">
            <w:pPr>
              <w:spacing w:before="60" w:after="60" w:line="240" w:lineRule="auto"/>
              <w:rPr>
                <w:rFonts w:asciiTheme="minorHAnsi" w:hAnsiTheme="minorHAnsi" w:cstheme="minorHAnsi"/>
                <w:bCs/>
              </w:rPr>
            </w:pPr>
            <w:r>
              <w:rPr>
                <w:rFonts w:asciiTheme="minorHAnsi" w:hAnsiTheme="minorHAnsi" w:cstheme="minorHAnsi"/>
                <w:bCs/>
              </w:rPr>
              <w:t xml:space="preserve">1) izstrādāts vismaz 1 tiesību akts </w:t>
            </w:r>
          </w:p>
          <w:p w14:paraId="0F86CB1C" w14:textId="77777777" w:rsidR="00E70258" w:rsidRPr="000C6E92" w:rsidRDefault="00E70258" w:rsidP="007621BF">
            <w:pPr>
              <w:spacing w:before="60" w:after="60" w:line="240" w:lineRule="auto"/>
              <w:rPr>
                <w:rFonts w:asciiTheme="minorHAnsi" w:hAnsiTheme="minorHAnsi" w:cstheme="minorHAnsi"/>
              </w:rPr>
            </w:pPr>
            <w:r>
              <w:rPr>
                <w:rFonts w:asciiTheme="minorHAnsi" w:hAnsiTheme="minorHAnsi" w:cstheme="minorHAnsi"/>
                <w:bCs/>
              </w:rPr>
              <w:t>2</w:t>
            </w:r>
            <w:r w:rsidRPr="00C8205C">
              <w:rPr>
                <w:rFonts w:asciiTheme="minorHAnsi" w:hAnsiTheme="minorHAnsi" w:cstheme="minorHAnsi"/>
                <w:bCs/>
              </w:rPr>
              <w:t>) Tiesību akti ir spēkā</w:t>
            </w:r>
            <w:r>
              <w:rPr>
                <w:rFonts w:asciiTheme="minorHAnsi" w:hAnsiTheme="minorHAnsi" w:cstheme="minorHAnsi"/>
                <w:bCs/>
              </w:rPr>
              <w:t xml:space="preserve"> un tajos </w:t>
            </w:r>
            <w:r w:rsidRPr="00C8205C">
              <w:rPr>
                <w:rFonts w:asciiTheme="minorHAnsi" w:hAnsiTheme="minorHAnsi" w:cstheme="minorHAnsi"/>
                <w:bCs/>
              </w:rPr>
              <w:t>iekļautie nosacījumi tiek pildīti</w:t>
            </w:r>
          </w:p>
        </w:tc>
        <w:tc>
          <w:tcPr>
            <w:tcW w:w="1489" w:type="dxa"/>
            <w:shd w:val="clear" w:color="auto" w:fill="auto"/>
          </w:tcPr>
          <w:p w14:paraId="412AAB51" w14:textId="77777777" w:rsidR="00E70258" w:rsidRPr="000C6E92" w:rsidRDefault="00E70258" w:rsidP="007621BF">
            <w:pPr>
              <w:spacing w:before="60" w:after="60" w:line="240" w:lineRule="auto"/>
              <w:jc w:val="center"/>
              <w:rPr>
                <w:rFonts w:asciiTheme="minorHAnsi" w:hAnsiTheme="minorHAnsi" w:cstheme="minorHAnsi"/>
              </w:rPr>
            </w:pPr>
            <w:r>
              <w:rPr>
                <w:rFonts w:asciiTheme="minorHAnsi" w:hAnsiTheme="minorHAnsi" w:cstheme="minorHAnsi"/>
              </w:rPr>
              <w:t>EM</w:t>
            </w:r>
          </w:p>
        </w:tc>
        <w:tc>
          <w:tcPr>
            <w:tcW w:w="1227" w:type="dxa"/>
            <w:shd w:val="clear" w:color="auto" w:fill="auto"/>
          </w:tcPr>
          <w:p w14:paraId="1CFB1A78" w14:textId="77777777" w:rsidR="00E70258" w:rsidRPr="000C6E92" w:rsidRDefault="00E70258" w:rsidP="007621BF">
            <w:pPr>
              <w:spacing w:before="60" w:after="60" w:line="240" w:lineRule="auto"/>
              <w:jc w:val="center"/>
              <w:rPr>
                <w:rFonts w:asciiTheme="minorHAnsi" w:hAnsiTheme="minorHAnsi" w:cstheme="minorHAnsi"/>
                <w:iCs/>
              </w:rPr>
            </w:pPr>
            <w:r>
              <w:rPr>
                <w:rFonts w:asciiTheme="minorHAnsi" w:hAnsiTheme="minorHAnsi" w:cstheme="minorHAnsi"/>
                <w:iCs/>
              </w:rPr>
              <w:t>Pašvaldības</w:t>
            </w:r>
          </w:p>
        </w:tc>
        <w:tc>
          <w:tcPr>
            <w:tcW w:w="1466" w:type="dxa"/>
            <w:shd w:val="clear" w:color="auto" w:fill="auto"/>
          </w:tcPr>
          <w:p w14:paraId="6833317A" w14:textId="77777777"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01.07.2021</w:t>
            </w:r>
          </w:p>
        </w:tc>
        <w:tc>
          <w:tcPr>
            <w:tcW w:w="2057" w:type="dxa"/>
            <w:shd w:val="clear" w:color="auto" w:fill="auto"/>
          </w:tcPr>
          <w:p w14:paraId="0EFE04E4" w14:textId="77777777" w:rsidR="00E70258" w:rsidRPr="000C6E92" w:rsidRDefault="00E70258" w:rsidP="007621BF">
            <w:pPr>
              <w:spacing w:before="60" w:after="60" w:line="240" w:lineRule="auto"/>
              <w:jc w:val="center"/>
              <w:rPr>
                <w:rFonts w:asciiTheme="minorHAnsi" w:hAnsiTheme="minorHAnsi" w:cstheme="minorHAnsi"/>
              </w:rPr>
            </w:pPr>
            <w:r>
              <w:rPr>
                <w:rFonts w:asciiTheme="minorHAnsi" w:hAnsiTheme="minorHAnsi" w:cstheme="minorHAnsi"/>
              </w:rPr>
              <w:t>Esošā budžeta ietvaros</w:t>
            </w:r>
          </w:p>
        </w:tc>
      </w:tr>
      <w:tr w:rsidR="00E70258" w:rsidRPr="000C6E92" w14:paraId="67671F51" w14:textId="77777777" w:rsidTr="00D305C0">
        <w:trPr>
          <w:jc w:val="center"/>
        </w:trPr>
        <w:tc>
          <w:tcPr>
            <w:tcW w:w="704" w:type="dxa"/>
            <w:shd w:val="clear" w:color="auto" w:fill="auto"/>
          </w:tcPr>
          <w:p w14:paraId="3D218D5C" w14:textId="77777777" w:rsidR="00E70258" w:rsidRPr="000D2CE5" w:rsidRDefault="00E70258" w:rsidP="007621BF">
            <w:pPr>
              <w:pStyle w:val="ListParagraph"/>
              <w:numPr>
                <w:ilvl w:val="1"/>
                <w:numId w:val="76"/>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14:paraId="4B38CA34" w14:textId="77777777" w:rsidR="00E70258" w:rsidRPr="00A21F6F" w:rsidRDefault="00E70258" w:rsidP="007621BF">
            <w:pPr>
              <w:spacing w:before="60" w:after="60" w:line="240" w:lineRule="auto"/>
              <w:rPr>
                <w:rFonts w:asciiTheme="minorHAnsi" w:hAnsiTheme="minorHAnsi" w:cstheme="minorHAnsi"/>
              </w:rPr>
            </w:pPr>
            <w:r w:rsidRPr="00A21F6F">
              <w:rPr>
                <w:rFonts w:asciiTheme="minorHAnsi" w:hAnsiTheme="minorHAnsi" w:cstheme="minorHAnsi"/>
              </w:rPr>
              <w:t>Veicināt AER izmantošanu un energoefektivitātes uzlabošanu rūpniecībā</w:t>
            </w:r>
            <w:r>
              <w:rPr>
                <w:rFonts w:asciiTheme="minorHAnsi" w:hAnsiTheme="minorHAnsi" w:cstheme="minorHAnsi"/>
              </w:rPr>
              <w:t xml:space="preserve"> un komersantos</w:t>
            </w:r>
          </w:p>
          <w:p w14:paraId="5CB2072E" w14:textId="77777777" w:rsidR="00E70258" w:rsidRPr="00A21F6F" w:rsidRDefault="00E70258" w:rsidP="007621BF">
            <w:pPr>
              <w:spacing w:before="60" w:after="60" w:line="240" w:lineRule="auto"/>
              <w:rPr>
                <w:rFonts w:asciiTheme="minorHAnsi" w:hAnsiTheme="minorHAnsi" w:cstheme="minorHAnsi"/>
              </w:rPr>
            </w:pPr>
            <w:r w:rsidRPr="00A21F6F">
              <w:rPr>
                <w:rFonts w:asciiTheme="minorHAnsi" w:hAnsiTheme="minorHAnsi" w:cstheme="minorHAnsi"/>
              </w:rPr>
              <w:t>Pielāgot CSA  aukstumapgādei ēkās</w:t>
            </w:r>
          </w:p>
        </w:tc>
        <w:tc>
          <w:tcPr>
            <w:tcW w:w="4472" w:type="dxa"/>
            <w:shd w:val="clear" w:color="auto" w:fill="auto"/>
          </w:tcPr>
          <w:p w14:paraId="34CA44D5" w14:textId="77777777" w:rsidR="00E70258" w:rsidRPr="00A21F6F" w:rsidRDefault="00E70258" w:rsidP="007621BF">
            <w:pPr>
              <w:spacing w:before="60" w:after="60" w:line="240" w:lineRule="auto"/>
              <w:jc w:val="both"/>
              <w:rPr>
                <w:rFonts w:asciiTheme="minorHAnsi" w:hAnsiTheme="minorHAnsi" w:cstheme="minorHAnsi"/>
              </w:rPr>
            </w:pPr>
            <w:r>
              <w:rPr>
                <w:rFonts w:asciiTheme="minorHAnsi" w:hAnsiTheme="minorHAnsi" w:cstheme="minorHAnsi"/>
              </w:rPr>
              <w:t xml:space="preserve">1. </w:t>
            </w:r>
            <w:r w:rsidRPr="00A21F6F">
              <w:rPr>
                <w:rFonts w:asciiTheme="minorHAnsi" w:hAnsiTheme="minorHAnsi" w:cstheme="minorHAnsi"/>
              </w:rPr>
              <w:t xml:space="preserve">Izstrādāti attiecīgie MK noteikumi, ņemot vērā nepieciešamību ievērot gaisa kvalitātes </w:t>
            </w:r>
            <w:r w:rsidR="003A2C25">
              <w:rPr>
                <w:rFonts w:asciiTheme="minorHAnsi" w:hAnsiTheme="minorHAnsi" w:cstheme="minorHAnsi"/>
              </w:rPr>
              <w:t>tiesību aktus</w:t>
            </w:r>
            <w:r w:rsidR="003A2C25" w:rsidRPr="00A21F6F">
              <w:rPr>
                <w:rFonts w:asciiTheme="minorHAnsi" w:hAnsiTheme="minorHAnsi" w:cstheme="minorHAnsi"/>
              </w:rPr>
              <w:t xml:space="preserve"> </w:t>
            </w:r>
            <w:r w:rsidRPr="00A21F6F">
              <w:rPr>
                <w:rFonts w:asciiTheme="minorHAnsi" w:hAnsiTheme="minorHAnsi" w:cstheme="minorHAnsi"/>
              </w:rPr>
              <w:t xml:space="preserve">un nosacījumus, lai pēc 2021. gada </w:t>
            </w:r>
            <w:r>
              <w:rPr>
                <w:rFonts w:asciiTheme="minorHAnsi" w:hAnsiTheme="minorHAnsi" w:cstheme="minorHAnsi"/>
              </w:rPr>
              <w:t>ES struktūrfondu</w:t>
            </w:r>
            <w:r w:rsidRPr="00A21F6F">
              <w:rPr>
                <w:rFonts w:asciiTheme="minorHAnsi" w:hAnsiTheme="minorHAnsi" w:cstheme="minorHAnsi"/>
              </w:rPr>
              <w:t xml:space="preserve"> un citu finansējuma avotu ietvaros</w:t>
            </w:r>
            <w:r>
              <w:rPr>
                <w:rFonts w:asciiTheme="minorHAnsi" w:hAnsiTheme="minorHAnsi" w:cstheme="minorHAnsi"/>
              </w:rPr>
              <w:t>, vienlaikus energoefektivitātes paaugstināšanas projektos veicinot privāto investīciju piesaisti,</w:t>
            </w:r>
            <w:r w:rsidRPr="00A21F6F">
              <w:rPr>
                <w:rFonts w:asciiTheme="minorHAnsi" w:hAnsiTheme="minorHAnsi" w:cstheme="minorHAnsi"/>
              </w:rPr>
              <w:t xml:space="preserve"> nodrošinātu šādu darbību īstenošanu:</w:t>
            </w:r>
          </w:p>
          <w:p w14:paraId="4EBF600B" w14:textId="77777777" w:rsidR="00E70258" w:rsidRPr="000D2CE5" w:rsidRDefault="00E70258" w:rsidP="007621BF">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r w:rsidRPr="000D2CE5">
              <w:rPr>
                <w:rFonts w:asciiTheme="minorHAnsi" w:hAnsiTheme="minorHAnsi" w:cstheme="minorHAnsi"/>
                <w:color w:val="000000"/>
                <w:shd w:val="clear" w:color="auto" w:fill="FFFFFF"/>
              </w:rPr>
              <w:t>jaunu energoefektīvu ražotņu būvniecība;</w:t>
            </w:r>
          </w:p>
          <w:p w14:paraId="1ED45679" w14:textId="77777777" w:rsidR="00E70258" w:rsidRPr="000D2CE5" w:rsidRDefault="00E70258" w:rsidP="007621BF">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r w:rsidRPr="000D2CE5">
              <w:rPr>
                <w:rFonts w:asciiTheme="minorHAnsi" w:hAnsiTheme="minorHAnsi" w:cstheme="minorHAnsi"/>
                <w:color w:val="000000"/>
                <w:shd w:val="clear" w:color="auto" w:fill="FFFFFF"/>
              </w:rPr>
              <w:t xml:space="preserve">esošo rūpnieciskās ražošanas jaudu modernizēšana, uzstādot energoefektīvākas </w:t>
            </w:r>
            <w:r w:rsidRPr="000D2CE5">
              <w:rPr>
                <w:rFonts w:asciiTheme="minorHAnsi" w:hAnsiTheme="minorHAnsi" w:cstheme="minorHAnsi"/>
                <w:color w:val="000000"/>
                <w:shd w:val="clear" w:color="auto" w:fill="FFFFFF"/>
              </w:rPr>
              <w:lastRenderedPageBreak/>
              <w:t>ražošanas un ražošanu nodrošinošas blakusprocesu iekārtas;</w:t>
            </w:r>
          </w:p>
          <w:p w14:paraId="53061694" w14:textId="77777777" w:rsidR="00E70258" w:rsidRPr="006208D8" w:rsidRDefault="00E70258" w:rsidP="007621BF">
            <w:pPr>
              <w:pStyle w:val="ListParagraph"/>
              <w:numPr>
                <w:ilvl w:val="0"/>
                <w:numId w:val="83"/>
              </w:numPr>
              <w:spacing w:before="60" w:after="60" w:line="240" w:lineRule="auto"/>
              <w:ind w:left="227" w:hanging="227"/>
              <w:contextualSpacing w:val="0"/>
              <w:rPr>
                <w:rFonts w:asciiTheme="minorHAnsi" w:hAnsiTheme="minorHAnsi" w:cstheme="minorHAnsi"/>
                <w:b/>
                <w:u w:val="single"/>
              </w:rPr>
            </w:pPr>
            <w:r w:rsidRPr="000D2CE5">
              <w:rPr>
                <w:rFonts w:asciiTheme="minorHAnsi" w:hAnsiTheme="minorHAnsi" w:cstheme="minorHAnsi"/>
                <w:color w:val="000000"/>
                <w:shd w:val="clear" w:color="auto" w:fill="FFFFFF"/>
              </w:rPr>
              <w:t>ražošanas ēku un teritoriju sakārtošana, t.sk., ražošanas teritorijā esošo iekšējo un ārējo inženiertīklu un inženiersistēmu nomaiņa pret energoefektīvākām</w:t>
            </w:r>
            <w:r>
              <w:rPr>
                <w:rFonts w:asciiTheme="minorHAnsi" w:hAnsiTheme="minorHAnsi" w:cstheme="minorHAnsi"/>
                <w:color w:val="000000"/>
                <w:shd w:val="clear" w:color="auto" w:fill="FFFFFF"/>
              </w:rPr>
              <w:t>;</w:t>
            </w:r>
          </w:p>
          <w:p w14:paraId="2B9D1591" w14:textId="77777777" w:rsidR="00E70258" w:rsidRPr="000D2CE5" w:rsidRDefault="00E70258" w:rsidP="007621BF">
            <w:pPr>
              <w:pStyle w:val="ListParagraph"/>
              <w:numPr>
                <w:ilvl w:val="0"/>
                <w:numId w:val="83"/>
              </w:numPr>
              <w:spacing w:before="60" w:after="60" w:line="240" w:lineRule="auto"/>
              <w:ind w:left="227" w:hanging="227"/>
              <w:contextualSpacing w:val="0"/>
              <w:rPr>
                <w:rFonts w:asciiTheme="minorHAnsi" w:hAnsiTheme="minorHAnsi" w:cstheme="minorHAnsi"/>
                <w:b/>
                <w:u w:val="single"/>
              </w:rPr>
            </w:pPr>
            <w:r>
              <w:rPr>
                <w:rFonts w:asciiTheme="minorHAnsi" w:hAnsiTheme="minorHAnsi" w:cstheme="minorHAnsi"/>
                <w:color w:val="000000"/>
                <w:shd w:val="clear" w:color="auto" w:fill="FFFFFF"/>
              </w:rPr>
              <w:t>komersantu energoefektivitātes uzlabošana</w:t>
            </w:r>
          </w:p>
        </w:tc>
        <w:tc>
          <w:tcPr>
            <w:tcW w:w="2028" w:type="dxa"/>
            <w:shd w:val="clear" w:color="auto" w:fill="auto"/>
          </w:tcPr>
          <w:p w14:paraId="4451216F" w14:textId="77777777" w:rsidR="00E70258" w:rsidRDefault="00E70258" w:rsidP="007621BF">
            <w:pPr>
              <w:spacing w:before="60" w:after="60" w:line="240" w:lineRule="auto"/>
              <w:rPr>
                <w:rFonts w:asciiTheme="minorHAnsi" w:hAnsiTheme="minorHAnsi" w:cstheme="minorHAnsi"/>
                <w:bCs/>
              </w:rPr>
            </w:pPr>
            <w:r>
              <w:rPr>
                <w:rFonts w:asciiTheme="minorHAnsi" w:hAnsiTheme="minorHAnsi" w:cstheme="minorHAnsi"/>
                <w:bCs/>
              </w:rPr>
              <w:lastRenderedPageBreak/>
              <w:t xml:space="preserve">1) izstrādāts vismaz 1 tiesību akts </w:t>
            </w:r>
          </w:p>
          <w:p w14:paraId="777C7D48" w14:textId="77777777" w:rsidR="00E70258" w:rsidRPr="00A21F6F" w:rsidRDefault="00E70258" w:rsidP="007621BF">
            <w:pPr>
              <w:spacing w:before="60" w:after="60" w:line="240" w:lineRule="auto"/>
              <w:rPr>
                <w:rFonts w:asciiTheme="minorHAnsi" w:hAnsiTheme="minorHAnsi" w:cstheme="minorHAnsi"/>
              </w:rPr>
            </w:pPr>
            <w:r>
              <w:rPr>
                <w:rFonts w:asciiTheme="minorHAnsi" w:hAnsiTheme="minorHAnsi" w:cstheme="minorHAnsi"/>
                <w:bCs/>
              </w:rPr>
              <w:t>2</w:t>
            </w:r>
            <w:r w:rsidRPr="00C8205C">
              <w:rPr>
                <w:rFonts w:asciiTheme="minorHAnsi" w:hAnsiTheme="minorHAnsi" w:cstheme="minorHAnsi"/>
                <w:bCs/>
              </w:rPr>
              <w:t>) Tiesību akti ir spēkā</w:t>
            </w:r>
            <w:r>
              <w:rPr>
                <w:rFonts w:asciiTheme="minorHAnsi" w:hAnsiTheme="minorHAnsi" w:cstheme="minorHAnsi"/>
                <w:bCs/>
              </w:rPr>
              <w:t xml:space="preserve"> un tajos </w:t>
            </w:r>
            <w:r w:rsidRPr="00C8205C">
              <w:rPr>
                <w:rFonts w:asciiTheme="minorHAnsi" w:hAnsiTheme="minorHAnsi" w:cstheme="minorHAnsi"/>
                <w:bCs/>
              </w:rPr>
              <w:t>iekļautie nosacījumi tiek pildīti</w:t>
            </w:r>
          </w:p>
        </w:tc>
        <w:tc>
          <w:tcPr>
            <w:tcW w:w="1489" w:type="dxa"/>
            <w:shd w:val="clear" w:color="auto" w:fill="auto"/>
          </w:tcPr>
          <w:p w14:paraId="7DDF2AD0" w14:textId="77777777" w:rsidR="00E70258" w:rsidRPr="00A21F6F" w:rsidRDefault="00E70258" w:rsidP="007621BF">
            <w:pPr>
              <w:spacing w:before="60" w:after="60" w:line="240" w:lineRule="auto"/>
              <w:jc w:val="center"/>
              <w:rPr>
                <w:rFonts w:asciiTheme="minorHAnsi" w:hAnsiTheme="minorHAnsi" w:cstheme="minorHAnsi"/>
              </w:rPr>
            </w:pPr>
            <w:r w:rsidRPr="00A21F6F">
              <w:rPr>
                <w:rFonts w:asciiTheme="minorHAnsi" w:hAnsiTheme="minorHAnsi" w:cstheme="minorHAnsi"/>
              </w:rPr>
              <w:t>EM</w:t>
            </w:r>
          </w:p>
          <w:p w14:paraId="757A70E9" w14:textId="77777777" w:rsidR="00E70258" w:rsidRPr="00A21F6F" w:rsidRDefault="00E70258" w:rsidP="007621BF">
            <w:pPr>
              <w:spacing w:before="60" w:after="60" w:line="240" w:lineRule="auto"/>
              <w:jc w:val="center"/>
              <w:rPr>
                <w:rFonts w:asciiTheme="minorHAnsi" w:hAnsiTheme="minorHAnsi" w:cstheme="minorHAnsi"/>
              </w:rPr>
            </w:pPr>
          </w:p>
        </w:tc>
        <w:tc>
          <w:tcPr>
            <w:tcW w:w="1227" w:type="dxa"/>
            <w:shd w:val="clear" w:color="auto" w:fill="auto"/>
          </w:tcPr>
          <w:p w14:paraId="754A8484" w14:textId="77777777" w:rsidR="00E70258" w:rsidRPr="00A21F6F" w:rsidRDefault="00E70258" w:rsidP="007621BF">
            <w:pPr>
              <w:spacing w:before="60" w:after="60" w:line="240" w:lineRule="auto"/>
              <w:jc w:val="center"/>
              <w:rPr>
                <w:rFonts w:asciiTheme="minorHAnsi" w:hAnsiTheme="minorHAnsi" w:cstheme="minorHAnsi"/>
              </w:rPr>
            </w:pPr>
            <w:r w:rsidRPr="00A21F6F">
              <w:rPr>
                <w:rFonts w:asciiTheme="minorHAnsi" w:hAnsiTheme="minorHAnsi" w:cstheme="minorHAnsi"/>
              </w:rPr>
              <w:t>FM</w:t>
            </w:r>
          </w:p>
          <w:p w14:paraId="46CAAF1E" w14:textId="77777777" w:rsidR="00E70258" w:rsidRPr="00A21F6F" w:rsidRDefault="00E70258" w:rsidP="007621BF">
            <w:pPr>
              <w:spacing w:before="60" w:after="60" w:line="240" w:lineRule="auto"/>
              <w:jc w:val="center"/>
              <w:rPr>
                <w:rFonts w:asciiTheme="minorHAnsi" w:hAnsiTheme="minorHAnsi" w:cstheme="minorHAnsi"/>
                <w:iCs/>
              </w:rPr>
            </w:pPr>
          </w:p>
        </w:tc>
        <w:tc>
          <w:tcPr>
            <w:tcW w:w="1466" w:type="dxa"/>
            <w:shd w:val="clear" w:color="auto" w:fill="auto"/>
          </w:tcPr>
          <w:p w14:paraId="68ACF2C7" w14:textId="77777777" w:rsidR="00E70258" w:rsidRPr="00A21F6F" w:rsidRDefault="00E70258" w:rsidP="007621BF">
            <w:pPr>
              <w:spacing w:before="60" w:after="60" w:line="240" w:lineRule="auto"/>
              <w:jc w:val="center"/>
              <w:rPr>
                <w:rFonts w:asciiTheme="minorHAnsi" w:hAnsiTheme="minorHAnsi" w:cstheme="minorHAnsi"/>
                <w:bCs/>
              </w:rPr>
            </w:pPr>
            <w:r w:rsidRPr="00A21F6F">
              <w:rPr>
                <w:rFonts w:asciiTheme="minorHAnsi" w:hAnsiTheme="minorHAnsi" w:cstheme="minorHAnsi"/>
                <w:bCs/>
              </w:rPr>
              <w:t>31.12.2022</w:t>
            </w:r>
          </w:p>
        </w:tc>
        <w:tc>
          <w:tcPr>
            <w:tcW w:w="2057" w:type="dxa"/>
            <w:shd w:val="clear" w:color="auto" w:fill="auto"/>
          </w:tcPr>
          <w:p w14:paraId="4DEAB72D" w14:textId="77777777" w:rsidR="00E70258" w:rsidRPr="00A21F6F" w:rsidRDefault="00E70258" w:rsidP="007621BF">
            <w:pPr>
              <w:spacing w:before="60" w:after="60" w:line="240" w:lineRule="auto"/>
              <w:jc w:val="center"/>
              <w:rPr>
                <w:rFonts w:asciiTheme="minorHAnsi" w:hAnsiTheme="minorHAnsi" w:cstheme="minorHAnsi"/>
              </w:rPr>
            </w:pPr>
            <w:r w:rsidRPr="00A21F6F">
              <w:rPr>
                <w:rFonts w:asciiTheme="minorHAnsi" w:hAnsiTheme="minorHAnsi" w:cstheme="minorHAnsi"/>
              </w:rPr>
              <w:t xml:space="preserve">~ </w:t>
            </w:r>
            <w:r>
              <w:rPr>
                <w:rFonts w:asciiTheme="minorHAnsi" w:hAnsiTheme="minorHAnsi" w:cstheme="minorHAnsi"/>
              </w:rPr>
              <w:t>225</w:t>
            </w:r>
            <w:r w:rsidRPr="00A21F6F">
              <w:rPr>
                <w:rFonts w:asciiTheme="minorHAnsi" w:hAnsiTheme="minorHAnsi" w:cstheme="minorHAnsi"/>
              </w:rPr>
              <w:t xml:space="preserve"> milj.</w:t>
            </w:r>
          </w:p>
          <w:p w14:paraId="40820EFE" w14:textId="77777777" w:rsidR="00E70258" w:rsidRPr="00A21F6F" w:rsidRDefault="00E70258" w:rsidP="007621BF">
            <w:pPr>
              <w:spacing w:before="60" w:after="60" w:line="240" w:lineRule="auto"/>
              <w:rPr>
                <w:rFonts w:asciiTheme="minorHAnsi" w:hAnsiTheme="minorHAnsi" w:cstheme="minorHAnsi"/>
                <w:i/>
              </w:rPr>
            </w:pPr>
          </w:p>
          <w:p w14:paraId="5885F15A" w14:textId="77777777" w:rsidR="00F22E62" w:rsidRDefault="00F22E62" w:rsidP="007621BF">
            <w:pPr>
              <w:spacing w:before="60" w:after="60" w:line="240" w:lineRule="auto"/>
              <w:rPr>
                <w:rFonts w:asciiTheme="minorHAnsi" w:hAnsiTheme="minorHAnsi" w:cstheme="minorHAnsi"/>
                <w:i/>
              </w:rPr>
            </w:pPr>
            <w:r>
              <w:rPr>
                <w:rFonts w:asciiTheme="minorHAnsi" w:hAnsiTheme="minorHAnsi" w:cstheme="minorHAnsi"/>
                <w:i/>
              </w:rPr>
              <w:t>Avots:</w:t>
            </w:r>
          </w:p>
          <w:p w14:paraId="2588E3B0" w14:textId="77777777" w:rsidR="00E70258" w:rsidRPr="00A21F6F"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14:paraId="0F939030" w14:textId="77777777" w:rsidR="00E70258" w:rsidRPr="00A21F6F" w:rsidRDefault="00E70258" w:rsidP="007621BF">
            <w:pPr>
              <w:spacing w:before="60" w:after="60" w:line="240" w:lineRule="auto"/>
              <w:rPr>
                <w:rFonts w:asciiTheme="minorHAnsi" w:hAnsiTheme="minorHAnsi" w:cstheme="minorHAnsi"/>
                <w:i/>
              </w:rPr>
            </w:pPr>
            <w:r w:rsidRPr="00A21F6F">
              <w:rPr>
                <w:rFonts w:asciiTheme="minorHAnsi" w:hAnsiTheme="minorHAnsi" w:cstheme="minorHAnsi"/>
                <w:i/>
              </w:rPr>
              <w:t>Valsts budžets, t.sk., Modernizācijas fonds</w:t>
            </w:r>
          </w:p>
          <w:p w14:paraId="2B0F2C39" w14:textId="77777777" w:rsidR="00E70258" w:rsidRPr="00A21F6F" w:rsidRDefault="00E70258" w:rsidP="007621BF">
            <w:pPr>
              <w:spacing w:before="60" w:after="60" w:line="240" w:lineRule="auto"/>
              <w:rPr>
                <w:rFonts w:asciiTheme="minorHAnsi" w:hAnsiTheme="minorHAnsi" w:cstheme="minorHAnsi"/>
                <w:i/>
              </w:rPr>
            </w:pPr>
            <w:r w:rsidRPr="00A21F6F">
              <w:rPr>
                <w:rFonts w:asciiTheme="minorHAnsi" w:hAnsiTheme="minorHAnsi" w:cstheme="minorHAnsi"/>
                <w:i/>
              </w:rPr>
              <w:t>Valsts budžets</w:t>
            </w:r>
          </w:p>
          <w:p w14:paraId="002055B0" w14:textId="77777777" w:rsidR="00E70258" w:rsidRPr="00A21F6F" w:rsidRDefault="00E70258" w:rsidP="007621BF">
            <w:pPr>
              <w:spacing w:before="60" w:after="60" w:line="240" w:lineRule="auto"/>
              <w:rPr>
                <w:rFonts w:asciiTheme="minorHAnsi" w:hAnsiTheme="minorHAnsi" w:cstheme="minorHAnsi"/>
                <w:i/>
              </w:rPr>
            </w:pPr>
            <w:r w:rsidRPr="00A21F6F">
              <w:rPr>
                <w:rFonts w:asciiTheme="minorHAnsi" w:hAnsiTheme="minorHAnsi" w:cstheme="minorHAnsi"/>
                <w:i/>
              </w:rPr>
              <w:t>Pašvaldību budžets</w:t>
            </w:r>
            <w:r>
              <w:rPr>
                <w:rFonts w:asciiTheme="minorHAnsi" w:hAnsiTheme="minorHAnsi" w:cstheme="minorHAnsi"/>
                <w:i/>
              </w:rPr>
              <w:t>, t.sk., pašvaldību budžeta līdzfinansējums</w:t>
            </w:r>
          </w:p>
          <w:p w14:paraId="7383DF48" w14:textId="77777777" w:rsidR="00E70258" w:rsidRPr="000C6E92" w:rsidRDefault="00E70258" w:rsidP="007621BF">
            <w:pPr>
              <w:spacing w:before="60" w:after="60" w:line="240" w:lineRule="auto"/>
              <w:rPr>
                <w:rFonts w:asciiTheme="minorHAnsi" w:hAnsiTheme="minorHAnsi" w:cstheme="minorHAnsi"/>
                <w:i/>
              </w:rPr>
            </w:pPr>
            <w:r w:rsidRPr="00A21F6F">
              <w:rPr>
                <w:rFonts w:asciiTheme="minorHAnsi" w:hAnsiTheme="minorHAnsi" w:cstheme="minorHAnsi"/>
                <w:i/>
              </w:rPr>
              <w:lastRenderedPageBreak/>
              <w:t>Privātais finansējums</w:t>
            </w:r>
          </w:p>
          <w:p w14:paraId="2519BCA7" w14:textId="77777777" w:rsidR="00E70258" w:rsidRPr="000C6E92" w:rsidRDefault="00E70258" w:rsidP="007621BF">
            <w:pPr>
              <w:spacing w:before="60" w:after="60" w:line="240" w:lineRule="auto"/>
              <w:jc w:val="center"/>
              <w:rPr>
                <w:rFonts w:asciiTheme="minorHAnsi" w:hAnsiTheme="minorHAnsi" w:cstheme="minorHAnsi"/>
              </w:rPr>
            </w:pPr>
          </w:p>
        </w:tc>
      </w:tr>
      <w:tr w:rsidR="00E70258" w:rsidRPr="000C6E92" w14:paraId="7D00281D" w14:textId="77777777" w:rsidTr="00D305C0">
        <w:trPr>
          <w:trHeight w:val="323"/>
          <w:jc w:val="center"/>
        </w:trPr>
        <w:tc>
          <w:tcPr>
            <w:tcW w:w="704" w:type="dxa"/>
            <w:vMerge w:val="restart"/>
          </w:tcPr>
          <w:p w14:paraId="7A295FA8" w14:textId="77777777" w:rsidR="00E70258" w:rsidRPr="000C6E92" w:rsidRDefault="00E70258" w:rsidP="007621BF">
            <w:pPr>
              <w:pStyle w:val="ListParagraph"/>
              <w:numPr>
                <w:ilvl w:val="1"/>
                <w:numId w:val="76"/>
              </w:numPr>
              <w:spacing w:before="60" w:after="60" w:line="240" w:lineRule="auto"/>
              <w:ind w:left="0" w:firstLine="0"/>
              <w:contextualSpacing w:val="0"/>
              <w:jc w:val="center"/>
              <w:rPr>
                <w:rFonts w:asciiTheme="minorHAnsi" w:hAnsiTheme="minorHAnsi" w:cstheme="minorHAnsi"/>
                <w:bCs/>
              </w:rPr>
            </w:pPr>
          </w:p>
        </w:tc>
        <w:tc>
          <w:tcPr>
            <w:tcW w:w="2036" w:type="dxa"/>
            <w:vMerge w:val="restart"/>
            <w:shd w:val="clear" w:color="auto" w:fill="auto"/>
          </w:tcPr>
          <w:p w14:paraId="2047AC31" w14:textId="77777777" w:rsidR="00E70258" w:rsidRPr="000C6E92" w:rsidRDefault="00E70258" w:rsidP="007621BF">
            <w:pPr>
              <w:spacing w:before="60" w:after="60" w:line="240" w:lineRule="auto"/>
              <w:rPr>
                <w:rFonts w:asciiTheme="minorHAnsi" w:hAnsiTheme="minorHAnsi" w:cstheme="minorHAnsi"/>
              </w:rPr>
            </w:pPr>
            <w:r w:rsidRPr="000C6E92">
              <w:rPr>
                <w:rFonts w:asciiTheme="minorHAnsi" w:hAnsiTheme="minorHAnsi" w:cstheme="minorHAnsi"/>
              </w:rPr>
              <w:t>Veicināt AER izmantošanu un energoefektivitātes uzlabošanu lokālajā siltumapgādē (LSA) un individuālā siltumapgādē</w:t>
            </w:r>
          </w:p>
          <w:p w14:paraId="78A58686" w14:textId="77777777"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rPr>
              <w:t>Ieviest un veicināt lokālo un individuālo aukstumapgādes sistēmu</w:t>
            </w:r>
          </w:p>
        </w:tc>
        <w:tc>
          <w:tcPr>
            <w:tcW w:w="4472" w:type="dxa"/>
            <w:shd w:val="clear" w:color="auto" w:fill="auto"/>
          </w:tcPr>
          <w:p w14:paraId="0126C1C3" w14:textId="77777777" w:rsidR="00E70258" w:rsidRPr="000D2CE5" w:rsidRDefault="00E70258" w:rsidP="007621BF">
            <w:pPr>
              <w:spacing w:before="60" w:after="60" w:line="240" w:lineRule="auto"/>
              <w:rPr>
                <w:rFonts w:asciiTheme="minorHAnsi" w:hAnsiTheme="minorHAnsi" w:cstheme="minorHAnsi"/>
              </w:rPr>
            </w:pPr>
            <w:r>
              <w:rPr>
                <w:rFonts w:asciiTheme="minorHAnsi" w:hAnsiTheme="minorHAnsi" w:cstheme="minorHAnsi"/>
              </w:rPr>
              <w:t xml:space="preserve">1. </w:t>
            </w:r>
            <w:r w:rsidRPr="000D2CE5">
              <w:rPr>
                <w:rFonts w:asciiTheme="minorHAnsi" w:hAnsiTheme="minorHAnsi" w:cstheme="minorHAnsi"/>
              </w:rPr>
              <w:t xml:space="preserve">Izstrādāti attiecīgie MK noteikumi, lai arī pēc 2021. gada </w:t>
            </w:r>
            <w:r>
              <w:rPr>
                <w:rFonts w:asciiTheme="minorHAnsi" w:hAnsiTheme="minorHAnsi" w:cstheme="minorHAnsi"/>
              </w:rPr>
              <w:t>ES struktūrfondu</w:t>
            </w:r>
            <w:r w:rsidRPr="000D2CE5">
              <w:rPr>
                <w:rFonts w:asciiTheme="minorHAnsi" w:hAnsiTheme="minorHAnsi" w:cstheme="minorHAnsi"/>
              </w:rPr>
              <w:t xml:space="preserve"> un citu finansējuma avotu ietvaros</w:t>
            </w:r>
            <w:r>
              <w:rPr>
                <w:rFonts w:asciiTheme="minorHAnsi" w:hAnsiTheme="minorHAnsi" w:cstheme="minorHAnsi"/>
              </w:rPr>
              <w:t>, fi</w:t>
            </w:r>
            <w:r w:rsidRPr="000C6E92">
              <w:rPr>
                <w:rFonts w:asciiTheme="minorHAnsi" w:hAnsiTheme="minorHAnsi" w:cstheme="minorHAnsi"/>
              </w:rPr>
              <w:t>nansiālā atbalsta kritērijos no</w:t>
            </w:r>
            <w:r>
              <w:rPr>
                <w:rFonts w:asciiTheme="minorHAnsi" w:hAnsiTheme="minorHAnsi" w:cstheme="minorHAnsi"/>
              </w:rPr>
              <w:t>sakot</w:t>
            </w:r>
            <w:r w:rsidRPr="000C6E92">
              <w:rPr>
                <w:rFonts w:asciiTheme="minorHAnsi" w:hAnsiTheme="minorHAnsi" w:cstheme="minorHAnsi"/>
              </w:rPr>
              <w:t xml:space="preserve"> enerģētiskās nabadzības mazināšanas nepieciešamīb</w:t>
            </w:r>
            <w:r>
              <w:rPr>
                <w:rFonts w:asciiTheme="minorHAnsi" w:hAnsiTheme="minorHAnsi" w:cstheme="minorHAnsi"/>
              </w:rPr>
              <w:t>u,</w:t>
            </w:r>
            <w:r w:rsidRPr="000D2CE5">
              <w:rPr>
                <w:rFonts w:asciiTheme="minorHAnsi" w:hAnsiTheme="minorHAnsi" w:cstheme="minorHAnsi"/>
              </w:rPr>
              <w:t xml:space="preserve"> nodrošinātu, ka LSA vai individuālajā siltumapgādē tiek veiktas šādas darbības:</w:t>
            </w:r>
          </w:p>
          <w:p w14:paraId="46E40BB7" w14:textId="77777777" w:rsidR="00E70258" w:rsidRPr="000D2CE5" w:rsidRDefault="00E70258" w:rsidP="00C274A0">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r w:rsidRPr="000D2CE5">
              <w:rPr>
                <w:rFonts w:asciiTheme="minorHAnsi" w:hAnsiTheme="minorHAnsi" w:cstheme="minorHAnsi"/>
                <w:color w:val="000000"/>
                <w:shd w:val="clear" w:color="auto" w:fill="FFFFFF"/>
              </w:rPr>
              <w:t xml:space="preserve">ne-emisiju tehnoloģiju vai biomasas sadedzināšanas iekārtu (ņemot vērā nepieciešamību ievērot gaisa kvalitātes </w:t>
            </w:r>
            <w:r w:rsidR="003A2C25">
              <w:rPr>
                <w:rFonts w:asciiTheme="minorHAnsi" w:hAnsiTheme="minorHAnsi" w:cstheme="minorHAnsi"/>
                <w:color w:val="000000"/>
                <w:shd w:val="clear" w:color="auto" w:fill="FFFFFF"/>
              </w:rPr>
              <w:t>tiesību aktus</w:t>
            </w:r>
            <w:r w:rsidR="003A2C25" w:rsidRPr="000D2CE5">
              <w:rPr>
                <w:rFonts w:asciiTheme="minorHAnsi" w:hAnsiTheme="minorHAnsi" w:cstheme="minorHAnsi"/>
                <w:color w:val="000000"/>
                <w:shd w:val="clear" w:color="auto" w:fill="FFFFFF"/>
              </w:rPr>
              <w:t xml:space="preserve"> </w:t>
            </w:r>
            <w:r w:rsidRPr="000D2CE5">
              <w:rPr>
                <w:rFonts w:asciiTheme="minorHAnsi" w:hAnsiTheme="minorHAnsi" w:cstheme="minorHAnsi"/>
                <w:color w:val="000000"/>
                <w:shd w:val="clear" w:color="auto" w:fill="FFFFFF"/>
              </w:rPr>
              <w:t>un nosacījumus) uzstādīšana;</w:t>
            </w:r>
          </w:p>
          <w:p w14:paraId="35A235F6" w14:textId="77777777" w:rsidR="00E70258" w:rsidRPr="000D2CE5" w:rsidRDefault="00E70258" w:rsidP="00C274A0">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r w:rsidRPr="000D2CE5">
              <w:rPr>
                <w:rFonts w:asciiTheme="minorHAnsi" w:hAnsiTheme="minorHAnsi" w:cstheme="minorHAnsi"/>
                <w:color w:val="000000"/>
                <w:shd w:val="clear" w:color="auto" w:fill="FFFFFF"/>
              </w:rPr>
              <w:t>LSA patērētāju energoefektivitātes uzlabošana, kas ir novērtēta, veikta vai ieplānota kopā ar investīcijām LSA infrastruktūrā</w:t>
            </w:r>
          </w:p>
          <w:p w14:paraId="2AFCF270" w14:textId="77777777" w:rsidR="00E70258" w:rsidRPr="000D2CE5" w:rsidRDefault="00E70258" w:rsidP="00C274A0">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r w:rsidRPr="000D2CE5">
              <w:rPr>
                <w:rFonts w:asciiTheme="minorHAnsi" w:hAnsiTheme="minorHAnsi" w:cstheme="minorHAnsi"/>
                <w:color w:val="000000"/>
                <w:shd w:val="clear" w:color="auto" w:fill="FFFFFF"/>
              </w:rPr>
              <w:t>AER izmantošanas veicināšanai lokālajā un individuālajā siltumapgādē – valsts un pašvaldību ēkās</w:t>
            </w:r>
          </w:p>
          <w:p w14:paraId="44ED84E2" w14:textId="77777777" w:rsidR="00E70258" w:rsidRPr="000D2CE5" w:rsidRDefault="00E70258" w:rsidP="00C274A0">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r w:rsidRPr="000D2CE5">
              <w:rPr>
                <w:rFonts w:asciiTheme="minorHAnsi" w:hAnsiTheme="minorHAnsi" w:cstheme="minorHAnsi"/>
                <w:color w:val="000000"/>
                <w:shd w:val="clear" w:color="auto" w:fill="FFFFFF"/>
              </w:rPr>
              <w:t>esošo LSA jaudu modernizēšana;</w:t>
            </w:r>
          </w:p>
          <w:p w14:paraId="670FB5E7" w14:textId="77777777" w:rsidR="00E70258" w:rsidRPr="000D2CE5" w:rsidRDefault="00E70258" w:rsidP="00C274A0">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r w:rsidRPr="000D2CE5">
              <w:rPr>
                <w:rFonts w:asciiTheme="minorHAnsi" w:hAnsiTheme="minorHAnsi" w:cstheme="minorHAnsi"/>
                <w:color w:val="000000"/>
                <w:shd w:val="clear" w:color="auto" w:fill="FFFFFF"/>
              </w:rPr>
              <w:t>LSA tīklu pārbūvei, samazinot zudumus;</w:t>
            </w:r>
          </w:p>
          <w:p w14:paraId="60C25D05" w14:textId="77777777" w:rsidR="00E70258" w:rsidRPr="000D2CE5" w:rsidRDefault="00E70258" w:rsidP="00C274A0">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r w:rsidRPr="000D2CE5">
              <w:rPr>
                <w:rFonts w:asciiTheme="minorHAnsi" w:hAnsiTheme="minorHAnsi" w:cstheme="minorHAnsi"/>
                <w:color w:val="000000"/>
                <w:shd w:val="clear" w:color="auto" w:fill="FFFFFF"/>
              </w:rPr>
              <w:t>pāreja uz zemas temperatūras LSA sistēmām, kur tas ir ekonomiski pamatoti;</w:t>
            </w:r>
          </w:p>
          <w:p w14:paraId="1B777D8F" w14:textId="77777777" w:rsidR="00E70258" w:rsidRPr="000D2CE5" w:rsidRDefault="00E70258" w:rsidP="00C274A0">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r w:rsidRPr="000D2CE5">
              <w:rPr>
                <w:rFonts w:asciiTheme="minorHAnsi" w:hAnsiTheme="minorHAnsi" w:cstheme="minorHAnsi"/>
                <w:color w:val="000000"/>
                <w:shd w:val="clear" w:color="auto" w:fill="FFFFFF"/>
              </w:rPr>
              <w:lastRenderedPageBreak/>
              <w:t>energoefektīva aukstumapgādes ieviešana ēkās;</w:t>
            </w:r>
          </w:p>
          <w:p w14:paraId="52188A46" w14:textId="77777777" w:rsidR="00E70258" w:rsidRPr="000D2CE5" w:rsidRDefault="00E70258" w:rsidP="00C274A0">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r w:rsidRPr="000D2CE5">
              <w:rPr>
                <w:rFonts w:asciiTheme="minorHAnsi" w:hAnsiTheme="minorHAnsi" w:cstheme="minorHAnsi"/>
                <w:color w:val="000000"/>
                <w:shd w:val="clear" w:color="auto" w:fill="FFFFFF"/>
              </w:rPr>
              <w:t>pāreja uz elektroenerģiju kā siltumapgādes resursu LSA, kur tas ir izmaksu efektīvi un pamatoti;</w:t>
            </w:r>
          </w:p>
          <w:p w14:paraId="127D8988" w14:textId="77777777" w:rsidR="00E70258" w:rsidRPr="000D2CE5" w:rsidRDefault="00E70258" w:rsidP="00C274A0">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r w:rsidRPr="000D2CE5">
              <w:rPr>
                <w:rFonts w:asciiTheme="minorHAnsi" w:hAnsiTheme="minorHAnsi" w:cstheme="minorHAnsi"/>
                <w:color w:val="000000"/>
                <w:shd w:val="clear" w:color="auto" w:fill="FFFFFF"/>
              </w:rPr>
              <w:t>AER tehnoloģiju ieviešana aukstumapgādē;</w:t>
            </w:r>
          </w:p>
          <w:p w14:paraId="7511E1AC" w14:textId="77777777" w:rsidR="00E70258" w:rsidRPr="00F61627" w:rsidRDefault="00E70258" w:rsidP="00C274A0">
            <w:pPr>
              <w:pStyle w:val="ListParagraph"/>
              <w:numPr>
                <w:ilvl w:val="0"/>
                <w:numId w:val="83"/>
              </w:numPr>
              <w:spacing w:before="60" w:after="60" w:line="240" w:lineRule="auto"/>
              <w:ind w:left="227" w:hanging="227"/>
              <w:contextualSpacing w:val="0"/>
              <w:rPr>
                <w:rFonts w:asciiTheme="minorHAnsi" w:hAnsiTheme="minorHAnsi" w:cstheme="minorHAnsi"/>
                <w:b/>
                <w:bCs/>
              </w:rPr>
            </w:pPr>
            <w:r w:rsidRPr="000D2CE5">
              <w:rPr>
                <w:rFonts w:asciiTheme="minorHAnsi" w:hAnsiTheme="minorHAnsi" w:cstheme="minorHAnsi"/>
                <w:color w:val="000000"/>
                <w:shd w:val="clear" w:color="auto" w:fill="FFFFFF"/>
              </w:rPr>
              <w:t xml:space="preserve">neliela skaita ēku kompleksu (gan daudzdzīvokļu māju, gan privātmāju) atjaunošana, t.sk. pāreja uz AER izmantošanu siltā ūdens sagatavošanā un apkurē, </w:t>
            </w:r>
            <w:bookmarkStart w:id="27" w:name="_Hlk15632636"/>
            <w:r w:rsidRPr="000D2CE5">
              <w:rPr>
                <w:rFonts w:asciiTheme="minorHAnsi" w:hAnsiTheme="minorHAnsi" w:cstheme="minorHAnsi"/>
                <w:color w:val="000000"/>
                <w:shd w:val="clear" w:color="auto" w:fill="FFFFFF"/>
              </w:rPr>
              <w:t>AER tehnoloģiju ieviešanai vai atjaunošana vienģimeņu un divģimeņu dzīvojamās mājās (kopā ar 1.4</w:t>
            </w:r>
            <w:r>
              <w:rPr>
                <w:rFonts w:asciiTheme="minorHAnsi" w:hAnsiTheme="minorHAnsi" w:cstheme="minorHAnsi"/>
                <w:color w:val="000000"/>
                <w:shd w:val="clear" w:color="auto" w:fill="FFFFFF"/>
              </w:rPr>
              <w:t>,</w:t>
            </w:r>
            <w:r w:rsidRPr="000D2CE5">
              <w:rPr>
                <w:rFonts w:asciiTheme="minorHAnsi" w:hAnsiTheme="minorHAnsi" w:cstheme="minorHAnsi"/>
                <w:color w:val="000000"/>
                <w:shd w:val="clear" w:color="auto" w:fill="FFFFFF"/>
              </w:rPr>
              <w:t xml:space="preserve"> 1.5.</w:t>
            </w:r>
            <w:r>
              <w:rPr>
                <w:rFonts w:asciiTheme="minorHAnsi" w:hAnsiTheme="minorHAnsi" w:cstheme="minorHAnsi"/>
                <w:color w:val="000000"/>
                <w:shd w:val="clear" w:color="auto" w:fill="FFFFFF"/>
              </w:rPr>
              <w:t xml:space="preserve"> un 2.1.</w:t>
            </w:r>
            <w:r w:rsidRPr="000D2CE5">
              <w:rPr>
                <w:rFonts w:asciiTheme="minorHAnsi" w:hAnsiTheme="minorHAnsi" w:cstheme="minorHAnsi"/>
                <w:color w:val="000000"/>
                <w:shd w:val="clear" w:color="auto" w:fill="FFFFFF"/>
              </w:rPr>
              <w:t>pasākumu)</w:t>
            </w:r>
            <w:bookmarkEnd w:id="27"/>
          </w:p>
          <w:p w14:paraId="4A0B7753" w14:textId="77777777" w:rsidR="00E70258" w:rsidRPr="00A21F6F" w:rsidRDefault="00E70258" w:rsidP="007621BF">
            <w:pPr>
              <w:spacing w:before="60" w:after="60" w:line="240" w:lineRule="auto"/>
              <w:rPr>
                <w:b/>
                <w:bCs/>
              </w:rPr>
            </w:pPr>
            <w:r>
              <w:rPr>
                <w:rFonts w:asciiTheme="minorHAnsi" w:hAnsiTheme="minorHAnsi" w:cstheme="minorHAnsi"/>
              </w:rPr>
              <w:t>2.</w:t>
            </w:r>
            <w:r w:rsidR="001F1788">
              <w:rPr>
                <w:rFonts w:asciiTheme="minorHAnsi" w:hAnsiTheme="minorHAnsi" w:cstheme="minorHAnsi"/>
              </w:rPr>
              <w:t xml:space="preserve"> </w:t>
            </w:r>
            <w:r>
              <w:rPr>
                <w:rFonts w:asciiTheme="minorHAnsi" w:hAnsiTheme="minorHAnsi" w:cstheme="minorHAnsi"/>
              </w:rPr>
              <w:t>J</w:t>
            </w:r>
            <w:r w:rsidRPr="000D2CE5">
              <w:rPr>
                <w:rFonts w:asciiTheme="minorHAnsi" w:hAnsiTheme="minorHAnsi" w:cstheme="minorHAnsi"/>
              </w:rPr>
              <w:t xml:space="preserve">a tas ir atļauts, izstrādāti līdzmaksājuma diversificēšanas nosacījumi, </w:t>
            </w:r>
            <w:r>
              <w:rPr>
                <w:rFonts w:asciiTheme="minorHAnsi" w:hAnsiTheme="minorHAnsi" w:cstheme="minorHAnsi"/>
              </w:rPr>
              <w:t xml:space="preserve">iespēju robežās </w:t>
            </w:r>
            <w:r w:rsidRPr="000D2CE5">
              <w:rPr>
                <w:rFonts w:asciiTheme="minorHAnsi" w:hAnsiTheme="minorHAnsi" w:cstheme="minorHAnsi"/>
              </w:rPr>
              <w:t>ņemot vērā īpašuma, kurā tiek veikti pasākumi vērtību un iedzīvotāju maksātspēju</w:t>
            </w:r>
          </w:p>
        </w:tc>
        <w:tc>
          <w:tcPr>
            <w:tcW w:w="2028" w:type="dxa"/>
          </w:tcPr>
          <w:p w14:paraId="34ED7E19" w14:textId="77777777" w:rsidR="00E70258" w:rsidRDefault="00E70258" w:rsidP="007621BF">
            <w:pPr>
              <w:spacing w:before="60" w:after="60" w:line="240" w:lineRule="auto"/>
              <w:rPr>
                <w:rFonts w:asciiTheme="minorHAnsi" w:hAnsiTheme="minorHAnsi" w:cstheme="minorHAnsi"/>
                <w:bCs/>
              </w:rPr>
            </w:pPr>
            <w:r>
              <w:rPr>
                <w:rFonts w:asciiTheme="minorHAnsi" w:hAnsiTheme="minorHAnsi" w:cstheme="minorHAnsi"/>
                <w:bCs/>
              </w:rPr>
              <w:lastRenderedPageBreak/>
              <w:t xml:space="preserve">1) izstrādāts vismaz 1 tiesību akts </w:t>
            </w:r>
          </w:p>
          <w:p w14:paraId="160B61D9" w14:textId="77777777" w:rsidR="00E70258" w:rsidRDefault="00E70258" w:rsidP="007621BF">
            <w:pPr>
              <w:spacing w:before="60" w:after="60" w:line="240" w:lineRule="auto"/>
              <w:rPr>
                <w:rFonts w:asciiTheme="minorHAnsi" w:hAnsiTheme="minorHAnsi" w:cstheme="minorHAnsi"/>
              </w:rPr>
            </w:pPr>
            <w:r>
              <w:rPr>
                <w:rFonts w:asciiTheme="minorHAnsi" w:hAnsiTheme="minorHAnsi" w:cstheme="minorHAnsi"/>
              </w:rPr>
              <w:t xml:space="preserve">2) </w:t>
            </w:r>
            <w:r w:rsidRPr="000C6E92">
              <w:rPr>
                <w:rFonts w:asciiTheme="minorHAnsi" w:hAnsiTheme="minorHAnsi" w:cstheme="minorHAnsi"/>
              </w:rPr>
              <w:t>LSA vai individuālajā siltumapgādē uzstādīto ne-emisiju AER iekārtu jaudas ir vismaz par 30% vairāk nekā 2017.gadā</w:t>
            </w:r>
          </w:p>
          <w:p w14:paraId="4DB5705D" w14:textId="77777777" w:rsidR="00E70258"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rPr>
              <w:t xml:space="preserve">3) </w:t>
            </w:r>
            <w:r w:rsidRPr="000C6E92">
              <w:rPr>
                <w:rFonts w:asciiTheme="minorHAnsi" w:hAnsiTheme="minorHAnsi" w:cstheme="minorHAnsi"/>
              </w:rPr>
              <w:t>atbalsts</w:t>
            </w:r>
            <w:r>
              <w:rPr>
                <w:rFonts w:asciiTheme="minorHAnsi" w:hAnsiTheme="minorHAnsi" w:cstheme="minorHAnsi"/>
              </w:rPr>
              <w:t xml:space="preserve"> sniegts</w:t>
            </w:r>
            <w:r w:rsidRPr="000C6E92">
              <w:rPr>
                <w:rFonts w:asciiTheme="minorHAnsi" w:hAnsiTheme="minorHAnsi" w:cstheme="minorHAnsi"/>
              </w:rPr>
              <w:t xml:space="preserve"> vismaz 3000 mājsaimniecībām</w:t>
            </w:r>
          </w:p>
        </w:tc>
        <w:tc>
          <w:tcPr>
            <w:tcW w:w="1489" w:type="dxa"/>
            <w:shd w:val="clear" w:color="auto" w:fill="auto"/>
          </w:tcPr>
          <w:p w14:paraId="44A471E8" w14:textId="77777777"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EM</w:t>
            </w:r>
          </w:p>
          <w:p w14:paraId="73B2AE1D" w14:textId="77777777" w:rsidR="00E70258" w:rsidRPr="000C6E92" w:rsidRDefault="00E70258" w:rsidP="007621BF">
            <w:pPr>
              <w:spacing w:before="60" w:after="60" w:line="240" w:lineRule="auto"/>
              <w:jc w:val="center"/>
              <w:rPr>
                <w:rFonts w:asciiTheme="minorHAnsi" w:hAnsiTheme="minorHAnsi" w:cstheme="minorHAnsi"/>
                <w:bCs/>
                <w:iCs/>
              </w:rPr>
            </w:pPr>
          </w:p>
        </w:tc>
        <w:tc>
          <w:tcPr>
            <w:tcW w:w="1227" w:type="dxa"/>
            <w:shd w:val="clear" w:color="auto" w:fill="auto"/>
          </w:tcPr>
          <w:p w14:paraId="28CE90C3" w14:textId="77777777" w:rsidR="00E70258" w:rsidRPr="000C6E92" w:rsidRDefault="00E70258" w:rsidP="007621BF">
            <w:pPr>
              <w:spacing w:before="60" w:after="60" w:line="240" w:lineRule="auto"/>
              <w:jc w:val="center"/>
              <w:rPr>
                <w:rFonts w:asciiTheme="minorHAnsi" w:hAnsiTheme="minorHAnsi" w:cstheme="minorHAnsi"/>
                <w:iCs/>
              </w:rPr>
            </w:pPr>
            <w:r w:rsidRPr="000C6E92">
              <w:rPr>
                <w:rFonts w:asciiTheme="minorHAnsi" w:hAnsiTheme="minorHAnsi" w:cstheme="minorHAnsi"/>
                <w:iCs/>
              </w:rPr>
              <w:t>VARAM</w:t>
            </w:r>
          </w:p>
          <w:p w14:paraId="179456FE" w14:textId="77777777"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Pašvaldības</w:t>
            </w:r>
          </w:p>
          <w:p w14:paraId="30DA130F" w14:textId="77777777"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iCs/>
              </w:rPr>
              <w:t>FM</w:t>
            </w:r>
          </w:p>
        </w:tc>
        <w:tc>
          <w:tcPr>
            <w:tcW w:w="1466" w:type="dxa"/>
            <w:shd w:val="clear" w:color="auto" w:fill="auto"/>
          </w:tcPr>
          <w:p w14:paraId="3919F68C" w14:textId="77777777"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p w14:paraId="3414395E" w14:textId="77777777" w:rsidR="00E70258" w:rsidRPr="000C6E92" w:rsidRDefault="00E70258" w:rsidP="007621BF">
            <w:pPr>
              <w:spacing w:before="60" w:after="60" w:line="240" w:lineRule="auto"/>
              <w:jc w:val="center"/>
              <w:rPr>
                <w:rFonts w:asciiTheme="minorHAnsi" w:hAnsiTheme="minorHAnsi" w:cstheme="minorHAnsi"/>
                <w:bCs/>
              </w:rPr>
            </w:pPr>
          </w:p>
        </w:tc>
        <w:tc>
          <w:tcPr>
            <w:tcW w:w="2057" w:type="dxa"/>
          </w:tcPr>
          <w:p w14:paraId="06E9A331" w14:textId="77777777"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w:t>
            </w:r>
            <w:r>
              <w:rPr>
                <w:rFonts w:asciiTheme="minorHAnsi" w:hAnsiTheme="minorHAnsi" w:cstheme="minorHAnsi"/>
              </w:rPr>
              <w:t xml:space="preserve"> </w:t>
            </w:r>
            <w:r w:rsidRPr="000C6E92">
              <w:rPr>
                <w:rFonts w:asciiTheme="minorHAnsi" w:hAnsiTheme="minorHAnsi" w:cstheme="minorHAnsi"/>
              </w:rPr>
              <w:t>267 milj.</w:t>
            </w:r>
          </w:p>
          <w:p w14:paraId="4C2652AF" w14:textId="77777777" w:rsidR="00E70258" w:rsidRPr="000C6E92" w:rsidRDefault="00E70258" w:rsidP="007621BF">
            <w:pPr>
              <w:spacing w:before="60" w:after="60" w:line="240" w:lineRule="auto"/>
              <w:rPr>
                <w:rFonts w:asciiTheme="minorHAnsi" w:hAnsiTheme="minorHAnsi" w:cstheme="minorHAnsi"/>
                <w:i/>
              </w:rPr>
            </w:pPr>
          </w:p>
          <w:p w14:paraId="753EF324" w14:textId="77777777" w:rsidR="00F22E62" w:rsidRDefault="00F22E62" w:rsidP="007621BF">
            <w:pPr>
              <w:spacing w:before="60" w:after="60" w:line="240" w:lineRule="auto"/>
              <w:rPr>
                <w:rFonts w:asciiTheme="minorHAnsi" w:hAnsiTheme="minorHAnsi" w:cstheme="minorHAnsi"/>
                <w:i/>
              </w:rPr>
            </w:pPr>
            <w:r>
              <w:rPr>
                <w:rFonts w:asciiTheme="minorHAnsi" w:hAnsiTheme="minorHAnsi" w:cstheme="minorHAnsi"/>
                <w:i/>
              </w:rPr>
              <w:t>Avots:</w:t>
            </w:r>
          </w:p>
          <w:p w14:paraId="0B0297AE" w14:textId="77777777"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14:paraId="7D819B64" w14:textId="77777777"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r>
              <w:rPr>
                <w:rFonts w:asciiTheme="minorHAnsi" w:hAnsiTheme="minorHAnsi" w:cstheme="minorHAnsi"/>
                <w:i/>
              </w:rPr>
              <w:t>, t.sk.</w:t>
            </w:r>
            <w:r w:rsidRPr="000C6E92">
              <w:rPr>
                <w:rFonts w:asciiTheme="minorHAnsi" w:hAnsiTheme="minorHAnsi" w:cstheme="minorHAnsi"/>
                <w:i/>
              </w:rPr>
              <w:t xml:space="preserve"> EKII, Modernizācijas fonds</w:t>
            </w:r>
          </w:p>
          <w:p w14:paraId="70333978" w14:textId="77777777"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Pašvaldību budžets</w:t>
            </w:r>
            <w:r>
              <w:rPr>
                <w:rFonts w:asciiTheme="minorHAnsi" w:hAnsiTheme="minorHAnsi" w:cstheme="minorHAnsi"/>
                <w:i/>
              </w:rPr>
              <w:t>, t.sk., pašvaldību budžeta līdzfinansējums</w:t>
            </w:r>
          </w:p>
          <w:p w14:paraId="7830B164" w14:textId="77777777"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Privātais finansējums</w:t>
            </w:r>
          </w:p>
          <w:p w14:paraId="7F1252D1" w14:textId="77777777" w:rsidR="00E70258" w:rsidRPr="000C6E92" w:rsidRDefault="00E70258" w:rsidP="007621BF">
            <w:pPr>
              <w:spacing w:before="60" w:after="60" w:line="240" w:lineRule="auto"/>
              <w:jc w:val="center"/>
              <w:rPr>
                <w:rFonts w:asciiTheme="minorHAnsi" w:hAnsiTheme="minorHAnsi" w:cstheme="minorHAnsi"/>
                <w:bCs/>
              </w:rPr>
            </w:pPr>
          </w:p>
        </w:tc>
      </w:tr>
      <w:tr w:rsidR="00E70258" w:rsidRPr="000C6E92" w14:paraId="21F016BC" w14:textId="77777777" w:rsidTr="00D305C0">
        <w:trPr>
          <w:trHeight w:val="77"/>
          <w:jc w:val="center"/>
        </w:trPr>
        <w:tc>
          <w:tcPr>
            <w:tcW w:w="704" w:type="dxa"/>
            <w:vMerge/>
          </w:tcPr>
          <w:p w14:paraId="0A0FDB0C" w14:textId="77777777" w:rsidR="00E70258" w:rsidRPr="000C6E92" w:rsidRDefault="00E70258" w:rsidP="007621BF">
            <w:pPr>
              <w:pStyle w:val="ListParagraph"/>
              <w:numPr>
                <w:ilvl w:val="1"/>
                <w:numId w:val="76"/>
              </w:numPr>
              <w:spacing w:before="60" w:after="60" w:line="240" w:lineRule="auto"/>
              <w:ind w:left="0" w:firstLine="0"/>
              <w:contextualSpacing w:val="0"/>
              <w:jc w:val="center"/>
              <w:rPr>
                <w:rFonts w:asciiTheme="minorHAnsi" w:hAnsiTheme="minorHAnsi" w:cstheme="minorHAnsi"/>
                <w:bCs/>
              </w:rPr>
            </w:pPr>
            <w:bookmarkStart w:id="28" w:name="_Hlk27656528"/>
          </w:p>
        </w:tc>
        <w:tc>
          <w:tcPr>
            <w:tcW w:w="2036" w:type="dxa"/>
            <w:vMerge/>
            <w:shd w:val="clear" w:color="auto" w:fill="auto"/>
          </w:tcPr>
          <w:p w14:paraId="1D530E3D" w14:textId="77777777" w:rsidR="00E70258" w:rsidRPr="000C6E92" w:rsidRDefault="00E70258" w:rsidP="007621BF">
            <w:pPr>
              <w:spacing w:before="60" w:after="60" w:line="240" w:lineRule="auto"/>
              <w:rPr>
                <w:rFonts w:asciiTheme="minorHAnsi" w:hAnsiTheme="minorHAnsi" w:cstheme="minorHAnsi"/>
              </w:rPr>
            </w:pPr>
          </w:p>
        </w:tc>
        <w:tc>
          <w:tcPr>
            <w:tcW w:w="4472" w:type="dxa"/>
            <w:shd w:val="clear" w:color="auto" w:fill="auto"/>
          </w:tcPr>
          <w:p w14:paraId="1655FA74" w14:textId="77777777" w:rsidR="00E70258" w:rsidRPr="000C6E92" w:rsidRDefault="00306C1D" w:rsidP="007621BF">
            <w:pPr>
              <w:spacing w:before="60" w:after="60" w:line="240" w:lineRule="auto"/>
              <w:jc w:val="both"/>
              <w:rPr>
                <w:rFonts w:asciiTheme="minorHAnsi" w:hAnsiTheme="minorHAnsi" w:cstheme="minorHAnsi"/>
                <w:b/>
                <w:u w:val="single"/>
              </w:rPr>
            </w:pPr>
            <w:r>
              <w:rPr>
                <w:rFonts w:asciiTheme="minorHAnsi" w:hAnsiTheme="minorHAnsi" w:cstheme="minorHAnsi"/>
              </w:rPr>
              <w:t>3</w:t>
            </w:r>
            <w:r w:rsidR="00E70258">
              <w:rPr>
                <w:rFonts w:asciiTheme="minorHAnsi" w:hAnsiTheme="minorHAnsi" w:cstheme="minorHAnsi"/>
              </w:rPr>
              <w:t xml:space="preserve">. </w:t>
            </w:r>
            <w:r w:rsidRPr="000D2CE5">
              <w:rPr>
                <w:rFonts w:asciiTheme="minorHAnsi" w:hAnsiTheme="minorHAnsi" w:cstheme="minorHAnsi"/>
              </w:rPr>
              <w:t>Izstrādāti attiecīgie tiesību akti, kuros tiek noteikt</w:t>
            </w:r>
            <w:r w:rsidR="00F60441">
              <w:rPr>
                <w:rFonts w:asciiTheme="minorHAnsi" w:hAnsiTheme="minorHAnsi" w:cstheme="minorHAnsi"/>
              </w:rPr>
              <w:t>i ierobežojumi</w:t>
            </w:r>
            <w:r w:rsidRPr="000D2CE5">
              <w:rPr>
                <w:rFonts w:asciiTheme="minorHAnsi" w:hAnsiTheme="minorHAnsi" w:cstheme="minorHAnsi"/>
              </w:rPr>
              <w:t xml:space="preserve"> uzstādīt jaunas </w:t>
            </w:r>
            <w:r w:rsidR="00E70258" w:rsidRPr="000C6E92">
              <w:rPr>
                <w:rFonts w:asciiTheme="minorHAnsi" w:hAnsiTheme="minorHAnsi" w:cstheme="minorHAnsi"/>
              </w:rPr>
              <w:t>tikai cieto vai šķidro fosilo kurināmo</w:t>
            </w:r>
            <w:r w:rsidR="00E70258">
              <w:rPr>
                <w:rFonts w:asciiTheme="minorHAnsi" w:hAnsiTheme="minorHAnsi" w:cstheme="minorHAnsi"/>
              </w:rPr>
              <w:t xml:space="preserve"> </w:t>
            </w:r>
            <w:r w:rsidR="00E70258" w:rsidRPr="000C6E92">
              <w:rPr>
                <w:rFonts w:asciiTheme="minorHAnsi" w:hAnsiTheme="minorHAnsi" w:cstheme="minorHAnsi"/>
              </w:rPr>
              <w:t>sadedzināšanas iekārtas lokālajā siltumapgādē un individuālajā siltumapgādē, izņemot, ja fosilais kurināmais tiek izmantots ierobežotā apjomā</w:t>
            </w:r>
            <w:r w:rsidR="00E227C6">
              <w:rPr>
                <w:rFonts w:asciiTheme="minorHAnsi" w:hAnsiTheme="minorHAnsi" w:cstheme="minorHAnsi"/>
              </w:rPr>
              <w:t xml:space="preserve"> vai ja minētās iekārtas tiek izmantotas kā rezerves iekārtas maksimālās slodzes nodrošināšanai vai iekārtas, kuras darbina avārijas gadījumā</w:t>
            </w:r>
            <w:r w:rsidR="00FD5FC7">
              <w:rPr>
                <w:rFonts w:asciiTheme="minorHAnsi" w:hAnsiTheme="minorHAnsi" w:cstheme="minorHAnsi"/>
              </w:rPr>
              <w:t xml:space="preserve">, </w:t>
            </w:r>
            <w:r w:rsidR="007F08EF">
              <w:rPr>
                <w:rFonts w:asciiTheme="minorHAnsi" w:hAnsiTheme="minorHAnsi" w:cstheme="minorHAnsi"/>
              </w:rPr>
              <w:t xml:space="preserve">kā arī </w:t>
            </w:r>
            <w:r w:rsidR="007F08EF" w:rsidRPr="007F08EF">
              <w:rPr>
                <w:rFonts w:asciiTheme="minorHAnsi" w:hAnsiTheme="minorHAnsi" w:cstheme="minorHAnsi"/>
              </w:rPr>
              <w:t>ņemot vērā nepieciešamību ievērot gaisa kvalitāti regulējošos normatīvos aktus un nosacījumus, kā arī izņemot pilsētas</w:t>
            </w:r>
          </w:p>
        </w:tc>
        <w:tc>
          <w:tcPr>
            <w:tcW w:w="2028" w:type="dxa"/>
          </w:tcPr>
          <w:p w14:paraId="7B75E1C5" w14:textId="77777777" w:rsidR="00E70258" w:rsidRDefault="00E70258" w:rsidP="007621BF">
            <w:pPr>
              <w:spacing w:before="60" w:after="60" w:line="240" w:lineRule="auto"/>
              <w:rPr>
                <w:rFonts w:asciiTheme="minorHAnsi" w:hAnsiTheme="minorHAnsi" w:cstheme="minorHAnsi"/>
                <w:bCs/>
              </w:rPr>
            </w:pPr>
            <w:r>
              <w:rPr>
                <w:rFonts w:asciiTheme="minorHAnsi" w:hAnsiTheme="minorHAnsi" w:cstheme="minorHAnsi"/>
                <w:bCs/>
              </w:rPr>
              <w:t xml:space="preserve">1) izstrādāts vismaz 1 tiesību akts </w:t>
            </w:r>
          </w:p>
          <w:p w14:paraId="74633428" w14:textId="77777777" w:rsidR="00E70258" w:rsidRPr="000C6E92" w:rsidRDefault="00E70258" w:rsidP="007621BF">
            <w:pPr>
              <w:spacing w:before="60" w:after="60" w:line="240" w:lineRule="auto"/>
              <w:rPr>
                <w:rFonts w:asciiTheme="minorHAnsi" w:hAnsiTheme="minorHAnsi" w:cstheme="minorHAnsi"/>
                <w:u w:val="single"/>
              </w:rPr>
            </w:pPr>
            <w:r>
              <w:rPr>
                <w:rFonts w:asciiTheme="minorHAnsi" w:hAnsiTheme="minorHAnsi" w:cstheme="minorHAnsi"/>
                <w:bCs/>
              </w:rPr>
              <w:t>2</w:t>
            </w:r>
            <w:r w:rsidRPr="00C8205C">
              <w:rPr>
                <w:rFonts w:asciiTheme="minorHAnsi" w:hAnsiTheme="minorHAnsi" w:cstheme="minorHAnsi"/>
                <w:bCs/>
              </w:rPr>
              <w:t>) Tiesību akti ir spēkā</w:t>
            </w:r>
            <w:r>
              <w:rPr>
                <w:rFonts w:asciiTheme="minorHAnsi" w:hAnsiTheme="minorHAnsi" w:cstheme="minorHAnsi"/>
                <w:bCs/>
              </w:rPr>
              <w:t xml:space="preserve"> un tajos </w:t>
            </w:r>
            <w:r w:rsidRPr="00C8205C">
              <w:rPr>
                <w:rFonts w:asciiTheme="minorHAnsi" w:hAnsiTheme="minorHAnsi" w:cstheme="minorHAnsi"/>
                <w:bCs/>
              </w:rPr>
              <w:t>iekļautie nosacījumi tiek pildīti</w:t>
            </w:r>
          </w:p>
        </w:tc>
        <w:tc>
          <w:tcPr>
            <w:tcW w:w="1489" w:type="dxa"/>
            <w:shd w:val="clear" w:color="auto" w:fill="auto"/>
          </w:tcPr>
          <w:p w14:paraId="1CD4CA76" w14:textId="77777777"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EM</w:t>
            </w:r>
          </w:p>
          <w:p w14:paraId="2A67C1F2" w14:textId="77777777"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Pašvaldības</w:t>
            </w:r>
          </w:p>
        </w:tc>
        <w:tc>
          <w:tcPr>
            <w:tcW w:w="1227" w:type="dxa"/>
            <w:shd w:val="clear" w:color="auto" w:fill="auto"/>
          </w:tcPr>
          <w:p w14:paraId="698839C7" w14:textId="77777777" w:rsidR="00E70258" w:rsidRPr="000C6E92" w:rsidRDefault="00E70258" w:rsidP="007621BF">
            <w:pPr>
              <w:spacing w:before="60" w:after="60" w:line="240" w:lineRule="auto"/>
              <w:jc w:val="center"/>
              <w:rPr>
                <w:rFonts w:asciiTheme="minorHAnsi" w:hAnsiTheme="minorHAnsi" w:cstheme="minorHAnsi"/>
                <w:iCs/>
              </w:rPr>
            </w:pPr>
            <w:r w:rsidRPr="000C6E92">
              <w:rPr>
                <w:rFonts w:asciiTheme="minorHAnsi" w:hAnsiTheme="minorHAnsi" w:cstheme="minorHAnsi"/>
              </w:rPr>
              <w:t>VARAM</w:t>
            </w:r>
          </w:p>
        </w:tc>
        <w:tc>
          <w:tcPr>
            <w:tcW w:w="1466" w:type="dxa"/>
            <w:shd w:val="clear" w:color="auto" w:fill="auto"/>
          </w:tcPr>
          <w:p w14:paraId="2A1D7178" w14:textId="77777777"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tc>
        <w:tc>
          <w:tcPr>
            <w:tcW w:w="2057" w:type="dxa"/>
          </w:tcPr>
          <w:p w14:paraId="4696CAD5" w14:textId="77777777"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tc>
      </w:tr>
      <w:bookmarkEnd w:id="28"/>
      <w:tr w:rsidR="0053403B" w:rsidRPr="000C6E92" w14:paraId="74A5ED5E" w14:textId="77777777" w:rsidTr="00D305C0">
        <w:trPr>
          <w:jc w:val="center"/>
        </w:trPr>
        <w:tc>
          <w:tcPr>
            <w:tcW w:w="704" w:type="dxa"/>
          </w:tcPr>
          <w:p w14:paraId="12A4FD78" w14:textId="77777777" w:rsidR="0053403B" w:rsidRPr="000C6E92" w:rsidRDefault="0053403B" w:rsidP="007621BF">
            <w:pPr>
              <w:pStyle w:val="ListParagraph"/>
              <w:numPr>
                <w:ilvl w:val="1"/>
                <w:numId w:val="76"/>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14:paraId="5E9CAFE5" w14:textId="77777777" w:rsidR="0053403B" w:rsidRPr="000C6E92" w:rsidRDefault="0053403B" w:rsidP="007621BF">
            <w:pPr>
              <w:spacing w:before="60" w:after="60" w:line="240" w:lineRule="auto"/>
              <w:rPr>
                <w:rFonts w:asciiTheme="minorHAnsi" w:hAnsiTheme="minorHAnsi" w:cstheme="minorHAnsi"/>
                <w:bCs/>
              </w:rPr>
            </w:pPr>
            <w:r w:rsidRPr="000C6E92">
              <w:rPr>
                <w:rFonts w:asciiTheme="minorHAnsi" w:hAnsiTheme="minorHAnsi" w:cstheme="minorHAnsi"/>
              </w:rPr>
              <w:t xml:space="preserve">Izvērtēt siltumapgādes tirgus uzlabošanas iespējas </w:t>
            </w:r>
          </w:p>
        </w:tc>
        <w:tc>
          <w:tcPr>
            <w:tcW w:w="4472" w:type="dxa"/>
            <w:shd w:val="clear" w:color="auto" w:fill="auto"/>
          </w:tcPr>
          <w:p w14:paraId="3C14D316" w14:textId="77777777" w:rsidR="0053403B" w:rsidRPr="000D2CE5" w:rsidRDefault="0053403B" w:rsidP="007621BF">
            <w:pPr>
              <w:spacing w:before="60" w:after="60" w:line="240" w:lineRule="auto"/>
              <w:rPr>
                <w:rFonts w:asciiTheme="minorHAnsi" w:hAnsiTheme="minorHAnsi" w:cstheme="minorHAnsi"/>
              </w:rPr>
            </w:pPr>
            <w:r>
              <w:rPr>
                <w:rFonts w:asciiTheme="minorHAnsi" w:hAnsiTheme="minorHAnsi" w:cstheme="minorHAnsi"/>
              </w:rPr>
              <w:t xml:space="preserve">1. </w:t>
            </w:r>
            <w:r w:rsidRPr="000D2CE5">
              <w:rPr>
                <w:rFonts w:asciiTheme="minorHAnsi" w:hAnsiTheme="minorHAnsi" w:cstheme="minorHAnsi"/>
              </w:rPr>
              <w:t>Veikti attiecīgie izvērtējumi un izstrādāti risinājumi siltumapgādes tirgus uzlabošanas iespējām.</w:t>
            </w:r>
          </w:p>
          <w:p w14:paraId="05F2C63E" w14:textId="77777777" w:rsidR="0053403B" w:rsidRPr="000D2CE5" w:rsidRDefault="0053403B" w:rsidP="007621BF">
            <w:pPr>
              <w:spacing w:before="60" w:after="60" w:line="240" w:lineRule="auto"/>
              <w:rPr>
                <w:rFonts w:asciiTheme="minorHAnsi" w:hAnsiTheme="minorHAnsi" w:cstheme="minorHAnsi"/>
              </w:rPr>
            </w:pPr>
            <w:r>
              <w:rPr>
                <w:rFonts w:asciiTheme="minorHAnsi" w:hAnsiTheme="minorHAnsi" w:cstheme="minorHAnsi"/>
              </w:rPr>
              <w:t xml:space="preserve">2. </w:t>
            </w:r>
            <w:r w:rsidRPr="000D2CE5">
              <w:rPr>
                <w:rFonts w:asciiTheme="minorHAnsi" w:hAnsiTheme="minorHAnsi" w:cstheme="minorHAnsi"/>
              </w:rPr>
              <w:t>Ņemot vērā pētījuma rezultātus, perspektīvie pasākumi iekļauti Plāna aktualizētajā projektā 2023.gadā un izstrādāti attiecīgie finansēšanas mehānismi risinājuma īstenošanai.</w:t>
            </w:r>
          </w:p>
        </w:tc>
        <w:tc>
          <w:tcPr>
            <w:tcW w:w="2028" w:type="dxa"/>
          </w:tcPr>
          <w:p w14:paraId="4DABE46E" w14:textId="77777777" w:rsidR="0053403B" w:rsidRPr="000C6E92" w:rsidRDefault="0053403B" w:rsidP="007621BF">
            <w:pPr>
              <w:spacing w:before="60" w:after="60" w:line="240" w:lineRule="auto"/>
              <w:rPr>
                <w:rFonts w:asciiTheme="minorHAnsi" w:hAnsiTheme="minorHAnsi" w:cstheme="minorHAnsi"/>
              </w:rPr>
            </w:pPr>
            <w:r w:rsidRPr="000C6E92">
              <w:rPr>
                <w:rFonts w:asciiTheme="minorHAnsi" w:hAnsiTheme="minorHAnsi" w:cstheme="minorHAnsi"/>
              </w:rPr>
              <w:t>1) Veikts vismaz viens izvērtējums</w:t>
            </w:r>
          </w:p>
          <w:p w14:paraId="56673ABC" w14:textId="77777777" w:rsidR="0053403B" w:rsidRPr="000C6E92" w:rsidRDefault="0053403B" w:rsidP="007621BF">
            <w:pPr>
              <w:spacing w:before="60" w:after="60" w:line="240" w:lineRule="auto"/>
              <w:rPr>
                <w:rFonts w:asciiTheme="minorHAnsi" w:hAnsiTheme="minorHAnsi" w:cstheme="minorHAnsi"/>
              </w:rPr>
            </w:pPr>
            <w:r w:rsidRPr="000C6E92">
              <w:rPr>
                <w:rFonts w:asciiTheme="minorHAnsi" w:hAnsiTheme="minorHAnsi" w:cstheme="minorHAnsi"/>
              </w:rPr>
              <w:t>2) Plāns ir aktualizēts</w:t>
            </w:r>
          </w:p>
          <w:p w14:paraId="514511EB" w14:textId="77777777" w:rsidR="0053403B" w:rsidRPr="000C6E92" w:rsidRDefault="0053403B" w:rsidP="007621BF">
            <w:pPr>
              <w:spacing w:before="60" w:after="60" w:line="240" w:lineRule="auto"/>
              <w:jc w:val="center"/>
              <w:rPr>
                <w:rFonts w:asciiTheme="minorHAnsi" w:hAnsiTheme="minorHAnsi" w:cstheme="minorHAnsi"/>
                <w:bCs/>
              </w:rPr>
            </w:pPr>
          </w:p>
        </w:tc>
        <w:tc>
          <w:tcPr>
            <w:tcW w:w="1489" w:type="dxa"/>
            <w:shd w:val="clear" w:color="auto" w:fill="auto"/>
          </w:tcPr>
          <w:p w14:paraId="61CD331E" w14:textId="77777777" w:rsidR="0053403B" w:rsidRPr="000C6E92" w:rsidRDefault="0053403B" w:rsidP="007621BF">
            <w:pPr>
              <w:spacing w:before="60" w:after="60" w:line="240" w:lineRule="auto"/>
              <w:jc w:val="center"/>
              <w:rPr>
                <w:rFonts w:asciiTheme="minorHAnsi" w:hAnsiTheme="minorHAnsi" w:cstheme="minorHAnsi"/>
                <w:bCs/>
              </w:rPr>
            </w:pPr>
            <w:r w:rsidRPr="000C6E92">
              <w:rPr>
                <w:rFonts w:asciiTheme="minorHAnsi" w:hAnsiTheme="minorHAnsi" w:cstheme="minorHAnsi"/>
              </w:rPr>
              <w:t>EM</w:t>
            </w:r>
          </w:p>
        </w:tc>
        <w:tc>
          <w:tcPr>
            <w:tcW w:w="1227" w:type="dxa"/>
            <w:shd w:val="clear" w:color="auto" w:fill="auto"/>
          </w:tcPr>
          <w:p w14:paraId="182F026F" w14:textId="77777777" w:rsidR="0053403B" w:rsidRPr="000C6E92" w:rsidRDefault="0053403B"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VARAM</w:t>
            </w:r>
          </w:p>
        </w:tc>
        <w:tc>
          <w:tcPr>
            <w:tcW w:w="1466" w:type="dxa"/>
            <w:shd w:val="clear" w:color="auto" w:fill="auto"/>
          </w:tcPr>
          <w:p w14:paraId="5E7D0B74" w14:textId="77777777" w:rsidR="0053403B" w:rsidRDefault="0053403B" w:rsidP="007621BF">
            <w:pPr>
              <w:spacing w:before="60" w:after="60" w:line="240" w:lineRule="auto"/>
              <w:jc w:val="center"/>
              <w:rPr>
                <w:rFonts w:asciiTheme="minorHAnsi" w:hAnsiTheme="minorHAnsi" w:cstheme="minorHAnsi"/>
                <w:bCs/>
              </w:rPr>
            </w:pPr>
            <w:r>
              <w:rPr>
                <w:rFonts w:asciiTheme="minorHAnsi" w:hAnsiTheme="minorHAnsi" w:cstheme="minorHAnsi"/>
                <w:bCs/>
              </w:rPr>
              <w:t>1) 30.06.2023</w:t>
            </w:r>
          </w:p>
          <w:p w14:paraId="7E2D44A4" w14:textId="77777777" w:rsidR="0053403B" w:rsidRPr="000C6E92" w:rsidRDefault="0053403B" w:rsidP="007621BF">
            <w:pPr>
              <w:spacing w:before="60" w:after="60" w:line="240" w:lineRule="auto"/>
              <w:jc w:val="center"/>
              <w:rPr>
                <w:rFonts w:asciiTheme="minorHAnsi" w:hAnsiTheme="minorHAnsi" w:cstheme="minorHAnsi"/>
                <w:bCs/>
              </w:rPr>
            </w:pPr>
            <w:r>
              <w:rPr>
                <w:rFonts w:asciiTheme="minorHAnsi" w:hAnsiTheme="minorHAnsi" w:cstheme="minorHAnsi"/>
                <w:bCs/>
              </w:rPr>
              <w:t>2) 30.06.2024</w:t>
            </w:r>
          </w:p>
        </w:tc>
        <w:tc>
          <w:tcPr>
            <w:tcW w:w="2057" w:type="dxa"/>
          </w:tcPr>
          <w:p w14:paraId="29AF502D" w14:textId="77777777" w:rsidR="0053403B" w:rsidRDefault="0053403B" w:rsidP="007621BF">
            <w:pPr>
              <w:spacing w:before="60" w:after="60" w:line="240" w:lineRule="auto"/>
              <w:jc w:val="center"/>
              <w:rPr>
                <w:rFonts w:asciiTheme="minorHAnsi" w:hAnsiTheme="minorHAnsi" w:cstheme="minorHAnsi"/>
              </w:rPr>
            </w:pPr>
            <w:r>
              <w:rPr>
                <w:rFonts w:asciiTheme="minorHAnsi" w:hAnsiTheme="minorHAnsi" w:cstheme="minorHAnsi"/>
              </w:rPr>
              <w:t>~ 20 tūkst.</w:t>
            </w:r>
          </w:p>
          <w:p w14:paraId="45A386EB" w14:textId="77777777" w:rsidR="0053403B" w:rsidRDefault="0053403B" w:rsidP="007621BF">
            <w:pPr>
              <w:spacing w:before="60" w:after="60" w:line="240" w:lineRule="auto"/>
              <w:rPr>
                <w:rFonts w:asciiTheme="minorHAnsi" w:hAnsiTheme="minorHAnsi" w:cstheme="minorHAnsi"/>
              </w:rPr>
            </w:pPr>
          </w:p>
          <w:p w14:paraId="2D7BC488" w14:textId="77777777" w:rsidR="0053403B" w:rsidRPr="007621BF" w:rsidRDefault="0053403B" w:rsidP="007621BF">
            <w:pPr>
              <w:spacing w:before="60" w:after="60" w:line="240" w:lineRule="auto"/>
              <w:rPr>
                <w:rFonts w:asciiTheme="minorHAnsi" w:hAnsiTheme="minorHAnsi" w:cstheme="minorHAnsi"/>
                <w:i/>
                <w:iCs/>
              </w:rPr>
            </w:pPr>
            <w:r w:rsidRPr="007621BF">
              <w:rPr>
                <w:rFonts w:asciiTheme="minorHAnsi" w:hAnsiTheme="minorHAnsi" w:cstheme="minorHAnsi"/>
                <w:i/>
                <w:iCs/>
              </w:rPr>
              <w:t>Avots:</w:t>
            </w:r>
          </w:p>
          <w:p w14:paraId="002F631C" w14:textId="77777777" w:rsidR="0053403B" w:rsidRPr="007621BF" w:rsidRDefault="0053403B" w:rsidP="007621BF">
            <w:pPr>
              <w:spacing w:before="60" w:after="60" w:line="240" w:lineRule="auto"/>
              <w:rPr>
                <w:rFonts w:asciiTheme="minorHAnsi" w:hAnsiTheme="minorHAnsi" w:cstheme="minorHAnsi"/>
                <w:i/>
                <w:iCs/>
              </w:rPr>
            </w:pPr>
            <w:r w:rsidRPr="007621BF">
              <w:rPr>
                <w:rFonts w:asciiTheme="minorHAnsi" w:hAnsiTheme="minorHAnsi" w:cstheme="minorHAnsi"/>
                <w:i/>
                <w:iCs/>
              </w:rPr>
              <w:t>valsts budžets</w:t>
            </w:r>
          </w:p>
          <w:p w14:paraId="34F9EA83" w14:textId="77777777" w:rsidR="0053403B" w:rsidRDefault="0053403B" w:rsidP="007621BF">
            <w:pPr>
              <w:pStyle w:val="NoSpacing"/>
              <w:spacing w:before="60" w:after="60"/>
              <w:rPr>
                <w:rFonts w:cstheme="minorHAnsi"/>
                <w:szCs w:val="18"/>
              </w:rPr>
            </w:pPr>
          </w:p>
          <w:p w14:paraId="72A6660D" w14:textId="77777777" w:rsidR="0053403B" w:rsidRPr="000C6E92" w:rsidRDefault="0053403B" w:rsidP="007621BF">
            <w:pPr>
              <w:spacing w:before="60" w:after="60" w:line="240" w:lineRule="auto"/>
              <w:rPr>
                <w:rFonts w:asciiTheme="minorHAnsi" w:hAnsiTheme="minorHAnsi" w:cstheme="minorHAnsi"/>
                <w:bCs/>
              </w:rPr>
            </w:pPr>
            <w:r>
              <w:rPr>
                <w:rFonts w:cstheme="minorHAnsi"/>
              </w:rPr>
              <w:t>Jautājums par papildu finansējumu no valsts budžeta aktivitāšu ieviešanai skatāms likumprojekta par valsts budžetu kārtējam gadam un likumprojekta par vidēja termiņa budžeta ietvaru sagatavošanas un izskatīšanas procesā atbilstoši valsts budžeta finansiālajām iespējām</w:t>
            </w:r>
          </w:p>
        </w:tc>
      </w:tr>
      <w:tr w:rsidR="00E70258" w:rsidRPr="000C6E92" w14:paraId="4443E943" w14:textId="77777777" w:rsidTr="00D305C0">
        <w:trPr>
          <w:jc w:val="center"/>
        </w:trPr>
        <w:tc>
          <w:tcPr>
            <w:tcW w:w="704" w:type="dxa"/>
          </w:tcPr>
          <w:p w14:paraId="1C9017AD" w14:textId="77777777" w:rsidR="00E70258" w:rsidRPr="000C6E92" w:rsidRDefault="00E70258" w:rsidP="007621BF">
            <w:pPr>
              <w:pStyle w:val="ListParagraph"/>
              <w:numPr>
                <w:ilvl w:val="1"/>
                <w:numId w:val="76"/>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14:paraId="5EE90A4F" w14:textId="77777777" w:rsidR="00E70258" w:rsidRPr="000C6E92" w:rsidRDefault="00E70258" w:rsidP="007621BF">
            <w:pPr>
              <w:spacing w:before="60" w:after="60" w:line="240" w:lineRule="auto"/>
              <w:jc w:val="both"/>
              <w:rPr>
                <w:rFonts w:asciiTheme="minorHAnsi" w:hAnsiTheme="minorHAnsi" w:cstheme="minorHAnsi"/>
              </w:rPr>
            </w:pPr>
            <w:r w:rsidRPr="000C6E92">
              <w:rPr>
                <w:rFonts w:asciiTheme="minorHAnsi" w:hAnsiTheme="minorHAnsi" w:cstheme="minorHAnsi"/>
              </w:rPr>
              <w:t xml:space="preserve">Atbalstīt inovatīvu tehnoloģiju un pakalpojumu attīstīšanu energoefektivitātes uzlabošanai ēkās, energoapgādē un ražošanā, un AER </w:t>
            </w:r>
            <w:r w:rsidRPr="000C6E92">
              <w:rPr>
                <w:rFonts w:asciiTheme="minorHAnsi" w:hAnsiTheme="minorHAnsi" w:cstheme="minorHAnsi"/>
              </w:rPr>
              <w:lastRenderedPageBreak/>
              <w:t>īpatsvara paaugstināšanai energopatēriņā.</w:t>
            </w:r>
          </w:p>
          <w:p w14:paraId="2D3D56F6" w14:textId="77777777" w:rsidR="00E70258" w:rsidRPr="000C6E92" w:rsidRDefault="00E70258" w:rsidP="007621BF">
            <w:pPr>
              <w:spacing w:before="60" w:after="60" w:line="240" w:lineRule="auto"/>
              <w:rPr>
                <w:rFonts w:asciiTheme="minorHAnsi" w:hAnsiTheme="minorHAnsi" w:cstheme="minorHAnsi"/>
              </w:rPr>
            </w:pPr>
          </w:p>
          <w:p w14:paraId="253DE22D" w14:textId="77777777" w:rsidR="00E70258" w:rsidRPr="000C6E92" w:rsidRDefault="00E70258" w:rsidP="007621BF">
            <w:pPr>
              <w:spacing w:before="60" w:after="60" w:line="240" w:lineRule="auto"/>
              <w:rPr>
                <w:rFonts w:asciiTheme="minorHAnsi" w:hAnsiTheme="minorHAnsi" w:cstheme="minorHAnsi"/>
                <w:bCs/>
              </w:rPr>
            </w:pPr>
          </w:p>
        </w:tc>
        <w:tc>
          <w:tcPr>
            <w:tcW w:w="4472" w:type="dxa"/>
            <w:shd w:val="clear" w:color="auto" w:fill="auto"/>
          </w:tcPr>
          <w:p w14:paraId="521AA4C6" w14:textId="77777777" w:rsidR="00E70258" w:rsidRPr="000D2CE5" w:rsidRDefault="00E70258" w:rsidP="007621BF">
            <w:pPr>
              <w:spacing w:before="60" w:after="60" w:line="240" w:lineRule="auto"/>
              <w:jc w:val="both"/>
              <w:rPr>
                <w:rFonts w:asciiTheme="minorHAnsi" w:hAnsiTheme="minorHAnsi" w:cstheme="minorHAnsi"/>
              </w:rPr>
            </w:pPr>
            <w:r>
              <w:rPr>
                <w:rFonts w:asciiTheme="minorHAnsi" w:hAnsiTheme="minorHAnsi" w:cstheme="minorHAnsi"/>
              </w:rPr>
              <w:lastRenderedPageBreak/>
              <w:t>1. ES struktūrfondu</w:t>
            </w:r>
            <w:r w:rsidRPr="000D2CE5">
              <w:rPr>
                <w:rFonts w:asciiTheme="minorHAnsi" w:hAnsiTheme="minorHAnsi" w:cstheme="minorHAnsi"/>
              </w:rPr>
              <w:t xml:space="preserve"> un citu finansējuma avotu ietvaros sniegts atbalsts pētniecības, tehnoloģiju attīstīšanas un demonstrēšanas projektu īstenošanai energoefektivitātes uzlabošanai ēkās, energoapgādē, ražošanā un AER īpatsvara palielināšanai energopatēriņā, t.sk. valsts pasūtījuma ietvaros</w:t>
            </w:r>
            <w:r w:rsidRPr="00DA0255">
              <w:rPr>
                <w:rFonts w:asciiTheme="minorHAnsi" w:hAnsiTheme="minorHAnsi" w:cstheme="minorHAnsi"/>
              </w:rPr>
              <w:t xml:space="preserve">, </w:t>
            </w:r>
            <w:r w:rsidRPr="000D2CE5">
              <w:rPr>
                <w:rFonts w:asciiTheme="minorHAnsi" w:hAnsiTheme="minorHAnsi" w:cstheme="minorHAnsi"/>
              </w:rPr>
              <w:t>kas spēj strādāt un darboties uz tirgus principiem;</w:t>
            </w:r>
          </w:p>
          <w:p w14:paraId="63302442" w14:textId="77777777" w:rsidR="00E70258" w:rsidRPr="000D2CE5" w:rsidRDefault="00E70258" w:rsidP="007621BF">
            <w:pPr>
              <w:spacing w:before="60" w:after="60" w:line="240" w:lineRule="auto"/>
              <w:jc w:val="both"/>
              <w:rPr>
                <w:rFonts w:asciiTheme="minorHAnsi" w:hAnsiTheme="minorHAnsi" w:cstheme="minorHAnsi"/>
                <w:b/>
                <w:bCs/>
              </w:rPr>
            </w:pPr>
            <w:r w:rsidRPr="00DA0255">
              <w:rPr>
                <w:rFonts w:asciiTheme="minorHAnsi" w:hAnsiTheme="minorHAnsi" w:cstheme="minorHAnsi"/>
              </w:rPr>
              <w:lastRenderedPageBreak/>
              <w:t xml:space="preserve">2. </w:t>
            </w:r>
            <w:r>
              <w:rPr>
                <w:rFonts w:asciiTheme="minorHAnsi" w:hAnsiTheme="minorHAnsi" w:cstheme="minorHAnsi"/>
              </w:rPr>
              <w:t>ES struktūrfondu</w:t>
            </w:r>
            <w:r w:rsidRPr="000D2CE5">
              <w:rPr>
                <w:rFonts w:asciiTheme="minorHAnsi" w:hAnsiTheme="minorHAnsi" w:cstheme="minorHAnsi"/>
              </w:rPr>
              <w:t xml:space="preserve"> un citu finansējuma avotu ietvaros sniegts atbalsts jaunu tehnoloģiju, risinājumu un lietotājcentrētu produktu un pakalpojumu attīstīšanai, kas veicina energoefektivitātes uzlabošanu ēkās, energoapgādē, ražošanā  un AER īpatsvara energopatēriņā paaugstināšanu</w:t>
            </w:r>
            <w:r w:rsidRPr="00DA0255">
              <w:rPr>
                <w:rFonts w:asciiTheme="minorHAnsi" w:hAnsiTheme="minorHAnsi" w:cstheme="minorHAnsi"/>
              </w:rPr>
              <w:t>,</w:t>
            </w:r>
            <w:r w:rsidRPr="000D2CE5">
              <w:rPr>
                <w:rFonts w:asciiTheme="minorHAnsi" w:hAnsiTheme="minorHAnsi" w:cstheme="minorHAnsi"/>
              </w:rPr>
              <w:t xml:space="preserve"> kas spēj strādāt un darboties uz tirgus principiem;</w:t>
            </w:r>
          </w:p>
          <w:p w14:paraId="48EBDA22" w14:textId="77777777" w:rsidR="00E70258" w:rsidRPr="000D2CE5" w:rsidRDefault="00E70258" w:rsidP="007621BF">
            <w:pPr>
              <w:spacing w:before="60" w:after="60" w:line="240" w:lineRule="auto"/>
              <w:jc w:val="both"/>
              <w:rPr>
                <w:rFonts w:asciiTheme="minorHAnsi" w:hAnsiTheme="minorHAnsi" w:cstheme="minorHAnsi"/>
                <w:b/>
                <w:bCs/>
              </w:rPr>
            </w:pPr>
            <w:r w:rsidRPr="00DA0255">
              <w:rPr>
                <w:rFonts w:asciiTheme="minorHAnsi" w:hAnsiTheme="minorHAnsi" w:cstheme="minorHAnsi"/>
              </w:rPr>
              <w:t xml:space="preserve">3. </w:t>
            </w:r>
            <w:r>
              <w:rPr>
                <w:rFonts w:asciiTheme="minorHAnsi" w:hAnsiTheme="minorHAnsi" w:cstheme="minorHAnsi"/>
              </w:rPr>
              <w:t>ES struktūrfondu</w:t>
            </w:r>
            <w:r w:rsidRPr="000D2CE5">
              <w:rPr>
                <w:rFonts w:asciiTheme="minorHAnsi" w:hAnsiTheme="minorHAnsi" w:cstheme="minorHAnsi"/>
              </w:rPr>
              <w:t xml:space="preserve"> un citu finansējuma avotu ietvaros sniegts atbalsts vai nefinansiāli pasākumi savstarpējās sadarbības sekmēšanai starp komersantiem, augstākās izglītības iestādēm un pētniecības organizācijām, valsts un pašvaldību iestādēm, NVO u.c. ieinteresētajām pusēm jaunu, inovatīvu un lietotājcentrētu energoefektivitātes un AER tehnoloģiju un pakalpojumu ieviešanai.</w:t>
            </w:r>
          </w:p>
        </w:tc>
        <w:tc>
          <w:tcPr>
            <w:tcW w:w="2028" w:type="dxa"/>
          </w:tcPr>
          <w:p w14:paraId="1B1C223F" w14:textId="77777777" w:rsidR="00E70258"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bCs/>
              </w:rPr>
              <w:lastRenderedPageBreak/>
              <w:t>1) ir izstrādāti atbilstoši tiesību akti  (atbalsta programmas)</w:t>
            </w:r>
          </w:p>
        </w:tc>
        <w:tc>
          <w:tcPr>
            <w:tcW w:w="1489" w:type="dxa"/>
            <w:shd w:val="clear" w:color="auto" w:fill="auto"/>
          </w:tcPr>
          <w:p w14:paraId="215A80D6" w14:textId="77777777" w:rsidR="00E70258"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EM</w:t>
            </w:r>
          </w:p>
          <w:p w14:paraId="280D6331" w14:textId="77777777" w:rsidR="00E70258" w:rsidRPr="000C6E92" w:rsidRDefault="00E70258" w:rsidP="007621BF">
            <w:pPr>
              <w:spacing w:before="60" w:after="60" w:line="240" w:lineRule="auto"/>
              <w:jc w:val="center"/>
              <w:rPr>
                <w:rFonts w:asciiTheme="minorHAnsi" w:hAnsiTheme="minorHAnsi" w:cstheme="minorHAnsi"/>
              </w:rPr>
            </w:pPr>
            <w:r>
              <w:rPr>
                <w:rFonts w:asciiTheme="minorHAnsi" w:hAnsiTheme="minorHAnsi" w:cstheme="minorHAnsi"/>
              </w:rPr>
              <w:t>IZM</w:t>
            </w:r>
          </w:p>
          <w:p w14:paraId="24A3134A" w14:textId="77777777" w:rsidR="00E70258" w:rsidRPr="000C6E92" w:rsidRDefault="00E70258" w:rsidP="007621BF">
            <w:pPr>
              <w:spacing w:before="60" w:after="60" w:line="240" w:lineRule="auto"/>
              <w:jc w:val="center"/>
              <w:rPr>
                <w:rFonts w:asciiTheme="minorHAnsi" w:hAnsiTheme="minorHAnsi" w:cstheme="minorHAnsi"/>
                <w:bCs/>
              </w:rPr>
            </w:pPr>
          </w:p>
        </w:tc>
        <w:tc>
          <w:tcPr>
            <w:tcW w:w="1227" w:type="dxa"/>
            <w:shd w:val="clear" w:color="auto" w:fill="auto"/>
          </w:tcPr>
          <w:p w14:paraId="1F27B21C" w14:textId="77777777"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rPr>
              <w:t>FM</w:t>
            </w:r>
          </w:p>
        </w:tc>
        <w:tc>
          <w:tcPr>
            <w:tcW w:w="1466" w:type="dxa"/>
            <w:shd w:val="clear" w:color="auto" w:fill="auto"/>
          </w:tcPr>
          <w:p w14:paraId="50E8A6CD" w14:textId="77777777"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31.12.2030</w:t>
            </w:r>
          </w:p>
        </w:tc>
        <w:tc>
          <w:tcPr>
            <w:tcW w:w="2057" w:type="dxa"/>
          </w:tcPr>
          <w:p w14:paraId="0853DD05" w14:textId="77777777" w:rsidR="00E70258" w:rsidRPr="007621BF" w:rsidRDefault="00E70258" w:rsidP="007621BF">
            <w:pPr>
              <w:spacing w:before="60" w:after="60" w:line="240" w:lineRule="auto"/>
              <w:jc w:val="center"/>
              <w:rPr>
                <w:rFonts w:asciiTheme="minorHAnsi" w:hAnsiTheme="minorHAnsi" w:cstheme="minorHAnsi"/>
                <w:iCs/>
              </w:rPr>
            </w:pPr>
            <w:r w:rsidRPr="007621BF">
              <w:rPr>
                <w:rFonts w:asciiTheme="minorHAnsi" w:hAnsiTheme="minorHAnsi" w:cstheme="minorHAnsi"/>
                <w:iCs/>
              </w:rPr>
              <w:t>~ 560,4 milj.</w:t>
            </w:r>
          </w:p>
          <w:p w14:paraId="1452B46D" w14:textId="77777777" w:rsidR="00E70258" w:rsidRPr="000C6E92" w:rsidRDefault="00E70258" w:rsidP="007621BF">
            <w:pPr>
              <w:spacing w:before="60" w:after="60" w:line="240" w:lineRule="auto"/>
              <w:rPr>
                <w:rFonts w:asciiTheme="minorHAnsi" w:hAnsiTheme="minorHAnsi" w:cstheme="minorHAnsi"/>
                <w:i/>
              </w:rPr>
            </w:pPr>
          </w:p>
          <w:p w14:paraId="43E0887F" w14:textId="77777777" w:rsidR="0053403B" w:rsidRDefault="0053403B" w:rsidP="007621BF">
            <w:pPr>
              <w:spacing w:before="60" w:after="60" w:line="240" w:lineRule="auto"/>
              <w:rPr>
                <w:rFonts w:asciiTheme="minorHAnsi" w:hAnsiTheme="minorHAnsi" w:cstheme="minorHAnsi"/>
                <w:i/>
              </w:rPr>
            </w:pPr>
            <w:r>
              <w:rPr>
                <w:rFonts w:asciiTheme="minorHAnsi" w:hAnsiTheme="minorHAnsi" w:cstheme="minorHAnsi"/>
                <w:i/>
              </w:rPr>
              <w:t xml:space="preserve">Avots: </w:t>
            </w:r>
          </w:p>
          <w:p w14:paraId="17E1543E" w14:textId="77777777"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14:paraId="3A699BC6" w14:textId="77777777"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r>
              <w:rPr>
                <w:rFonts w:asciiTheme="minorHAnsi" w:hAnsiTheme="minorHAnsi" w:cstheme="minorHAnsi"/>
                <w:i/>
              </w:rPr>
              <w:t>, t.sk. EKII</w:t>
            </w:r>
          </w:p>
          <w:p w14:paraId="0089DF30" w14:textId="77777777"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i/>
              </w:rPr>
              <w:t>Privātais finansējums</w:t>
            </w:r>
          </w:p>
        </w:tc>
      </w:tr>
      <w:tr w:rsidR="00E70258" w:rsidRPr="000C6E92" w14:paraId="13A30309" w14:textId="77777777" w:rsidTr="00D305C0">
        <w:trPr>
          <w:jc w:val="center"/>
        </w:trPr>
        <w:tc>
          <w:tcPr>
            <w:tcW w:w="2740" w:type="dxa"/>
            <w:gridSpan w:val="2"/>
            <w:shd w:val="clear" w:color="auto" w:fill="FFF2CC" w:themeFill="accent4" w:themeFillTint="33"/>
          </w:tcPr>
          <w:p w14:paraId="7C588B59" w14:textId="77777777" w:rsidR="00E70258" w:rsidRPr="000C6E92" w:rsidRDefault="00E70258" w:rsidP="007621BF">
            <w:pPr>
              <w:pStyle w:val="ListParagraph"/>
              <w:numPr>
                <w:ilvl w:val="0"/>
                <w:numId w:val="76"/>
              </w:numPr>
              <w:spacing w:before="60" w:after="60" w:line="240" w:lineRule="auto"/>
              <w:ind w:left="0"/>
              <w:contextualSpacing w:val="0"/>
              <w:jc w:val="center"/>
              <w:rPr>
                <w:rFonts w:asciiTheme="minorHAnsi" w:hAnsiTheme="minorHAnsi" w:cstheme="minorHAnsi"/>
                <w:b/>
                <w:bCs/>
              </w:rPr>
            </w:pPr>
            <w:r w:rsidRPr="000C6E92">
              <w:rPr>
                <w:rFonts w:asciiTheme="minorHAnsi" w:hAnsiTheme="minorHAnsi" w:cstheme="minorHAnsi"/>
                <w:b/>
                <w:bCs/>
              </w:rPr>
              <w:t>Rīcības virziens</w:t>
            </w:r>
          </w:p>
        </w:tc>
        <w:tc>
          <w:tcPr>
            <w:tcW w:w="12739" w:type="dxa"/>
            <w:gridSpan w:val="6"/>
            <w:shd w:val="clear" w:color="auto" w:fill="FFF2CC" w:themeFill="accent4" w:themeFillTint="33"/>
          </w:tcPr>
          <w:p w14:paraId="6BE6E318" w14:textId="77777777" w:rsidR="00E70258" w:rsidRPr="000C6E92" w:rsidRDefault="00E70258" w:rsidP="007621BF">
            <w:pPr>
              <w:spacing w:before="60" w:after="60" w:line="240" w:lineRule="auto"/>
              <w:rPr>
                <w:rFonts w:asciiTheme="minorHAnsi" w:hAnsiTheme="minorHAnsi" w:cstheme="minorHAnsi"/>
                <w:b/>
              </w:rPr>
            </w:pPr>
            <w:r w:rsidRPr="000C6E92">
              <w:rPr>
                <w:rFonts w:asciiTheme="minorHAnsi" w:hAnsiTheme="minorHAnsi" w:cstheme="minorHAnsi"/>
                <w:b/>
              </w:rPr>
              <w:t>Ne-emisiju tehnoloģiju izmantošanas veicināšana elektroenerģijās ražošanā</w:t>
            </w:r>
          </w:p>
        </w:tc>
      </w:tr>
      <w:tr w:rsidR="00E70258" w:rsidRPr="000C6E92" w14:paraId="0D8DE754" w14:textId="77777777" w:rsidTr="00D305C0">
        <w:trPr>
          <w:jc w:val="center"/>
        </w:trPr>
        <w:tc>
          <w:tcPr>
            <w:tcW w:w="704" w:type="dxa"/>
          </w:tcPr>
          <w:p w14:paraId="6FB838B9" w14:textId="77777777" w:rsidR="00E70258" w:rsidRPr="000D2CE5" w:rsidRDefault="00E70258"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14:paraId="096503DA" w14:textId="77777777" w:rsidR="00E70258" w:rsidRPr="000C6E92" w:rsidRDefault="00E70258" w:rsidP="007621BF">
            <w:pPr>
              <w:spacing w:before="60" w:after="60" w:line="240" w:lineRule="auto"/>
              <w:rPr>
                <w:rFonts w:asciiTheme="minorHAnsi" w:hAnsiTheme="minorHAnsi" w:cstheme="minorHAnsi"/>
              </w:rPr>
            </w:pPr>
            <w:bookmarkStart w:id="29" w:name="_Hlk27481003"/>
            <w:r w:rsidRPr="000C6E92">
              <w:rPr>
                <w:rFonts w:asciiTheme="minorHAnsi" w:hAnsiTheme="minorHAnsi" w:cstheme="minorHAnsi"/>
              </w:rPr>
              <w:t>Īstenot  starpvalstu projektus atkrastes vēja parku izveidei (sadarbībā ar Lietuvu / Igauniju)</w:t>
            </w:r>
          </w:p>
          <w:bookmarkEnd w:id="29"/>
          <w:p w14:paraId="03517261" w14:textId="77777777" w:rsidR="00E70258" w:rsidRPr="000C6E92" w:rsidRDefault="00E70258" w:rsidP="007621BF">
            <w:pPr>
              <w:spacing w:before="60" w:after="60" w:line="240" w:lineRule="auto"/>
              <w:rPr>
                <w:rFonts w:asciiTheme="minorHAnsi" w:hAnsiTheme="minorHAnsi" w:cstheme="minorHAnsi"/>
                <w:b/>
                <w:u w:val="single"/>
              </w:rPr>
            </w:pPr>
          </w:p>
          <w:p w14:paraId="669D9ED8" w14:textId="77777777" w:rsidR="00E70258" w:rsidRPr="000C6E92" w:rsidRDefault="00E70258" w:rsidP="007621BF">
            <w:pPr>
              <w:spacing w:before="60" w:after="60" w:line="240" w:lineRule="auto"/>
              <w:rPr>
                <w:rFonts w:asciiTheme="minorHAnsi" w:hAnsiTheme="minorHAnsi" w:cstheme="minorHAnsi"/>
                <w:bCs/>
              </w:rPr>
            </w:pPr>
          </w:p>
        </w:tc>
        <w:tc>
          <w:tcPr>
            <w:tcW w:w="4472" w:type="dxa"/>
            <w:shd w:val="clear" w:color="auto" w:fill="auto"/>
          </w:tcPr>
          <w:p w14:paraId="47E3B9BC" w14:textId="77777777" w:rsidR="00E70258" w:rsidRPr="000D2CE5" w:rsidRDefault="00E70258" w:rsidP="007621BF">
            <w:pPr>
              <w:spacing w:before="60" w:after="60" w:line="24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1.</w:t>
            </w:r>
            <w:r w:rsidR="007B0E45">
              <w:rPr>
                <w:rFonts w:asciiTheme="minorHAnsi" w:hAnsiTheme="minorHAnsi" w:cstheme="minorHAnsi"/>
                <w:color w:val="000000"/>
                <w:shd w:val="clear" w:color="auto" w:fill="FFFFFF"/>
              </w:rPr>
              <w:t xml:space="preserve"> Lai cita starpā veicinātu </w:t>
            </w:r>
            <w:r w:rsidR="007B0E45">
              <w:t>lielas jaudas elektroenerģijas ražošanas iekārtu novirzi tālāk no apdzīvotām vietām,</w:t>
            </w:r>
            <w:r>
              <w:rPr>
                <w:rFonts w:asciiTheme="minorHAnsi" w:hAnsiTheme="minorHAnsi" w:cstheme="minorHAnsi"/>
                <w:color w:val="000000"/>
                <w:shd w:val="clear" w:color="auto" w:fill="FFFFFF"/>
              </w:rPr>
              <w:t xml:space="preserve"> </w:t>
            </w:r>
            <w:r w:rsidRPr="000D2CE5">
              <w:rPr>
                <w:rFonts w:asciiTheme="minorHAnsi" w:hAnsiTheme="minorHAnsi" w:cstheme="minorHAnsi"/>
                <w:color w:val="000000"/>
                <w:shd w:val="clear" w:color="auto" w:fill="FFFFFF"/>
              </w:rPr>
              <w:t xml:space="preserve">izstrādāts </w:t>
            </w:r>
            <w:r w:rsidR="007B0E45">
              <w:rPr>
                <w:rFonts w:asciiTheme="minorHAnsi" w:hAnsiTheme="minorHAnsi" w:cstheme="minorHAnsi"/>
                <w:color w:val="000000"/>
                <w:shd w:val="clear" w:color="auto" w:fill="FFFFFF"/>
              </w:rPr>
              <w:t xml:space="preserve">atkrastes </w:t>
            </w:r>
            <w:r w:rsidRPr="000D2CE5">
              <w:rPr>
                <w:rFonts w:asciiTheme="minorHAnsi" w:hAnsiTheme="minorHAnsi" w:cstheme="minorHAnsi"/>
                <w:color w:val="000000"/>
                <w:shd w:val="clear" w:color="auto" w:fill="FFFFFF"/>
              </w:rPr>
              <w:t>vēja parka projekts</w:t>
            </w:r>
          </w:p>
          <w:p w14:paraId="0659360B" w14:textId="77777777" w:rsidR="00E70258" w:rsidRPr="000D2CE5" w:rsidRDefault="00E70258" w:rsidP="007621BF">
            <w:pPr>
              <w:spacing w:before="60" w:after="60" w:line="24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2. </w:t>
            </w:r>
            <w:r w:rsidR="007B0E45">
              <w:rPr>
                <w:rFonts w:asciiTheme="minorHAnsi" w:hAnsiTheme="minorHAnsi" w:cstheme="minorHAnsi"/>
                <w:color w:val="000000"/>
                <w:shd w:val="clear" w:color="auto" w:fill="FFFFFF"/>
              </w:rPr>
              <w:t>P</w:t>
            </w:r>
            <w:r w:rsidRPr="000D2CE5">
              <w:rPr>
                <w:rFonts w:asciiTheme="minorHAnsi" w:hAnsiTheme="minorHAnsi" w:cstheme="minorHAnsi"/>
                <w:color w:val="000000"/>
                <w:shd w:val="clear" w:color="auto" w:fill="FFFFFF"/>
              </w:rPr>
              <w:t>rojekta izstrādes un infrastruktūras izveidei  ir piesaistīts Eiropas infrastruktūras savienošanas instrumenta (CEF) un Kopējo interešu projektu (PCI) līdzfinansējums</w:t>
            </w:r>
          </w:p>
          <w:p w14:paraId="277B082F" w14:textId="77777777" w:rsidR="00E70258" w:rsidRPr="000D2CE5" w:rsidRDefault="00E70258" w:rsidP="007621BF">
            <w:pPr>
              <w:spacing w:before="60" w:after="60" w:line="24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3. </w:t>
            </w:r>
            <w:r w:rsidR="007B0E45">
              <w:rPr>
                <w:rFonts w:asciiTheme="minorHAnsi" w:hAnsiTheme="minorHAnsi" w:cstheme="minorHAnsi"/>
                <w:color w:val="000000"/>
                <w:shd w:val="clear" w:color="auto" w:fill="FFFFFF"/>
              </w:rPr>
              <w:t>T</w:t>
            </w:r>
            <w:r w:rsidRPr="000D2CE5">
              <w:rPr>
                <w:rFonts w:asciiTheme="minorHAnsi" w:hAnsiTheme="minorHAnsi" w:cstheme="minorHAnsi"/>
                <w:color w:val="000000"/>
                <w:shd w:val="clear" w:color="auto" w:fill="FFFFFF"/>
              </w:rPr>
              <w:t xml:space="preserve">eritorija ar izveidoto infrastruktūru </w:t>
            </w:r>
            <w:bookmarkStart w:id="30" w:name="_Hlk26372773"/>
            <w:r w:rsidRPr="000D2CE5">
              <w:rPr>
                <w:rFonts w:asciiTheme="minorHAnsi" w:hAnsiTheme="minorHAnsi" w:cstheme="minorHAnsi"/>
                <w:color w:val="000000"/>
                <w:shd w:val="clear" w:color="auto" w:fill="FFFFFF"/>
              </w:rPr>
              <w:t xml:space="preserve">izsoļu / konkursa kārtībā ir iznomāta </w:t>
            </w:r>
            <w:r>
              <w:rPr>
                <w:rFonts w:asciiTheme="minorHAnsi" w:hAnsiTheme="minorHAnsi" w:cstheme="minorHAnsi"/>
                <w:color w:val="000000"/>
                <w:shd w:val="clear" w:color="auto" w:fill="FFFFFF"/>
              </w:rPr>
              <w:t>komersantam</w:t>
            </w:r>
            <w:r w:rsidRPr="000D2CE5">
              <w:rPr>
                <w:rFonts w:asciiTheme="minorHAnsi" w:hAnsiTheme="minorHAnsi" w:cstheme="minorHAnsi"/>
                <w:color w:val="000000"/>
                <w:shd w:val="clear" w:color="auto" w:fill="FFFFFF"/>
              </w:rPr>
              <w:t xml:space="preserve"> iekārtu uzstādīšanai un elektroenerģijas ražošanai </w:t>
            </w:r>
          </w:p>
          <w:bookmarkEnd w:id="30"/>
          <w:p w14:paraId="35F5B1CA" w14:textId="77777777" w:rsidR="00E70258" w:rsidRPr="000D2CE5" w:rsidRDefault="00E70258" w:rsidP="007621BF">
            <w:pPr>
              <w:spacing w:before="60" w:after="60" w:line="24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lastRenderedPageBreak/>
              <w:t xml:space="preserve">4. </w:t>
            </w:r>
            <w:r w:rsidR="007B0E45">
              <w:rPr>
                <w:rFonts w:asciiTheme="minorHAnsi" w:hAnsiTheme="minorHAnsi" w:cstheme="minorHAnsi"/>
                <w:color w:val="000000"/>
                <w:shd w:val="clear" w:color="auto" w:fill="FFFFFF"/>
              </w:rPr>
              <w:t>Ģ</w:t>
            </w:r>
            <w:r w:rsidRPr="000D2CE5">
              <w:rPr>
                <w:rFonts w:asciiTheme="minorHAnsi" w:hAnsiTheme="minorHAnsi" w:cstheme="minorHAnsi"/>
                <w:color w:val="000000"/>
                <w:shd w:val="clear" w:color="auto" w:fill="FFFFFF"/>
              </w:rPr>
              <w:t>enerējošo iekārtu uzstādīšanai ir piesaistīts CEF līdzfinansējums un privātais finansējums</w:t>
            </w:r>
          </w:p>
          <w:p w14:paraId="2DB26D7F" w14:textId="77777777" w:rsidR="00E70258" w:rsidRPr="000D2CE5" w:rsidRDefault="00E70258" w:rsidP="007621BF">
            <w:pPr>
              <w:spacing w:before="60" w:after="60" w:line="24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5. </w:t>
            </w:r>
            <w:r w:rsidR="007B0E45">
              <w:rPr>
                <w:rFonts w:asciiTheme="minorHAnsi" w:hAnsiTheme="minorHAnsi" w:cstheme="minorHAnsi"/>
                <w:color w:val="000000"/>
                <w:shd w:val="clear" w:color="auto" w:fill="FFFFFF"/>
              </w:rPr>
              <w:t>I</w:t>
            </w:r>
            <w:r w:rsidRPr="000D2CE5">
              <w:rPr>
                <w:rFonts w:asciiTheme="minorHAnsi" w:hAnsiTheme="minorHAnsi" w:cstheme="minorHAnsi"/>
                <w:color w:val="000000"/>
                <w:shd w:val="clear" w:color="auto" w:fill="FFFFFF"/>
              </w:rPr>
              <w:t xml:space="preserve">zvērtēta iespēja uzstādīt no vēja enerģijas ūdeņradi ražojošas iekārtas un iespēja šim pasākumam piesaistīt </w:t>
            </w:r>
            <w:r>
              <w:rPr>
                <w:rFonts w:asciiTheme="minorHAnsi" w:hAnsiTheme="minorHAnsi" w:cstheme="minorHAnsi"/>
                <w:color w:val="000000"/>
                <w:shd w:val="clear" w:color="auto" w:fill="FFFFFF"/>
              </w:rPr>
              <w:t>Inovāciju fonda</w:t>
            </w:r>
            <w:r w:rsidR="00D248FF" w:rsidRPr="007621BF">
              <w:rPr>
                <w:rStyle w:val="FootnoteReference"/>
                <w:rFonts w:asciiTheme="minorHAnsi" w:hAnsiTheme="minorHAnsi" w:cstheme="minorHAnsi"/>
                <w:iCs/>
                <w:color w:val="000000"/>
                <w:shd w:val="clear" w:color="auto" w:fill="FFFFFF"/>
              </w:rPr>
              <w:footnoteReference w:id="9"/>
            </w:r>
            <w:r>
              <w:rPr>
                <w:rFonts w:asciiTheme="minorHAnsi" w:hAnsiTheme="minorHAnsi" w:cstheme="minorHAnsi"/>
                <w:color w:val="000000"/>
                <w:shd w:val="clear" w:color="auto" w:fill="FFFFFF"/>
              </w:rPr>
              <w:t xml:space="preserve"> </w:t>
            </w:r>
            <w:r w:rsidRPr="000D2CE5">
              <w:rPr>
                <w:rFonts w:asciiTheme="minorHAnsi" w:hAnsiTheme="minorHAnsi" w:cstheme="minorHAnsi"/>
                <w:color w:val="000000"/>
                <w:shd w:val="clear" w:color="auto" w:fill="FFFFFF"/>
              </w:rPr>
              <w:t>finansējumu</w:t>
            </w:r>
          </w:p>
        </w:tc>
        <w:tc>
          <w:tcPr>
            <w:tcW w:w="2028" w:type="dxa"/>
          </w:tcPr>
          <w:p w14:paraId="311F762E" w14:textId="77777777" w:rsidR="00E70258" w:rsidRPr="000C6E92" w:rsidRDefault="00E70258" w:rsidP="007621BF">
            <w:pPr>
              <w:spacing w:before="60" w:after="60" w:line="240" w:lineRule="auto"/>
              <w:rPr>
                <w:rFonts w:asciiTheme="minorHAnsi" w:hAnsiTheme="minorHAnsi" w:cstheme="minorHAnsi"/>
                <w:color w:val="000000"/>
                <w:shd w:val="clear" w:color="auto" w:fill="FFFFFF"/>
              </w:rPr>
            </w:pPr>
            <w:r w:rsidRPr="000C6E92">
              <w:rPr>
                <w:rFonts w:asciiTheme="minorHAnsi" w:hAnsiTheme="minorHAnsi" w:cstheme="minorHAnsi"/>
                <w:color w:val="000000"/>
                <w:shd w:val="clear" w:color="auto" w:fill="FFFFFF"/>
              </w:rPr>
              <w:lastRenderedPageBreak/>
              <w:t xml:space="preserve">1) ir izveidots viens lielas jaudas atkrastes vēja parks (vismaz 800 MW kopā ar </w:t>
            </w:r>
            <w:r>
              <w:rPr>
                <w:rFonts w:asciiTheme="minorHAnsi" w:hAnsiTheme="minorHAnsi" w:cstheme="minorHAnsi"/>
                <w:color w:val="000000"/>
                <w:shd w:val="clear" w:color="auto" w:fill="FFFFFF"/>
              </w:rPr>
              <w:t>3.3.pasākumu</w:t>
            </w:r>
          </w:p>
          <w:p w14:paraId="1F05A2C5" w14:textId="77777777" w:rsidR="00E70258" w:rsidRDefault="00E70258" w:rsidP="007621BF">
            <w:pPr>
              <w:spacing w:before="60" w:after="60" w:line="240" w:lineRule="auto"/>
              <w:rPr>
                <w:rFonts w:asciiTheme="minorHAnsi" w:hAnsiTheme="minorHAnsi" w:cstheme="minorHAnsi"/>
                <w:color w:val="000000"/>
                <w:shd w:val="clear" w:color="auto" w:fill="FFFFFF"/>
              </w:rPr>
            </w:pPr>
            <w:r w:rsidRPr="000C6E92">
              <w:rPr>
                <w:rFonts w:asciiTheme="minorHAnsi" w:hAnsiTheme="minorHAnsi" w:cstheme="minorHAnsi"/>
                <w:color w:val="000000"/>
                <w:shd w:val="clear" w:color="auto" w:fill="FFFFFF"/>
              </w:rPr>
              <w:t xml:space="preserve">2) gadā vidēji vismaz </w:t>
            </w:r>
            <w:r>
              <w:rPr>
                <w:rFonts w:asciiTheme="minorHAnsi" w:hAnsiTheme="minorHAnsi" w:cstheme="minorHAnsi"/>
                <w:color w:val="000000"/>
                <w:shd w:val="clear" w:color="auto" w:fill="FFFFFF"/>
              </w:rPr>
              <w:t>16</w:t>
            </w:r>
            <w:r w:rsidRPr="000C6E92">
              <w:rPr>
                <w:rFonts w:asciiTheme="minorHAnsi" w:hAnsiTheme="minorHAnsi" w:cstheme="minorHAnsi"/>
                <w:color w:val="000000"/>
                <w:shd w:val="clear" w:color="auto" w:fill="FFFFFF"/>
              </w:rPr>
              <w:t>00 GWh saražotās vēja elektroenerģijas</w:t>
            </w:r>
          </w:p>
          <w:p w14:paraId="36423429" w14:textId="77777777" w:rsidR="00E70258"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color w:val="000000"/>
                <w:shd w:val="clear" w:color="auto" w:fill="FFFFFF"/>
              </w:rPr>
              <w:t>4) ja atbilstoši, PSO</w:t>
            </w:r>
            <w:r>
              <w:t xml:space="preserve"> </w:t>
            </w:r>
            <w:r w:rsidRPr="00E60EF6">
              <w:rPr>
                <w:rFonts w:asciiTheme="minorHAnsi" w:hAnsiTheme="minorHAnsi" w:cstheme="minorHAnsi"/>
                <w:color w:val="000000"/>
                <w:shd w:val="clear" w:color="auto" w:fill="FFFFFF"/>
              </w:rPr>
              <w:t xml:space="preserve">iekļaut savos attīstības plānos tīkla pastiprinājumus, lai </w:t>
            </w:r>
            <w:r w:rsidRPr="00E60EF6">
              <w:rPr>
                <w:rFonts w:asciiTheme="minorHAnsi" w:hAnsiTheme="minorHAnsi" w:cstheme="minorHAnsi"/>
                <w:color w:val="000000"/>
                <w:shd w:val="clear" w:color="auto" w:fill="FFFFFF"/>
              </w:rPr>
              <w:lastRenderedPageBreak/>
              <w:t xml:space="preserve">nodrošinātu </w:t>
            </w:r>
            <w:r>
              <w:rPr>
                <w:rFonts w:asciiTheme="minorHAnsi" w:hAnsiTheme="minorHAnsi" w:cstheme="minorHAnsi"/>
                <w:color w:val="000000"/>
                <w:shd w:val="clear" w:color="auto" w:fill="FFFFFF"/>
              </w:rPr>
              <w:t>lielāko VES jaudu</w:t>
            </w:r>
          </w:p>
        </w:tc>
        <w:tc>
          <w:tcPr>
            <w:tcW w:w="1489" w:type="dxa"/>
            <w:shd w:val="clear" w:color="auto" w:fill="auto"/>
          </w:tcPr>
          <w:p w14:paraId="24D7E582" w14:textId="77777777"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lastRenderedPageBreak/>
              <w:t>EM</w:t>
            </w:r>
          </w:p>
          <w:p w14:paraId="098C7330" w14:textId="77777777" w:rsidR="00E70258" w:rsidRPr="000C6E92" w:rsidRDefault="00E70258" w:rsidP="007621BF">
            <w:pPr>
              <w:spacing w:before="60" w:after="60" w:line="240" w:lineRule="auto"/>
              <w:jc w:val="center"/>
              <w:rPr>
                <w:rFonts w:asciiTheme="minorHAnsi" w:hAnsiTheme="minorHAnsi" w:cstheme="minorHAnsi"/>
                <w:bCs/>
              </w:rPr>
            </w:pPr>
          </w:p>
        </w:tc>
        <w:tc>
          <w:tcPr>
            <w:tcW w:w="1227" w:type="dxa"/>
            <w:shd w:val="clear" w:color="auto" w:fill="auto"/>
          </w:tcPr>
          <w:p w14:paraId="6C2BAC6F" w14:textId="77777777" w:rsidR="00E70258" w:rsidRPr="000C6E92" w:rsidRDefault="00E70258" w:rsidP="007621BF">
            <w:pPr>
              <w:spacing w:before="60" w:after="60" w:line="240" w:lineRule="auto"/>
              <w:jc w:val="center"/>
              <w:rPr>
                <w:rFonts w:asciiTheme="minorHAnsi" w:hAnsiTheme="minorHAnsi" w:cstheme="minorHAnsi"/>
                <w:bCs/>
              </w:rPr>
            </w:pPr>
            <w:r w:rsidRPr="000D2CE5">
              <w:rPr>
                <w:rFonts w:asciiTheme="minorHAnsi" w:hAnsiTheme="minorHAnsi" w:cstheme="minorHAnsi"/>
                <w:iCs/>
              </w:rPr>
              <w:t>VARAM</w:t>
            </w:r>
            <w:r w:rsidRPr="000C6E92">
              <w:rPr>
                <w:rFonts w:asciiTheme="minorHAnsi" w:hAnsiTheme="minorHAnsi" w:cstheme="minorHAnsi"/>
                <w:i/>
              </w:rPr>
              <w:t xml:space="preserve"> </w:t>
            </w:r>
            <w:r w:rsidRPr="000C6E92">
              <w:rPr>
                <w:rFonts w:asciiTheme="minorHAnsi" w:hAnsiTheme="minorHAnsi" w:cstheme="minorHAnsi"/>
                <w:iCs/>
              </w:rPr>
              <w:t>Pašvaldības</w:t>
            </w:r>
          </w:p>
        </w:tc>
        <w:tc>
          <w:tcPr>
            <w:tcW w:w="1466" w:type="dxa"/>
            <w:shd w:val="clear" w:color="auto" w:fill="auto"/>
          </w:tcPr>
          <w:p w14:paraId="628320C6" w14:textId="77777777"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31.12.2030</w:t>
            </w:r>
          </w:p>
        </w:tc>
        <w:tc>
          <w:tcPr>
            <w:tcW w:w="2057" w:type="dxa"/>
          </w:tcPr>
          <w:p w14:paraId="5B8D2EE9" w14:textId="77777777" w:rsidR="00E70258" w:rsidRPr="000D2CE5" w:rsidRDefault="00E70258" w:rsidP="007621BF">
            <w:pPr>
              <w:spacing w:before="60" w:after="60" w:line="240" w:lineRule="auto"/>
              <w:jc w:val="center"/>
              <w:rPr>
                <w:rFonts w:asciiTheme="minorHAnsi" w:hAnsiTheme="minorHAnsi" w:cstheme="minorHAnsi"/>
                <w:iCs/>
              </w:rPr>
            </w:pPr>
            <w:r>
              <w:rPr>
                <w:rFonts w:asciiTheme="minorHAnsi" w:hAnsiTheme="minorHAnsi" w:cstheme="minorHAnsi"/>
                <w:iCs/>
              </w:rPr>
              <w:t>~750 milj.</w:t>
            </w:r>
          </w:p>
          <w:p w14:paraId="524D7876" w14:textId="77777777" w:rsidR="0053403B" w:rsidRDefault="0053403B" w:rsidP="007621BF">
            <w:pPr>
              <w:spacing w:before="60" w:after="60" w:line="240" w:lineRule="auto"/>
              <w:rPr>
                <w:rFonts w:asciiTheme="minorHAnsi" w:hAnsiTheme="minorHAnsi" w:cstheme="minorHAnsi"/>
                <w:i/>
              </w:rPr>
            </w:pPr>
          </w:p>
          <w:p w14:paraId="01131C37" w14:textId="77777777" w:rsidR="0053403B" w:rsidRDefault="0053403B" w:rsidP="007621BF">
            <w:pPr>
              <w:spacing w:before="60" w:after="60" w:line="240" w:lineRule="auto"/>
              <w:rPr>
                <w:rFonts w:asciiTheme="minorHAnsi" w:hAnsiTheme="minorHAnsi" w:cstheme="minorHAnsi"/>
                <w:i/>
              </w:rPr>
            </w:pPr>
            <w:r>
              <w:rPr>
                <w:rFonts w:asciiTheme="minorHAnsi" w:hAnsiTheme="minorHAnsi" w:cstheme="minorHAnsi"/>
                <w:i/>
              </w:rPr>
              <w:t>Avots:</w:t>
            </w:r>
          </w:p>
          <w:p w14:paraId="552E192F" w14:textId="77777777" w:rsidR="00E70258" w:rsidRPr="000C6E92" w:rsidRDefault="00E70258" w:rsidP="007621BF">
            <w:pPr>
              <w:spacing w:before="60" w:after="60" w:line="240" w:lineRule="auto"/>
              <w:rPr>
                <w:rFonts w:asciiTheme="minorHAnsi" w:hAnsiTheme="minorHAnsi" w:cstheme="minorHAnsi"/>
                <w:i/>
                <w:color w:val="000000"/>
                <w:shd w:val="clear" w:color="auto" w:fill="FFFFFF"/>
              </w:rPr>
            </w:pPr>
            <w:r>
              <w:rPr>
                <w:rFonts w:asciiTheme="minorHAnsi" w:hAnsiTheme="minorHAnsi" w:cstheme="minorHAnsi"/>
                <w:i/>
              </w:rPr>
              <w:t>ES struktūrfondi</w:t>
            </w:r>
            <w:r w:rsidRPr="000C6E92">
              <w:rPr>
                <w:rFonts w:asciiTheme="minorHAnsi" w:hAnsiTheme="minorHAnsi" w:cstheme="minorHAnsi"/>
                <w:i/>
              </w:rPr>
              <w:t xml:space="preserve"> – </w:t>
            </w:r>
            <w:r w:rsidRPr="000C6E92">
              <w:rPr>
                <w:rFonts w:asciiTheme="minorHAnsi" w:hAnsiTheme="minorHAnsi" w:cstheme="minorHAnsi"/>
                <w:i/>
                <w:color w:val="000000"/>
                <w:shd w:val="clear" w:color="auto" w:fill="FFFFFF"/>
              </w:rPr>
              <w:t>Eiropas infrastruktūras savienošanas instruments, Kopējo interešu projekti</w:t>
            </w:r>
          </w:p>
          <w:p w14:paraId="64890A8C" w14:textId="77777777" w:rsidR="00E70258" w:rsidRDefault="00E70258" w:rsidP="007621BF">
            <w:pPr>
              <w:spacing w:before="60" w:after="60" w:line="240" w:lineRule="auto"/>
              <w:rPr>
                <w:rFonts w:asciiTheme="minorHAnsi" w:hAnsiTheme="minorHAnsi" w:cstheme="minorHAnsi"/>
                <w:i/>
                <w:color w:val="000000"/>
                <w:shd w:val="clear" w:color="auto" w:fill="FFFFFF"/>
              </w:rPr>
            </w:pPr>
            <w:r>
              <w:rPr>
                <w:rFonts w:asciiTheme="minorHAnsi" w:hAnsiTheme="minorHAnsi" w:cstheme="minorHAnsi"/>
                <w:i/>
                <w:color w:val="000000"/>
                <w:shd w:val="clear" w:color="auto" w:fill="FFFFFF"/>
              </w:rPr>
              <w:t>Inovāciju fo</w:t>
            </w:r>
            <w:r w:rsidRPr="000C6E92">
              <w:rPr>
                <w:rFonts w:asciiTheme="minorHAnsi" w:hAnsiTheme="minorHAnsi" w:cstheme="minorHAnsi"/>
                <w:i/>
                <w:color w:val="000000"/>
                <w:shd w:val="clear" w:color="auto" w:fill="FFFFFF"/>
              </w:rPr>
              <w:t>nds</w:t>
            </w:r>
          </w:p>
          <w:p w14:paraId="7866866E" w14:textId="77777777" w:rsidR="00E70258" w:rsidRDefault="00E70258" w:rsidP="007621BF">
            <w:pPr>
              <w:spacing w:before="60" w:after="60" w:line="240" w:lineRule="auto"/>
              <w:rPr>
                <w:rFonts w:asciiTheme="minorHAnsi" w:hAnsiTheme="minorHAnsi" w:cstheme="minorHAnsi"/>
                <w:i/>
                <w:color w:val="000000"/>
                <w:shd w:val="clear" w:color="auto" w:fill="FFFFFF"/>
              </w:rPr>
            </w:pPr>
            <w:r>
              <w:rPr>
                <w:rFonts w:asciiTheme="minorHAnsi" w:hAnsiTheme="minorHAnsi" w:cstheme="minorHAnsi"/>
                <w:i/>
                <w:color w:val="000000"/>
                <w:shd w:val="clear" w:color="auto" w:fill="FFFFFF"/>
              </w:rPr>
              <w:t>Privātais finansējums</w:t>
            </w:r>
          </w:p>
          <w:p w14:paraId="1040278B" w14:textId="77777777" w:rsidR="00E70258" w:rsidRPr="000C6E92" w:rsidRDefault="00E70258" w:rsidP="007621BF">
            <w:pPr>
              <w:spacing w:before="60" w:after="60" w:line="240" w:lineRule="auto"/>
              <w:rPr>
                <w:rFonts w:asciiTheme="minorHAnsi" w:hAnsiTheme="minorHAnsi" w:cstheme="minorHAnsi"/>
                <w:i/>
                <w:color w:val="000000"/>
                <w:shd w:val="clear" w:color="auto" w:fill="FFFFFF"/>
              </w:rPr>
            </w:pPr>
          </w:p>
          <w:p w14:paraId="0839C376" w14:textId="77777777" w:rsidR="00E70258" w:rsidRPr="000C6E92" w:rsidRDefault="00E70258" w:rsidP="007621BF">
            <w:pPr>
              <w:spacing w:before="60" w:after="60" w:line="240" w:lineRule="auto"/>
              <w:jc w:val="center"/>
              <w:rPr>
                <w:rFonts w:asciiTheme="minorHAnsi" w:hAnsiTheme="minorHAnsi" w:cstheme="minorHAnsi"/>
                <w:i/>
              </w:rPr>
            </w:pPr>
          </w:p>
          <w:p w14:paraId="2B0C2FAE" w14:textId="77777777" w:rsidR="00E70258" w:rsidRPr="000C6E92" w:rsidRDefault="00E70258" w:rsidP="007621BF">
            <w:pPr>
              <w:spacing w:before="60" w:after="60" w:line="240" w:lineRule="auto"/>
              <w:jc w:val="center"/>
              <w:rPr>
                <w:rFonts w:asciiTheme="minorHAnsi" w:hAnsiTheme="minorHAnsi" w:cstheme="minorHAnsi"/>
                <w:bCs/>
              </w:rPr>
            </w:pPr>
          </w:p>
        </w:tc>
      </w:tr>
      <w:tr w:rsidR="0053403B" w:rsidRPr="000C6E92" w14:paraId="78865A46" w14:textId="77777777" w:rsidTr="00D305C0">
        <w:trPr>
          <w:jc w:val="center"/>
        </w:trPr>
        <w:tc>
          <w:tcPr>
            <w:tcW w:w="704" w:type="dxa"/>
          </w:tcPr>
          <w:p w14:paraId="17F02F13" w14:textId="77777777" w:rsidR="0053403B" w:rsidRPr="000C6E92" w:rsidRDefault="0053403B"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14:paraId="744AB029" w14:textId="77777777" w:rsidR="0053403B" w:rsidRPr="004C5C77" w:rsidRDefault="0053403B" w:rsidP="007621BF">
            <w:pPr>
              <w:spacing w:before="60" w:after="60" w:line="240" w:lineRule="auto"/>
              <w:rPr>
                <w:rFonts w:asciiTheme="minorHAnsi" w:hAnsiTheme="minorHAnsi" w:cstheme="minorHAnsi"/>
              </w:rPr>
            </w:pPr>
            <w:r w:rsidRPr="00A04EB2">
              <w:rPr>
                <w:rFonts w:asciiTheme="minorHAnsi" w:hAnsiTheme="minorHAnsi" w:cstheme="minorHAnsi"/>
              </w:rPr>
              <w:t xml:space="preserve">Pārskatīt teritoriālos, būvniecības </w:t>
            </w:r>
            <w:r w:rsidRPr="004C5C77">
              <w:rPr>
                <w:rFonts w:asciiTheme="minorHAnsi" w:hAnsiTheme="minorHAnsi" w:cstheme="minorHAnsi"/>
              </w:rPr>
              <w:t>regulējuma un zemes izmantošanas ierobežojumu nosacījumus AER tehnoloģiju izveidei.</w:t>
            </w:r>
          </w:p>
          <w:p w14:paraId="705500F0" w14:textId="77777777" w:rsidR="0053403B" w:rsidRPr="004C5C77" w:rsidRDefault="0053403B" w:rsidP="007621BF">
            <w:pPr>
              <w:spacing w:before="60" w:after="60" w:line="240" w:lineRule="auto"/>
              <w:rPr>
                <w:rFonts w:asciiTheme="minorHAnsi" w:hAnsiTheme="minorHAnsi" w:cstheme="minorHAnsi"/>
                <w:bCs/>
              </w:rPr>
            </w:pPr>
          </w:p>
        </w:tc>
        <w:tc>
          <w:tcPr>
            <w:tcW w:w="4472" w:type="dxa"/>
            <w:shd w:val="clear" w:color="auto" w:fill="auto"/>
          </w:tcPr>
          <w:p w14:paraId="0811F4B2" w14:textId="77777777" w:rsidR="0053403B" w:rsidRPr="004C5C77" w:rsidRDefault="0053403B" w:rsidP="007621BF">
            <w:pPr>
              <w:spacing w:before="60" w:after="60" w:line="240" w:lineRule="auto"/>
              <w:rPr>
                <w:rFonts w:asciiTheme="minorHAnsi" w:hAnsiTheme="minorHAnsi" w:cstheme="minorHAnsi"/>
                <w:color w:val="000000"/>
                <w:shd w:val="clear" w:color="auto" w:fill="FFFFFF"/>
              </w:rPr>
            </w:pPr>
            <w:r w:rsidRPr="004C5C77">
              <w:rPr>
                <w:rFonts w:asciiTheme="minorHAnsi" w:hAnsiTheme="minorHAnsi" w:cstheme="minorHAnsi"/>
              </w:rPr>
              <w:t>1. Pārskatīti Latvijā spēkā esošos teritoriālos un citus ierobežojumus AER tehnoloģiju attīstībai, t.sk. attiecībā uz IVN procesu, tos piemērojot reālai situācijai</w:t>
            </w:r>
          </w:p>
          <w:p w14:paraId="33E50DBB" w14:textId="77777777" w:rsidR="0053403B" w:rsidRPr="004C5C77" w:rsidRDefault="0053403B" w:rsidP="007621BF">
            <w:pPr>
              <w:spacing w:before="60" w:after="60" w:line="240" w:lineRule="auto"/>
              <w:rPr>
                <w:rFonts w:asciiTheme="minorHAnsi" w:hAnsiTheme="minorHAnsi" w:cstheme="minorHAnsi"/>
                <w:color w:val="000000"/>
                <w:shd w:val="clear" w:color="auto" w:fill="FFFFFF"/>
              </w:rPr>
            </w:pPr>
            <w:r w:rsidRPr="004C5C77">
              <w:rPr>
                <w:rFonts w:asciiTheme="minorHAnsi" w:hAnsiTheme="minorHAnsi" w:cstheme="minorHAnsi"/>
              </w:rPr>
              <w:t xml:space="preserve">2. Veikti grozījumi Ministru kabineta 2013.gada 30.aprīļa noteikumos Nr.240 “Vispārīgie teritorijas plānošanas, izmantošanas un apbūves noteikumi”, citastarp ņemot vērā prasības, kas izriet no nosacījumiem ietekmes uz vidi novērtējuma veikšanai un pašvaldību teritorijas attīstības plānošanas dokumentiem </w:t>
            </w:r>
          </w:p>
          <w:p w14:paraId="754C9A31" w14:textId="77777777" w:rsidR="0053403B" w:rsidRPr="004C5C77" w:rsidRDefault="0053403B" w:rsidP="007621BF">
            <w:pPr>
              <w:spacing w:before="60" w:after="60" w:line="240" w:lineRule="auto"/>
              <w:rPr>
                <w:rFonts w:asciiTheme="minorHAnsi" w:hAnsiTheme="minorHAnsi" w:cstheme="minorHAnsi"/>
                <w:color w:val="000000"/>
                <w:shd w:val="clear" w:color="auto" w:fill="FFFFFF"/>
              </w:rPr>
            </w:pPr>
            <w:bookmarkStart w:id="31" w:name="_Hlk23157144"/>
            <w:r w:rsidRPr="004C5C77">
              <w:rPr>
                <w:rFonts w:asciiTheme="minorHAnsi" w:hAnsiTheme="minorHAnsi" w:cstheme="minorHAnsi"/>
              </w:rPr>
              <w:t>3. Izstrādāti teritoriālie nosacījumi saules parku attīstībai, izvērtējot ierobežojumu iespējamību un nosakot potenciālās un perspektīvās teritorijas saules parku izveidei</w:t>
            </w:r>
          </w:p>
          <w:p w14:paraId="16C45326" w14:textId="77777777" w:rsidR="0053403B" w:rsidRPr="004C5C77" w:rsidRDefault="0053403B" w:rsidP="007621BF">
            <w:pPr>
              <w:spacing w:before="60" w:after="60" w:line="240" w:lineRule="auto"/>
              <w:rPr>
                <w:rFonts w:asciiTheme="minorHAnsi" w:hAnsiTheme="minorHAnsi" w:cstheme="minorHAnsi"/>
                <w:color w:val="000000"/>
                <w:shd w:val="clear" w:color="auto" w:fill="FFFFFF"/>
              </w:rPr>
            </w:pPr>
            <w:r w:rsidRPr="004C5C77">
              <w:rPr>
                <w:rFonts w:asciiTheme="minorHAnsi" w:hAnsiTheme="minorHAnsi" w:cstheme="minorHAnsi"/>
              </w:rPr>
              <w:t>4. Precizēti vispārējie būvnoteikumi, skaidri nosakot saules elektrostacijas piekritības grupu, kas līdz ar to noteiks tās izbūves procesu un nepieciešamo dokumentāciju, kas jāiesniedz būvvaldē.</w:t>
            </w:r>
          </w:p>
          <w:bookmarkEnd w:id="31"/>
          <w:p w14:paraId="04B68A56" w14:textId="77777777" w:rsidR="0053403B" w:rsidRPr="004C5C77" w:rsidRDefault="0053403B" w:rsidP="007621BF">
            <w:pPr>
              <w:spacing w:before="60" w:after="60" w:line="240" w:lineRule="auto"/>
              <w:rPr>
                <w:rFonts w:asciiTheme="minorHAnsi" w:hAnsiTheme="minorHAnsi" w:cstheme="minorHAnsi"/>
                <w:color w:val="000000"/>
                <w:shd w:val="clear" w:color="auto" w:fill="FFFFFF"/>
              </w:rPr>
            </w:pPr>
            <w:r w:rsidRPr="004C5C77">
              <w:rPr>
                <w:rFonts w:asciiTheme="minorHAnsi" w:hAnsiTheme="minorHAnsi" w:cstheme="minorHAnsi"/>
              </w:rPr>
              <w:t xml:space="preserve">5. Pilnveidots regulējums būvatļauju izsniegšanas kārtībai vēja parku attīstībai, </w:t>
            </w:r>
            <w:r w:rsidRPr="004C5C77">
              <w:rPr>
                <w:rFonts w:asciiTheme="minorHAnsi" w:hAnsiTheme="minorHAnsi" w:cstheme="minorHAnsi"/>
              </w:rPr>
              <w:lastRenderedPageBreak/>
              <w:t>tostarp izvērtēta iespēja radīt risinājumu, kas ļautu paredzētās darbības ierosinātājam saņemt būvatļauju arī pirms IVN procesa veikšanas, neatceļot IVN procesu</w:t>
            </w:r>
          </w:p>
          <w:p w14:paraId="69E5BB30" w14:textId="77777777" w:rsidR="0053403B" w:rsidRPr="004C5C77" w:rsidRDefault="0053403B" w:rsidP="007621BF">
            <w:pPr>
              <w:spacing w:before="60" w:after="60" w:line="240" w:lineRule="auto"/>
              <w:rPr>
                <w:rFonts w:asciiTheme="minorHAnsi" w:hAnsiTheme="minorHAnsi" w:cstheme="minorHAnsi"/>
                <w:color w:val="000000"/>
                <w:shd w:val="clear" w:color="auto" w:fill="FFFFFF"/>
              </w:rPr>
            </w:pPr>
            <w:r w:rsidRPr="004C5C77">
              <w:rPr>
                <w:rFonts w:asciiTheme="minorHAnsi" w:hAnsiTheme="minorHAnsi" w:cstheme="minorHAnsi"/>
              </w:rPr>
              <w:t xml:space="preserve">6. Izstrādāts regulējums un robežlielumi attiecībā uz zemfrekvenču skaņām, vibrāciju, mirgojumiem, trokšņiem u.c. </w:t>
            </w:r>
            <w:r w:rsidR="004C5C77" w:rsidRPr="004C5C77">
              <w:rPr>
                <w:rFonts w:asciiTheme="minorHAnsi" w:hAnsiTheme="minorHAnsi" w:cstheme="minorHAnsi"/>
              </w:rPr>
              <w:t xml:space="preserve">vēja </w:t>
            </w:r>
            <w:r w:rsidRPr="004C5C77">
              <w:rPr>
                <w:rFonts w:asciiTheme="minorHAnsi" w:hAnsiTheme="minorHAnsi" w:cstheme="minorHAnsi"/>
              </w:rPr>
              <w:t>parkiem raksturīgām radītām ietekmēm</w:t>
            </w:r>
          </w:p>
          <w:p w14:paraId="2D4B1840" w14:textId="77777777" w:rsidR="0053403B" w:rsidRPr="004C5C77" w:rsidRDefault="0053403B" w:rsidP="007621BF">
            <w:pPr>
              <w:spacing w:before="60" w:after="60" w:line="240" w:lineRule="auto"/>
              <w:rPr>
                <w:rFonts w:asciiTheme="minorHAnsi" w:hAnsiTheme="minorHAnsi" w:cstheme="minorHAnsi"/>
                <w:b/>
                <w:bCs/>
              </w:rPr>
            </w:pPr>
            <w:r w:rsidRPr="004C5C77">
              <w:rPr>
                <w:rFonts w:asciiTheme="minorHAnsi" w:hAnsiTheme="minorHAnsi" w:cstheme="minorHAnsi"/>
                <w:color w:val="000000"/>
                <w:shd w:val="clear" w:color="auto" w:fill="FFFFFF"/>
              </w:rPr>
              <w:t xml:space="preserve">7. Ņemot vērā publisko un privāto personu veiktos pētījumus, kā arī šobrīd noteiktās aizsargājamās dabas teritorijas, izstrādātas kartes, kurās ir iezīmēts vislielākais vēju parku attīstības potenciāls (lielas jaudas vēja parki) no </w:t>
            </w:r>
            <w:bookmarkStart w:id="32" w:name="_Hlk23156957"/>
            <w:r w:rsidRPr="004C5C77">
              <w:rPr>
                <w:rFonts w:asciiTheme="minorHAnsi" w:hAnsiTheme="minorHAnsi" w:cstheme="minorHAnsi"/>
                <w:color w:val="000000"/>
                <w:shd w:val="clear" w:color="auto" w:fill="FFFFFF"/>
              </w:rPr>
              <w:t>teritorijas plānojuma un izmantošanas potenciāla viedokļa</w:t>
            </w:r>
            <w:bookmarkEnd w:id="32"/>
            <w:r w:rsidRPr="004C5C77">
              <w:rPr>
                <w:rFonts w:asciiTheme="minorHAnsi" w:hAnsiTheme="minorHAnsi" w:cstheme="minorHAnsi"/>
                <w:color w:val="000000"/>
                <w:shd w:val="clear" w:color="auto" w:fill="FFFFFF"/>
              </w:rPr>
              <w:t>.</w:t>
            </w:r>
          </w:p>
        </w:tc>
        <w:tc>
          <w:tcPr>
            <w:tcW w:w="2028" w:type="dxa"/>
          </w:tcPr>
          <w:p w14:paraId="34EE13BC" w14:textId="77777777" w:rsidR="0053403B" w:rsidRPr="004C5C77" w:rsidRDefault="0053403B" w:rsidP="007621BF">
            <w:pPr>
              <w:spacing w:before="60" w:after="60" w:line="240" w:lineRule="auto"/>
              <w:rPr>
                <w:rFonts w:asciiTheme="minorHAnsi" w:hAnsiTheme="minorHAnsi" w:cstheme="minorHAnsi"/>
                <w:bCs/>
              </w:rPr>
            </w:pPr>
            <w:r w:rsidRPr="004C5C77">
              <w:rPr>
                <w:rFonts w:asciiTheme="minorHAnsi" w:hAnsiTheme="minorHAnsi" w:cstheme="minorHAnsi"/>
                <w:bCs/>
              </w:rPr>
              <w:lastRenderedPageBreak/>
              <w:t xml:space="preserve">1) Pārskatīti teritorijas plānošanas, zemes izmantošanas noteikumi un </w:t>
            </w:r>
            <w:r w:rsidR="004C5C77" w:rsidRPr="007621BF">
              <w:rPr>
                <w:rFonts w:asciiTheme="minorHAnsi" w:hAnsiTheme="minorHAnsi" w:cstheme="minorHAnsi"/>
                <w:bCs/>
              </w:rPr>
              <w:t>būvniecības regulējums</w:t>
            </w:r>
          </w:p>
          <w:p w14:paraId="2C77EDE3" w14:textId="77777777" w:rsidR="004C5C77" w:rsidRPr="004C5C77" w:rsidRDefault="0053403B" w:rsidP="007621BF">
            <w:pPr>
              <w:spacing w:before="60" w:after="60" w:line="240" w:lineRule="auto"/>
              <w:rPr>
                <w:rFonts w:asciiTheme="minorHAnsi" w:hAnsiTheme="minorHAnsi" w:cstheme="minorHAnsi"/>
                <w:bCs/>
              </w:rPr>
            </w:pPr>
            <w:r w:rsidRPr="004C5C77">
              <w:rPr>
                <w:rFonts w:asciiTheme="minorHAnsi" w:hAnsiTheme="minorHAnsi" w:cstheme="minorHAnsi"/>
                <w:bCs/>
              </w:rPr>
              <w:t>2) Projektu attīstītājiem pieejamas kartes par vēja parku attīstībai piemērotajām teritorijām Latvijā</w:t>
            </w:r>
          </w:p>
          <w:p w14:paraId="0FEDE819" w14:textId="77777777" w:rsidR="0053403B" w:rsidRPr="004C5C77" w:rsidRDefault="004C5C77" w:rsidP="007621BF">
            <w:pPr>
              <w:spacing w:before="60" w:after="60" w:line="240" w:lineRule="auto"/>
              <w:rPr>
                <w:rFonts w:asciiTheme="minorHAnsi" w:hAnsiTheme="minorHAnsi" w:cstheme="minorHAnsi"/>
                <w:bCs/>
              </w:rPr>
            </w:pPr>
            <w:r w:rsidRPr="007621BF">
              <w:rPr>
                <w:rFonts w:asciiTheme="minorHAnsi" w:hAnsiTheme="minorHAnsi" w:cstheme="minorHAnsi"/>
                <w:bCs/>
              </w:rPr>
              <w:t>3) Izstrādāti atbilstošie tiesību  akti attiecībā uz vēja parkiem raksturīgām ietekmēm</w:t>
            </w:r>
            <w:r w:rsidR="0053403B" w:rsidRPr="00A04EB2">
              <w:rPr>
                <w:rFonts w:asciiTheme="minorHAnsi" w:hAnsiTheme="minorHAnsi" w:cstheme="minorHAnsi"/>
                <w:bCs/>
              </w:rPr>
              <w:t xml:space="preserve"> </w:t>
            </w:r>
          </w:p>
        </w:tc>
        <w:tc>
          <w:tcPr>
            <w:tcW w:w="1489" w:type="dxa"/>
            <w:shd w:val="clear" w:color="auto" w:fill="auto"/>
          </w:tcPr>
          <w:p w14:paraId="34EDB743" w14:textId="77777777" w:rsidR="0053403B" w:rsidRDefault="00B46FA9" w:rsidP="007621BF">
            <w:pPr>
              <w:spacing w:before="60" w:after="60" w:line="240" w:lineRule="auto"/>
              <w:jc w:val="center"/>
              <w:rPr>
                <w:rFonts w:asciiTheme="minorHAnsi" w:hAnsiTheme="minorHAnsi" w:cstheme="minorHAnsi"/>
              </w:rPr>
            </w:pPr>
            <w:r>
              <w:rPr>
                <w:rFonts w:asciiTheme="minorHAnsi" w:hAnsiTheme="minorHAnsi" w:cstheme="minorHAnsi"/>
              </w:rPr>
              <w:t xml:space="preserve">1. </w:t>
            </w:r>
            <w:r w:rsidR="0053403B" w:rsidRPr="004C5C77">
              <w:rPr>
                <w:rFonts w:asciiTheme="minorHAnsi" w:hAnsiTheme="minorHAnsi" w:cstheme="minorHAnsi"/>
              </w:rPr>
              <w:t>EM</w:t>
            </w:r>
            <w:r>
              <w:rPr>
                <w:rFonts w:asciiTheme="minorHAnsi" w:hAnsiTheme="minorHAnsi" w:cstheme="minorHAnsi"/>
              </w:rPr>
              <w:t xml:space="preserve">, </w:t>
            </w:r>
            <w:r w:rsidR="0053403B" w:rsidRPr="004C5C77">
              <w:rPr>
                <w:rFonts w:asciiTheme="minorHAnsi" w:hAnsiTheme="minorHAnsi" w:cstheme="minorHAnsi"/>
              </w:rPr>
              <w:t xml:space="preserve">VARAM </w:t>
            </w:r>
          </w:p>
          <w:p w14:paraId="1E9C5750" w14:textId="77777777" w:rsidR="00B46FA9" w:rsidRDefault="00B46FA9" w:rsidP="007621BF">
            <w:pPr>
              <w:spacing w:before="60" w:after="60" w:line="240" w:lineRule="auto"/>
              <w:rPr>
                <w:rFonts w:asciiTheme="minorHAnsi" w:hAnsiTheme="minorHAnsi" w:cstheme="minorHAnsi"/>
              </w:rPr>
            </w:pPr>
            <w:r>
              <w:rPr>
                <w:rFonts w:asciiTheme="minorHAnsi" w:hAnsiTheme="minorHAnsi" w:cstheme="minorHAnsi"/>
              </w:rPr>
              <w:t>2. VARAM</w:t>
            </w:r>
            <w:r w:rsidR="007F08EF">
              <w:rPr>
                <w:rFonts w:asciiTheme="minorHAnsi" w:hAnsiTheme="minorHAnsi" w:cstheme="minorHAnsi"/>
              </w:rPr>
              <w:t>, EM</w:t>
            </w:r>
          </w:p>
          <w:p w14:paraId="6ECE66F6" w14:textId="77777777" w:rsidR="00B46FA9" w:rsidRDefault="00B46FA9" w:rsidP="007621BF">
            <w:pPr>
              <w:spacing w:before="60" w:after="60" w:line="240" w:lineRule="auto"/>
              <w:rPr>
                <w:rFonts w:asciiTheme="minorHAnsi" w:hAnsiTheme="minorHAnsi" w:cstheme="minorHAnsi"/>
              </w:rPr>
            </w:pPr>
            <w:r>
              <w:rPr>
                <w:rFonts w:asciiTheme="minorHAnsi" w:hAnsiTheme="minorHAnsi" w:cstheme="minorHAnsi"/>
              </w:rPr>
              <w:t>3. VARAM, EM</w:t>
            </w:r>
          </w:p>
          <w:p w14:paraId="7F50CF78" w14:textId="77777777" w:rsidR="00B46FA9" w:rsidRDefault="00B46FA9" w:rsidP="007621BF">
            <w:pPr>
              <w:spacing w:before="60" w:after="60" w:line="240" w:lineRule="auto"/>
              <w:rPr>
                <w:rFonts w:asciiTheme="minorHAnsi" w:hAnsiTheme="minorHAnsi" w:cstheme="minorHAnsi"/>
              </w:rPr>
            </w:pPr>
            <w:r>
              <w:rPr>
                <w:rFonts w:asciiTheme="minorHAnsi" w:hAnsiTheme="minorHAnsi" w:cstheme="minorHAnsi"/>
              </w:rPr>
              <w:t>4. EM</w:t>
            </w:r>
          </w:p>
          <w:p w14:paraId="5A342235" w14:textId="77777777" w:rsidR="00B46FA9" w:rsidRDefault="00B46FA9" w:rsidP="007621BF">
            <w:pPr>
              <w:spacing w:before="60" w:after="60" w:line="240" w:lineRule="auto"/>
              <w:rPr>
                <w:rFonts w:asciiTheme="minorHAnsi" w:hAnsiTheme="minorHAnsi" w:cstheme="minorHAnsi"/>
              </w:rPr>
            </w:pPr>
            <w:r>
              <w:rPr>
                <w:rFonts w:asciiTheme="minorHAnsi" w:hAnsiTheme="minorHAnsi" w:cstheme="minorHAnsi"/>
              </w:rPr>
              <w:t>5. EM</w:t>
            </w:r>
          </w:p>
          <w:p w14:paraId="1D112F96" w14:textId="77777777" w:rsidR="00B46FA9" w:rsidRDefault="00B46FA9" w:rsidP="007621BF">
            <w:pPr>
              <w:spacing w:before="60" w:after="60" w:line="240" w:lineRule="auto"/>
              <w:rPr>
                <w:rFonts w:asciiTheme="minorHAnsi" w:hAnsiTheme="minorHAnsi" w:cstheme="minorHAnsi"/>
              </w:rPr>
            </w:pPr>
            <w:r>
              <w:rPr>
                <w:rFonts w:asciiTheme="minorHAnsi" w:hAnsiTheme="minorHAnsi" w:cstheme="minorHAnsi"/>
              </w:rPr>
              <w:t>6. Veselības ministrija, EM</w:t>
            </w:r>
          </w:p>
          <w:p w14:paraId="375B4949" w14:textId="77777777" w:rsidR="00B46FA9" w:rsidRPr="004C5C77" w:rsidRDefault="00B46FA9" w:rsidP="007621BF">
            <w:pPr>
              <w:spacing w:before="60" w:after="60" w:line="240" w:lineRule="auto"/>
              <w:rPr>
                <w:rFonts w:asciiTheme="minorHAnsi" w:hAnsiTheme="minorHAnsi" w:cstheme="minorHAnsi"/>
                <w:bCs/>
              </w:rPr>
            </w:pPr>
            <w:r>
              <w:rPr>
                <w:rFonts w:asciiTheme="minorHAnsi" w:hAnsiTheme="minorHAnsi" w:cstheme="minorHAnsi"/>
              </w:rPr>
              <w:t>7. EM</w:t>
            </w:r>
          </w:p>
        </w:tc>
        <w:tc>
          <w:tcPr>
            <w:tcW w:w="1227" w:type="dxa"/>
            <w:shd w:val="clear" w:color="auto" w:fill="auto"/>
          </w:tcPr>
          <w:p w14:paraId="44174D69" w14:textId="77777777" w:rsidR="0053403B" w:rsidRPr="004C5C77" w:rsidRDefault="0053403B" w:rsidP="007621BF">
            <w:pPr>
              <w:spacing w:before="60" w:after="60" w:line="240" w:lineRule="auto"/>
              <w:jc w:val="center"/>
              <w:rPr>
                <w:rFonts w:asciiTheme="minorHAnsi" w:hAnsiTheme="minorHAnsi" w:cstheme="minorHAnsi"/>
              </w:rPr>
            </w:pPr>
            <w:r w:rsidRPr="004C5C77">
              <w:rPr>
                <w:rFonts w:asciiTheme="minorHAnsi" w:hAnsiTheme="minorHAnsi" w:cstheme="minorHAnsi"/>
              </w:rPr>
              <w:t>ZM,</w:t>
            </w:r>
          </w:p>
          <w:p w14:paraId="4D019175" w14:textId="77777777" w:rsidR="0053403B" w:rsidRPr="004C5C77" w:rsidRDefault="0053403B" w:rsidP="007621BF">
            <w:pPr>
              <w:spacing w:before="60" w:after="60" w:line="240" w:lineRule="auto"/>
              <w:jc w:val="center"/>
              <w:rPr>
                <w:rFonts w:asciiTheme="minorHAnsi" w:hAnsiTheme="minorHAnsi" w:cstheme="minorHAnsi"/>
                <w:bCs/>
              </w:rPr>
            </w:pPr>
            <w:r w:rsidRPr="004C5C77">
              <w:rPr>
                <w:rFonts w:asciiTheme="minorHAnsi" w:hAnsiTheme="minorHAnsi" w:cstheme="minorHAnsi"/>
              </w:rPr>
              <w:t>Pašvaldības</w:t>
            </w:r>
          </w:p>
        </w:tc>
        <w:tc>
          <w:tcPr>
            <w:tcW w:w="1466" w:type="dxa"/>
            <w:shd w:val="clear" w:color="auto" w:fill="auto"/>
          </w:tcPr>
          <w:p w14:paraId="503606F3" w14:textId="77777777" w:rsidR="0053403B" w:rsidRPr="004C5C77" w:rsidRDefault="0053403B" w:rsidP="007621BF">
            <w:pPr>
              <w:spacing w:before="60" w:after="60" w:line="240" w:lineRule="auto"/>
              <w:jc w:val="center"/>
              <w:rPr>
                <w:rFonts w:asciiTheme="minorHAnsi" w:hAnsiTheme="minorHAnsi" w:cstheme="minorHAnsi"/>
                <w:bCs/>
              </w:rPr>
            </w:pPr>
            <w:r w:rsidRPr="004C5C77">
              <w:rPr>
                <w:rFonts w:asciiTheme="minorHAnsi" w:hAnsiTheme="minorHAnsi" w:cstheme="minorHAnsi"/>
                <w:bCs/>
              </w:rPr>
              <w:t>31.12.2022</w:t>
            </w:r>
          </w:p>
        </w:tc>
        <w:tc>
          <w:tcPr>
            <w:tcW w:w="2057" w:type="dxa"/>
          </w:tcPr>
          <w:p w14:paraId="43B58320" w14:textId="77777777" w:rsidR="0053403B" w:rsidRPr="004C5C77" w:rsidRDefault="0053403B" w:rsidP="007621BF">
            <w:pPr>
              <w:spacing w:before="60" w:after="60" w:line="240" w:lineRule="auto"/>
              <w:jc w:val="center"/>
              <w:rPr>
                <w:rFonts w:asciiTheme="minorHAnsi" w:hAnsiTheme="minorHAnsi" w:cstheme="minorHAnsi"/>
              </w:rPr>
            </w:pPr>
            <w:r w:rsidRPr="004C5C77">
              <w:rPr>
                <w:rFonts w:asciiTheme="minorHAnsi" w:hAnsiTheme="minorHAnsi" w:cstheme="minorHAnsi"/>
              </w:rPr>
              <w:t>~ 100 tūkst.</w:t>
            </w:r>
          </w:p>
          <w:p w14:paraId="25743D37" w14:textId="77777777" w:rsidR="0053403B" w:rsidRPr="004C5C77" w:rsidRDefault="0053403B" w:rsidP="007621BF">
            <w:pPr>
              <w:spacing w:before="60" w:after="60" w:line="240" w:lineRule="auto"/>
              <w:rPr>
                <w:rFonts w:asciiTheme="minorHAnsi" w:hAnsiTheme="minorHAnsi" w:cstheme="minorHAnsi"/>
              </w:rPr>
            </w:pPr>
          </w:p>
          <w:p w14:paraId="775D319B" w14:textId="77777777" w:rsidR="0053403B" w:rsidRPr="007621BF" w:rsidRDefault="0053403B" w:rsidP="007621BF">
            <w:pPr>
              <w:spacing w:before="60" w:after="60" w:line="240" w:lineRule="auto"/>
              <w:rPr>
                <w:rFonts w:asciiTheme="minorHAnsi" w:hAnsiTheme="minorHAnsi" w:cstheme="minorHAnsi"/>
                <w:i/>
                <w:iCs/>
              </w:rPr>
            </w:pPr>
            <w:r w:rsidRPr="007621BF">
              <w:rPr>
                <w:rFonts w:asciiTheme="minorHAnsi" w:hAnsiTheme="minorHAnsi" w:cstheme="minorHAnsi"/>
                <w:i/>
                <w:iCs/>
              </w:rPr>
              <w:t>Avots:</w:t>
            </w:r>
          </w:p>
          <w:p w14:paraId="4D450437" w14:textId="77777777" w:rsidR="0053403B" w:rsidRPr="007621BF" w:rsidRDefault="0053403B" w:rsidP="007621BF">
            <w:pPr>
              <w:spacing w:before="60" w:after="60" w:line="240" w:lineRule="auto"/>
              <w:rPr>
                <w:rFonts w:asciiTheme="minorHAnsi" w:hAnsiTheme="minorHAnsi" w:cstheme="minorHAnsi"/>
                <w:i/>
                <w:iCs/>
              </w:rPr>
            </w:pPr>
            <w:r w:rsidRPr="007621BF">
              <w:rPr>
                <w:rFonts w:asciiTheme="minorHAnsi" w:hAnsiTheme="minorHAnsi" w:cstheme="minorHAnsi"/>
                <w:i/>
                <w:iCs/>
              </w:rPr>
              <w:t>valsts budžets</w:t>
            </w:r>
          </w:p>
          <w:p w14:paraId="6BBF8406" w14:textId="77777777" w:rsidR="0053403B" w:rsidRPr="00A04EB2" w:rsidRDefault="0053403B" w:rsidP="007621BF">
            <w:pPr>
              <w:pStyle w:val="NoSpacing"/>
              <w:spacing w:before="60" w:after="60"/>
              <w:rPr>
                <w:rFonts w:cstheme="minorHAnsi"/>
                <w:szCs w:val="18"/>
              </w:rPr>
            </w:pPr>
          </w:p>
          <w:p w14:paraId="2D38D66A" w14:textId="77777777" w:rsidR="0053403B" w:rsidRPr="000C6E92" w:rsidRDefault="0053403B" w:rsidP="007621BF">
            <w:pPr>
              <w:spacing w:before="60" w:after="60" w:line="240" w:lineRule="auto"/>
              <w:rPr>
                <w:rFonts w:asciiTheme="minorHAnsi" w:hAnsiTheme="minorHAnsi" w:cstheme="minorHAnsi"/>
                <w:bCs/>
              </w:rPr>
            </w:pPr>
            <w:r w:rsidRPr="004C5C77">
              <w:rPr>
                <w:rFonts w:cstheme="minorHAnsi"/>
              </w:rPr>
              <w:t>Jautājums par papildu finansējumu no valsts budžeta aktivitāšu ieviešanai skatāms likumprojekta par valsts budžetu kārtējam gadam un likumprojekta par vidēja termiņa budžeta ietvaru sagatavošanas un izskatīšanas procesā atbilstoši valsts budžeta finansiālajām iespējām</w:t>
            </w:r>
          </w:p>
        </w:tc>
      </w:tr>
      <w:tr w:rsidR="00E70258" w:rsidRPr="000C6E92" w14:paraId="2F267D78" w14:textId="77777777" w:rsidTr="00D305C0">
        <w:trPr>
          <w:jc w:val="center"/>
        </w:trPr>
        <w:tc>
          <w:tcPr>
            <w:tcW w:w="704" w:type="dxa"/>
          </w:tcPr>
          <w:p w14:paraId="5542315B" w14:textId="77777777" w:rsidR="00E70258" w:rsidRPr="000C6E92" w:rsidRDefault="00E70258"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14:paraId="676C48B2" w14:textId="77777777" w:rsidR="00E70258" w:rsidRPr="000C6E92" w:rsidRDefault="00E70258" w:rsidP="007621BF">
            <w:pPr>
              <w:spacing w:before="60" w:after="60" w:line="240" w:lineRule="auto"/>
              <w:rPr>
                <w:rFonts w:asciiTheme="minorHAnsi" w:hAnsiTheme="minorHAnsi" w:cstheme="minorHAnsi"/>
              </w:rPr>
            </w:pPr>
            <w:bookmarkStart w:id="33" w:name="_Hlk27481111"/>
            <w:r w:rsidRPr="000C6E92">
              <w:rPr>
                <w:rFonts w:asciiTheme="minorHAnsi" w:hAnsiTheme="minorHAnsi" w:cstheme="minorHAnsi"/>
              </w:rPr>
              <w:t xml:space="preserve">Izstrādāt konceptuālo risinājumu sauszemes vēja parku (vēja enerģijas ražošana) attīstībai </w:t>
            </w:r>
          </w:p>
          <w:bookmarkEnd w:id="33"/>
          <w:p w14:paraId="402DD04C" w14:textId="77777777" w:rsidR="00E70258" w:rsidRPr="000C6E92" w:rsidRDefault="00E70258" w:rsidP="007621BF">
            <w:pPr>
              <w:spacing w:before="60" w:after="60" w:line="240" w:lineRule="auto"/>
              <w:rPr>
                <w:rFonts w:asciiTheme="minorHAnsi" w:hAnsiTheme="minorHAnsi" w:cstheme="minorHAnsi"/>
                <w:bCs/>
              </w:rPr>
            </w:pPr>
          </w:p>
        </w:tc>
        <w:tc>
          <w:tcPr>
            <w:tcW w:w="4472" w:type="dxa"/>
            <w:shd w:val="clear" w:color="auto" w:fill="auto"/>
          </w:tcPr>
          <w:p w14:paraId="389CC236" w14:textId="77777777" w:rsidR="00E70258" w:rsidRPr="000D2CE5" w:rsidRDefault="00E70258" w:rsidP="007621BF">
            <w:pPr>
              <w:spacing w:before="60" w:after="60" w:line="240" w:lineRule="auto"/>
              <w:jc w:val="both"/>
              <w:rPr>
                <w:rFonts w:asciiTheme="minorHAnsi" w:hAnsiTheme="minorHAnsi" w:cstheme="minorHAnsi"/>
                <w:color w:val="000000"/>
                <w:shd w:val="clear" w:color="auto" w:fill="FFFFFF"/>
              </w:rPr>
            </w:pPr>
            <w:r>
              <w:rPr>
                <w:rFonts w:asciiTheme="minorHAnsi" w:hAnsiTheme="minorHAnsi" w:cstheme="minorHAnsi"/>
              </w:rPr>
              <w:t xml:space="preserve">1. </w:t>
            </w:r>
            <w:r w:rsidRPr="000D2CE5">
              <w:rPr>
                <w:rFonts w:asciiTheme="minorHAnsi" w:hAnsiTheme="minorHAnsi" w:cstheme="minorHAnsi"/>
              </w:rPr>
              <w:t>Paredzēt</w:t>
            </w:r>
            <w:r w:rsidR="007B0E45">
              <w:rPr>
                <w:rFonts w:asciiTheme="minorHAnsi" w:hAnsiTheme="minorHAnsi" w:cstheme="minorHAnsi"/>
              </w:rPr>
              <w:t xml:space="preserve">a iespēja un tās </w:t>
            </w:r>
            <w:r w:rsidRPr="000D2CE5">
              <w:rPr>
                <w:rFonts w:asciiTheme="minorHAnsi" w:hAnsiTheme="minorHAnsi" w:cstheme="minorHAnsi"/>
              </w:rPr>
              <w:t>nosacījumi vēja parku izbūvei nacionālās nozīmes lauksaimniecības zemēs un</w:t>
            </w:r>
            <w:r w:rsidR="007B0E45">
              <w:rPr>
                <w:rFonts w:asciiTheme="minorHAnsi" w:hAnsiTheme="minorHAnsi" w:cstheme="minorHAnsi"/>
              </w:rPr>
              <w:t>, ja atbilstoši,</w:t>
            </w:r>
            <w:r w:rsidRPr="000D2CE5">
              <w:rPr>
                <w:rFonts w:asciiTheme="minorHAnsi" w:hAnsiTheme="minorHAnsi" w:cstheme="minorHAnsi"/>
              </w:rPr>
              <w:t xml:space="preserve"> veikti grozījumi attiecīgajos tiesību aktos</w:t>
            </w:r>
            <w:r>
              <w:rPr>
                <w:rFonts w:asciiTheme="minorHAnsi" w:hAnsiTheme="minorHAnsi" w:cstheme="minorHAnsi"/>
              </w:rPr>
              <w:t xml:space="preserve"> / </w:t>
            </w:r>
            <w:r w:rsidR="003A2C25">
              <w:rPr>
                <w:rFonts w:asciiTheme="minorHAnsi" w:hAnsiTheme="minorHAnsi" w:cstheme="minorHAnsi"/>
              </w:rPr>
              <w:t>tiesību aktos</w:t>
            </w:r>
          </w:p>
          <w:p w14:paraId="70D359D8" w14:textId="77777777" w:rsidR="00E70258" w:rsidRPr="000D2CE5" w:rsidRDefault="00E70258" w:rsidP="007621BF">
            <w:pPr>
              <w:spacing w:before="60" w:after="60" w:line="240" w:lineRule="auto"/>
              <w:jc w:val="both"/>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2. </w:t>
            </w:r>
            <w:r w:rsidRPr="000D2CE5">
              <w:rPr>
                <w:rFonts w:asciiTheme="minorHAnsi" w:hAnsiTheme="minorHAnsi" w:cstheme="minorHAnsi"/>
                <w:color w:val="000000"/>
                <w:shd w:val="clear" w:color="auto" w:fill="FFFFFF"/>
              </w:rPr>
              <w:t xml:space="preserve">Izstrādāti nosacījumi </w:t>
            </w:r>
            <w:r>
              <w:rPr>
                <w:rFonts w:asciiTheme="minorHAnsi" w:hAnsiTheme="minorHAnsi" w:cstheme="minorHAnsi"/>
                <w:color w:val="000000"/>
                <w:shd w:val="clear" w:color="auto" w:fill="FFFFFF"/>
              </w:rPr>
              <w:t xml:space="preserve">apbūves tiesību piešķiršanai uz </w:t>
            </w:r>
            <w:r w:rsidRPr="000D2CE5">
              <w:rPr>
                <w:rFonts w:asciiTheme="minorHAnsi" w:hAnsiTheme="minorHAnsi" w:cstheme="minorHAnsi"/>
                <w:color w:val="000000"/>
                <w:shd w:val="clear" w:color="auto" w:fill="FFFFFF"/>
              </w:rPr>
              <w:t xml:space="preserve">valsts īpašumā esoša nekustamā īpašuma vēja parku būvniecībai un </w:t>
            </w:r>
            <w:r>
              <w:t xml:space="preserve">maksas par apbūves tiesības piešķiršanu aprēķinam </w:t>
            </w:r>
            <w:r w:rsidRPr="000D2CE5">
              <w:rPr>
                <w:rFonts w:asciiTheme="minorHAnsi" w:hAnsiTheme="minorHAnsi" w:cstheme="minorHAnsi"/>
                <w:color w:val="000000"/>
                <w:shd w:val="clear" w:color="auto" w:fill="FFFFFF"/>
              </w:rPr>
              <w:t>(piemēram, atkarībā no saražotās elektroenerģijas vērtības)</w:t>
            </w:r>
          </w:p>
          <w:p w14:paraId="772AB790" w14:textId="77777777" w:rsidR="00E70258" w:rsidRPr="000D2CE5" w:rsidRDefault="00E70258" w:rsidP="007621BF">
            <w:pPr>
              <w:spacing w:before="60" w:after="60" w:line="240" w:lineRule="auto"/>
              <w:jc w:val="both"/>
              <w:rPr>
                <w:rFonts w:asciiTheme="minorHAnsi" w:hAnsiTheme="minorHAnsi" w:cstheme="minorHAnsi"/>
                <w:color w:val="000000"/>
                <w:shd w:val="clear" w:color="auto" w:fill="FFFFFF"/>
              </w:rPr>
            </w:pPr>
            <w:r>
              <w:rPr>
                <w:rFonts w:asciiTheme="minorHAnsi" w:hAnsiTheme="minorHAnsi" w:cstheme="minorHAnsi"/>
              </w:rPr>
              <w:t>3.</w:t>
            </w:r>
            <w:r w:rsidR="007B0E45">
              <w:rPr>
                <w:rFonts w:asciiTheme="minorHAnsi" w:hAnsiTheme="minorHAnsi" w:cstheme="minorHAnsi"/>
              </w:rPr>
              <w:t xml:space="preserve"> </w:t>
            </w:r>
            <w:r w:rsidRPr="000D2CE5">
              <w:rPr>
                <w:rFonts w:asciiTheme="minorHAnsi" w:hAnsiTheme="minorHAnsi" w:cstheme="minorHAnsi"/>
              </w:rPr>
              <w:t>Izstrādāti nosacījumi mežu zemju izmantošanai vēja parku attīstībai</w:t>
            </w:r>
            <w:r w:rsidR="007B0E45">
              <w:rPr>
                <w:rFonts w:asciiTheme="minorHAnsi" w:hAnsiTheme="minorHAnsi" w:cstheme="minorHAnsi"/>
              </w:rPr>
              <w:t xml:space="preserve">, lai </w:t>
            </w:r>
            <w:r w:rsidR="007B0E45">
              <w:rPr>
                <w:rFonts w:asciiTheme="minorHAnsi" w:hAnsiTheme="minorHAnsi" w:cstheme="minorHAnsi"/>
                <w:color w:val="000000"/>
                <w:shd w:val="clear" w:color="auto" w:fill="FFFFFF"/>
              </w:rPr>
              <w:t xml:space="preserve">cita starpā veicinātu </w:t>
            </w:r>
            <w:r w:rsidR="007B0E45">
              <w:t>lielas jaudas elektroenerģijas ražošanas iekārtu novirzi tālāk no apdzīvotām vietām</w:t>
            </w:r>
            <w:r w:rsidRPr="000D2CE5">
              <w:rPr>
                <w:rFonts w:asciiTheme="minorHAnsi" w:hAnsiTheme="minorHAnsi" w:cstheme="minorHAnsi"/>
              </w:rPr>
              <w:t>:</w:t>
            </w:r>
          </w:p>
          <w:p w14:paraId="3CD11882" w14:textId="77777777" w:rsidR="00E70258" w:rsidRPr="007621BF" w:rsidRDefault="00BA2793" w:rsidP="007621BF">
            <w:pPr>
              <w:spacing w:before="60" w:after="60" w:line="240" w:lineRule="auto"/>
              <w:jc w:val="both"/>
              <w:rPr>
                <w:rFonts w:asciiTheme="minorHAnsi" w:hAnsiTheme="minorHAnsi" w:cstheme="minorHAnsi"/>
                <w:color w:val="000000"/>
                <w:shd w:val="clear" w:color="auto" w:fill="FFFFFF"/>
              </w:rPr>
            </w:pPr>
            <w:r>
              <w:rPr>
                <w:rFonts w:asciiTheme="minorHAnsi" w:hAnsiTheme="minorHAnsi" w:cstheme="minorHAnsi"/>
              </w:rPr>
              <w:t xml:space="preserve">3.1. </w:t>
            </w:r>
            <w:r w:rsidR="00E70258" w:rsidRPr="007621BF">
              <w:rPr>
                <w:rFonts w:asciiTheme="minorHAnsi" w:hAnsiTheme="minorHAnsi" w:cstheme="minorHAnsi"/>
              </w:rPr>
              <w:t xml:space="preserve">Izstrādāti iespējamie kompensācijas mehānismi vēja parku attīstībai valsts mežu </w:t>
            </w:r>
            <w:r w:rsidR="00E70258" w:rsidRPr="007621BF">
              <w:rPr>
                <w:rFonts w:asciiTheme="minorHAnsi" w:hAnsiTheme="minorHAnsi" w:cstheme="minorHAnsi"/>
              </w:rPr>
              <w:lastRenderedPageBreak/>
              <w:t>zemēs oglekļa dioksīda piesaistes zudumu (ja tādi radīsies) kompensēšanai (ar oglekļa dioksīda piesaistes palielināšanu citās darbībās)</w:t>
            </w:r>
          </w:p>
          <w:p w14:paraId="3CA5FD2E" w14:textId="77777777" w:rsidR="00E70258" w:rsidRPr="007621BF" w:rsidRDefault="00BA2793" w:rsidP="007621BF">
            <w:pPr>
              <w:spacing w:before="60" w:after="60" w:line="240" w:lineRule="auto"/>
              <w:jc w:val="both"/>
              <w:rPr>
                <w:rFonts w:asciiTheme="minorHAnsi" w:hAnsiTheme="minorHAnsi" w:cstheme="minorHAnsi"/>
                <w:color w:val="000000"/>
                <w:shd w:val="clear" w:color="auto" w:fill="FFFFFF"/>
              </w:rPr>
            </w:pPr>
            <w:r>
              <w:rPr>
                <w:rFonts w:asciiTheme="minorHAnsi" w:hAnsiTheme="minorHAnsi" w:cstheme="minorHAnsi"/>
              </w:rPr>
              <w:t xml:space="preserve">3.2. </w:t>
            </w:r>
            <w:r w:rsidR="00E70258" w:rsidRPr="007621BF">
              <w:rPr>
                <w:rFonts w:asciiTheme="minorHAnsi" w:hAnsiTheme="minorHAnsi" w:cstheme="minorHAnsi"/>
              </w:rPr>
              <w:t>Izstrādāti risinājumi par izsoļu rīkošanu apbūves tiesību piešķiršanai vēja parku attīstībai valsts meža zemēs (izpēte ar apbūves tiesībām);</w:t>
            </w:r>
          </w:p>
          <w:p w14:paraId="46EEB244" w14:textId="77777777" w:rsidR="00E70258" w:rsidRPr="007621BF" w:rsidRDefault="00BA2793" w:rsidP="007621BF">
            <w:pPr>
              <w:spacing w:before="60" w:after="60" w:line="240" w:lineRule="auto"/>
              <w:jc w:val="both"/>
              <w:rPr>
                <w:rFonts w:asciiTheme="minorHAnsi" w:hAnsiTheme="minorHAnsi" w:cstheme="minorHAnsi"/>
              </w:rPr>
            </w:pPr>
            <w:r>
              <w:rPr>
                <w:rFonts w:asciiTheme="minorHAnsi" w:hAnsiTheme="minorHAnsi" w:cstheme="minorHAnsi"/>
              </w:rPr>
              <w:t xml:space="preserve">3.3. </w:t>
            </w:r>
            <w:r w:rsidR="00E70258" w:rsidRPr="007621BF">
              <w:rPr>
                <w:rFonts w:asciiTheme="minorHAnsi" w:hAnsiTheme="minorHAnsi" w:cstheme="minorHAnsi"/>
              </w:rPr>
              <w:t xml:space="preserve">Izstrādāti attiecīgie </w:t>
            </w:r>
            <w:r w:rsidR="003A2C25" w:rsidRPr="007621BF">
              <w:rPr>
                <w:rFonts w:asciiTheme="minorHAnsi" w:hAnsiTheme="minorHAnsi" w:cstheme="minorHAnsi"/>
              </w:rPr>
              <w:t>tiesību akti</w:t>
            </w:r>
            <w:r w:rsidR="00E70258" w:rsidRPr="007621BF">
              <w:rPr>
                <w:rFonts w:asciiTheme="minorHAnsi" w:hAnsiTheme="minorHAnsi" w:cstheme="minorHAnsi"/>
              </w:rPr>
              <w:t>, kuros ir noteikts, ka valsts mežu zemēs, kur pēc veiktā izvērtējuma tas ir tehniski un teritoriāli iespējams, neradot būtisku kaitējumu meža ekosistēmām, var tikt izveidoti vēja parki</w:t>
            </w:r>
          </w:p>
        </w:tc>
        <w:tc>
          <w:tcPr>
            <w:tcW w:w="2028" w:type="dxa"/>
          </w:tcPr>
          <w:p w14:paraId="4E39AB66" w14:textId="77777777" w:rsidR="00E70258" w:rsidRDefault="00E70258" w:rsidP="007621BF">
            <w:pPr>
              <w:spacing w:before="60" w:after="60" w:line="240" w:lineRule="auto"/>
              <w:rPr>
                <w:rFonts w:asciiTheme="minorHAnsi" w:hAnsiTheme="minorHAnsi" w:cstheme="minorHAnsi"/>
              </w:rPr>
            </w:pPr>
            <w:r>
              <w:rPr>
                <w:rFonts w:asciiTheme="minorHAnsi" w:hAnsiTheme="minorHAnsi" w:cstheme="minorHAnsi"/>
              </w:rPr>
              <w:lastRenderedPageBreak/>
              <w:t xml:space="preserve">1) izstrādāti vismaz 2 tiesību akti </w:t>
            </w:r>
          </w:p>
          <w:p w14:paraId="157159F3" w14:textId="77777777" w:rsidR="00E70258" w:rsidRDefault="00E70258" w:rsidP="007621BF">
            <w:pPr>
              <w:spacing w:before="60" w:after="60" w:line="240" w:lineRule="auto"/>
              <w:rPr>
                <w:rFonts w:asciiTheme="minorHAnsi" w:hAnsiTheme="minorHAnsi" w:cstheme="minorHAnsi"/>
              </w:rPr>
            </w:pPr>
            <w:r>
              <w:rPr>
                <w:rFonts w:asciiTheme="minorHAnsi" w:hAnsiTheme="minorHAnsi" w:cstheme="minorHAnsi"/>
              </w:rPr>
              <w:t>2) veikts vismaz 1 pētījums / izvērtējums</w:t>
            </w:r>
          </w:p>
          <w:p w14:paraId="3894765A" w14:textId="77777777" w:rsidR="00E70258" w:rsidRPr="000D2CE5" w:rsidRDefault="00E70258" w:rsidP="007621BF">
            <w:pPr>
              <w:spacing w:before="60" w:after="60" w:line="240" w:lineRule="auto"/>
              <w:rPr>
                <w:rFonts w:asciiTheme="minorHAnsi" w:hAnsiTheme="minorHAnsi" w:cstheme="minorHAnsi"/>
                <w:bCs/>
              </w:rPr>
            </w:pPr>
            <w:r>
              <w:rPr>
                <w:rFonts w:asciiTheme="minorHAnsi" w:hAnsiTheme="minorHAnsi" w:cstheme="minorHAnsi"/>
              </w:rPr>
              <w:t xml:space="preserve">3) </w:t>
            </w:r>
            <w:r w:rsidRPr="000D2CE5">
              <w:rPr>
                <w:rFonts w:asciiTheme="minorHAnsi" w:hAnsiTheme="minorHAnsi" w:cstheme="minorHAnsi"/>
              </w:rPr>
              <w:t>ir attīstīti lielas jaudas vēja parki (</w:t>
            </w:r>
            <w:r w:rsidRPr="000D2CE5">
              <w:rPr>
                <w:rFonts w:asciiTheme="minorHAnsi" w:hAnsiTheme="minorHAnsi" w:cstheme="minorHAnsi"/>
                <w:color w:val="000000"/>
                <w:shd w:val="clear" w:color="auto" w:fill="FFFFFF"/>
              </w:rPr>
              <w:t>vismaz 800 MW kopā ar 3.1.pasākumu</w:t>
            </w:r>
            <w:r w:rsidRPr="000D2CE5">
              <w:rPr>
                <w:rFonts w:asciiTheme="minorHAnsi" w:hAnsiTheme="minorHAnsi" w:cstheme="minorHAnsi"/>
              </w:rPr>
              <w:t>)</w:t>
            </w:r>
          </w:p>
          <w:p w14:paraId="328D2194" w14:textId="77777777" w:rsidR="00E70258" w:rsidRPr="000D2CE5" w:rsidRDefault="00E70258" w:rsidP="007621BF">
            <w:pPr>
              <w:spacing w:before="60" w:after="60" w:line="240" w:lineRule="auto"/>
              <w:rPr>
                <w:rFonts w:asciiTheme="minorHAnsi" w:hAnsiTheme="minorHAnsi" w:cstheme="minorHAnsi"/>
                <w:bCs/>
              </w:rPr>
            </w:pPr>
            <w:r>
              <w:rPr>
                <w:rFonts w:asciiTheme="minorHAnsi" w:hAnsiTheme="minorHAnsi" w:cstheme="minorHAnsi"/>
              </w:rPr>
              <w:t xml:space="preserve">4) </w:t>
            </w:r>
            <w:r w:rsidRPr="000D2CE5">
              <w:rPr>
                <w:rFonts w:asciiTheme="minorHAnsi" w:hAnsiTheme="minorHAnsi" w:cstheme="minorHAnsi"/>
              </w:rPr>
              <w:t>Papildus ir iegūts  1600 GWh vēja enerģijas gadā</w:t>
            </w:r>
          </w:p>
        </w:tc>
        <w:tc>
          <w:tcPr>
            <w:tcW w:w="1489" w:type="dxa"/>
            <w:shd w:val="clear" w:color="auto" w:fill="auto"/>
          </w:tcPr>
          <w:p w14:paraId="6B4DFE29" w14:textId="77777777" w:rsidR="00E70258" w:rsidRDefault="00C274A0" w:rsidP="00C274A0">
            <w:pPr>
              <w:spacing w:before="60" w:after="60" w:line="240" w:lineRule="auto"/>
              <w:rPr>
                <w:rFonts w:asciiTheme="minorHAnsi" w:hAnsiTheme="minorHAnsi" w:cstheme="minorHAnsi"/>
              </w:rPr>
            </w:pPr>
            <w:r>
              <w:rPr>
                <w:rFonts w:asciiTheme="minorHAnsi" w:hAnsiTheme="minorHAnsi" w:cstheme="minorHAnsi"/>
              </w:rPr>
              <w:t xml:space="preserve">1. </w:t>
            </w:r>
            <w:r w:rsidR="00E70258" w:rsidRPr="000C6E92">
              <w:rPr>
                <w:rFonts w:asciiTheme="minorHAnsi" w:hAnsiTheme="minorHAnsi" w:cstheme="minorHAnsi"/>
              </w:rPr>
              <w:t>EM</w:t>
            </w:r>
            <w:r>
              <w:rPr>
                <w:rFonts w:asciiTheme="minorHAnsi" w:hAnsiTheme="minorHAnsi" w:cstheme="minorHAnsi"/>
              </w:rPr>
              <w:t xml:space="preserve">, </w:t>
            </w:r>
            <w:r w:rsidR="00E70258" w:rsidRPr="000C6E92">
              <w:rPr>
                <w:rFonts w:asciiTheme="minorHAnsi" w:hAnsiTheme="minorHAnsi" w:cstheme="minorHAnsi"/>
              </w:rPr>
              <w:t>ZM</w:t>
            </w:r>
          </w:p>
          <w:p w14:paraId="2A1C4B1B" w14:textId="77777777" w:rsidR="00C274A0" w:rsidRDefault="00C274A0" w:rsidP="00C274A0">
            <w:pPr>
              <w:spacing w:before="60" w:after="60" w:line="240" w:lineRule="auto"/>
              <w:rPr>
                <w:rFonts w:asciiTheme="minorHAnsi" w:hAnsiTheme="minorHAnsi" w:cstheme="minorHAnsi"/>
                <w:bCs/>
              </w:rPr>
            </w:pPr>
            <w:r>
              <w:rPr>
                <w:rFonts w:asciiTheme="minorHAnsi" w:hAnsiTheme="minorHAnsi" w:cstheme="minorHAnsi"/>
                <w:bCs/>
              </w:rPr>
              <w:t>2. EM, FM</w:t>
            </w:r>
          </w:p>
          <w:p w14:paraId="1A7A06FB" w14:textId="77777777" w:rsidR="00C274A0" w:rsidRPr="000C6E92" w:rsidRDefault="00C274A0" w:rsidP="00C274A0">
            <w:pPr>
              <w:spacing w:before="60" w:after="60" w:line="240" w:lineRule="auto"/>
              <w:rPr>
                <w:rFonts w:asciiTheme="minorHAnsi" w:hAnsiTheme="minorHAnsi" w:cstheme="minorHAnsi"/>
                <w:bCs/>
              </w:rPr>
            </w:pPr>
            <w:r>
              <w:rPr>
                <w:rFonts w:asciiTheme="minorHAnsi" w:hAnsiTheme="minorHAnsi" w:cstheme="minorHAnsi"/>
                <w:bCs/>
              </w:rPr>
              <w:t>3. EM, ZM, VARAM</w:t>
            </w:r>
          </w:p>
        </w:tc>
        <w:tc>
          <w:tcPr>
            <w:tcW w:w="1227" w:type="dxa"/>
            <w:shd w:val="clear" w:color="auto" w:fill="auto"/>
          </w:tcPr>
          <w:p w14:paraId="566A7930" w14:textId="77777777" w:rsidR="00E70258"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Pašvaldības</w:t>
            </w:r>
          </w:p>
          <w:p w14:paraId="4DB81482" w14:textId="77777777" w:rsidR="00E70258" w:rsidRPr="000C6E92" w:rsidRDefault="00E70258" w:rsidP="007621BF">
            <w:pPr>
              <w:spacing w:before="60" w:after="60" w:line="240" w:lineRule="auto"/>
              <w:jc w:val="center"/>
              <w:rPr>
                <w:rFonts w:asciiTheme="minorHAnsi" w:hAnsiTheme="minorHAnsi" w:cstheme="minorHAnsi"/>
              </w:rPr>
            </w:pPr>
            <w:r>
              <w:rPr>
                <w:rFonts w:asciiTheme="minorHAnsi" w:hAnsiTheme="minorHAnsi" w:cstheme="minorHAnsi"/>
              </w:rPr>
              <w:t>VARAM</w:t>
            </w:r>
          </w:p>
          <w:p w14:paraId="29F7928C" w14:textId="77777777" w:rsidR="00E70258" w:rsidRPr="000C6E92" w:rsidRDefault="00E70258" w:rsidP="007621BF">
            <w:pPr>
              <w:spacing w:before="60" w:after="60" w:line="240" w:lineRule="auto"/>
              <w:jc w:val="center"/>
              <w:rPr>
                <w:rFonts w:asciiTheme="minorHAnsi" w:hAnsiTheme="minorHAnsi" w:cstheme="minorHAnsi"/>
                <w:bCs/>
              </w:rPr>
            </w:pPr>
          </w:p>
        </w:tc>
        <w:tc>
          <w:tcPr>
            <w:tcW w:w="1466" w:type="dxa"/>
            <w:shd w:val="clear" w:color="auto" w:fill="auto"/>
          </w:tcPr>
          <w:p w14:paraId="19BDDE1A" w14:textId="77777777"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 xml:space="preserve">1) </w:t>
            </w:r>
            <w:r w:rsidRPr="000C6E92">
              <w:rPr>
                <w:rFonts w:asciiTheme="minorHAnsi" w:hAnsiTheme="minorHAnsi" w:cstheme="minorHAnsi"/>
                <w:bCs/>
              </w:rPr>
              <w:t>31.12.2021</w:t>
            </w:r>
          </w:p>
          <w:p w14:paraId="23FE4BBC" w14:textId="77777777"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 xml:space="preserve">2) </w:t>
            </w:r>
            <w:r w:rsidRPr="000C6E92">
              <w:rPr>
                <w:rFonts w:asciiTheme="minorHAnsi" w:hAnsiTheme="minorHAnsi" w:cstheme="minorHAnsi"/>
                <w:bCs/>
              </w:rPr>
              <w:t>31.12.202</w:t>
            </w:r>
            <w:r>
              <w:rPr>
                <w:rFonts w:asciiTheme="minorHAnsi" w:hAnsiTheme="minorHAnsi" w:cstheme="minorHAnsi"/>
                <w:bCs/>
              </w:rPr>
              <w:t>2</w:t>
            </w:r>
          </w:p>
          <w:p w14:paraId="6DAC3F4A" w14:textId="77777777"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 xml:space="preserve">3) </w:t>
            </w:r>
            <w:r w:rsidRPr="000C6E92">
              <w:rPr>
                <w:rFonts w:asciiTheme="minorHAnsi" w:hAnsiTheme="minorHAnsi" w:cstheme="minorHAnsi"/>
                <w:bCs/>
              </w:rPr>
              <w:t>31.12.202</w:t>
            </w:r>
            <w:r w:rsidR="003718C4">
              <w:rPr>
                <w:rFonts w:asciiTheme="minorHAnsi" w:hAnsiTheme="minorHAnsi" w:cstheme="minorHAnsi"/>
                <w:bCs/>
              </w:rPr>
              <w:t>1</w:t>
            </w:r>
          </w:p>
          <w:p w14:paraId="0404EB7A" w14:textId="77777777" w:rsidR="00E70258" w:rsidRPr="000C6E92" w:rsidRDefault="00E70258" w:rsidP="007621BF">
            <w:pPr>
              <w:spacing w:before="60" w:after="60" w:line="240" w:lineRule="auto"/>
              <w:jc w:val="center"/>
              <w:rPr>
                <w:rFonts w:asciiTheme="minorHAnsi" w:hAnsiTheme="minorHAnsi" w:cstheme="minorHAnsi"/>
                <w:bCs/>
              </w:rPr>
            </w:pPr>
          </w:p>
        </w:tc>
        <w:tc>
          <w:tcPr>
            <w:tcW w:w="2057" w:type="dxa"/>
          </w:tcPr>
          <w:p w14:paraId="4BCA68E2" w14:textId="77777777"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rPr>
              <w:t>Esošā budžeta ietvaros</w:t>
            </w:r>
          </w:p>
        </w:tc>
      </w:tr>
      <w:tr w:rsidR="00E70258" w:rsidRPr="000C6E92" w14:paraId="57CE9B8D" w14:textId="77777777" w:rsidTr="00D305C0">
        <w:trPr>
          <w:trHeight w:val="346"/>
          <w:jc w:val="center"/>
        </w:trPr>
        <w:tc>
          <w:tcPr>
            <w:tcW w:w="704" w:type="dxa"/>
          </w:tcPr>
          <w:p w14:paraId="72A8367D" w14:textId="77777777" w:rsidR="00E70258" w:rsidRPr="000C6E92" w:rsidRDefault="00E70258"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bookmarkStart w:id="34" w:name="_Hlk22625622"/>
          </w:p>
        </w:tc>
        <w:tc>
          <w:tcPr>
            <w:tcW w:w="2036" w:type="dxa"/>
            <w:tcBorders>
              <w:bottom w:val="single" w:sz="4" w:space="0" w:color="auto"/>
            </w:tcBorders>
            <w:shd w:val="clear" w:color="auto" w:fill="auto"/>
          </w:tcPr>
          <w:p w14:paraId="3A3F47B5" w14:textId="77777777"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rPr>
              <w:t>Veicināt saules enerģijas izmantošanu elektroenerģijas ražošanā</w:t>
            </w:r>
          </w:p>
        </w:tc>
        <w:tc>
          <w:tcPr>
            <w:tcW w:w="4472" w:type="dxa"/>
            <w:tcBorders>
              <w:bottom w:val="single" w:sz="4" w:space="0" w:color="auto"/>
            </w:tcBorders>
            <w:shd w:val="clear" w:color="auto" w:fill="auto"/>
          </w:tcPr>
          <w:p w14:paraId="28AEAC9E" w14:textId="77777777" w:rsidR="00E70258" w:rsidRPr="000D2CE5" w:rsidRDefault="00E70258" w:rsidP="007621BF">
            <w:pPr>
              <w:spacing w:before="60" w:after="60" w:line="240" w:lineRule="auto"/>
              <w:rPr>
                <w:rFonts w:asciiTheme="minorHAnsi" w:hAnsiTheme="minorHAnsi" w:cstheme="minorHAnsi"/>
                <w:color w:val="000000"/>
                <w:shd w:val="clear" w:color="auto" w:fill="FFFFFF"/>
              </w:rPr>
            </w:pPr>
            <w:r>
              <w:rPr>
                <w:rFonts w:asciiTheme="minorHAnsi" w:eastAsiaTheme="minorHAnsi" w:hAnsiTheme="minorHAnsi" w:cstheme="minorHAnsi"/>
              </w:rPr>
              <w:t xml:space="preserve">1. </w:t>
            </w:r>
            <w:r w:rsidRPr="000D2CE5">
              <w:rPr>
                <w:rFonts w:asciiTheme="minorHAnsi" w:eastAsiaTheme="minorHAnsi" w:hAnsiTheme="minorHAnsi" w:cstheme="minorHAnsi"/>
              </w:rPr>
              <w:t xml:space="preserve">Izvērtēta iespēja un, ja atbilstoši, izveidota ALTUM aizdevumu vai garantiju programma </w:t>
            </w:r>
            <w:bookmarkStart w:id="35" w:name="_Hlk13486946"/>
            <w:r>
              <w:rPr>
                <w:rFonts w:asciiTheme="minorHAnsi" w:eastAsiaTheme="minorHAnsi" w:hAnsiTheme="minorHAnsi" w:cstheme="minorHAnsi"/>
              </w:rPr>
              <w:t>ES struktūrfondu</w:t>
            </w:r>
            <w:r w:rsidRPr="000D2CE5">
              <w:rPr>
                <w:rFonts w:asciiTheme="minorHAnsi" w:eastAsiaTheme="minorHAnsi" w:hAnsiTheme="minorHAnsi" w:cstheme="minorHAnsi"/>
              </w:rPr>
              <w:t xml:space="preserve"> un citu finansējuma avotu ietvaros saules elektroenerģijas ražošanas un akumulācijas iekārtām komersantiem un pašvaldībām</w:t>
            </w:r>
            <w:bookmarkEnd w:id="35"/>
          </w:p>
        </w:tc>
        <w:tc>
          <w:tcPr>
            <w:tcW w:w="2028" w:type="dxa"/>
            <w:tcBorders>
              <w:bottom w:val="single" w:sz="4" w:space="0" w:color="auto"/>
            </w:tcBorders>
          </w:tcPr>
          <w:p w14:paraId="5020F646" w14:textId="77777777"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bCs/>
              </w:rPr>
              <w:t>1) izstrādāts vismaz 1 izvērtējums</w:t>
            </w:r>
          </w:p>
          <w:p w14:paraId="1B94C335" w14:textId="77777777"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bCs/>
              </w:rPr>
              <w:t>2) ja atbilstoši, izveidota ALTUM programma</w:t>
            </w:r>
          </w:p>
          <w:p w14:paraId="351191AF" w14:textId="77777777"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bCs/>
              </w:rPr>
              <w:t>3) programmas ietvaros tiek nodrošināts finansējums</w:t>
            </w:r>
          </w:p>
        </w:tc>
        <w:tc>
          <w:tcPr>
            <w:tcW w:w="1489" w:type="dxa"/>
            <w:tcBorders>
              <w:bottom w:val="single" w:sz="4" w:space="0" w:color="auto"/>
            </w:tcBorders>
            <w:shd w:val="clear" w:color="auto" w:fill="auto"/>
          </w:tcPr>
          <w:p w14:paraId="7E0EC0B6" w14:textId="77777777"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EM</w:t>
            </w:r>
            <w:r w:rsidRPr="000C6E92">
              <w:rPr>
                <w:rFonts w:asciiTheme="minorHAnsi" w:hAnsiTheme="minorHAnsi" w:cstheme="minorHAnsi"/>
                <w:bCs/>
              </w:rPr>
              <w:br/>
            </w:r>
          </w:p>
        </w:tc>
        <w:tc>
          <w:tcPr>
            <w:tcW w:w="1227" w:type="dxa"/>
            <w:tcBorders>
              <w:bottom w:val="single" w:sz="4" w:space="0" w:color="auto"/>
            </w:tcBorders>
            <w:shd w:val="clear" w:color="auto" w:fill="auto"/>
          </w:tcPr>
          <w:p w14:paraId="1703F3AA" w14:textId="77777777"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VARAM</w:t>
            </w:r>
          </w:p>
        </w:tc>
        <w:tc>
          <w:tcPr>
            <w:tcW w:w="1466" w:type="dxa"/>
            <w:tcBorders>
              <w:bottom w:val="single" w:sz="4" w:space="0" w:color="auto"/>
            </w:tcBorders>
            <w:shd w:val="clear" w:color="auto" w:fill="auto"/>
          </w:tcPr>
          <w:p w14:paraId="0DA789D1" w14:textId="77777777"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31.12.2023</w:t>
            </w:r>
          </w:p>
        </w:tc>
        <w:tc>
          <w:tcPr>
            <w:tcW w:w="2057" w:type="dxa"/>
            <w:shd w:val="clear" w:color="auto" w:fill="auto"/>
          </w:tcPr>
          <w:p w14:paraId="6F5ECE38" w14:textId="77777777" w:rsidR="00E70258" w:rsidRPr="000D2CE5" w:rsidRDefault="00E70258" w:rsidP="007621BF">
            <w:pPr>
              <w:spacing w:before="60" w:after="60" w:line="240" w:lineRule="auto"/>
              <w:jc w:val="center"/>
              <w:rPr>
                <w:rFonts w:asciiTheme="minorHAnsi" w:hAnsiTheme="minorHAnsi" w:cstheme="minorHAnsi"/>
                <w:iCs/>
              </w:rPr>
            </w:pPr>
            <w:r w:rsidRPr="000D2CE5">
              <w:rPr>
                <w:rFonts w:asciiTheme="minorHAnsi" w:hAnsiTheme="minorHAnsi" w:cstheme="minorHAnsi"/>
                <w:iCs/>
              </w:rPr>
              <w:t>~ 15 milj. EUR</w:t>
            </w:r>
          </w:p>
          <w:p w14:paraId="231A3C7F" w14:textId="77777777" w:rsidR="0053403B" w:rsidRDefault="0053403B" w:rsidP="007621BF">
            <w:pPr>
              <w:spacing w:before="60" w:after="60" w:line="240" w:lineRule="auto"/>
              <w:rPr>
                <w:rFonts w:asciiTheme="minorHAnsi" w:hAnsiTheme="minorHAnsi" w:cstheme="minorHAnsi"/>
                <w:i/>
              </w:rPr>
            </w:pPr>
          </w:p>
          <w:p w14:paraId="408F9B3E" w14:textId="77777777" w:rsidR="0053403B" w:rsidRDefault="0053403B" w:rsidP="007621BF">
            <w:pPr>
              <w:spacing w:before="60" w:after="60" w:line="240" w:lineRule="auto"/>
              <w:rPr>
                <w:rFonts w:asciiTheme="minorHAnsi" w:hAnsiTheme="minorHAnsi" w:cstheme="minorHAnsi"/>
                <w:i/>
              </w:rPr>
            </w:pPr>
            <w:r>
              <w:rPr>
                <w:rFonts w:asciiTheme="minorHAnsi" w:hAnsiTheme="minorHAnsi" w:cstheme="minorHAnsi"/>
                <w:i/>
              </w:rPr>
              <w:t xml:space="preserve">Avots: </w:t>
            </w:r>
          </w:p>
          <w:p w14:paraId="604381D2" w14:textId="77777777" w:rsidR="00E70258"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14:paraId="18D84F80" w14:textId="77777777"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r>
              <w:rPr>
                <w:rFonts w:asciiTheme="minorHAnsi" w:hAnsiTheme="minorHAnsi" w:cstheme="minorHAnsi"/>
                <w:i/>
              </w:rPr>
              <w:t>, t.sk. EKII</w:t>
            </w:r>
          </w:p>
          <w:p w14:paraId="3D6E9ECB" w14:textId="77777777"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i/>
              </w:rPr>
              <w:t>Privātais finansējums</w:t>
            </w:r>
          </w:p>
        </w:tc>
      </w:tr>
      <w:bookmarkEnd w:id="34"/>
      <w:tr w:rsidR="0053403B" w:rsidRPr="000C6E92" w14:paraId="099662B0" w14:textId="77777777" w:rsidTr="00D305C0">
        <w:trPr>
          <w:jc w:val="center"/>
        </w:trPr>
        <w:tc>
          <w:tcPr>
            <w:tcW w:w="704" w:type="dxa"/>
            <w:tcBorders>
              <w:right w:val="single" w:sz="4" w:space="0" w:color="auto"/>
            </w:tcBorders>
          </w:tcPr>
          <w:p w14:paraId="2C3246D7" w14:textId="77777777" w:rsidR="0053403B" w:rsidRPr="000C6E92" w:rsidRDefault="0053403B"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6" w:type="dxa"/>
            <w:tcBorders>
              <w:top w:val="single" w:sz="4" w:space="0" w:color="auto"/>
              <w:left w:val="single" w:sz="4" w:space="0" w:color="auto"/>
              <w:bottom w:val="single" w:sz="4" w:space="0" w:color="auto"/>
              <w:right w:val="single" w:sz="4" w:space="0" w:color="auto"/>
            </w:tcBorders>
            <w:shd w:val="clear" w:color="auto" w:fill="auto"/>
          </w:tcPr>
          <w:p w14:paraId="1FD47F0C" w14:textId="77777777" w:rsidR="0053403B" w:rsidRPr="000C6E92" w:rsidRDefault="0053403B" w:rsidP="007621BF">
            <w:pPr>
              <w:spacing w:before="60" w:after="60" w:line="240" w:lineRule="auto"/>
              <w:rPr>
                <w:rFonts w:asciiTheme="minorHAnsi" w:hAnsiTheme="minorHAnsi" w:cstheme="minorHAnsi"/>
              </w:rPr>
            </w:pPr>
            <w:r w:rsidRPr="000C6E92">
              <w:rPr>
                <w:rFonts w:asciiTheme="minorHAnsi" w:hAnsiTheme="minorHAnsi" w:cstheme="minorHAnsi"/>
              </w:rPr>
              <w:t>Nepieciešamo izvērtējumu veikšana tālākai AER elektroenerģijas attīstībai</w:t>
            </w:r>
          </w:p>
        </w:tc>
        <w:tc>
          <w:tcPr>
            <w:tcW w:w="4472" w:type="dxa"/>
            <w:tcBorders>
              <w:top w:val="single" w:sz="4" w:space="0" w:color="auto"/>
              <w:left w:val="single" w:sz="4" w:space="0" w:color="auto"/>
              <w:bottom w:val="single" w:sz="4" w:space="0" w:color="auto"/>
              <w:right w:val="single" w:sz="4" w:space="0" w:color="auto"/>
            </w:tcBorders>
            <w:shd w:val="clear" w:color="auto" w:fill="auto"/>
          </w:tcPr>
          <w:p w14:paraId="361ABA24" w14:textId="3D1764A4" w:rsidR="0053403B" w:rsidRPr="000D2CE5" w:rsidRDefault="0053403B" w:rsidP="007621BF">
            <w:pPr>
              <w:spacing w:before="60" w:after="60" w:line="240" w:lineRule="auto"/>
              <w:jc w:val="both"/>
              <w:rPr>
                <w:rFonts w:asciiTheme="minorHAnsi" w:hAnsiTheme="minorHAnsi" w:cstheme="minorHAnsi"/>
                <w:b/>
                <w:u w:val="single"/>
              </w:rPr>
            </w:pPr>
            <w:r>
              <w:rPr>
                <w:rFonts w:asciiTheme="minorHAnsi" w:hAnsiTheme="minorHAnsi" w:cstheme="minorHAnsi"/>
              </w:rPr>
              <w:t xml:space="preserve">1. </w:t>
            </w:r>
            <w:r w:rsidRPr="000D2CE5">
              <w:rPr>
                <w:rFonts w:asciiTheme="minorHAnsi" w:hAnsiTheme="minorHAnsi" w:cstheme="minorHAnsi"/>
              </w:rPr>
              <w:t>Izvērtēta nepieciešamība un iespējamība rīkot tehnoloģiski neitrālas AER izsoles no jauna uzstādītām jaudām</w:t>
            </w:r>
          </w:p>
          <w:p w14:paraId="3A63B532" w14:textId="77777777" w:rsidR="0053403B" w:rsidRPr="000D2CE5" w:rsidRDefault="0053403B" w:rsidP="007621BF">
            <w:pPr>
              <w:spacing w:before="60" w:after="60" w:line="240" w:lineRule="auto"/>
              <w:jc w:val="both"/>
              <w:rPr>
                <w:rFonts w:asciiTheme="minorHAnsi" w:hAnsiTheme="minorHAnsi" w:cstheme="minorHAnsi"/>
              </w:rPr>
            </w:pPr>
            <w:r>
              <w:rPr>
                <w:rFonts w:asciiTheme="minorHAnsi" w:hAnsiTheme="minorHAnsi" w:cstheme="minorHAnsi"/>
              </w:rPr>
              <w:t xml:space="preserve">2. </w:t>
            </w:r>
            <w:r w:rsidRPr="000D2CE5">
              <w:rPr>
                <w:rFonts w:asciiTheme="minorHAnsi" w:hAnsiTheme="minorHAnsi" w:cstheme="minorHAnsi"/>
              </w:rPr>
              <w:t>Plāna aktualizācijā izvērtēt AER elektroenerģijas kopējo iespējamo uzstādāmo jaudu līdz 2030.gadam</w:t>
            </w:r>
          </w:p>
          <w:p w14:paraId="1E2B08E5" w14:textId="77777777" w:rsidR="0053403B" w:rsidRPr="000D2CE5" w:rsidRDefault="0053403B" w:rsidP="007621BF">
            <w:pPr>
              <w:spacing w:before="60" w:after="60" w:line="240" w:lineRule="auto"/>
              <w:jc w:val="both"/>
              <w:rPr>
                <w:rFonts w:asciiTheme="minorHAnsi" w:hAnsiTheme="minorHAnsi" w:cstheme="minorHAnsi"/>
              </w:rPr>
            </w:pPr>
            <w:r>
              <w:rPr>
                <w:rFonts w:asciiTheme="minorHAnsi" w:hAnsiTheme="minorHAnsi" w:cstheme="minorHAnsi"/>
                <w:color w:val="000000"/>
                <w:shd w:val="clear" w:color="auto" w:fill="FFFFFF"/>
              </w:rPr>
              <w:t xml:space="preserve">3. </w:t>
            </w:r>
            <w:r w:rsidRPr="000D2CE5">
              <w:rPr>
                <w:rFonts w:asciiTheme="minorHAnsi" w:hAnsiTheme="minorHAnsi" w:cstheme="minorHAnsi"/>
                <w:color w:val="000000"/>
                <w:shd w:val="clear" w:color="auto" w:fill="FFFFFF"/>
              </w:rPr>
              <w:t>Plāna pārskatīšanas laikā izvērtēta iespēja izbūvēt vismaz 2 atkrastes vēja parkus ar iespēju sasniegt vismaz 1800 MW</w:t>
            </w:r>
          </w:p>
          <w:p w14:paraId="740108D6" w14:textId="77777777" w:rsidR="0053403B" w:rsidRPr="000D2CE5" w:rsidRDefault="0053403B" w:rsidP="007621BF">
            <w:pPr>
              <w:spacing w:before="60" w:after="60" w:line="240" w:lineRule="auto"/>
              <w:jc w:val="both"/>
              <w:rPr>
                <w:rFonts w:asciiTheme="minorHAnsi" w:hAnsiTheme="minorHAnsi" w:cstheme="minorHAnsi"/>
                <w:b/>
                <w:u w:val="single"/>
              </w:rPr>
            </w:pPr>
            <w:r>
              <w:rPr>
                <w:rFonts w:asciiTheme="minorHAnsi" w:hAnsiTheme="minorHAnsi" w:cstheme="minorHAnsi"/>
              </w:rPr>
              <w:lastRenderedPageBreak/>
              <w:t xml:space="preserve">4. </w:t>
            </w:r>
            <w:r w:rsidRPr="000D2CE5">
              <w:rPr>
                <w:rFonts w:asciiTheme="minorHAnsi" w:hAnsiTheme="minorHAnsi" w:cstheme="minorHAnsi"/>
              </w:rPr>
              <w:t>Veikts izvērtējums par Latvijas energosistēmas, kas ir savienota kopējā augstsprieguma tīklā ar kaimiņvalstīm, spēju iekļaut lielas jaudas vēja parku saražoto elektroenerģiju un analizēt šīs jaudas balansēšanas iespējamos labākos tehnoloģiskos paņēmienus</w:t>
            </w:r>
          </w:p>
          <w:p w14:paraId="66BCFD2A" w14:textId="77777777" w:rsidR="0053403B" w:rsidRPr="000D2CE5" w:rsidRDefault="0053403B" w:rsidP="007621BF">
            <w:pPr>
              <w:spacing w:before="60" w:after="60" w:line="240" w:lineRule="auto"/>
              <w:jc w:val="both"/>
              <w:rPr>
                <w:rFonts w:asciiTheme="minorHAnsi" w:hAnsiTheme="minorHAnsi" w:cstheme="minorHAnsi"/>
                <w:b/>
                <w:u w:val="single"/>
              </w:rPr>
            </w:pPr>
            <w:r>
              <w:rPr>
                <w:rFonts w:asciiTheme="minorHAnsi" w:hAnsiTheme="minorHAnsi" w:cstheme="minorHAnsi"/>
              </w:rPr>
              <w:t xml:space="preserve">5. </w:t>
            </w:r>
            <w:r w:rsidRPr="000D2CE5">
              <w:rPr>
                <w:rFonts w:asciiTheme="minorHAnsi" w:hAnsiTheme="minorHAnsi" w:cstheme="minorHAnsi"/>
              </w:rPr>
              <w:t>izvērtēti iespējamie veicināšanas pasākumi pašvaldībām plašākam AER projektu atbalstam</w:t>
            </w:r>
          </w:p>
        </w:tc>
        <w:tc>
          <w:tcPr>
            <w:tcW w:w="2028" w:type="dxa"/>
            <w:tcBorders>
              <w:top w:val="single" w:sz="4" w:space="0" w:color="auto"/>
              <w:left w:val="single" w:sz="4" w:space="0" w:color="auto"/>
              <w:bottom w:val="single" w:sz="4" w:space="0" w:color="auto"/>
              <w:right w:val="single" w:sz="4" w:space="0" w:color="auto"/>
            </w:tcBorders>
          </w:tcPr>
          <w:p w14:paraId="7B49252C" w14:textId="77777777" w:rsidR="0053403B" w:rsidRPr="000C6E92" w:rsidRDefault="0053403B" w:rsidP="007621BF">
            <w:pPr>
              <w:spacing w:before="60" w:after="60" w:line="240" w:lineRule="auto"/>
              <w:rPr>
                <w:rFonts w:asciiTheme="minorHAnsi" w:hAnsiTheme="minorHAnsi" w:cstheme="minorHAnsi"/>
                <w:bCs/>
              </w:rPr>
            </w:pPr>
            <w:r w:rsidRPr="000C6E92">
              <w:rPr>
                <w:rFonts w:asciiTheme="minorHAnsi" w:hAnsiTheme="minorHAnsi" w:cstheme="minorHAnsi"/>
                <w:bCs/>
              </w:rPr>
              <w:lastRenderedPageBreak/>
              <w:t>1) izstrādāts vismaz 1 izvērtējums; ja atbilstoši, tiek nodrošināta izsoļu īstenošana</w:t>
            </w:r>
          </w:p>
          <w:p w14:paraId="4023FEEC" w14:textId="77777777" w:rsidR="0053403B" w:rsidRPr="000C6E92" w:rsidRDefault="0053403B" w:rsidP="007621BF">
            <w:pPr>
              <w:spacing w:before="60" w:after="60" w:line="240" w:lineRule="auto"/>
              <w:rPr>
                <w:rFonts w:asciiTheme="minorHAnsi" w:hAnsiTheme="minorHAnsi" w:cstheme="minorHAnsi"/>
                <w:bCs/>
              </w:rPr>
            </w:pPr>
            <w:r w:rsidRPr="000C6E92">
              <w:rPr>
                <w:rFonts w:asciiTheme="minorHAnsi" w:hAnsiTheme="minorHAnsi" w:cstheme="minorHAnsi"/>
                <w:bCs/>
              </w:rPr>
              <w:t xml:space="preserve">2) izstrādāts vismaz 1 izvērtējums par AER elektroenerģijas uzstādāmajām </w:t>
            </w:r>
            <w:r w:rsidRPr="000C6E92">
              <w:rPr>
                <w:rFonts w:asciiTheme="minorHAnsi" w:hAnsiTheme="minorHAnsi" w:cstheme="minorHAnsi"/>
                <w:bCs/>
              </w:rPr>
              <w:lastRenderedPageBreak/>
              <w:t>jaudām un balansēšanu</w:t>
            </w:r>
          </w:p>
          <w:p w14:paraId="3FF779FA" w14:textId="77777777" w:rsidR="0053403B" w:rsidRDefault="0053403B" w:rsidP="007621BF">
            <w:pPr>
              <w:spacing w:before="60" w:after="60" w:line="240" w:lineRule="auto"/>
              <w:rPr>
                <w:rFonts w:asciiTheme="minorHAnsi" w:hAnsiTheme="minorHAnsi" w:cstheme="minorHAnsi"/>
                <w:bCs/>
              </w:rPr>
            </w:pPr>
            <w:r w:rsidRPr="000C6E92">
              <w:rPr>
                <w:rFonts w:asciiTheme="minorHAnsi" w:hAnsiTheme="minorHAnsi" w:cstheme="minorHAnsi"/>
                <w:bCs/>
              </w:rPr>
              <w:t>3) izstrādāts vismaz 1 izvērtējums attiecībā uz vēja parku projektu īstenošanu no pašvaldību interešu viedokļa</w:t>
            </w:r>
          </w:p>
          <w:p w14:paraId="140F4849" w14:textId="77777777" w:rsidR="0053403B" w:rsidRPr="000D2CE5" w:rsidRDefault="0053403B" w:rsidP="007621BF">
            <w:pPr>
              <w:spacing w:before="60" w:after="60" w:line="240" w:lineRule="auto"/>
              <w:rPr>
                <w:rFonts w:asciiTheme="minorHAnsi" w:hAnsiTheme="minorHAnsi" w:cstheme="minorHAnsi"/>
                <w:color w:val="000000"/>
                <w:shd w:val="clear" w:color="auto" w:fill="FFFFFF"/>
              </w:rPr>
            </w:pPr>
            <w:r>
              <w:rPr>
                <w:rFonts w:asciiTheme="minorHAnsi" w:hAnsiTheme="minorHAnsi" w:cstheme="minorHAnsi"/>
                <w:bCs/>
              </w:rPr>
              <w:t xml:space="preserve">4) </w:t>
            </w:r>
            <w:r>
              <w:rPr>
                <w:rFonts w:asciiTheme="minorHAnsi" w:hAnsiTheme="minorHAnsi" w:cstheme="minorHAnsi"/>
                <w:color w:val="000000"/>
                <w:shd w:val="clear" w:color="auto" w:fill="FFFFFF"/>
              </w:rPr>
              <w:t>Plāna aktualizācijas ietvaros izvērtēta iespēja izbūvēt vēl vienu lielas jaudas aktrastes vēja parku</w:t>
            </w:r>
          </w:p>
        </w:tc>
        <w:tc>
          <w:tcPr>
            <w:tcW w:w="1489" w:type="dxa"/>
            <w:tcBorders>
              <w:top w:val="single" w:sz="4" w:space="0" w:color="auto"/>
              <w:left w:val="single" w:sz="4" w:space="0" w:color="auto"/>
              <w:bottom w:val="single" w:sz="4" w:space="0" w:color="auto"/>
              <w:right w:val="single" w:sz="4" w:space="0" w:color="auto"/>
            </w:tcBorders>
            <w:shd w:val="clear" w:color="auto" w:fill="auto"/>
          </w:tcPr>
          <w:p w14:paraId="2954D18B" w14:textId="77777777" w:rsidR="0053403B" w:rsidRPr="000C6E92" w:rsidRDefault="0053403B" w:rsidP="007621BF">
            <w:pPr>
              <w:spacing w:before="60" w:after="60" w:line="240" w:lineRule="auto"/>
              <w:jc w:val="center"/>
              <w:rPr>
                <w:rFonts w:asciiTheme="minorHAnsi" w:hAnsiTheme="minorHAnsi" w:cstheme="minorHAnsi"/>
                <w:bCs/>
              </w:rPr>
            </w:pPr>
            <w:r w:rsidRPr="000C6E92">
              <w:rPr>
                <w:rFonts w:asciiTheme="minorHAnsi" w:hAnsiTheme="minorHAnsi" w:cstheme="minorHAnsi"/>
              </w:rPr>
              <w:lastRenderedPageBreak/>
              <w:t>EM</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5F77DBD" w14:textId="77777777" w:rsidR="0053403B" w:rsidRPr="000C6E92" w:rsidRDefault="00C274A0" w:rsidP="007621BF">
            <w:pPr>
              <w:spacing w:before="60" w:after="60" w:line="240" w:lineRule="auto"/>
              <w:jc w:val="center"/>
              <w:rPr>
                <w:rFonts w:asciiTheme="minorHAnsi" w:hAnsiTheme="minorHAnsi" w:cstheme="minorHAnsi"/>
                <w:bCs/>
              </w:rPr>
            </w:pPr>
            <w:r>
              <w:rPr>
                <w:rFonts w:asciiTheme="minorHAnsi" w:hAnsiTheme="minorHAnsi" w:cstheme="minorHAnsi"/>
                <w:bCs/>
              </w:rPr>
              <w:t>VARAM</w:t>
            </w:r>
          </w:p>
        </w:tc>
        <w:tc>
          <w:tcPr>
            <w:tcW w:w="1466" w:type="dxa"/>
            <w:tcBorders>
              <w:top w:val="single" w:sz="4" w:space="0" w:color="auto"/>
              <w:left w:val="single" w:sz="4" w:space="0" w:color="auto"/>
              <w:bottom w:val="single" w:sz="4" w:space="0" w:color="auto"/>
              <w:right w:val="single" w:sz="4" w:space="0" w:color="auto"/>
            </w:tcBorders>
            <w:shd w:val="clear" w:color="auto" w:fill="auto"/>
          </w:tcPr>
          <w:p w14:paraId="729F96FF" w14:textId="77777777" w:rsidR="0053403B" w:rsidRPr="000C6E92" w:rsidRDefault="0053403B" w:rsidP="007621BF">
            <w:pPr>
              <w:spacing w:before="60" w:after="60" w:line="240" w:lineRule="auto"/>
              <w:jc w:val="center"/>
              <w:rPr>
                <w:rFonts w:asciiTheme="minorHAnsi" w:hAnsiTheme="minorHAnsi" w:cstheme="minorHAnsi"/>
                <w:bCs/>
              </w:rPr>
            </w:pPr>
            <w:r>
              <w:rPr>
                <w:rFonts w:asciiTheme="minorHAnsi" w:hAnsiTheme="minorHAnsi" w:cstheme="minorHAnsi"/>
                <w:bCs/>
              </w:rPr>
              <w:t xml:space="preserve">1) </w:t>
            </w:r>
            <w:r w:rsidRPr="000C6E92">
              <w:rPr>
                <w:rFonts w:asciiTheme="minorHAnsi" w:hAnsiTheme="minorHAnsi" w:cstheme="minorHAnsi"/>
                <w:bCs/>
              </w:rPr>
              <w:t>31.12.2023</w:t>
            </w:r>
          </w:p>
          <w:p w14:paraId="6F709E95" w14:textId="77777777" w:rsidR="0053403B" w:rsidRDefault="0053403B" w:rsidP="007621BF">
            <w:pPr>
              <w:spacing w:before="60" w:after="60" w:line="240" w:lineRule="auto"/>
              <w:jc w:val="center"/>
              <w:rPr>
                <w:rFonts w:asciiTheme="minorHAnsi" w:hAnsiTheme="minorHAnsi" w:cstheme="minorHAnsi"/>
                <w:bCs/>
              </w:rPr>
            </w:pPr>
            <w:r>
              <w:rPr>
                <w:rFonts w:asciiTheme="minorHAnsi" w:hAnsiTheme="minorHAnsi" w:cstheme="minorHAnsi"/>
                <w:bCs/>
              </w:rPr>
              <w:t xml:space="preserve">2) </w:t>
            </w:r>
            <w:r w:rsidRPr="000C6E92">
              <w:rPr>
                <w:rFonts w:asciiTheme="minorHAnsi" w:hAnsiTheme="minorHAnsi" w:cstheme="minorHAnsi"/>
                <w:bCs/>
              </w:rPr>
              <w:t>31.12.2023</w:t>
            </w:r>
          </w:p>
          <w:p w14:paraId="4E80B456" w14:textId="77777777" w:rsidR="0053403B" w:rsidRPr="000C6E92" w:rsidRDefault="0053403B" w:rsidP="007621BF">
            <w:pPr>
              <w:spacing w:before="60" w:after="60" w:line="240" w:lineRule="auto"/>
              <w:jc w:val="center"/>
              <w:rPr>
                <w:rFonts w:asciiTheme="minorHAnsi" w:hAnsiTheme="minorHAnsi" w:cstheme="minorHAnsi"/>
                <w:bCs/>
              </w:rPr>
            </w:pPr>
            <w:r>
              <w:rPr>
                <w:rFonts w:asciiTheme="minorHAnsi" w:hAnsiTheme="minorHAnsi" w:cstheme="minorHAnsi"/>
                <w:bCs/>
              </w:rPr>
              <w:t>3) 31.12.2023</w:t>
            </w:r>
          </w:p>
          <w:p w14:paraId="3A932AF9" w14:textId="77777777" w:rsidR="0053403B" w:rsidRPr="000C6E92" w:rsidRDefault="0053403B" w:rsidP="007621BF">
            <w:pPr>
              <w:spacing w:before="60" w:after="60" w:line="240" w:lineRule="auto"/>
              <w:jc w:val="center"/>
              <w:rPr>
                <w:rFonts w:asciiTheme="minorHAnsi" w:hAnsiTheme="minorHAnsi" w:cstheme="minorHAnsi"/>
                <w:bCs/>
              </w:rPr>
            </w:pPr>
            <w:r>
              <w:rPr>
                <w:rFonts w:asciiTheme="minorHAnsi" w:hAnsiTheme="minorHAnsi" w:cstheme="minorHAnsi"/>
                <w:bCs/>
              </w:rPr>
              <w:t xml:space="preserve">4) </w:t>
            </w:r>
            <w:r w:rsidRPr="000C6E92">
              <w:rPr>
                <w:rFonts w:asciiTheme="minorHAnsi" w:hAnsiTheme="minorHAnsi" w:cstheme="minorHAnsi"/>
                <w:bCs/>
              </w:rPr>
              <w:t>31.12.2023</w:t>
            </w:r>
          </w:p>
          <w:p w14:paraId="3AE4633B" w14:textId="77777777" w:rsidR="0053403B" w:rsidRPr="000C6E92" w:rsidRDefault="0053403B" w:rsidP="007621BF">
            <w:pPr>
              <w:spacing w:before="60" w:after="60" w:line="240" w:lineRule="auto"/>
              <w:jc w:val="center"/>
              <w:rPr>
                <w:rFonts w:asciiTheme="minorHAnsi" w:hAnsiTheme="minorHAnsi" w:cstheme="minorHAnsi"/>
                <w:bCs/>
              </w:rPr>
            </w:pPr>
            <w:r>
              <w:rPr>
                <w:rFonts w:asciiTheme="minorHAnsi" w:hAnsiTheme="minorHAnsi" w:cstheme="minorHAnsi"/>
                <w:bCs/>
              </w:rPr>
              <w:t xml:space="preserve">5) </w:t>
            </w:r>
            <w:r w:rsidRPr="000C6E92">
              <w:rPr>
                <w:rFonts w:asciiTheme="minorHAnsi" w:hAnsiTheme="minorHAnsi" w:cstheme="minorHAnsi"/>
                <w:bCs/>
              </w:rPr>
              <w:t>31.12.2022</w:t>
            </w:r>
          </w:p>
          <w:p w14:paraId="66BFA0ED" w14:textId="77777777" w:rsidR="0053403B" w:rsidRPr="000C6E92" w:rsidRDefault="0053403B" w:rsidP="007621BF">
            <w:pPr>
              <w:spacing w:before="60" w:after="60" w:line="240" w:lineRule="auto"/>
              <w:jc w:val="center"/>
              <w:rPr>
                <w:rFonts w:asciiTheme="minorHAnsi" w:hAnsiTheme="minorHAnsi" w:cstheme="minorHAnsi"/>
                <w:bCs/>
              </w:rPr>
            </w:pPr>
          </w:p>
        </w:tc>
        <w:tc>
          <w:tcPr>
            <w:tcW w:w="2057" w:type="dxa"/>
            <w:tcBorders>
              <w:left w:val="single" w:sz="4" w:space="0" w:color="auto"/>
            </w:tcBorders>
          </w:tcPr>
          <w:p w14:paraId="608DA3C6" w14:textId="77777777" w:rsidR="0053403B" w:rsidRDefault="0053403B" w:rsidP="007621BF">
            <w:pPr>
              <w:spacing w:before="60" w:after="60" w:line="240" w:lineRule="auto"/>
              <w:jc w:val="center"/>
              <w:rPr>
                <w:rFonts w:asciiTheme="minorHAnsi" w:hAnsiTheme="minorHAnsi" w:cstheme="minorHAnsi"/>
              </w:rPr>
            </w:pPr>
            <w:r>
              <w:rPr>
                <w:rFonts w:asciiTheme="minorHAnsi" w:hAnsiTheme="minorHAnsi" w:cstheme="minorHAnsi"/>
              </w:rPr>
              <w:t>~ 45 tūkst.</w:t>
            </w:r>
          </w:p>
          <w:p w14:paraId="34D0D08D" w14:textId="77777777" w:rsidR="0053403B" w:rsidRDefault="0053403B" w:rsidP="007621BF">
            <w:pPr>
              <w:spacing w:before="60" w:after="60" w:line="240" w:lineRule="auto"/>
              <w:rPr>
                <w:rFonts w:asciiTheme="minorHAnsi" w:hAnsiTheme="minorHAnsi" w:cstheme="minorHAnsi"/>
              </w:rPr>
            </w:pPr>
          </w:p>
          <w:p w14:paraId="49DD8119" w14:textId="77777777" w:rsidR="0053403B" w:rsidRPr="007621BF" w:rsidRDefault="0053403B" w:rsidP="007621BF">
            <w:pPr>
              <w:spacing w:before="60" w:after="60" w:line="240" w:lineRule="auto"/>
              <w:rPr>
                <w:rFonts w:asciiTheme="minorHAnsi" w:hAnsiTheme="minorHAnsi" w:cstheme="minorHAnsi"/>
                <w:i/>
                <w:iCs/>
              </w:rPr>
            </w:pPr>
            <w:r w:rsidRPr="007621BF">
              <w:rPr>
                <w:rFonts w:asciiTheme="minorHAnsi" w:hAnsiTheme="minorHAnsi" w:cstheme="minorHAnsi"/>
                <w:i/>
                <w:iCs/>
              </w:rPr>
              <w:t>Avots:</w:t>
            </w:r>
          </w:p>
          <w:p w14:paraId="51AE67AF" w14:textId="77777777" w:rsidR="0053403B" w:rsidRPr="007621BF" w:rsidRDefault="0053403B" w:rsidP="007621BF">
            <w:pPr>
              <w:spacing w:before="60" w:after="60" w:line="240" w:lineRule="auto"/>
              <w:rPr>
                <w:rFonts w:asciiTheme="minorHAnsi" w:hAnsiTheme="minorHAnsi" w:cstheme="minorHAnsi"/>
                <w:i/>
                <w:iCs/>
              </w:rPr>
            </w:pPr>
            <w:r w:rsidRPr="007621BF">
              <w:rPr>
                <w:rFonts w:asciiTheme="minorHAnsi" w:hAnsiTheme="minorHAnsi" w:cstheme="minorHAnsi"/>
                <w:i/>
                <w:iCs/>
              </w:rPr>
              <w:t>valsts budžets</w:t>
            </w:r>
          </w:p>
          <w:p w14:paraId="2ACC88FB" w14:textId="77777777" w:rsidR="0053403B" w:rsidRDefault="0053403B" w:rsidP="007621BF">
            <w:pPr>
              <w:pStyle w:val="NoSpacing"/>
              <w:spacing w:before="60" w:after="60"/>
              <w:rPr>
                <w:rFonts w:cstheme="minorHAnsi"/>
                <w:szCs w:val="18"/>
              </w:rPr>
            </w:pPr>
          </w:p>
          <w:p w14:paraId="03AFC7F3" w14:textId="77777777" w:rsidR="0053403B" w:rsidRPr="000C6E92" w:rsidRDefault="0053403B" w:rsidP="007621BF">
            <w:pPr>
              <w:spacing w:before="60" w:after="60" w:line="240" w:lineRule="auto"/>
              <w:rPr>
                <w:rFonts w:asciiTheme="minorHAnsi" w:hAnsiTheme="minorHAnsi" w:cstheme="minorHAnsi"/>
                <w:i/>
              </w:rPr>
            </w:pPr>
            <w:r>
              <w:rPr>
                <w:rFonts w:cstheme="minorHAnsi"/>
              </w:rPr>
              <w:t xml:space="preserve">Jautājums par papildu finansējumu no valsts budžeta aktivitāšu ieviešanai </w:t>
            </w:r>
            <w:r>
              <w:rPr>
                <w:rFonts w:cstheme="minorHAnsi"/>
              </w:rPr>
              <w:lastRenderedPageBreak/>
              <w:t>skatāms likumprojekta par valsts budžetu kārtējam gadam un likumprojekta par vidēja termiņa budžeta ietvaru sagatavošanas un izskatīšanas procesā atbilstoši valsts budžeta finansiālajām iespējām</w:t>
            </w:r>
          </w:p>
        </w:tc>
      </w:tr>
      <w:tr w:rsidR="00E70258" w:rsidRPr="000C6E92" w14:paraId="7CC00DA8" w14:textId="77777777" w:rsidTr="00D305C0">
        <w:trPr>
          <w:jc w:val="center"/>
        </w:trPr>
        <w:tc>
          <w:tcPr>
            <w:tcW w:w="704" w:type="dxa"/>
          </w:tcPr>
          <w:p w14:paraId="6954B042" w14:textId="77777777" w:rsidR="00E70258" w:rsidRPr="00004795" w:rsidRDefault="00E70258"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6" w:type="dxa"/>
            <w:tcBorders>
              <w:top w:val="single" w:sz="4" w:space="0" w:color="auto"/>
            </w:tcBorders>
            <w:shd w:val="clear" w:color="auto" w:fill="auto"/>
          </w:tcPr>
          <w:p w14:paraId="70FAC843" w14:textId="77777777" w:rsidR="00E70258" w:rsidRPr="00004795" w:rsidRDefault="00E70258" w:rsidP="007621BF">
            <w:pPr>
              <w:spacing w:before="60" w:after="60" w:line="240" w:lineRule="auto"/>
              <w:rPr>
                <w:rFonts w:asciiTheme="minorHAnsi" w:hAnsiTheme="minorHAnsi" w:cstheme="minorHAnsi"/>
              </w:rPr>
            </w:pPr>
            <w:r w:rsidRPr="00004795">
              <w:rPr>
                <w:rFonts w:asciiTheme="minorHAnsi" w:hAnsiTheme="minorHAnsi" w:cstheme="minorHAnsi"/>
              </w:rPr>
              <w:t>Veicināt AER elektroenerģijas tirdzniecību</w:t>
            </w:r>
          </w:p>
        </w:tc>
        <w:tc>
          <w:tcPr>
            <w:tcW w:w="4472" w:type="dxa"/>
            <w:tcBorders>
              <w:top w:val="single" w:sz="4" w:space="0" w:color="auto"/>
            </w:tcBorders>
            <w:shd w:val="clear" w:color="auto" w:fill="auto"/>
          </w:tcPr>
          <w:p w14:paraId="5FE1AEF2" w14:textId="77777777" w:rsidR="00E70258" w:rsidRPr="000D2CE5" w:rsidRDefault="00E70258" w:rsidP="007621BF">
            <w:pPr>
              <w:spacing w:before="60" w:after="60" w:line="240" w:lineRule="auto"/>
              <w:jc w:val="both"/>
              <w:rPr>
                <w:rFonts w:asciiTheme="minorHAnsi" w:hAnsiTheme="minorHAnsi" w:cstheme="minorHAnsi"/>
              </w:rPr>
            </w:pPr>
            <w:r>
              <w:rPr>
                <w:rFonts w:asciiTheme="minorHAnsi" w:hAnsiTheme="minorHAnsi" w:cstheme="minorHAnsi"/>
              </w:rPr>
              <w:t xml:space="preserve">1. </w:t>
            </w:r>
            <w:r w:rsidRPr="000D2CE5">
              <w:rPr>
                <w:rFonts w:asciiTheme="minorHAnsi" w:hAnsiTheme="minorHAnsi" w:cstheme="minorHAnsi"/>
              </w:rPr>
              <w:t>Izstrādāt nosacījumus elektroenerģijas izcelsmes informācijas iekļaušanai rēķinos, lai uzlabotu sabiedrības informētību par AER daļu elektroenerģijas patēriņā, precizējot noteikumus, kas paredz elektroenerģijas rēķinā iekļaujamo informāciju</w:t>
            </w:r>
            <w:r>
              <w:rPr>
                <w:rStyle w:val="FootnoteReference"/>
                <w:rFonts w:asciiTheme="minorHAnsi" w:hAnsiTheme="minorHAnsi" w:cstheme="minorHAnsi"/>
              </w:rPr>
              <w:footnoteReference w:id="10"/>
            </w:r>
          </w:p>
          <w:p w14:paraId="70015673" w14:textId="77777777" w:rsidR="00E70258" w:rsidRPr="000D2CE5" w:rsidRDefault="00E70258" w:rsidP="007621BF">
            <w:pPr>
              <w:spacing w:before="60" w:after="60" w:line="240" w:lineRule="auto"/>
              <w:jc w:val="both"/>
              <w:rPr>
                <w:rFonts w:asciiTheme="minorHAnsi" w:hAnsiTheme="minorHAnsi" w:cstheme="minorHAnsi"/>
              </w:rPr>
            </w:pPr>
            <w:r>
              <w:rPr>
                <w:rFonts w:asciiTheme="minorHAnsi" w:hAnsiTheme="minorHAnsi" w:cstheme="minorHAnsi"/>
              </w:rPr>
              <w:t xml:space="preserve">2. </w:t>
            </w:r>
            <w:r w:rsidRPr="000D2CE5">
              <w:rPr>
                <w:rFonts w:asciiTheme="minorHAnsi" w:hAnsiTheme="minorHAnsi" w:cstheme="minorHAnsi"/>
              </w:rPr>
              <w:t xml:space="preserve">Izstrādāt regulējumu </w:t>
            </w:r>
            <w:r w:rsidRPr="000D2CE5">
              <w:rPr>
                <w:rFonts w:asciiTheme="minorHAnsi" w:hAnsiTheme="minorHAnsi" w:cstheme="minorHAnsi"/>
                <w:color w:val="000000"/>
                <w:shd w:val="clear" w:color="auto" w:fill="FFFFFF"/>
              </w:rPr>
              <w:t xml:space="preserve">AER elektroenerģijas </w:t>
            </w:r>
            <w:bookmarkStart w:id="36" w:name="_Hlk23167561"/>
            <w:r w:rsidRPr="000D2CE5">
              <w:rPr>
                <w:rFonts w:asciiTheme="minorHAnsi" w:hAnsiTheme="minorHAnsi" w:cstheme="minorHAnsi"/>
                <w:color w:val="000000"/>
                <w:shd w:val="clear" w:color="auto" w:fill="FFFFFF"/>
              </w:rPr>
              <w:t>pirkuma līgumiem</w:t>
            </w:r>
            <w:r>
              <w:rPr>
                <w:rStyle w:val="FootnoteReference"/>
                <w:rFonts w:asciiTheme="minorHAnsi" w:hAnsiTheme="minorHAnsi" w:cstheme="minorHAnsi"/>
                <w:color w:val="000000"/>
                <w:shd w:val="clear" w:color="auto" w:fill="FFFFFF"/>
              </w:rPr>
              <w:footnoteReference w:id="11"/>
            </w:r>
          </w:p>
          <w:p w14:paraId="7E5E6020" w14:textId="77777777" w:rsidR="00E70258" w:rsidRPr="000D2CE5" w:rsidRDefault="00E70258" w:rsidP="007621BF">
            <w:pPr>
              <w:spacing w:before="60" w:after="60" w:line="240" w:lineRule="auto"/>
              <w:jc w:val="both"/>
              <w:rPr>
                <w:rFonts w:asciiTheme="minorHAnsi" w:hAnsiTheme="minorHAnsi" w:cstheme="minorHAnsi"/>
              </w:rPr>
            </w:pPr>
            <w:r>
              <w:rPr>
                <w:rFonts w:asciiTheme="minorHAnsi" w:hAnsiTheme="minorHAnsi" w:cstheme="minorHAnsi"/>
                <w:color w:val="000000"/>
                <w:shd w:val="clear" w:color="auto" w:fill="FFFFFF"/>
              </w:rPr>
              <w:t xml:space="preserve">3. </w:t>
            </w:r>
            <w:r w:rsidRPr="000D2CE5">
              <w:rPr>
                <w:rFonts w:asciiTheme="minorHAnsi" w:hAnsiTheme="minorHAnsi" w:cstheme="minorHAnsi"/>
                <w:color w:val="000000"/>
                <w:shd w:val="clear" w:color="auto" w:fill="FFFFFF"/>
              </w:rPr>
              <w:t>Izstrādāt AER elektroenerģijas savstarpējās tirdzniecības regulējumu</w:t>
            </w:r>
            <w:r>
              <w:rPr>
                <w:rStyle w:val="FootnoteReference"/>
                <w:rFonts w:asciiTheme="minorHAnsi" w:hAnsiTheme="minorHAnsi" w:cstheme="minorHAnsi"/>
                <w:color w:val="000000"/>
                <w:shd w:val="clear" w:color="auto" w:fill="FFFFFF"/>
              </w:rPr>
              <w:footnoteReference w:id="12"/>
            </w:r>
          </w:p>
          <w:p w14:paraId="059AB0A0" w14:textId="77777777" w:rsidR="00E70258" w:rsidRPr="000D2CE5" w:rsidRDefault="00E70258" w:rsidP="007621BF">
            <w:pPr>
              <w:spacing w:before="60" w:after="60" w:line="240" w:lineRule="auto"/>
              <w:jc w:val="both"/>
              <w:rPr>
                <w:rFonts w:asciiTheme="minorHAnsi" w:hAnsiTheme="minorHAnsi" w:cstheme="minorHAnsi"/>
              </w:rPr>
            </w:pPr>
            <w:r>
              <w:rPr>
                <w:rFonts w:asciiTheme="minorHAnsi" w:hAnsiTheme="minorHAnsi" w:cstheme="minorHAnsi"/>
                <w:color w:val="000000"/>
                <w:shd w:val="clear" w:color="auto" w:fill="FFFFFF"/>
              </w:rPr>
              <w:t xml:space="preserve">4. </w:t>
            </w:r>
            <w:r w:rsidRPr="000D2CE5">
              <w:rPr>
                <w:rFonts w:asciiTheme="minorHAnsi" w:hAnsiTheme="minorHAnsi" w:cstheme="minorHAnsi"/>
                <w:color w:val="000000"/>
                <w:shd w:val="clear" w:color="auto" w:fill="FFFFFF"/>
              </w:rPr>
              <w:t>Izvērtēt</w:t>
            </w:r>
            <w:r>
              <w:rPr>
                <w:rFonts w:asciiTheme="minorHAnsi" w:hAnsiTheme="minorHAnsi" w:cstheme="minorHAnsi"/>
                <w:color w:val="000000"/>
                <w:shd w:val="clear" w:color="auto" w:fill="FFFFFF"/>
              </w:rPr>
              <w:t xml:space="preserve"> nosacījumus AER elektroenerģijas pirkumu līgumu vai </w:t>
            </w:r>
            <w:r w:rsidRPr="00AC1EB4">
              <w:rPr>
                <w:rFonts w:asciiTheme="minorHAnsi" w:hAnsiTheme="minorHAnsi" w:cstheme="minorHAnsi"/>
                <w:color w:val="000000"/>
                <w:shd w:val="clear" w:color="auto" w:fill="FFFFFF"/>
              </w:rPr>
              <w:t>AER savstarpējā tirdzniecība</w:t>
            </w:r>
            <w:r>
              <w:rPr>
                <w:rFonts w:asciiTheme="minorHAnsi" w:hAnsiTheme="minorHAnsi" w:cstheme="minorHAnsi"/>
                <w:color w:val="000000"/>
                <w:shd w:val="clear" w:color="auto" w:fill="FFFFFF"/>
              </w:rPr>
              <w:t>s izmantošanai</w:t>
            </w:r>
            <w:bookmarkEnd w:id="36"/>
          </w:p>
        </w:tc>
        <w:tc>
          <w:tcPr>
            <w:tcW w:w="2028" w:type="dxa"/>
            <w:tcBorders>
              <w:top w:val="single" w:sz="4" w:space="0" w:color="auto"/>
            </w:tcBorders>
          </w:tcPr>
          <w:p w14:paraId="1A76AD7D" w14:textId="77777777" w:rsidR="00E70258" w:rsidRPr="00004795" w:rsidRDefault="00E70258" w:rsidP="007621BF">
            <w:pPr>
              <w:spacing w:before="60" w:after="60" w:line="240" w:lineRule="auto"/>
              <w:rPr>
                <w:rFonts w:asciiTheme="minorHAnsi" w:hAnsiTheme="minorHAnsi" w:cstheme="minorHAnsi"/>
                <w:bCs/>
              </w:rPr>
            </w:pPr>
            <w:r w:rsidRPr="00004795">
              <w:rPr>
                <w:rFonts w:asciiTheme="minorHAnsi" w:hAnsiTheme="minorHAnsi" w:cstheme="minorHAnsi"/>
                <w:bCs/>
              </w:rPr>
              <w:t>1) izstrādāts vismaz 1 tiesību akts</w:t>
            </w:r>
          </w:p>
          <w:p w14:paraId="55EA5333" w14:textId="77777777" w:rsidR="00E70258" w:rsidRPr="00004795" w:rsidRDefault="00E70258" w:rsidP="007621BF">
            <w:pPr>
              <w:spacing w:before="60" w:after="60" w:line="240" w:lineRule="auto"/>
              <w:rPr>
                <w:rFonts w:asciiTheme="minorHAnsi" w:hAnsiTheme="minorHAnsi" w:cstheme="minorHAnsi"/>
                <w:bCs/>
              </w:rPr>
            </w:pPr>
            <w:r w:rsidRPr="00004795">
              <w:rPr>
                <w:rFonts w:asciiTheme="minorHAnsi" w:hAnsiTheme="minorHAnsi" w:cstheme="minorHAnsi"/>
                <w:bCs/>
              </w:rPr>
              <w:t>2) izstrādāts vismaz 1 izvērtējums</w:t>
            </w:r>
          </w:p>
        </w:tc>
        <w:tc>
          <w:tcPr>
            <w:tcW w:w="1489" w:type="dxa"/>
            <w:tcBorders>
              <w:top w:val="single" w:sz="4" w:space="0" w:color="auto"/>
            </w:tcBorders>
            <w:shd w:val="clear" w:color="auto" w:fill="auto"/>
          </w:tcPr>
          <w:p w14:paraId="1986AD9C" w14:textId="77777777" w:rsidR="00E70258" w:rsidRPr="00004795" w:rsidRDefault="00E70258" w:rsidP="007621BF">
            <w:pPr>
              <w:spacing w:before="60" w:after="60" w:line="240" w:lineRule="auto"/>
              <w:jc w:val="center"/>
              <w:rPr>
                <w:rFonts w:asciiTheme="minorHAnsi" w:hAnsiTheme="minorHAnsi" w:cstheme="minorHAnsi"/>
              </w:rPr>
            </w:pPr>
            <w:r w:rsidRPr="00004795">
              <w:rPr>
                <w:rFonts w:asciiTheme="minorHAnsi" w:hAnsiTheme="minorHAnsi" w:cstheme="minorHAnsi"/>
              </w:rPr>
              <w:t>EM</w:t>
            </w:r>
          </w:p>
        </w:tc>
        <w:tc>
          <w:tcPr>
            <w:tcW w:w="1227" w:type="dxa"/>
            <w:tcBorders>
              <w:top w:val="single" w:sz="4" w:space="0" w:color="auto"/>
            </w:tcBorders>
            <w:shd w:val="clear" w:color="auto" w:fill="auto"/>
          </w:tcPr>
          <w:p w14:paraId="5EBF0A98" w14:textId="77777777" w:rsidR="00E70258" w:rsidRPr="00004795"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SPRK</w:t>
            </w:r>
          </w:p>
        </w:tc>
        <w:tc>
          <w:tcPr>
            <w:tcW w:w="1466" w:type="dxa"/>
            <w:tcBorders>
              <w:top w:val="single" w:sz="4" w:space="0" w:color="auto"/>
            </w:tcBorders>
            <w:shd w:val="clear" w:color="auto" w:fill="auto"/>
          </w:tcPr>
          <w:p w14:paraId="620649A6" w14:textId="77777777" w:rsidR="00E70258" w:rsidRPr="00004795"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 xml:space="preserve">1) </w:t>
            </w:r>
            <w:r w:rsidRPr="00004795">
              <w:rPr>
                <w:rFonts w:asciiTheme="minorHAnsi" w:hAnsiTheme="minorHAnsi" w:cstheme="minorHAnsi"/>
                <w:bCs/>
              </w:rPr>
              <w:t>01.0</w:t>
            </w:r>
            <w:r>
              <w:rPr>
                <w:rFonts w:asciiTheme="minorHAnsi" w:hAnsiTheme="minorHAnsi" w:cstheme="minorHAnsi"/>
                <w:bCs/>
              </w:rPr>
              <w:t>1</w:t>
            </w:r>
            <w:r w:rsidRPr="00004795">
              <w:rPr>
                <w:rFonts w:asciiTheme="minorHAnsi" w:hAnsiTheme="minorHAnsi" w:cstheme="minorHAnsi"/>
                <w:bCs/>
              </w:rPr>
              <w:t>.2021</w:t>
            </w:r>
          </w:p>
          <w:p w14:paraId="26445CBE" w14:textId="77777777" w:rsidR="00E70258" w:rsidRPr="00004795"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 xml:space="preserve">2) </w:t>
            </w:r>
            <w:r w:rsidRPr="00004795">
              <w:rPr>
                <w:rFonts w:asciiTheme="minorHAnsi" w:hAnsiTheme="minorHAnsi" w:cstheme="minorHAnsi"/>
                <w:bCs/>
              </w:rPr>
              <w:t>01.07.2021</w:t>
            </w:r>
          </w:p>
          <w:p w14:paraId="27A6AD08" w14:textId="77777777" w:rsidR="00E70258"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3) 01</w:t>
            </w:r>
            <w:r w:rsidRPr="00004795">
              <w:rPr>
                <w:rFonts w:asciiTheme="minorHAnsi" w:hAnsiTheme="minorHAnsi" w:cstheme="minorHAnsi"/>
                <w:bCs/>
              </w:rPr>
              <w:t>.</w:t>
            </w:r>
            <w:r>
              <w:rPr>
                <w:rFonts w:asciiTheme="minorHAnsi" w:hAnsiTheme="minorHAnsi" w:cstheme="minorHAnsi"/>
                <w:bCs/>
              </w:rPr>
              <w:t>07</w:t>
            </w:r>
            <w:r w:rsidRPr="00004795">
              <w:rPr>
                <w:rFonts w:asciiTheme="minorHAnsi" w:hAnsiTheme="minorHAnsi" w:cstheme="minorHAnsi"/>
                <w:bCs/>
              </w:rPr>
              <w:t>.202</w:t>
            </w:r>
            <w:r>
              <w:rPr>
                <w:rFonts w:asciiTheme="minorHAnsi" w:hAnsiTheme="minorHAnsi" w:cstheme="minorHAnsi"/>
                <w:bCs/>
              </w:rPr>
              <w:t>1</w:t>
            </w:r>
          </w:p>
          <w:p w14:paraId="4048D4BD" w14:textId="77777777" w:rsidR="00E70258" w:rsidRPr="00004795"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4) 31.12.2022</w:t>
            </w:r>
          </w:p>
        </w:tc>
        <w:tc>
          <w:tcPr>
            <w:tcW w:w="2057" w:type="dxa"/>
          </w:tcPr>
          <w:p w14:paraId="45161F6A" w14:textId="77777777" w:rsidR="00E70258" w:rsidRPr="00004795"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tc>
      </w:tr>
      <w:tr w:rsidR="00E70258" w:rsidRPr="000C6E92" w14:paraId="4DEBCD6A" w14:textId="77777777" w:rsidTr="00D305C0">
        <w:trPr>
          <w:jc w:val="center"/>
        </w:trPr>
        <w:tc>
          <w:tcPr>
            <w:tcW w:w="704" w:type="dxa"/>
          </w:tcPr>
          <w:p w14:paraId="6ED8D24D" w14:textId="77777777" w:rsidR="00E70258" w:rsidRPr="000C6E92" w:rsidRDefault="00E70258"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14:paraId="0F08BFF3" w14:textId="77777777" w:rsidR="00E70258" w:rsidRPr="000C6E92" w:rsidRDefault="00E70258" w:rsidP="007621BF">
            <w:pPr>
              <w:spacing w:before="60" w:after="60" w:line="240" w:lineRule="auto"/>
              <w:jc w:val="both"/>
              <w:rPr>
                <w:rFonts w:asciiTheme="minorHAnsi" w:hAnsiTheme="minorHAnsi" w:cstheme="minorHAnsi"/>
              </w:rPr>
            </w:pPr>
            <w:r w:rsidRPr="000C6E92">
              <w:rPr>
                <w:rFonts w:asciiTheme="minorHAnsi" w:hAnsiTheme="minorHAnsi" w:cstheme="minorHAnsi"/>
              </w:rPr>
              <w:t xml:space="preserve">Atbalstīt inovatīvu un energoefektīvu risinājumu attīstīšanu AER īpatsvara paaugstināšanai energosistēmā (elektroapgāde, siltumapgāde, aukstumapgāde) </w:t>
            </w:r>
          </w:p>
          <w:p w14:paraId="5DB87703" w14:textId="77777777" w:rsidR="00E70258" w:rsidRPr="000C6E92" w:rsidRDefault="00E70258" w:rsidP="007621BF">
            <w:pPr>
              <w:spacing w:before="60" w:after="60" w:line="240" w:lineRule="auto"/>
              <w:rPr>
                <w:rFonts w:asciiTheme="minorHAnsi" w:hAnsiTheme="minorHAnsi" w:cstheme="minorHAnsi"/>
              </w:rPr>
            </w:pPr>
          </w:p>
        </w:tc>
        <w:tc>
          <w:tcPr>
            <w:tcW w:w="4472" w:type="dxa"/>
            <w:shd w:val="clear" w:color="auto" w:fill="auto"/>
          </w:tcPr>
          <w:p w14:paraId="08BA8E9A" w14:textId="77777777" w:rsidR="00E70258" w:rsidRPr="00FD5F63" w:rsidRDefault="00E70258" w:rsidP="007621BF">
            <w:pPr>
              <w:spacing w:before="60" w:after="60" w:line="240" w:lineRule="auto"/>
              <w:jc w:val="both"/>
              <w:rPr>
                <w:rFonts w:asciiTheme="minorHAnsi" w:hAnsiTheme="minorHAnsi" w:cstheme="minorHAnsi"/>
              </w:rPr>
            </w:pPr>
            <w:r>
              <w:rPr>
                <w:rFonts w:asciiTheme="minorHAnsi" w:hAnsiTheme="minorHAnsi" w:cstheme="minorHAnsi"/>
              </w:rPr>
              <w:t>1. ES struktūrfondu</w:t>
            </w:r>
            <w:r w:rsidRPr="002F1B73">
              <w:rPr>
                <w:rFonts w:asciiTheme="minorHAnsi" w:hAnsiTheme="minorHAnsi" w:cstheme="minorHAnsi"/>
              </w:rPr>
              <w:t xml:space="preserve"> un citu finansējuma avotu ietvaros sniegts atbalsts pētniecības, tehnoloģiju attīstīšanas un demonstrēšanas projektu īstenošanai AER ražošanas un/vai integrēšanas energosistēmā attīstīšanai, t.sk. valsts pasūtījuma </w:t>
            </w:r>
            <w:r w:rsidRPr="00FD5F63">
              <w:rPr>
                <w:rFonts w:asciiTheme="minorHAnsi" w:hAnsiTheme="minorHAnsi" w:cstheme="minorHAnsi"/>
              </w:rPr>
              <w:t xml:space="preserve">ietvaros, lai veicinātu </w:t>
            </w:r>
            <w:r w:rsidRPr="000D2CE5">
              <w:rPr>
                <w:rFonts w:asciiTheme="minorHAnsi" w:hAnsiTheme="minorHAnsi" w:cstheme="minorHAnsi"/>
              </w:rPr>
              <w:t>ilgtspējīgus risinājumus, kas spēj strādāt un darboties uz tirgus principiem</w:t>
            </w:r>
          </w:p>
          <w:p w14:paraId="77FD5B9F" w14:textId="77777777" w:rsidR="00E70258" w:rsidRPr="002F1B73" w:rsidRDefault="00E70258" w:rsidP="007621BF">
            <w:pPr>
              <w:spacing w:before="60" w:after="60" w:line="240" w:lineRule="auto"/>
              <w:jc w:val="both"/>
              <w:rPr>
                <w:rFonts w:asciiTheme="minorHAnsi" w:hAnsiTheme="minorHAnsi" w:cstheme="minorHAnsi"/>
                <w:b/>
                <w:u w:val="single"/>
              </w:rPr>
            </w:pPr>
            <w:r w:rsidRPr="00FD5F63">
              <w:rPr>
                <w:rFonts w:asciiTheme="minorHAnsi" w:hAnsiTheme="minorHAnsi" w:cstheme="minorHAnsi"/>
              </w:rPr>
              <w:t xml:space="preserve">2. </w:t>
            </w:r>
            <w:r>
              <w:rPr>
                <w:rFonts w:asciiTheme="minorHAnsi" w:hAnsiTheme="minorHAnsi" w:cstheme="minorHAnsi"/>
              </w:rPr>
              <w:t>ES struktūrfondu</w:t>
            </w:r>
            <w:r w:rsidRPr="00FD5F63">
              <w:rPr>
                <w:rFonts w:asciiTheme="minorHAnsi" w:hAnsiTheme="minorHAnsi" w:cstheme="minorHAnsi"/>
              </w:rPr>
              <w:t xml:space="preserve"> un citu finansējuma avotu ietvaros sniegts atbalsts, energoefektīvu AER ražošanas un/vai integrēšanas energosistēmā tehnoloģiju, risinājumu un lietotājcentrētu produktu un pakalpojumu attīstīšanai, </w:t>
            </w:r>
            <w:r w:rsidRPr="000D2CE5">
              <w:rPr>
                <w:rFonts w:asciiTheme="minorHAnsi" w:hAnsiTheme="minorHAnsi" w:cstheme="minorHAnsi"/>
              </w:rPr>
              <w:t>lai veicinātu ilgtspējīgus risinājumus, kas spēj strādāt un darboties uz tirgus principiem</w:t>
            </w:r>
          </w:p>
          <w:p w14:paraId="4DB0CD02" w14:textId="77777777" w:rsidR="00E70258" w:rsidRPr="008E4491" w:rsidRDefault="00E70258" w:rsidP="007621BF">
            <w:pPr>
              <w:spacing w:before="60" w:after="60" w:line="240" w:lineRule="auto"/>
              <w:rPr>
                <w:b/>
                <w:u w:val="single"/>
              </w:rPr>
            </w:pPr>
            <w:r>
              <w:rPr>
                <w:rFonts w:asciiTheme="minorHAnsi" w:hAnsiTheme="minorHAnsi" w:cstheme="minorHAnsi"/>
              </w:rPr>
              <w:t>3. ES struktūrfondu</w:t>
            </w:r>
            <w:r w:rsidRPr="002F1B73">
              <w:rPr>
                <w:rFonts w:asciiTheme="minorHAnsi" w:hAnsiTheme="minorHAnsi" w:cstheme="minorHAnsi"/>
              </w:rPr>
              <w:t xml:space="preserve"> un citu finansējuma avotu ietvaros sniegts atbalsts vai nefinansiāli pasākumi savstarpējās sadarbības sekmēšanai starp komersantiem, augstākās izglītības iestādēm un pētniecības organizācijām, valsts un pašvaldību iestādēm, NVO u.c. ieinteresētajām pusēm jaunu, inovatīvu un lietotājcentrētu AER tehnoloģiju, risinājumu, produktu un pakalpojumu ieviešanai.</w:t>
            </w:r>
          </w:p>
        </w:tc>
        <w:tc>
          <w:tcPr>
            <w:tcW w:w="2028" w:type="dxa"/>
          </w:tcPr>
          <w:p w14:paraId="12B5B573" w14:textId="77777777" w:rsidR="00E70258"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bCs/>
              </w:rPr>
              <w:t>1) ir izstrādāti atbilstoši tiesību akti  (atbalsta programmas)</w:t>
            </w:r>
          </w:p>
        </w:tc>
        <w:tc>
          <w:tcPr>
            <w:tcW w:w="1489" w:type="dxa"/>
            <w:shd w:val="clear" w:color="auto" w:fill="auto"/>
          </w:tcPr>
          <w:p w14:paraId="5FFEA995" w14:textId="77777777"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EM</w:t>
            </w:r>
          </w:p>
          <w:p w14:paraId="47BCAACC" w14:textId="77777777"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IZM</w:t>
            </w:r>
          </w:p>
        </w:tc>
        <w:tc>
          <w:tcPr>
            <w:tcW w:w="1227" w:type="dxa"/>
            <w:shd w:val="clear" w:color="auto" w:fill="auto"/>
          </w:tcPr>
          <w:p w14:paraId="2BF11CA4" w14:textId="77777777"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iCs/>
              </w:rPr>
              <w:t>FM</w:t>
            </w:r>
          </w:p>
        </w:tc>
        <w:tc>
          <w:tcPr>
            <w:tcW w:w="1466" w:type="dxa"/>
            <w:shd w:val="clear" w:color="auto" w:fill="auto"/>
          </w:tcPr>
          <w:p w14:paraId="5BE492D2" w14:textId="77777777"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31.12.2030</w:t>
            </w:r>
          </w:p>
        </w:tc>
        <w:tc>
          <w:tcPr>
            <w:tcW w:w="2057" w:type="dxa"/>
          </w:tcPr>
          <w:p w14:paraId="6AE17AEC" w14:textId="77777777" w:rsidR="00E70258" w:rsidRPr="007621BF" w:rsidRDefault="00E70258" w:rsidP="007621BF">
            <w:pPr>
              <w:spacing w:before="60" w:after="60" w:line="240" w:lineRule="auto"/>
              <w:jc w:val="center"/>
              <w:rPr>
                <w:rFonts w:asciiTheme="minorHAnsi" w:hAnsiTheme="minorHAnsi" w:cstheme="minorHAnsi"/>
                <w:iCs/>
              </w:rPr>
            </w:pPr>
            <w:r w:rsidRPr="007621BF">
              <w:rPr>
                <w:rFonts w:asciiTheme="minorHAnsi" w:hAnsiTheme="minorHAnsi" w:cstheme="minorHAnsi"/>
                <w:iCs/>
              </w:rPr>
              <w:t>~ 291,9 milj.</w:t>
            </w:r>
          </w:p>
          <w:p w14:paraId="67359A81" w14:textId="77777777" w:rsidR="00E70258" w:rsidRPr="000C6E92" w:rsidRDefault="00E70258" w:rsidP="007621BF">
            <w:pPr>
              <w:spacing w:before="60" w:after="60" w:line="240" w:lineRule="auto"/>
              <w:rPr>
                <w:rFonts w:asciiTheme="minorHAnsi" w:hAnsiTheme="minorHAnsi" w:cstheme="minorHAnsi"/>
                <w:i/>
              </w:rPr>
            </w:pPr>
          </w:p>
          <w:p w14:paraId="0E7540ED" w14:textId="77777777" w:rsidR="0053403B" w:rsidRDefault="0053403B" w:rsidP="007621BF">
            <w:pPr>
              <w:spacing w:before="60" w:after="60" w:line="240" w:lineRule="auto"/>
              <w:rPr>
                <w:rFonts w:asciiTheme="minorHAnsi" w:hAnsiTheme="minorHAnsi" w:cstheme="minorHAnsi"/>
                <w:i/>
              </w:rPr>
            </w:pPr>
            <w:r>
              <w:rPr>
                <w:rFonts w:asciiTheme="minorHAnsi" w:hAnsiTheme="minorHAnsi" w:cstheme="minorHAnsi"/>
                <w:i/>
              </w:rPr>
              <w:t>Avots:</w:t>
            </w:r>
          </w:p>
          <w:p w14:paraId="43487374" w14:textId="77777777"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14:paraId="4D81FB30" w14:textId="77777777"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 xml:space="preserve">Valsts budžets, t.sk. </w:t>
            </w:r>
            <w:r w:rsidRPr="000C6E92">
              <w:rPr>
                <w:rFonts w:asciiTheme="minorHAnsi" w:hAnsiTheme="minorHAnsi" w:cstheme="minorHAnsi"/>
                <w:i/>
              </w:rPr>
              <w:t>EKII</w:t>
            </w:r>
          </w:p>
          <w:p w14:paraId="0E8E364F" w14:textId="77777777"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14:paraId="00C62E53" w14:textId="77777777"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Privātais finansējums</w:t>
            </w:r>
          </w:p>
        </w:tc>
      </w:tr>
      <w:tr w:rsidR="00E70258" w:rsidRPr="000C6E92" w14:paraId="71A1FEE7" w14:textId="77777777" w:rsidTr="00D305C0">
        <w:trPr>
          <w:jc w:val="center"/>
        </w:trPr>
        <w:tc>
          <w:tcPr>
            <w:tcW w:w="2740" w:type="dxa"/>
            <w:gridSpan w:val="2"/>
            <w:shd w:val="clear" w:color="auto" w:fill="FFF2CC" w:themeFill="accent4" w:themeFillTint="33"/>
          </w:tcPr>
          <w:p w14:paraId="6A343C3D" w14:textId="77777777" w:rsidR="00E70258" w:rsidRPr="000C6E92" w:rsidRDefault="00E70258" w:rsidP="007621BF">
            <w:pPr>
              <w:pStyle w:val="ListParagraph"/>
              <w:numPr>
                <w:ilvl w:val="0"/>
                <w:numId w:val="84"/>
              </w:numPr>
              <w:spacing w:before="60" w:after="60" w:line="240" w:lineRule="auto"/>
              <w:ind w:left="0"/>
              <w:contextualSpacing w:val="0"/>
              <w:jc w:val="center"/>
              <w:rPr>
                <w:rFonts w:asciiTheme="minorHAnsi" w:hAnsiTheme="minorHAnsi" w:cstheme="minorHAnsi"/>
                <w:b/>
                <w:bCs/>
              </w:rPr>
            </w:pPr>
            <w:bookmarkStart w:id="37" w:name="_Hlk23334097"/>
            <w:r w:rsidRPr="000C6E92">
              <w:rPr>
                <w:rFonts w:asciiTheme="minorHAnsi" w:hAnsiTheme="minorHAnsi" w:cstheme="minorHAnsi"/>
                <w:b/>
                <w:bCs/>
              </w:rPr>
              <w:t>Rīcības virziens</w:t>
            </w:r>
          </w:p>
        </w:tc>
        <w:tc>
          <w:tcPr>
            <w:tcW w:w="12739" w:type="dxa"/>
            <w:gridSpan w:val="6"/>
            <w:shd w:val="clear" w:color="auto" w:fill="FFF2CC" w:themeFill="accent4" w:themeFillTint="33"/>
          </w:tcPr>
          <w:p w14:paraId="70F7E891" w14:textId="77777777" w:rsidR="00E70258" w:rsidRPr="000C6E92" w:rsidRDefault="00E70258" w:rsidP="007621BF">
            <w:pPr>
              <w:spacing w:before="60" w:after="60" w:line="240" w:lineRule="auto"/>
              <w:rPr>
                <w:rFonts w:asciiTheme="minorHAnsi" w:hAnsiTheme="minorHAnsi" w:cstheme="minorHAnsi"/>
                <w:b/>
              </w:rPr>
            </w:pPr>
            <w:bookmarkStart w:id="38" w:name="_Hlk21593205"/>
            <w:r w:rsidRPr="000C6E92">
              <w:rPr>
                <w:rFonts w:asciiTheme="minorHAnsi" w:hAnsiTheme="minorHAnsi" w:cstheme="minorHAnsi"/>
                <w:b/>
              </w:rPr>
              <w:t xml:space="preserve">Ekonomiski pamatotas enerģijas </w:t>
            </w:r>
            <w:bookmarkEnd w:id="38"/>
            <w:r w:rsidRPr="000C6E92">
              <w:rPr>
                <w:rFonts w:asciiTheme="minorHAnsi" w:hAnsiTheme="minorHAnsi" w:cstheme="minorHAnsi"/>
                <w:b/>
              </w:rPr>
              <w:t>pašražošanas, pašpatēriņa un AE kopienu veicināšana</w:t>
            </w:r>
          </w:p>
        </w:tc>
      </w:tr>
      <w:bookmarkEnd w:id="37"/>
      <w:tr w:rsidR="00E70258" w:rsidRPr="000C6E92" w14:paraId="7878FAC2" w14:textId="77777777" w:rsidTr="00D305C0">
        <w:trPr>
          <w:jc w:val="center"/>
        </w:trPr>
        <w:tc>
          <w:tcPr>
            <w:tcW w:w="704" w:type="dxa"/>
          </w:tcPr>
          <w:p w14:paraId="6EBCEA69" w14:textId="77777777" w:rsidR="00E70258" w:rsidRPr="000C6E92" w:rsidRDefault="00E70258"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14:paraId="6079C025" w14:textId="77777777" w:rsidR="00E70258" w:rsidRPr="000C6E92" w:rsidRDefault="00E70258" w:rsidP="007621BF">
            <w:pPr>
              <w:spacing w:before="60" w:after="60" w:line="240" w:lineRule="auto"/>
              <w:rPr>
                <w:rFonts w:asciiTheme="minorHAnsi" w:hAnsiTheme="minorHAnsi" w:cstheme="minorHAnsi"/>
              </w:rPr>
            </w:pPr>
            <w:r w:rsidRPr="000C6E92">
              <w:rPr>
                <w:rFonts w:asciiTheme="minorHAnsi" w:hAnsiTheme="minorHAnsi" w:cstheme="minorHAnsi"/>
              </w:rPr>
              <w:t>Izstrādāt tiesisko regulējumu enerģijas pašražošanas un pašpatēriņa veicināšanai</w:t>
            </w:r>
          </w:p>
          <w:p w14:paraId="39CD2AFA" w14:textId="77777777" w:rsidR="00E70258" w:rsidRPr="000C6E92" w:rsidRDefault="00E70258" w:rsidP="007621BF">
            <w:pPr>
              <w:spacing w:before="60" w:after="60" w:line="240" w:lineRule="auto"/>
              <w:rPr>
                <w:rFonts w:asciiTheme="minorHAnsi" w:hAnsiTheme="minorHAnsi" w:cstheme="minorHAnsi"/>
                <w:bCs/>
              </w:rPr>
            </w:pPr>
          </w:p>
        </w:tc>
        <w:tc>
          <w:tcPr>
            <w:tcW w:w="4472" w:type="dxa"/>
            <w:shd w:val="clear" w:color="auto" w:fill="auto"/>
          </w:tcPr>
          <w:p w14:paraId="0EF68301" w14:textId="77777777" w:rsidR="00E70258" w:rsidRPr="000D2CE5" w:rsidRDefault="00E70258" w:rsidP="007621BF">
            <w:pPr>
              <w:spacing w:before="60" w:after="60" w:line="240" w:lineRule="auto"/>
              <w:rPr>
                <w:rFonts w:asciiTheme="minorHAnsi" w:hAnsiTheme="minorHAnsi" w:cstheme="minorHAnsi"/>
              </w:rPr>
            </w:pPr>
            <w:r>
              <w:rPr>
                <w:rFonts w:asciiTheme="minorHAnsi" w:hAnsiTheme="minorHAnsi" w:cstheme="minorHAnsi"/>
              </w:rPr>
              <w:lastRenderedPageBreak/>
              <w:t xml:space="preserve">1. </w:t>
            </w:r>
            <w:r w:rsidRPr="000D2CE5">
              <w:rPr>
                <w:rFonts w:asciiTheme="minorHAnsi" w:hAnsiTheme="minorHAnsi" w:cstheme="minorHAnsi"/>
              </w:rPr>
              <w:t>Izstrādāts regulējums, lai atļautu un atvieglotu procedūru vairākiem AE pašpatērētājiem darboties kopīgi, lai ražotu, patērētu, uzkrātu un pārdotu elektroenerģiju</w:t>
            </w:r>
          </w:p>
          <w:p w14:paraId="220C6A19" w14:textId="77777777" w:rsidR="00E70258" w:rsidRPr="000D2CE5" w:rsidRDefault="00E70258" w:rsidP="007621BF">
            <w:pPr>
              <w:spacing w:before="60" w:after="60" w:line="240" w:lineRule="auto"/>
              <w:rPr>
                <w:rFonts w:asciiTheme="minorHAnsi" w:hAnsiTheme="minorHAnsi" w:cstheme="minorHAnsi"/>
              </w:rPr>
            </w:pPr>
            <w:r w:rsidRPr="00E82C1E">
              <w:rPr>
                <w:rFonts w:asciiTheme="minorHAnsi" w:hAnsiTheme="minorHAnsi" w:cstheme="minorHAnsi"/>
              </w:rPr>
              <w:lastRenderedPageBreak/>
              <w:t xml:space="preserve">2. </w:t>
            </w:r>
            <w:r w:rsidRPr="000D2CE5">
              <w:rPr>
                <w:rFonts w:asciiTheme="minorHAnsi" w:hAnsiTheme="minorHAnsi" w:cstheme="minorHAnsi"/>
              </w:rPr>
              <w:t xml:space="preserve">Izstrādāt </w:t>
            </w:r>
            <w:r w:rsidRPr="00E82C1E">
              <w:rPr>
                <w:rFonts w:asciiTheme="minorHAnsi" w:hAnsiTheme="minorHAnsi" w:cstheme="minorHAnsi"/>
              </w:rPr>
              <w:t xml:space="preserve">līdzsvarotu </w:t>
            </w:r>
            <w:r w:rsidRPr="000D2CE5">
              <w:rPr>
                <w:rFonts w:asciiTheme="minorHAnsi" w:hAnsiTheme="minorHAnsi" w:cstheme="minorHAnsi"/>
              </w:rPr>
              <w:t>regulējumu, lai pilnvērtīgi nodrošinātu dažādām AE pašpatērētāju</w:t>
            </w:r>
            <w:r w:rsidRPr="00E82C1E">
              <w:rPr>
                <w:rStyle w:val="FootnoteReference"/>
                <w:rFonts w:asciiTheme="minorHAnsi" w:hAnsiTheme="minorHAnsi" w:cstheme="minorHAnsi"/>
              </w:rPr>
              <w:footnoteReference w:id="13"/>
            </w:r>
            <w:r w:rsidRPr="000D2CE5">
              <w:rPr>
                <w:rFonts w:asciiTheme="minorHAnsi" w:hAnsiTheme="minorHAnsi" w:cstheme="minorHAnsi"/>
              </w:rPr>
              <w:t xml:space="preserve"> </w:t>
            </w:r>
            <w:r w:rsidRPr="00E82C1E">
              <w:rPr>
                <w:rFonts w:asciiTheme="minorHAnsi" w:hAnsiTheme="minorHAnsi" w:cstheme="minorHAnsi"/>
              </w:rPr>
              <w:t xml:space="preserve">grupām </w:t>
            </w:r>
            <w:r w:rsidRPr="000D2CE5">
              <w:rPr>
                <w:rFonts w:asciiTheme="minorHAnsi" w:hAnsiTheme="minorHAnsi" w:cstheme="minorHAnsi"/>
              </w:rPr>
              <w:t>tiesības pārdot saražotās elektroenerģijas pārpalikumu, tostarp izmantojot savstarpējas tirdzniecības mehānismus (</w:t>
            </w:r>
            <w:r w:rsidRPr="000D2CE5">
              <w:rPr>
                <w:rFonts w:asciiTheme="minorHAnsi" w:hAnsiTheme="minorHAnsi" w:cstheme="minorHAnsi"/>
                <w:i/>
                <w:iCs/>
              </w:rPr>
              <w:t>peer-to-peer trading</w:t>
            </w:r>
            <w:r w:rsidRPr="000D2CE5">
              <w:rPr>
                <w:rFonts w:asciiTheme="minorHAnsi" w:hAnsiTheme="minorHAnsi" w:cstheme="minorHAnsi"/>
              </w:rPr>
              <w:t>)</w:t>
            </w:r>
            <w:r>
              <w:rPr>
                <w:rFonts w:asciiTheme="minorHAnsi" w:hAnsiTheme="minorHAnsi" w:cstheme="minorHAnsi"/>
              </w:rPr>
              <w:t xml:space="preserve"> </w:t>
            </w:r>
          </w:p>
          <w:p w14:paraId="514F056A" w14:textId="77777777" w:rsidR="00E70258" w:rsidRPr="000D2CE5" w:rsidRDefault="00E70258" w:rsidP="007621BF">
            <w:pPr>
              <w:spacing w:before="60" w:after="60" w:line="240" w:lineRule="auto"/>
              <w:rPr>
                <w:rFonts w:asciiTheme="minorHAnsi" w:hAnsiTheme="minorHAnsi" w:cstheme="minorHAnsi"/>
              </w:rPr>
            </w:pPr>
            <w:r>
              <w:rPr>
                <w:rFonts w:asciiTheme="minorHAnsi" w:hAnsiTheme="minorHAnsi" w:cstheme="minorHAnsi"/>
                <w:color w:val="000000"/>
                <w:shd w:val="clear" w:color="auto" w:fill="FFFFFF"/>
              </w:rPr>
              <w:t xml:space="preserve">3. </w:t>
            </w:r>
            <w:r w:rsidRPr="000D2CE5">
              <w:rPr>
                <w:rFonts w:asciiTheme="minorHAnsi" w:hAnsiTheme="minorHAnsi" w:cstheme="minorHAnsi"/>
                <w:color w:val="000000"/>
                <w:shd w:val="clear" w:color="auto" w:fill="FFFFFF"/>
              </w:rPr>
              <w:t>Izstrādāts taisnīgs atbilstošo nodokļu piemērošanas regulējums pašpatērētājiem</w:t>
            </w:r>
          </w:p>
          <w:p w14:paraId="5F8FA685" w14:textId="77777777" w:rsidR="00E70258" w:rsidRPr="000D2CE5" w:rsidRDefault="00E70258" w:rsidP="007621BF">
            <w:pPr>
              <w:spacing w:before="60" w:after="60" w:line="240" w:lineRule="auto"/>
              <w:rPr>
                <w:rFonts w:asciiTheme="minorHAnsi" w:hAnsiTheme="minorHAnsi" w:cstheme="minorHAnsi"/>
              </w:rPr>
            </w:pPr>
            <w:r>
              <w:rPr>
                <w:rFonts w:asciiTheme="minorHAnsi" w:hAnsiTheme="minorHAnsi" w:cstheme="minorHAnsi"/>
              </w:rPr>
              <w:t xml:space="preserve">4. </w:t>
            </w:r>
            <w:r w:rsidRPr="000D2CE5">
              <w:rPr>
                <w:rFonts w:asciiTheme="minorHAnsi" w:hAnsiTheme="minorHAnsi" w:cstheme="minorHAnsi"/>
              </w:rPr>
              <w:t>Izstrādāt</w:t>
            </w:r>
            <w:r>
              <w:rPr>
                <w:rFonts w:asciiTheme="minorHAnsi" w:hAnsiTheme="minorHAnsi" w:cstheme="minorHAnsi"/>
              </w:rPr>
              <w:t>s</w:t>
            </w:r>
            <w:r w:rsidRPr="000D2CE5">
              <w:rPr>
                <w:rFonts w:asciiTheme="minorHAnsi" w:hAnsiTheme="minorHAnsi" w:cstheme="minorHAnsi"/>
              </w:rPr>
              <w:t xml:space="preserve"> regulējum</w:t>
            </w:r>
            <w:r>
              <w:rPr>
                <w:rFonts w:asciiTheme="minorHAnsi" w:hAnsiTheme="minorHAnsi" w:cstheme="minorHAnsi"/>
              </w:rPr>
              <w:t>s</w:t>
            </w:r>
            <w:r w:rsidRPr="000D2CE5">
              <w:rPr>
                <w:rFonts w:asciiTheme="minorHAnsi" w:hAnsiTheme="minorHAnsi" w:cstheme="minorHAnsi"/>
              </w:rPr>
              <w:t>, lai atļautu lietotājiem atslēgties no neefektīvas</w:t>
            </w:r>
            <w:r>
              <w:rPr>
                <w:rFonts w:asciiTheme="minorHAnsi" w:hAnsiTheme="minorHAnsi" w:cstheme="minorHAnsi"/>
              </w:rPr>
              <w:t xml:space="preserve"> siltumenerģijas</w:t>
            </w:r>
            <w:r w:rsidRPr="000D2CE5">
              <w:rPr>
                <w:rFonts w:asciiTheme="minorHAnsi" w:hAnsiTheme="minorHAnsi" w:cstheme="minorHAnsi"/>
              </w:rPr>
              <w:t xml:space="preserve"> sistēmas, nolūkā pašiem ražot sev nepieciešamo enerģijas veidu no AER, kā arī lai noteiktu regulāru sistēmas izvērtējumu</w:t>
            </w:r>
            <w:r>
              <w:rPr>
                <w:rStyle w:val="FootnoteReference"/>
                <w:rFonts w:asciiTheme="minorHAnsi" w:hAnsiTheme="minorHAnsi" w:cstheme="minorHAnsi"/>
                <w:color w:val="000000"/>
                <w:shd w:val="clear" w:color="auto" w:fill="FFFFFF"/>
              </w:rPr>
              <w:footnoteReference w:id="14"/>
            </w:r>
          </w:p>
        </w:tc>
        <w:tc>
          <w:tcPr>
            <w:tcW w:w="2028" w:type="dxa"/>
          </w:tcPr>
          <w:p w14:paraId="24F4358D" w14:textId="77777777"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bCs/>
              </w:rPr>
              <w:lastRenderedPageBreak/>
              <w:t>1) izstrādāts vismaz 1 tiesību akts</w:t>
            </w:r>
          </w:p>
        </w:tc>
        <w:tc>
          <w:tcPr>
            <w:tcW w:w="1489" w:type="dxa"/>
            <w:shd w:val="clear" w:color="auto" w:fill="auto"/>
          </w:tcPr>
          <w:p w14:paraId="47B73804" w14:textId="77777777"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rPr>
              <w:t>EM</w:t>
            </w:r>
          </w:p>
        </w:tc>
        <w:tc>
          <w:tcPr>
            <w:tcW w:w="1227" w:type="dxa"/>
            <w:shd w:val="clear" w:color="auto" w:fill="auto"/>
          </w:tcPr>
          <w:p w14:paraId="5AECCA77" w14:textId="77777777"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FM</w:t>
            </w:r>
          </w:p>
        </w:tc>
        <w:tc>
          <w:tcPr>
            <w:tcW w:w="1466" w:type="dxa"/>
            <w:shd w:val="clear" w:color="auto" w:fill="auto"/>
          </w:tcPr>
          <w:p w14:paraId="49202F57" w14:textId="77777777" w:rsidR="00E70258"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 xml:space="preserve">1) </w:t>
            </w:r>
            <w:r w:rsidRPr="000C6E92">
              <w:rPr>
                <w:rFonts w:asciiTheme="minorHAnsi" w:hAnsiTheme="minorHAnsi" w:cstheme="minorHAnsi"/>
                <w:bCs/>
              </w:rPr>
              <w:t>01.07.202</w:t>
            </w:r>
            <w:r>
              <w:rPr>
                <w:rFonts w:asciiTheme="minorHAnsi" w:hAnsiTheme="minorHAnsi" w:cstheme="minorHAnsi"/>
                <w:bCs/>
              </w:rPr>
              <w:t>1</w:t>
            </w:r>
          </w:p>
          <w:p w14:paraId="72C4FCF6" w14:textId="77777777" w:rsidR="00E70258"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 xml:space="preserve">2) </w:t>
            </w:r>
            <w:r w:rsidRPr="000C6E92">
              <w:rPr>
                <w:rFonts w:asciiTheme="minorHAnsi" w:hAnsiTheme="minorHAnsi" w:cstheme="minorHAnsi"/>
                <w:bCs/>
              </w:rPr>
              <w:t>01.07.202</w:t>
            </w:r>
            <w:r>
              <w:rPr>
                <w:rFonts w:asciiTheme="minorHAnsi" w:hAnsiTheme="minorHAnsi" w:cstheme="minorHAnsi"/>
                <w:bCs/>
              </w:rPr>
              <w:t>1</w:t>
            </w:r>
          </w:p>
          <w:p w14:paraId="0A2959D7" w14:textId="77777777" w:rsidR="00E70258"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 xml:space="preserve">3) </w:t>
            </w:r>
            <w:r w:rsidRPr="000C6E92">
              <w:rPr>
                <w:rFonts w:asciiTheme="minorHAnsi" w:hAnsiTheme="minorHAnsi" w:cstheme="minorHAnsi"/>
                <w:bCs/>
              </w:rPr>
              <w:t>01.07.202</w:t>
            </w:r>
            <w:r>
              <w:rPr>
                <w:rFonts w:asciiTheme="minorHAnsi" w:hAnsiTheme="minorHAnsi" w:cstheme="minorHAnsi"/>
                <w:bCs/>
              </w:rPr>
              <w:t>1</w:t>
            </w:r>
          </w:p>
          <w:p w14:paraId="6F6832F1" w14:textId="77777777"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 xml:space="preserve">4) </w:t>
            </w:r>
            <w:r w:rsidRPr="000C6E92">
              <w:rPr>
                <w:rFonts w:asciiTheme="minorHAnsi" w:hAnsiTheme="minorHAnsi" w:cstheme="minorHAnsi"/>
                <w:bCs/>
              </w:rPr>
              <w:t>01.07.202</w:t>
            </w:r>
            <w:r>
              <w:rPr>
                <w:rFonts w:asciiTheme="minorHAnsi" w:hAnsiTheme="minorHAnsi" w:cstheme="minorHAnsi"/>
                <w:bCs/>
              </w:rPr>
              <w:t>3</w:t>
            </w:r>
          </w:p>
        </w:tc>
        <w:tc>
          <w:tcPr>
            <w:tcW w:w="2057" w:type="dxa"/>
          </w:tcPr>
          <w:p w14:paraId="0B773D57" w14:textId="77777777"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rPr>
              <w:t>Esošā budžeta ietvaros</w:t>
            </w:r>
          </w:p>
        </w:tc>
      </w:tr>
      <w:tr w:rsidR="0053403B" w:rsidRPr="000C6E92" w14:paraId="1E89C4D3" w14:textId="77777777" w:rsidTr="00D305C0">
        <w:trPr>
          <w:jc w:val="center"/>
        </w:trPr>
        <w:tc>
          <w:tcPr>
            <w:tcW w:w="704" w:type="dxa"/>
          </w:tcPr>
          <w:p w14:paraId="5438E19B" w14:textId="77777777" w:rsidR="0053403B" w:rsidRPr="000C6E92" w:rsidRDefault="0053403B"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14:paraId="2533DE56" w14:textId="77777777" w:rsidR="0053403B" w:rsidRPr="000C6E92" w:rsidRDefault="0053403B" w:rsidP="007621BF">
            <w:pPr>
              <w:spacing w:before="60" w:after="60" w:line="240" w:lineRule="auto"/>
              <w:rPr>
                <w:rFonts w:asciiTheme="minorHAnsi" w:hAnsiTheme="minorHAnsi" w:cstheme="minorHAnsi"/>
                <w:bCs/>
              </w:rPr>
            </w:pPr>
            <w:r w:rsidRPr="000C6E92">
              <w:rPr>
                <w:rFonts w:asciiTheme="minorHAnsi" w:hAnsiTheme="minorHAnsi" w:cstheme="minorHAnsi"/>
              </w:rPr>
              <w:t>Izstrādāt risinājumu elektroenerģijas neto sistēmas</w:t>
            </w:r>
            <w:r w:rsidRPr="000C6E92">
              <w:rPr>
                <w:rStyle w:val="FootnoteReference"/>
                <w:rFonts w:asciiTheme="minorHAnsi" w:hAnsiTheme="minorHAnsi" w:cstheme="minorHAnsi"/>
              </w:rPr>
              <w:footnoteReference w:id="15"/>
            </w:r>
            <w:r w:rsidRPr="000C6E92">
              <w:rPr>
                <w:rFonts w:asciiTheme="minorHAnsi" w:hAnsiTheme="minorHAnsi" w:cstheme="minorHAnsi"/>
              </w:rPr>
              <w:t xml:space="preserve"> izmantošanas veicināšanai</w:t>
            </w:r>
          </w:p>
        </w:tc>
        <w:tc>
          <w:tcPr>
            <w:tcW w:w="4472" w:type="dxa"/>
            <w:shd w:val="clear" w:color="auto" w:fill="auto"/>
          </w:tcPr>
          <w:p w14:paraId="51E559B7" w14:textId="77777777" w:rsidR="0053403B" w:rsidRPr="000D2CE5" w:rsidRDefault="0053403B" w:rsidP="007621BF">
            <w:pPr>
              <w:spacing w:before="60" w:after="60" w:line="240" w:lineRule="auto"/>
              <w:rPr>
                <w:rFonts w:asciiTheme="minorHAnsi" w:hAnsiTheme="minorHAnsi" w:cstheme="minorHAnsi"/>
              </w:rPr>
            </w:pPr>
            <w:r>
              <w:rPr>
                <w:rFonts w:asciiTheme="minorHAnsi" w:hAnsiTheme="minorHAnsi" w:cstheme="minorHAnsi"/>
              </w:rPr>
              <w:t xml:space="preserve">1. </w:t>
            </w:r>
            <w:r w:rsidRPr="000D2CE5">
              <w:rPr>
                <w:rFonts w:asciiTheme="minorHAnsi" w:hAnsiTheme="minorHAnsi" w:cstheme="minorHAnsi"/>
              </w:rPr>
              <w:t>Izvērtēta neto uzskaites sistēmas pārveide uz neto norēķinu sistēmu, ņemot vērā elektroenerģijas ikstundas cenu</w:t>
            </w:r>
          </w:p>
          <w:p w14:paraId="66AF9E77" w14:textId="77777777" w:rsidR="0053403B" w:rsidRPr="000D2CE5" w:rsidRDefault="0053403B" w:rsidP="007621BF">
            <w:pPr>
              <w:spacing w:before="60" w:after="60" w:line="240" w:lineRule="auto"/>
              <w:rPr>
                <w:rFonts w:asciiTheme="minorHAnsi" w:hAnsiTheme="minorHAnsi" w:cstheme="minorHAnsi"/>
                <w:color w:val="000000"/>
                <w:shd w:val="clear" w:color="auto" w:fill="FFFFFF"/>
              </w:rPr>
            </w:pPr>
            <w:r>
              <w:rPr>
                <w:rFonts w:asciiTheme="minorHAnsi" w:hAnsiTheme="minorHAnsi" w:cstheme="minorHAnsi"/>
              </w:rPr>
              <w:t xml:space="preserve">2. </w:t>
            </w:r>
            <w:r w:rsidRPr="000D2CE5">
              <w:rPr>
                <w:rFonts w:asciiTheme="minorHAnsi" w:hAnsiTheme="minorHAnsi" w:cstheme="minorHAnsi"/>
              </w:rPr>
              <w:t xml:space="preserve">Izvērtēta iespēja veikt grozījumus </w:t>
            </w:r>
            <w:r w:rsidR="003A2C25">
              <w:rPr>
                <w:rFonts w:asciiTheme="minorHAnsi" w:hAnsiTheme="minorHAnsi" w:cstheme="minorHAnsi"/>
              </w:rPr>
              <w:t>tiesību aktos</w:t>
            </w:r>
            <w:r w:rsidRPr="000D2CE5">
              <w:rPr>
                <w:rFonts w:asciiTheme="minorHAnsi" w:hAnsiTheme="minorHAnsi" w:cstheme="minorHAnsi"/>
              </w:rPr>
              <w:t>, nosakot, ka juridiskās personas varēs izmantot elektroenerģijas norēķinu neto sistēmu</w:t>
            </w:r>
            <w:r>
              <w:rPr>
                <w:rFonts w:asciiTheme="minorHAnsi" w:hAnsiTheme="minorHAnsi" w:cstheme="minorHAnsi"/>
              </w:rPr>
              <w:t xml:space="preserve">, </w:t>
            </w:r>
            <w:bookmarkStart w:id="39" w:name="_Hlk24405319"/>
            <w:r>
              <w:rPr>
                <w:rFonts w:asciiTheme="minorHAnsi" w:hAnsiTheme="minorHAnsi" w:cstheme="minorHAnsi"/>
              </w:rPr>
              <w:t>ņemot vērā pieslēguma nodrošināšanas izmaksas / izmaksas par infrastruktūras lietošanu</w:t>
            </w:r>
            <w:bookmarkEnd w:id="39"/>
          </w:p>
          <w:p w14:paraId="7A5F2507" w14:textId="77777777" w:rsidR="0053403B" w:rsidRPr="000D2CE5" w:rsidRDefault="0053403B" w:rsidP="007621BF">
            <w:pPr>
              <w:spacing w:before="60" w:after="60" w:line="240" w:lineRule="auto"/>
              <w:rPr>
                <w:rFonts w:asciiTheme="minorHAnsi" w:hAnsiTheme="minorHAnsi" w:cstheme="minorHAnsi"/>
                <w:color w:val="000000"/>
                <w:shd w:val="clear" w:color="auto" w:fill="FFFFFF"/>
              </w:rPr>
            </w:pPr>
            <w:r>
              <w:rPr>
                <w:rFonts w:asciiTheme="minorHAnsi" w:hAnsiTheme="minorHAnsi" w:cstheme="minorHAnsi"/>
              </w:rPr>
              <w:t xml:space="preserve">2. </w:t>
            </w:r>
            <w:r w:rsidRPr="000D2CE5">
              <w:rPr>
                <w:rFonts w:asciiTheme="minorHAnsi" w:hAnsiTheme="minorHAnsi" w:cstheme="minorHAnsi"/>
              </w:rPr>
              <w:t>Izvērtēta iespēja paplašināt neto sistēmas pielietojumu, attiecinot to arī uz vienas mājsaimniecības īpašumā esošām attālināti uzstādītām iekārtām</w:t>
            </w:r>
          </w:p>
          <w:p w14:paraId="2F1C69AA" w14:textId="77777777" w:rsidR="0053403B" w:rsidRPr="000D2CE5" w:rsidRDefault="0053403B" w:rsidP="007621BF">
            <w:pPr>
              <w:spacing w:before="60" w:after="60" w:line="240" w:lineRule="auto"/>
              <w:rPr>
                <w:rFonts w:asciiTheme="minorHAnsi" w:hAnsiTheme="minorHAnsi" w:cstheme="minorHAnsi"/>
                <w:color w:val="000000"/>
                <w:shd w:val="clear" w:color="auto" w:fill="FFFFFF"/>
              </w:rPr>
            </w:pPr>
            <w:r>
              <w:rPr>
                <w:rFonts w:asciiTheme="minorHAnsi" w:hAnsiTheme="minorHAnsi" w:cstheme="minorHAnsi"/>
              </w:rPr>
              <w:lastRenderedPageBreak/>
              <w:t xml:space="preserve">4. </w:t>
            </w:r>
            <w:r w:rsidRPr="000D2CE5">
              <w:rPr>
                <w:rFonts w:asciiTheme="minorHAnsi" w:hAnsiTheme="minorHAnsi" w:cstheme="minorHAnsi"/>
              </w:rPr>
              <w:t>Izvērtēta iespēja pilnīgai OIK atcelšanai uzkrātajai un no tīkla atpakaļ saņemtajai elektroenerģijai</w:t>
            </w:r>
          </w:p>
        </w:tc>
        <w:tc>
          <w:tcPr>
            <w:tcW w:w="2028" w:type="dxa"/>
          </w:tcPr>
          <w:p w14:paraId="700E7CCA" w14:textId="77777777" w:rsidR="0053403B" w:rsidRPr="000C6E92" w:rsidRDefault="0053403B" w:rsidP="007621BF">
            <w:pPr>
              <w:spacing w:before="60" w:after="60" w:line="240" w:lineRule="auto"/>
              <w:rPr>
                <w:rFonts w:asciiTheme="minorHAnsi" w:hAnsiTheme="minorHAnsi" w:cstheme="minorHAnsi"/>
                <w:bCs/>
              </w:rPr>
            </w:pPr>
            <w:r w:rsidRPr="000C6E92">
              <w:rPr>
                <w:rFonts w:asciiTheme="minorHAnsi" w:hAnsiTheme="minorHAnsi" w:cstheme="minorHAnsi"/>
                <w:bCs/>
              </w:rPr>
              <w:lastRenderedPageBreak/>
              <w:t xml:space="preserve">1) </w:t>
            </w:r>
            <w:r>
              <w:rPr>
                <w:rFonts w:asciiTheme="minorHAnsi" w:hAnsiTheme="minorHAnsi" w:cstheme="minorHAnsi"/>
                <w:bCs/>
              </w:rPr>
              <w:t>veikts izvērtējums</w:t>
            </w:r>
          </w:p>
        </w:tc>
        <w:tc>
          <w:tcPr>
            <w:tcW w:w="1489" w:type="dxa"/>
            <w:shd w:val="clear" w:color="auto" w:fill="auto"/>
          </w:tcPr>
          <w:p w14:paraId="76D65002" w14:textId="77777777" w:rsidR="0053403B" w:rsidRPr="000C6E92" w:rsidRDefault="0053403B" w:rsidP="007621BF">
            <w:pPr>
              <w:spacing w:before="60" w:after="60" w:line="240" w:lineRule="auto"/>
              <w:jc w:val="center"/>
              <w:rPr>
                <w:rFonts w:asciiTheme="minorHAnsi" w:hAnsiTheme="minorHAnsi" w:cstheme="minorHAnsi"/>
                <w:bCs/>
              </w:rPr>
            </w:pPr>
            <w:r w:rsidRPr="000C6E92">
              <w:rPr>
                <w:rFonts w:asciiTheme="minorHAnsi" w:hAnsiTheme="minorHAnsi" w:cstheme="minorHAnsi"/>
              </w:rPr>
              <w:t>EM</w:t>
            </w:r>
          </w:p>
        </w:tc>
        <w:tc>
          <w:tcPr>
            <w:tcW w:w="1227" w:type="dxa"/>
            <w:shd w:val="clear" w:color="auto" w:fill="auto"/>
          </w:tcPr>
          <w:p w14:paraId="16C85C08" w14:textId="77777777" w:rsidR="0053403B" w:rsidRPr="000C6E92" w:rsidRDefault="0053403B" w:rsidP="007621BF">
            <w:pPr>
              <w:spacing w:before="60" w:after="60" w:line="240" w:lineRule="auto"/>
              <w:jc w:val="center"/>
              <w:rPr>
                <w:rFonts w:asciiTheme="minorHAnsi" w:hAnsiTheme="minorHAnsi" w:cstheme="minorHAnsi"/>
                <w:bCs/>
              </w:rPr>
            </w:pPr>
          </w:p>
        </w:tc>
        <w:tc>
          <w:tcPr>
            <w:tcW w:w="1466" w:type="dxa"/>
            <w:shd w:val="clear" w:color="auto" w:fill="auto"/>
          </w:tcPr>
          <w:p w14:paraId="1F7F69C3" w14:textId="77777777" w:rsidR="0053403B" w:rsidRPr="000C6E92" w:rsidRDefault="0053403B" w:rsidP="007621BF">
            <w:pPr>
              <w:spacing w:before="60" w:after="60" w:line="240" w:lineRule="auto"/>
              <w:jc w:val="center"/>
              <w:rPr>
                <w:rFonts w:asciiTheme="minorHAnsi" w:hAnsiTheme="minorHAnsi" w:cstheme="minorHAnsi"/>
                <w:bCs/>
              </w:rPr>
            </w:pPr>
            <w:r>
              <w:rPr>
                <w:rFonts w:asciiTheme="minorHAnsi" w:hAnsiTheme="minorHAnsi" w:cstheme="minorHAnsi"/>
                <w:bCs/>
              </w:rPr>
              <w:t>01.01.2021</w:t>
            </w:r>
          </w:p>
        </w:tc>
        <w:tc>
          <w:tcPr>
            <w:tcW w:w="2057" w:type="dxa"/>
          </w:tcPr>
          <w:p w14:paraId="760922EC" w14:textId="77777777" w:rsidR="0053403B" w:rsidRDefault="0053403B" w:rsidP="007621BF">
            <w:pPr>
              <w:spacing w:before="60" w:after="60" w:line="240" w:lineRule="auto"/>
              <w:jc w:val="center"/>
              <w:rPr>
                <w:rFonts w:asciiTheme="minorHAnsi" w:hAnsiTheme="minorHAnsi" w:cstheme="minorHAnsi"/>
              </w:rPr>
            </w:pPr>
            <w:r>
              <w:rPr>
                <w:rFonts w:asciiTheme="minorHAnsi" w:hAnsiTheme="minorHAnsi" w:cstheme="minorHAnsi"/>
              </w:rPr>
              <w:t>~ 15 tūkst.</w:t>
            </w:r>
          </w:p>
          <w:p w14:paraId="578DA3B4" w14:textId="77777777" w:rsidR="0053403B" w:rsidRDefault="0053403B" w:rsidP="007621BF">
            <w:pPr>
              <w:spacing w:before="60" w:after="60" w:line="240" w:lineRule="auto"/>
              <w:rPr>
                <w:rFonts w:asciiTheme="minorHAnsi" w:hAnsiTheme="minorHAnsi" w:cstheme="minorHAnsi"/>
              </w:rPr>
            </w:pPr>
          </w:p>
          <w:p w14:paraId="6FCE26DA" w14:textId="77777777" w:rsidR="0053403B" w:rsidRPr="007621BF" w:rsidRDefault="0053403B" w:rsidP="007621BF">
            <w:pPr>
              <w:spacing w:before="60" w:after="60" w:line="240" w:lineRule="auto"/>
              <w:rPr>
                <w:rFonts w:asciiTheme="minorHAnsi" w:hAnsiTheme="minorHAnsi" w:cstheme="minorHAnsi"/>
                <w:i/>
                <w:iCs/>
              </w:rPr>
            </w:pPr>
            <w:r w:rsidRPr="007621BF">
              <w:rPr>
                <w:rFonts w:asciiTheme="minorHAnsi" w:hAnsiTheme="minorHAnsi" w:cstheme="minorHAnsi"/>
                <w:i/>
                <w:iCs/>
              </w:rPr>
              <w:t>Avots:</w:t>
            </w:r>
          </w:p>
          <w:p w14:paraId="52B559B4" w14:textId="77777777" w:rsidR="0053403B" w:rsidRPr="007621BF" w:rsidRDefault="0053403B" w:rsidP="007621BF">
            <w:pPr>
              <w:spacing w:before="60" w:after="60" w:line="240" w:lineRule="auto"/>
              <w:rPr>
                <w:rFonts w:asciiTheme="minorHAnsi" w:hAnsiTheme="minorHAnsi" w:cstheme="minorHAnsi"/>
                <w:i/>
                <w:iCs/>
              </w:rPr>
            </w:pPr>
            <w:r w:rsidRPr="007621BF">
              <w:rPr>
                <w:rFonts w:asciiTheme="minorHAnsi" w:hAnsiTheme="minorHAnsi" w:cstheme="minorHAnsi"/>
                <w:i/>
                <w:iCs/>
              </w:rPr>
              <w:t>valsts budžets</w:t>
            </w:r>
          </w:p>
          <w:p w14:paraId="123F266F" w14:textId="77777777" w:rsidR="0053403B" w:rsidRDefault="0053403B" w:rsidP="007621BF">
            <w:pPr>
              <w:pStyle w:val="NoSpacing"/>
              <w:spacing w:before="60" w:after="60"/>
              <w:rPr>
                <w:rFonts w:cstheme="minorHAnsi"/>
                <w:szCs w:val="18"/>
              </w:rPr>
            </w:pPr>
          </w:p>
          <w:p w14:paraId="1BB23436" w14:textId="77777777" w:rsidR="0053403B" w:rsidRPr="000C6E92" w:rsidRDefault="0053403B" w:rsidP="007621BF">
            <w:pPr>
              <w:spacing w:before="60" w:after="60" w:line="240" w:lineRule="auto"/>
              <w:rPr>
                <w:rFonts w:asciiTheme="minorHAnsi" w:hAnsiTheme="minorHAnsi" w:cstheme="minorHAnsi"/>
                <w:bCs/>
              </w:rPr>
            </w:pPr>
            <w:r>
              <w:rPr>
                <w:rFonts w:cstheme="minorHAnsi"/>
              </w:rPr>
              <w:t xml:space="preserve">Jautājums par papildu finansējumu no valsts budžeta aktivitāšu ieviešanai skatāms likumprojekta par valsts budžetu kārtējam gadam un </w:t>
            </w:r>
            <w:r>
              <w:rPr>
                <w:rFonts w:cstheme="minorHAnsi"/>
              </w:rPr>
              <w:lastRenderedPageBreak/>
              <w:t>likumprojekta par vidēja termiņa budžeta ietvaru sagatavošanas un izskatīšanas procesā atbilstoši valsts budžeta finansiālajām iespējām</w:t>
            </w:r>
          </w:p>
        </w:tc>
      </w:tr>
      <w:tr w:rsidR="0053403B" w:rsidRPr="000C6E92" w14:paraId="1291875B" w14:textId="77777777" w:rsidTr="00D305C0">
        <w:trPr>
          <w:jc w:val="center"/>
        </w:trPr>
        <w:tc>
          <w:tcPr>
            <w:tcW w:w="704" w:type="dxa"/>
          </w:tcPr>
          <w:p w14:paraId="265097E3" w14:textId="77777777" w:rsidR="0053403B" w:rsidRPr="000C6E92" w:rsidRDefault="0053403B"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14:paraId="7CDFB302" w14:textId="77777777" w:rsidR="0053403B" w:rsidRPr="000C6E92" w:rsidRDefault="0053403B" w:rsidP="007621BF">
            <w:pPr>
              <w:spacing w:before="60" w:after="60" w:line="240" w:lineRule="auto"/>
              <w:rPr>
                <w:rFonts w:asciiTheme="minorHAnsi" w:hAnsiTheme="minorHAnsi" w:cstheme="minorHAnsi"/>
                <w:bCs/>
              </w:rPr>
            </w:pPr>
            <w:r w:rsidRPr="000C6E92">
              <w:rPr>
                <w:rFonts w:asciiTheme="minorHAnsi" w:hAnsiTheme="minorHAnsi" w:cstheme="minorHAnsi"/>
                <w:bCs/>
              </w:rPr>
              <w:t xml:space="preserve">Veicināt </w:t>
            </w:r>
            <w:r>
              <w:rPr>
                <w:rFonts w:asciiTheme="minorHAnsi" w:hAnsiTheme="minorHAnsi" w:cstheme="minorHAnsi"/>
                <w:bCs/>
              </w:rPr>
              <w:t xml:space="preserve">energokopienu un </w:t>
            </w:r>
            <w:r w:rsidRPr="000C6E92">
              <w:rPr>
                <w:rFonts w:asciiTheme="minorHAnsi" w:hAnsiTheme="minorHAnsi" w:cstheme="minorHAnsi"/>
                <w:bCs/>
              </w:rPr>
              <w:t>AE kopienu izveidi</w:t>
            </w:r>
          </w:p>
        </w:tc>
        <w:tc>
          <w:tcPr>
            <w:tcW w:w="4472" w:type="dxa"/>
            <w:shd w:val="clear" w:color="auto" w:fill="auto"/>
          </w:tcPr>
          <w:p w14:paraId="2CE341DF" w14:textId="77777777" w:rsidR="0053403B" w:rsidRPr="000D2CE5" w:rsidRDefault="0053403B" w:rsidP="007621BF">
            <w:pPr>
              <w:spacing w:before="60" w:after="60" w:line="240" w:lineRule="auto"/>
              <w:rPr>
                <w:rFonts w:asciiTheme="minorHAnsi" w:hAnsiTheme="minorHAnsi" w:cstheme="minorHAnsi"/>
                <w:color w:val="000000"/>
                <w:shd w:val="clear" w:color="auto" w:fill="FFFFFF"/>
              </w:rPr>
            </w:pPr>
            <w:r>
              <w:rPr>
                <w:rFonts w:asciiTheme="minorHAnsi" w:hAnsiTheme="minorHAnsi" w:cstheme="minorHAnsi"/>
              </w:rPr>
              <w:t xml:space="preserve">1. </w:t>
            </w:r>
            <w:r w:rsidRPr="000D2CE5">
              <w:rPr>
                <w:rFonts w:asciiTheme="minorHAnsi" w:hAnsiTheme="minorHAnsi" w:cstheme="minorHAnsi"/>
              </w:rPr>
              <w:t xml:space="preserve">Izstrādāts regulējums </w:t>
            </w:r>
            <w:r>
              <w:rPr>
                <w:rFonts w:asciiTheme="minorHAnsi" w:hAnsiTheme="minorHAnsi" w:cstheme="minorHAnsi"/>
              </w:rPr>
              <w:t xml:space="preserve">energokopienu un </w:t>
            </w:r>
            <w:r w:rsidRPr="000D2CE5">
              <w:rPr>
                <w:rFonts w:asciiTheme="minorHAnsi" w:hAnsiTheme="minorHAnsi" w:cstheme="minorHAnsi"/>
              </w:rPr>
              <w:t>AE kopienu</w:t>
            </w:r>
            <w:r w:rsidRPr="000C6E92">
              <w:rPr>
                <w:rStyle w:val="FootnoteReference"/>
                <w:rFonts w:asciiTheme="minorHAnsi" w:hAnsiTheme="minorHAnsi" w:cstheme="minorHAnsi"/>
              </w:rPr>
              <w:footnoteReference w:id="16"/>
            </w:r>
            <w:r w:rsidRPr="000D2CE5">
              <w:rPr>
                <w:rFonts w:asciiTheme="minorHAnsi" w:hAnsiTheme="minorHAnsi" w:cstheme="minorHAnsi"/>
              </w:rPr>
              <w:t xml:space="preserve"> izveidei</w:t>
            </w:r>
          </w:p>
          <w:p w14:paraId="2562E274" w14:textId="77777777" w:rsidR="0053403B" w:rsidRPr="000D2CE5" w:rsidRDefault="0053403B" w:rsidP="007621BF">
            <w:pPr>
              <w:spacing w:before="60" w:after="60" w:line="24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2. </w:t>
            </w:r>
            <w:r w:rsidRPr="000D2CE5">
              <w:rPr>
                <w:rFonts w:asciiTheme="minorHAnsi" w:hAnsiTheme="minorHAnsi" w:cstheme="minorHAnsi"/>
                <w:color w:val="000000"/>
                <w:shd w:val="clear" w:color="auto" w:fill="FFFFFF"/>
              </w:rPr>
              <w:t>Izstrādāts regulējums, kas paredz AE kopienu iekļaušanu AER atbalsta pasākumos, kur atbilstoši</w:t>
            </w:r>
          </w:p>
          <w:p w14:paraId="5D9638D5" w14:textId="77777777" w:rsidR="0053403B" w:rsidRPr="000D2CE5" w:rsidRDefault="0053403B" w:rsidP="007621BF">
            <w:pPr>
              <w:spacing w:before="60" w:after="60" w:line="240" w:lineRule="auto"/>
              <w:rPr>
                <w:rFonts w:asciiTheme="minorHAnsi" w:hAnsiTheme="minorHAnsi" w:cstheme="minorHAnsi"/>
                <w:color w:val="000000"/>
                <w:shd w:val="clear" w:color="auto" w:fill="FFFFFF"/>
              </w:rPr>
            </w:pPr>
            <w:r>
              <w:rPr>
                <w:rFonts w:asciiTheme="minorHAnsi" w:hAnsiTheme="minorHAnsi" w:cstheme="minorHAnsi"/>
              </w:rPr>
              <w:t xml:space="preserve">3. </w:t>
            </w:r>
            <w:r w:rsidRPr="000D2CE5">
              <w:rPr>
                <w:rFonts w:asciiTheme="minorHAnsi" w:hAnsiTheme="minorHAnsi" w:cstheme="minorHAnsi"/>
              </w:rPr>
              <w:t>Veikt pētījumu par vismaz vienu dzīvotspējīgu biznesa modeli</w:t>
            </w:r>
            <w:r>
              <w:rPr>
                <w:rFonts w:asciiTheme="minorHAnsi" w:hAnsiTheme="minorHAnsi" w:cstheme="minorHAnsi"/>
              </w:rPr>
              <w:t xml:space="preserve"> energokopienas un</w:t>
            </w:r>
            <w:r w:rsidRPr="000D2CE5">
              <w:rPr>
                <w:rFonts w:asciiTheme="minorHAnsi" w:hAnsiTheme="minorHAnsi" w:cstheme="minorHAnsi"/>
              </w:rPr>
              <w:t xml:space="preserve"> AE kopienas darbībai</w:t>
            </w:r>
          </w:p>
        </w:tc>
        <w:tc>
          <w:tcPr>
            <w:tcW w:w="2028" w:type="dxa"/>
          </w:tcPr>
          <w:p w14:paraId="670F2229" w14:textId="77777777" w:rsidR="0053403B" w:rsidRPr="000C6E92" w:rsidRDefault="0053403B" w:rsidP="007621BF">
            <w:pPr>
              <w:spacing w:before="60" w:after="60" w:line="240" w:lineRule="auto"/>
              <w:rPr>
                <w:rFonts w:asciiTheme="minorHAnsi" w:hAnsiTheme="minorHAnsi" w:cstheme="minorHAnsi"/>
                <w:bCs/>
              </w:rPr>
            </w:pPr>
            <w:r w:rsidRPr="000C6E92">
              <w:rPr>
                <w:rFonts w:asciiTheme="minorHAnsi" w:hAnsiTheme="minorHAnsi" w:cstheme="minorHAnsi"/>
                <w:bCs/>
              </w:rPr>
              <w:t>1) izstrādāts vismaz 1 tiesību akts</w:t>
            </w:r>
          </w:p>
          <w:p w14:paraId="4A9E767B" w14:textId="77777777" w:rsidR="0053403B" w:rsidRPr="000C6E92" w:rsidRDefault="0053403B" w:rsidP="007621BF">
            <w:pPr>
              <w:spacing w:before="60" w:after="60" w:line="240" w:lineRule="auto"/>
              <w:rPr>
                <w:rFonts w:asciiTheme="minorHAnsi" w:hAnsiTheme="minorHAnsi" w:cstheme="minorHAnsi"/>
                <w:bCs/>
              </w:rPr>
            </w:pPr>
            <w:r w:rsidRPr="000C6E92">
              <w:rPr>
                <w:rFonts w:asciiTheme="minorHAnsi" w:hAnsiTheme="minorHAnsi" w:cstheme="minorHAnsi"/>
                <w:bCs/>
              </w:rPr>
              <w:t xml:space="preserve">2) veiks vismaz </w:t>
            </w:r>
            <w:r>
              <w:rPr>
                <w:rFonts w:asciiTheme="minorHAnsi" w:hAnsiTheme="minorHAnsi" w:cstheme="minorHAnsi"/>
                <w:bCs/>
              </w:rPr>
              <w:t xml:space="preserve">1 </w:t>
            </w:r>
            <w:r w:rsidRPr="000C6E92">
              <w:rPr>
                <w:rFonts w:asciiTheme="minorHAnsi" w:hAnsiTheme="minorHAnsi" w:cstheme="minorHAnsi"/>
                <w:bCs/>
              </w:rPr>
              <w:t>pētījums</w:t>
            </w:r>
          </w:p>
        </w:tc>
        <w:tc>
          <w:tcPr>
            <w:tcW w:w="1489" w:type="dxa"/>
            <w:shd w:val="clear" w:color="auto" w:fill="auto"/>
          </w:tcPr>
          <w:p w14:paraId="3C3422A0" w14:textId="77777777" w:rsidR="0053403B" w:rsidRPr="000C6E92" w:rsidRDefault="0053403B"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EM</w:t>
            </w:r>
          </w:p>
        </w:tc>
        <w:tc>
          <w:tcPr>
            <w:tcW w:w="1227" w:type="dxa"/>
            <w:shd w:val="clear" w:color="auto" w:fill="auto"/>
          </w:tcPr>
          <w:p w14:paraId="37213B14" w14:textId="77777777" w:rsidR="0053403B" w:rsidRPr="000C6E92" w:rsidRDefault="0053403B"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VARAM</w:t>
            </w:r>
          </w:p>
        </w:tc>
        <w:tc>
          <w:tcPr>
            <w:tcW w:w="1466" w:type="dxa"/>
            <w:shd w:val="clear" w:color="auto" w:fill="auto"/>
          </w:tcPr>
          <w:p w14:paraId="10E437C6" w14:textId="77777777" w:rsidR="0053403B" w:rsidRPr="000C6E92" w:rsidRDefault="0053403B" w:rsidP="007621BF">
            <w:pPr>
              <w:spacing w:before="60" w:after="60" w:line="240" w:lineRule="auto"/>
              <w:rPr>
                <w:rFonts w:asciiTheme="minorHAnsi" w:hAnsiTheme="minorHAnsi" w:cstheme="minorHAnsi"/>
                <w:bCs/>
              </w:rPr>
            </w:pPr>
            <w:r>
              <w:rPr>
                <w:rFonts w:asciiTheme="minorHAnsi" w:hAnsiTheme="minorHAnsi" w:cstheme="minorHAnsi"/>
                <w:bCs/>
              </w:rPr>
              <w:t xml:space="preserve">1) </w:t>
            </w:r>
            <w:r w:rsidRPr="000C6E92">
              <w:rPr>
                <w:rFonts w:asciiTheme="minorHAnsi" w:hAnsiTheme="minorHAnsi" w:cstheme="minorHAnsi"/>
                <w:bCs/>
              </w:rPr>
              <w:t>01.07.2021</w:t>
            </w:r>
          </w:p>
          <w:p w14:paraId="1E3C61AD" w14:textId="77777777" w:rsidR="0053403B" w:rsidRPr="000C6E92" w:rsidRDefault="0053403B" w:rsidP="007621BF">
            <w:pPr>
              <w:spacing w:before="60" w:after="60" w:line="240" w:lineRule="auto"/>
              <w:rPr>
                <w:rFonts w:asciiTheme="minorHAnsi" w:hAnsiTheme="minorHAnsi" w:cstheme="minorHAnsi"/>
                <w:bCs/>
              </w:rPr>
            </w:pPr>
            <w:r>
              <w:rPr>
                <w:rFonts w:asciiTheme="minorHAnsi" w:hAnsiTheme="minorHAnsi" w:cstheme="minorHAnsi"/>
                <w:bCs/>
              </w:rPr>
              <w:t xml:space="preserve">2) </w:t>
            </w:r>
            <w:r w:rsidRPr="000C6E92">
              <w:rPr>
                <w:rFonts w:asciiTheme="minorHAnsi" w:hAnsiTheme="minorHAnsi" w:cstheme="minorHAnsi"/>
                <w:bCs/>
              </w:rPr>
              <w:t>01.07.2021</w:t>
            </w:r>
          </w:p>
          <w:p w14:paraId="0D7BECE9" w14:textId="77777777" w:rsidR="0053403B" w:rsidRPr="000C6E92" w:rsidRDefault="0053403B" w:rsidP="007621BF">
            <w:pPr>
              <w:spacing w:before="60" w:after="60" w:line="240" w:lineRule="auto"/>
              <w:rPr>
                <w:rFonts w:asciiTheme="minorHAnsi" w:hAnsiTheme="minorHAnsi" w:cstheme="minorHAnsi"/>
                <w:bCs/>
              </w:rPr>
            </w:pPr>
            <w:r>
              <w:rPr>
                <w:rFonts w:asciiTheme="minorHAnsi" w:hAnsiTheme="minorHAnsi" w:cstheme="minorHAnsi"/>
                <w:bCs/>
              </w:rPr>
              <w:t xml:space="preserve">3) </w:t>
            </w:r>
            <w:r w:rsidRPr="000C6E92">
              <w:rPr>
                <w:rFonts w:asciiTheme="minorHAnsi" w:hAnsiTheme="minorHAnsi" w:cstheme="minorHAnsi"/>
                <w:bCs/>
              </w:rPr>
              <w:t>31.12.2026</w:t>
            </w:r>
          </w:p>
          <w:p w14:paraId="663C6FEC" w14:textId="77777777" w:rsidR="0053403B" w:rsidRPr="000C6E92" w:rsidRDefault="0053403B" w:rsidP="007621BF">
            <w:pPr>
              <w:spacing w:before="60" w:after="60" w:line="240" w:lineRule="auto"/>
              <w:rPr>
                <w:rFonts w:asciiTheme="minorHAnsi" w:hAnsiTheme="minorHAnsi" w:cstheme="minorHAnsi"/>
                <w:bCs/>
              </w:rPr>
            </w:pPr>
          </w:p>
        </w:tc>
        <w:tc>
          <w:tcPr>
            <w:tcW w:w="2057" w:type="dxa"/>
          </w:tcPr>
          <w:p w14:paraId="379EA34D" w14:textId="77777777" w:rsidR="0053403B" w:rsidRDefault="0053403B" w:rsidP="007621BF">
            <w:pPr>
              <w:spacing w:before="60" w:after="60" w:line="240" w:lineRule="auto"/>
              <w:jc w:val="center"/>
              <w:rPr>
                <w:rFonts w:asciiTheme="minorHAnsi" w:hAnsiTheme="minorHAnsi" w:cstheme="minorHAnsi"/>
              </w:rPr>
            </w:pPr>
            <w:r>
              <w:rPr>
                <w:rFonts w:asciiTheme="minorHAnsi" w:hAnsiTheme="minorHAnsi" w:cstheme="minorHAnsi"/>
              </w:rPr>
              <w:t>~ 15 tūkst.</w:t>
            </w:r>
          </w:p>
          <w:p w14:paraId="5BEB9065" w14:textId="77777777" w:rsidR="0053403B" w:rsidRDefault="0053403B" w:rsidP="007621BF">
            <w:pPr>
              <w:spacing w:before="60" w:after="60" w:line="240" w:lineRule="auto"/>
              <w:rPr>
                <w:rFonts w:asciiTheme="minorHAnsi" w:hAnsiTheme="minorHAnsi" w:cstheme="minorHAnsi"/>
              </w:rPr>
            </w:pPr>
          </w:p>
          <w:p w14:paraId="770F6135" w14:textId="77777777" w:rsidR="0053403B" w:rsidRPr="007621BF" w:rsidRDefault="0053403B" w:rsidP="007621BF">
            <w:pPr>
              <w:spacing w:before="60" w:after="60" w:line="240" w:lineRule="auto"/>
              <w:rPr>
                <w:rFonts w:asciiTheme="minorHAnsi" w:hAnsiTheme="minorHAnsi" w:cstheme="minorHAnsi"/>
                <w:i/>
                <w:iCs/>
              </w:rPr>
            </w:pPr>
            <w:r w:rsidRPr="007621BF">
              <w:rPr>
                <w:rFonts w:asciiTheme="minorHAnsi" w:hAnsiTheme="minorHAnsi" w:cstheme="minorHAnsi"/>
                <w:i/>
                <w:iCs/>
              </w:rPr>
              <w:t>Avots:</w:t>
            </w:r>
          </w:p>
          <w:p w14:paraId="24112B63" w14:textId="77777777" w:rsidR="0053403B" w:rsidRPr="007621BF" w:rsidRDefault="0053403B" w:rsidP="007621BF">
            <w:pPr>
              <w:spacing w:before="60" w:after="60" w:line="240" w:lineRule="auto"/>
              <w:rPr>
                <w:rFonts w:asciiTheme="minorHAnsi" w:hAnsiTheme="minorHAnsi" w:cstheme="minorHAnsi"/>
                <w:i/>
                <w:iCs/>
              </w:rPr>
            </w:pPr>
            <w:r w:rsidRPr="007621BF">
              <w:rPr>
                <w:rFonts w:asciiTheme="minorHAnsi" w:hAnsiTheme="minorHAnsi" w:cstheme="minorHAnsi"/>
                <w:i/>
                <w:iCs/>
              </w:rPr>
              <w:t>valsts budžets</w:t>
            </w:r>
          </w:p>
          <w:p w14:paraId="41BA35A1" w14:textId="77777777" w:rsidR="0053403B" w:rsidRDefault="0053403B" w:rsidP="007621BF">
            <w:pPr>
              <w:pStyle w:val="NoSpacing"/>
              <w:spacing w:before="60" w:after="60"/>
              <w:rPr>
                <w:rFonts w:cstheme="minorHAnsi"/>
                <w:szCs w:val="18"/>
              </w:rPr>
            </w:pPr>
          </w:p>
          <w:p w14:paraId="1FA831F7" w14:textId="77777777" w:rsidR="0053403B" w:rsidRPr="000C6E92" w:rsidRDefault="0053403B" w:rsidP="007621BF">
            <w:pPr>
              <w:spacing w:before="60" w:after="60" w:line="240" w:lineRule="auto"/>
              <w:rPr>
                <w:rFonts w:asciiTheme="minorHAnsi" w:hAnsiTheme="minorHAnsi" w:cstheme="minorHAnsi"/>
                <w:bCs/>
              </w:rPr>
            </w:pPr>
            <w:r>
              <w:rPr>
                <w:rFonts w:cstheme="minorHAnsi"/>
              </w:rPr>
              <w:t xml:space="preserve">Jautājums par papildu finansējumu no valsts budžeta aktivitāšu ieviešanai skatāms likumprojekta par valsts budžetu kārtējam gadam un likumprojekta par vidēja termiņa budžeta ietvaru sagatavošanas un izskatīšanas procesā atbilstoši valsts budžeta </w:t>
            </w:r>
            <w:r>
              <w:rPr>
                <w:rFonts w:cstheme="minorHAnsi"/>
              </w:rPr>
              <w:lastRenderedPageBreak/>
              <w:t>finansiālajām iespējām</w:t>
            </w:r>
          </w:p>
        </w:tc>
      </w:tr>
      <w:tr w:rsidR="00E70258" w:rsidRPr="000C6E92" w14:paraId="38658376" w14:textId="77777777" w:rsidTr="00D305C0">
        <w:trPr>
          <w:jc w:val="center"/>
        </w:trPr>
        <w:tc>
          <w:tcPr>
            <w:tcW w:w="704" w:type="dxa"/>
          </w:tcPr>
          <w:p w14:paraId="7402717E" w14:textId="77777777" w:rsidR="00E70258" w:rsidRPr="000C6E92" w:rsidRDefault="00E70258"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14:paraId="1CC8DAE6" w14:textId="77777777"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rPr>
              <w:t>Veicināt AER tehnoloģiju izmantošanu lauku saimniecībās</w:t>
            </w:r>
          </w:p>
        </w:tc>
        <w:tc>
          <w:tcPr>
            <w:tcW w:w="4472" w:type="dxa"/>
            <w:shd w:val="clear" w:color="auto" w:fill="auto"/>
          </w:tcPr>
          <w:p w14:paraId="6082613A" w14:textId="77777777" w:rsidR="00E70258" w:rsidRPr="000D2CE5" w:rsidRDefault="00E70258" w:rsidP="007621BF">
            <w:pPr>
              <w:spacing w:before="60" w:after="60" w:line="240" w:lineRule="auto"/>
              <w:rPr>
                <w:rFonts w:asciiTheme="minorHAnsi" w:hAnsiTheme="minorHAnsi" w:cstheme="minorHAnsi"/>
                <w:color w:val="000000"/>
                <w:shd w:val="clear" w:color="auto" w:fill="FFFFFF"/>
              </w:rPr>
            </w:pPr>
            <w:r>
              <w:rPr>
                <w:rFonts w:asciiTheme="minorHAnsi" w:hAnsiTheme="minorHAnsi" w:cstheme="minorHAnsi"/>
              </w:rPr>
              <w:t xml:space="preserve">1. </w:t>
            </w:r>
            <w:r w:rsidRPr="000D2CE5">
              <w:rPr>
                <w:rFonts w:asciiTheme="minorHAnsi" w:hAnsiTheme="minorHAnsi" w:cstheme="minorHAnsi"/>
              </w:rPr>
              <w:t>Izstrādāti attiecīgie tiesību akti, lai periodā pēc 2021. gada p</w:t>
            </w:r>
            <w:r w:rsidRPr="000D2CE5">
              <w:rPr>
                <w:rFonts w:asciiTheme="minorHAnsi" w:hAnsiTheme="minorHAnsi" w:cstheme="minorHAnsi"/>
                <w:color w:val="000000"/>
                <w:shd w:val="clear" w:color="auto" w:fill="FFFFFF"/>
              </w:rPr>
              <w:t>iesaistītu ES lauksaimniecības finansējumu energoefektīvu ne-emisiju tehnoloģiju, tostarp akumulācijas iekārtu, uzstādīšanai lauku saimniecībās.</w:t>
            </w:r>
          </w:p>
        </w:tc>
        <w:tc>
          <w:tcPr>
            <w:tcW w:w="2028" w:type="dxa"/>
          </w:tcPr>
          <w:p w14:paraId="04D8C657" w14:textId="77777777"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bCs/>
              </w:rPr>
              <w:t>1) izstrādāts vismaz 1 tiesību akts</w:t>
            </w:r>
          </w:p>
        </w:tc>
        <w:tc>
          <w:tcPr>
            <w:tcW w:w="1489" w:type="dxa"/>
            <w:shd w:val="clear" w:color="auto" w:fill="auto"/>
          </w:tcPr>
          <w:p w14:paraId="0B3DAA09" w14:textId="77777777"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rPr>
              <w:t>ZM</w:t>
            </w:r>
          </w:p>
        </w:tc>
        <w:tc>
          <w:tcPr>
            <w:tcW w:w="1227" w:type="dxa"/>
            <w:shd w:val="clear" w:color="auto" w:fill="auto"/>
          </w:tcPr>
          <w:p w14:paraId="57B0D81C" w14:textId="77777777"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EM</w:t>
            </w:r>
          </w:p>
        </w:tc>
        <w:tc>
          <w:tcPr>
            <w:tcW w:w="1466" w:type="dxa"/>
            <w:shd w:val="clear" w:color="auto" w:fill="auto"/>
          </w:tcPr>
          <w:p w14:paraId="365F96E5" w14:textId="77777777"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w:t>
            </w:r>
            <w:r>
              <w:rPr>
                <w:rFonts w:asciiTheme="minorHAnsi" w:hAnsiTheme="minorHAnsi" w:cstheme="minorHAnsi"/>
                <w:bCs/>
              </w:rPr>
              <w:t>3</w:t>
            </w:r>
          </w:p>
        </w:tc>
        <w:tc>
          <w:tcPr>
            <w:tcW w:w="2057" w:type="dxa"/>
          </w:tcPr>
          <w:p w14:paraId="0C2C982D" w14:textId="77777777" w:rsidR="00E70258" w:rsidRPr="000C6E92" w:rsidRDefault="00E70258" w:rsidP="007621BF">
            <w:pPr>
              <w:spacing w:before="60" w:after="60" w:line="240" w:lineRule="auto"/>
              <w:jc w:val="center"/>
              <w:rPr>
                <w:rFonts w:asciiTheme="minorHAnsi" w:hAnsiTheme="minorHAnsi" w:cstheme="minorHAnsi"/>
              </w:rPr>
            </w:pPr>
            <w:r>
              <w:rPr>
                <w:rFonts w:asciiTheme="minorHAnsi" w:hAnsiTheme="minorHAnsi" w:cstheme="minorHAnsi"/>
              </w:rPr>
              <w:t>~ 2 milj.</w:t>
            </w:r>
          </w:p>
          <w:p w14:paraId="25D6A6AE" w14:textId="77777777" w:rsidR="0053403B" w:rsidRDefault="0053403B" w:rsidP="007621BF">
            <w:pPr>
              <w:spacing w:before="60" w:after="60" w:line="240" w:lineRule="auto"/>
              <w:rPr>
                <w:rFonts w:asciiTheme="minorHAnsi" w:hAnsiTheme="minorHAnsi" w:cstheme="minorHAnsi"/>
                <w:i/>
              </w:rPr>
            </w:pPr>
          </w:p>
          <w:p w14:paraId="36C51AC2" w14:textId="77777777" w:rsidR="0053403B" w:rsidRDefault="0053403B" w:rsidP="007621BF">
            <w:pPr>
              <w:spacing w:before="60" w:after="60" w:line="240" w:lineRule="auto"/>
              <w:rPr>
                <w:rFonts w:asciiTheme="minorHAnsi" w:hAnsiTheme="minorHAnsi" w:cstheme="minorHAnsi"/>
                <w:i/>
              </w:rPr>
            </w:pPr>
            <w:r>
              <w:rPr>
                <w:rFonts w:asciiTheme="minorHAnsi" w:hAnsiTheme="minorHAnsi" w:cstheme="minorHAnsi"/>
                <w:i/>
              </w:rPr>
              <w:t>Avots:</w:t>
            </w:r>
          </w:p>
          <w:p w14:paraId="42A04B22" w14:textId="77777777" w:rsidR="00E70258" w:rsidRDefault="00E70258" w:rsidP="007621BF">
            <w:pPr>
              <w:spacing w:before="60" w:after="60" w:line="240" w:lineRule="auto"/>
              <w:rPr>
                <w:rFonts w:asciiTheme="minorHAnsi" w:hAnsiTheme="minorHAnsi" w:cstheme="minorHAnsi"/>
                <w:i/>
                <w:iCs/>
              </w:rPr>
            </w:pPr>
            <w:r>
              <w:rPr>
                <w:rFonts w:asciiTheme="minorHAnsi" w:hAnsiTheme="minorHAnsi" w:cstheme="minorHAnsi"/>
                <w:i/>
              </w:rPr>
              <w:t>ES struktūrfondi – Kopējā lauksaimniecības politika</w:t>
            </w:r>
          </w:p>
          <w:p w14:paraId="1A6F3C35" w14:textId="77777777" w:rsidR="00E70258"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i/>
                <w:iCs/>
              </w:rPr>
              <w:t>Privātais finansējums</w:t>
            </w:r>
          </w:p>
        </w:tc>
      </w:tr>
      <w:tr w:rsidR="00E70258" w:rsidRPr="000C6E92" w14:paraId="000E8240" w14:textId="77777777" w:rsidTr="00D305C0">
        <w:trPr>
          <w:jc w:val="center"/>
        </w:trPr>
        <w:tc>
          <w:tcPr>
            <w:tcW w:w="704" w:type="dxa"/>
            <w:shd w:val="clear" w:color="auto" w:fill="auto"/>
          </w:tcPr>
          <w:p w14:paraId="29712747" w14:textId="77777777" w:rsidR="00E70258" w:rsidRPr="000C6E92" w:rsidRDefault="00E70258"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14:paraId="74FC875C" w14:textId="77777777" w:rsidR="00E70258" w:rsidRPr="000C6E92" w:rsidRDefault="00E70258" w:rsidP="007621BF">
            <w:pPr>
              <w:spacing w:before="60" w:after="60" w:line="240" w:lineRule="auto"/>
              <w:rPr>
                <w:rFonts w:asciiTheme="minorHAnsi" w:hAnsiTheme="minorHAnsi" w:cstheme="minorHAnsi"/>
              </w:rPr>
            </w:pPr>
            <w:r>
              <w:rPr>
                <w:rFonts w:asciiTheme="minorHAnsi" w:hAnsiTheme="minorHAnsi" w:cstheme="minorHAnsi"/>
              </w:rPr>
              <w:t>AER tehnoloģiju izmantošanas veicināšana publiskajā sektorā</w:t>
            </w:r>
          </w:p>
        </w:tc>
        <w:tc>
          <w:tcPr>
            <w:tcW w:w="4472" w:type="dxa"/>
            <w:shd w:val="clear" w:color="auto" w:fill="auto"/>
          </w:tcPr>
          <w:p w14:paraId="16E1D9F2" w14:textId="77777777" w:rsidR="00E70258" w:rsidRPr="000D2CE5" w:rsidRDefault="00E70258" w:rsidP="007621BF">
            <w:pPr>
              <w:spacing w:before="60" w:after="60" w:line="240" w:lineRule="auto"/>
              <w:rPr>
                <w:rFonts w:asciiTheme="minorHAnsi" w:hAnsiTheme="minorHAnsi" w:cstheme="minorHAnsi"/>
                <w:bCs/>
              </w:rPr>
            </w:pPr>
            <w:r w:rsidRPr="000D2CE5">
              <w:rPr>
                <w:rFonts w:asciiTheme="minorHAnsi" w:hAnsiTheme="minorHAnsi" w:cstheme="minorHAnsi"/>
                <w:bCs/>
              </w:rPr>
              <w:t>1. izstrādātas publisko iepirkumu vadlīnijas AER risinājumiem iepirkumu veicējiem un dalībniekiem</w:t>
            </w:r>
          </w:p>
          <w:p w14:paraId="7172E6C3" w14:textId="77777777" w:rsidR="00E70258" w:rsidRPr="000D2CE5" w:rsidRDefault="00E70258" w:rsidP="007621BF">
            <w:pPr>
              <w:spacing w:before="60" w:after="60" w:line="240" w:lineRule="auto"/>
              <w:rPr>
                <w:rFonts w:asciiTheme="minorHAnsi" w:hAnsiTheme="minorHAnsi" w:cstheme="minorHAnsi"/>
                <w:bCs/>
                <w:u w:val="single"/>
              </w:rPr>
            </w:pPr>
            <w:r>
              <w:rPr>
                <w:rFonts w:asciiTheme="minorHAnsi" w:hAnsiTheme="minorHAnsi" w:cstheme="minorHAnsi"/>
              </w:rPr>
              <w:t xml:space="preserve">2. </w:t>
            </w:r>
            <w:r w:rsidRPr="000D2CE5">
              <w:rPr>
                <w:rFonts w:asciiTheme="minorHAnsi" w:hAnsiTheme="minorHAnsi" w:cstheme="minorHAnsi"/>
              </w:rPr>
              <w:t>Izvērtēta iespēja un ja atbilstoši, izstrādāti nosacījumi un vadlīnijas Zaļā publiskā iepirkuma piemērošanai ilgtspējīgas elektroenerģijas ražošanai</w:t>
            </w:r>
          </w:p>
        </w:tc>
        <w:tc>
          <w:tcPr>
            <w:tcW w:w="2028" w:type="dxa"/>
            <w:shd w:val="clear" w:color="auto" w:fill="auto"/>
          </w:tcPr>
          <w:p w14:paraId="600BBC7A" w14:textId="77777777"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bCs/>
              </w:rPr>
              <w:t>1) izstrādātas vismaz 1 vadlīnijas</w:t>
            </w:r>
          </w:p>
          <w:p w14:paraId="3D4A750E" w14:textId="77777777" w:rsidR="00E70258"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bCs/>
              </w:rPr>
              <w:t xml:space="preserve">2) veikts 1 izvērtējums </w:t>
            </w:r>
          </w:p>
        </w:tc>
        <w:tc>
          <w:tcPr>
            <w:tcW w:w="1489" w:type="dxa"/>
            <w:shd w:val="clear" w:color="auto" w:fill="auto"/>
          </w:tcPr>
          <w:p w14:paraId="6C7960AA" w14:textId="77777777"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VARAM</w:t>
            </w:r>
          </w:p>
        </w:tc>
        <w:tc>
          <w:tcPr>
            <w:tcW w:w="1227" w:type="dxa"/>
            <w:shd w:val="clear" w:color="auto" w:fill="auto"/>
          </w:tcPr>
          <w:p w14:paraId="077E5E03" w14:textId="77777777"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EM</w:t>
            </w:r>
          </w:p>
        </w:tc>
        <w:tc>
          <w:tcPr>
            <w:tcW w:w="1466" w:type="dxa"/>
            <w:shd w:val="clear" w:color="auto" w:fill="auto"/>
          </w:tcPr>
          <w:p w14:paraId="15E93D22" w14:textId="77777777"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tc>
        <w:tc>
          <w:tcPr>
            <w:tcW w:w="2057" w:type="dxa"/>
            <w:shd w:val="clear" w:color="auto" w:fill="auto"/>
          </w:tcPr>
          <w:p w14:paraId="2FDB02FD" w14:textId="77777777" w:rsidR="00E70258" w:rsidRPr="000C6E92" w:rsidRDefault="00E70258" w:rsidP="007621BF">
            <w:pPr>
              <w:spacing w:before="60" w:after="60" w:line="240" w:lineRule="auto"/>
              <w:jc w:val="center"/>
              <w:rPr>
                <w:rFonts w:asciiTheme="minorHAnsi" w:hAnsiTheme="minorHAnsi" w:cstheme="minorHAnsi"/>
                <w:iCs/>
              </w:rPr>
            </w:pPr>
            <w:r w:rsidRPr="000C6E92">
              <w:rPr>
                <w:rFonts w:asciiTheme="minorHAnsi" w:hAnsiTheme="minorHAnsi" w:cstheme="minorHAnsi"/>
                <w:iCs/>
              </w:rPr>
              <w:t>Esošā budžeta ietvaros</w:t>
            </w:r>
          </w:p>
        </w:tc>
      </w:tr>
      <w:tr w:rsidR="00E70258" w:rsidRPr="000C6E92" w14:paraId="11496B46" w14:textId="77777777" w:rsidTr="00D305C0">
        <w:trPr>
          <w:jc w:val="center"/>
        </w:trPr>
        <w:tc>
          <w:tcPr>
            <w:tcW w:w="704" w:type="dxa"/>
            <w:shd w:val="clear" w:color="auto" w:fill="auto"/>
          </w:tcPr>
          <w:p w14:paraId="47A778AA" w14:textId="77777777" w:rsidR="00E70258" w:rsidRPr="000C6E92" w:rsidRDefault="00E70258"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14:paraId="7ECCDA10" w14:textId="77777777" w:rsidR="00E70258" w:rsidRDefault="00E70258" w:rsidP="007621BF">
            <w:pPr>
              <w:spacing w:before="60" w:after="60" w:line="240" w:lineRule="auto"/>
              <w:rPr>
                <w:rFonts w:asciiTheme="minorHAnsi" w:hAnsiTheme="minorHAnsi" w:cstheme="minorHAnsi"/>
              </w:rPr>
            </w:pPr>
            <w:r>
              <w:rPr>
                <w:rFonts w:asciiTheme="minorHAnsi" w:hAnsiTheme="minorHAnsi" w:cstheme="minorHAnsi"/>
              </w:rPr>
              <w:t>Veicināt elektroenerģijas sadales un pārvades tarifu metodiku efektivizāciju</w:t>
            </w:r>
          </w:p>
        </w:tc>
        <w:tc>
          <w:tcPr>
            <w:tcW w:w="4472" w:type="dxa"/>
            <w:shd w:val="clear" w:color="auto" w:fill="auto"/>
          </w:tcPr>
          <w:p w14:paraId="13D68A28" w14:textId="77777777" w:rsidR="00E70258" w:rsidRPr="00F71ABC" w:rsidRDefault="00E70258" w:rsidP="007621BF">
            <w:pPr>
              <w:spacing w:before="60" w:after="60" w:line="240" w:lineRule="auto"/>
            </w:pPr>
            <w:r>
              <w:rPr>
                <w:rFonts w:asciiTheme="minorHAnsi" w:hAnsiTheme="minorHAnsi" w:cstheme="minorHAnsi"/>
                <w:bCs/>
              </w:rPr>
              <w:t xml:space="preserve">1.Izvērtēt Eiropas energoregulatoru aģentūras (ACER) izstrādāto </w:t>
            </w:r>
            <w:r>
              <w:t>paraugprakses ziņojumu par pārvades un sadales tarifu metodiku un atbilstoši Regulai 2019/943 iespēju robežās ņemt vērā nosakot vai apstiprinot pārvades tarifus un sadales tarifus vai to metodikas.</w:t>
            </w:r>
          </w:p>
        </w:tc>
        <w:tc>
          <w:tcPr>
            <w:tcW w:w="2028" w:type="dxa"/>
            <w:shd w:val="clear" w:color="auto" w:fill="auto"/>
          </w:tcPr>
          <w:p w14:paraId="287EDB34" w14:textId="77777777" w:rsidR="00E70258"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bCs/>
              </w:rPr>
              <w:t>1) veikts izvērtējums</w:t>
            </w:r>
          </w:p>
        </w:tc>
        <w:tc>
          <w:tcPr>
            <w:tcW w:w="1489" w:type="dxa"/>
            <w:shd w:val="clear" w:color="auto" w:fill="auto"/>
          </w:tcPr>
          <w:p w14:paraId="25AC15FC" w14:textId="77777777" w:rsidR="00E70258"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SPRK</w:t>
            </w:r>
          </w:p>
          <w:p w14:paraId="55D431F2" w14:textId="77777777" w:rsidR="00E70258" w:rsidRPr="000C6E92" w:rsidRDefault="00E70258" w:rsidP="007621BF">
            <w:pPr>
              <w:spacing w:before="60" w:after="60" w:line="240" w:lineRule="auto"/>
              <w:jc w:val="center"/>
              <w:rPr>
                <w:rFonts w:asciiTheme="minorHAnsi" w:hAnsiTheme="minorHAnsi" w:cstheme="minorHAnsi"/>
              </w:rPr>
            </w:pPr>
            <w:r>
              <w:rPr>
                <w:rFonts w:asciiTheme="minorHAnsi" w:hAnsiTheme="minorHAnsi" w:cstheme="minorHAnsi"/>
                <w:bCs/>
              </w:rPr>
              <w:t>EM</w:t>
            </w:r>
          </w:p>
        </w:tc>
        <w:tc>
          <w:tcPr>
            <w:tcW w:w="1227" w:type="dxa"/>
            <w:shd w:val="clear" w:color="auto" w:fill="auto"/>
          </w:tcPr>
          <w:p w14:paraId="488D031B" w14:textId="77777777" w:rsidR="00E70258" w:rsidRPr="000C6E92" w:rsidRDefault="00E70258" w:rsidP="007621BF">
            <w:pPr>
              <w:spacing w:before="60" w:after="60" w:line="240" w:lineRule="auto"/>
              <w:rPr>
                <w:rFonts w:asciiTheme="minorHAnsi" w:hAnsiTheme="minorHAnsi" w:cstheme="minorHAnsi"/>
                <w:bCs/>
              </w:rPr>
            </w:pPr>
          </w:p>
        </w:tc>
        <w:tc>
          <w:tcPr>
            <w:tcW w:w="1466" w:type="dxa"/>
            <w:shd w:val="clear" w:color="auto" w:fill="auto"/>
          </w:tcPr>
          <w:p w14:paraId="64BCF5C1" w14:textId="77777777"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31.12.2022.</w:t>
            </w:r>
          </w:p>
        </w:tc>
        <w:tc>
          <w:tcPr>
            <w:tcW w:w="2057" w:type="dxa"/>
            <w:shd w:val="clear" w:color="auto" w:fill="auto"/>
          </w:tcPr>
          <w:p w14:paraId="402CC9E0" w14:textId="77777777" w:rsidR="00E70258" w:rsidRPr="000C6E92" w:rsidRDefault="00E70258" w:rsidP="007621BF">
            <w:pPr>
              <w:spacing w:before="60" w:after="60" w:line="240" w:lineRule="auto"/>
              <w:jc w:val="center"/>
              <w:rPr>
                <w:rFonts w:asciiTheme="minorHAnsi" w:hAnsiTheme="minorHAnsi" w:cstheme="minorHAnsi"/>
                <w:iCs/>
              </w:rPr>
            </w:pPr>
            <w:r w:rsidRPr="000C6E92">
              <w:rPr>
                <w:rFonts w:asciiTheme="minorHAnsi" w:hAnsiTheme="minorHAnsi" w:cstheme="minorHAnsi"/>
                <w:iCs/>
              </w:rPr>
              <w:t>Esošā budžeta ietvaros</w:t>
            </w:r>
          </w:p>
        </w:tc>
      </w:tr>
      <w:tr w:rsidR="00E70258" w:rsidRPr="000C6E92" w14:paraId="43EFB74B" w14:textId="77777777" w:rsidTr="00D305C0">
        <w:trPr>
          <w:jc w:val="center"/>
        </w:trPr>
        <w:tc>
          <w:tcPr>
            <w:tcW w:w="2740" w:type="dxa"/>
            <w:gridSpan w:val="2"/>
            <w:shd w:val="clear" w:color="auto" w:fill="FFF2CC" w:themeFill="accent4" w:themeFillTint="33"/>
          </w:tcPr>
          <w:p w14:paraId="48A50830" w14:textId="77777777" w:rsidR="00E70258" w:rsidRPr="000C6E92" w:rsidRDefault="00E70258" w:rsidP="007621BF">
            <w:pPr>
              <w:pStyle w:val="ListParagraph"/>
              <w:numPr>
                <w:ilvl w:val="0"/>
                <w:numId w:val="84"/>
              </w:numPr>
              <w:spacing w:before="60" w:after="60" w:line="240" w:lineRule="auto"/>
              <w:ind w:left="0"/>
              <w:contextualSpacing w:val="0"/>
              <w:jc w:val="center"/>
              <w:rPr>
                <w:rFonts w:asciiTheme="minorHAnsi" w:hAnsiTheme="minorHAnsi" w:cstheme="minorHAnsi"/>
                <w:b/>
                <w:bCs/>
              </w:rPr>
            </w:pPr>
            <w:bookmarkStart w:id="40" w:name="_Hlk19004536"/>
            <w:r w:rsidRPr="000C6E92">
              <w:rPr>
                <w:rFonts w:asciiTheme="minorHAnsi" w:hAnsiTheme="minorHAnsi" w:cstheme="minorHAnsi"/>
                <w:b/>
                <w:bCs/>
              </w:rPr>
              <w:t>Rīcības virziens</w:t>
            </w:r>
          </w:p>
        </w:tc>
        <w:tc>
          <w:tcPr>
            <w:tcW w:w="12739" w:type="dxa"/>
            <w:gridSpan w:val="6"/>
            <w:shd w:val="clear" w:color="auto" w:fill="FFF2CC" w:themeFill="accent4" w:themeFillTint="33"/>
          </w:tcPr>
          <w:p w14:paraId="7E37F645" w14:textId="77777777" w:rsidR="00E70258" w:rsidRPr="000C6E92" w:rsidRDefault="00E70258" w:rsidP="007621BF">
            <w:pPr>
              <w:spacing w:before="60" w:after="60" w:line="240" w:lineRule="auto"/>
              <w:rPr>
                <w:rFonts w:asciiTheme="minorHAnsi" w:hAnsiTheme="minorHAnsi" w:cstheme="minorHAnsi"/>
                <w:b/>
              </w:rPr>
            </w:pPr>
            <w:bookmarkStart w:id="41" w:name="_Hlk23334319"/>
            <w:r w:rsidRPr="000C6E92">
              <w:rPr>
                <w:rFonts w:asciiTheme="minorHAnsi" w:hAnsiTheme="minorHAnsi" w:cstheme="minorHAnsi"/>
                <w:b/>
              </w:rPr>
              <w:t>Energoefektivitātes uzlabošana, alternatīvo degvielu un AER tehnoloģiju izmantošanas veicināšana transportā</w:t>
            </w:r>
            <w:bookmarkEnd w:id="41"/>
          </w:p>
        </w:tc>
      </w:tr>
      <w:bookmarkEnd w:id="40"/>
      <w:tr w:rsidR="00E70258" w:rsidRPr="000C6E92" w14:paraId="3F2A1B19" w14:textId="77777777" w:rsidTr="00D305C0">
        <w:trPr>
          <w:jc w:val="center"/>
        </w:trPr>
        <w:tc>
          <w:tcPr>
            <w:tcW w:w="704" w:type="dxa"/>
            <w:vMerge w:val="restart"/>
          </w:tcPr>
          <w:p w14:paraId="5E578665" w14:textId="77777777" w:rsidR="00E70258" w:rsidRPr="000C6E92" w:rsidRDefault="00E70258"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6" w:type="dxa"/>
            <w:vMerge w:val="restart"/>
            <w:shd w:val="clear" w:color="auto" w:fill="auto"/>
          </w:tcPr>
          <w:p w14:paraId="5ECBBBD6" w14:textId="77777777" w:rsidR="00E70258" w:rsidRPr="000C6E92" w:rsidRDefault="00E70258" w:rsidP="007621BF">
            <w:pPr>
              <w:spacing w:before="60" w:after="60" w:line="240" w:lineRule="auto"/>
              <w:rPr>
                <w:rFonts w:asciiTheme="minorHAnsi" w:hAnsiTheme="minorHAnsi" w:cstheme="minorHAnsi"/>
              </w:rPr>
            </w:pPr>
            <w:r w:rsidRPr="000C6E92">
              <w:rPr>
                <w:rFonts w:asciiTheme="minorHAnsi" w:hAnsiTheme="minorHAnsi" w:cstheme="minorHAnsi"/>
              </w:rPr>
              <w:t>Atbalstīt ilgtspējīgu infrastruktūras izveidi</w:t>
            </w:r>
          </w:p>
          <w:p w14:paraId="48F1F734" w14:textId="77777777" w:rsidR="00E70258" w:rsidRPr="000C6E92" w:rsidRDefault="00E70258" w:rsidP="007621BF">
            <w:pPr>
              <w:spacing w:before="60" w:after="60" w:line="240" w:lineRule="auto"/>
              <w:rPr>
                <w:rFonts w:asciiTheme="minorHAnsi" w:hAnsiTheme="minorHAnsi" w:cstheme="minorHAnsi"/>
              </w:rPr>
            </w:pPr>
          </w:p>
          <w:p w14:paraId="05A56667" w14:textId="77777777" w:rsidR="00E70258" w:rsidRPr="000C6E92" w:rsidRDefault="00E70258" w:rsidP="007621BF">
            <w:pPr>
              <w:spacing w:before="60" w:after="60" w:line="240" w:lineRule="auto"/>
              <w:rPr>
                <w:rFonts w:asciiTheme="minorHAnsi" w:hAnsiTheme="minorHAnsi" w:cstheme="minorHAnsi"/>
                <w:bCs/>
              </w:rPr>
            </w:pPr>
          </w:p>
        </w:tc>
        <w:tc>
          <w:tcPr>
            <w:tcW w:w="4472" w:type="dxa"/>
            <w:shd w:val="clear" w:color="auto" w:fill="auto"/>
          </w:tcPr>
          <w:p w14:paraId="35562F19" w14:textId="77777777" w:rsidR="00E70258" w:rsidRPr="000D2CE5" w:rsidRDefault="00E70258" w:rsidP="007621BF">
            <w:pPr>
              <w:spacing w:before="60" w:after="60" w:line="240" w:lineRule="auto"/>
              <w:jc w:val="both"/>
              <w:rPr>
                <w:rFonts w:asciiTheme="minorHAnsi" w:hAnsiTheme="minorHAnsi" w:cstheme="minorHAnsi"/>
              </w:rPr>
            </w:pPr>
            <w:r>
              <w:rPr>
                <w:rFonts w:asciiTheme="minorHAnsi" w:hAnsiTheme="minorHAnsi" w:cstheme="minorHAnsi"/>
              </w:rPr>
              <w:t xml:space="preserve">1. </w:t>
            </w:r>
            <w:r w:rsidRPr="000D2CE5">
              <w:rPr>
                <w:rFonts w:asciiTheme="minorHAnsi" w:hAnsiTheme="minorHAnsi" w:cstheme="minorHAnsi"/>
              </w:rPr>
              <w:t>Izstrādāti MK noteikumi, lai</w:t>
            </w:r>
            <w:r>
              <w:rPr>
                <w:rFonts w:asciiTheme="minorHAnsi" w:hAnsiTheme="minorHAnsi" w:cstheme="minorHAnsi"/>
              </w:rPr>
              <w:t xml:space="preserve"> sākot ar </w:t>
            </w:r>
            <w:r w:rsidRPr="004E1169">
              <w:rPr>
                <w:rFonts w:asciiTheme="minorHAnsi" w:hAnsiTheme="minorHAnsi" w:cstheme="minorHAnsi"/>
              </w:rPr>
              <w:t>2021.gad</w:t>
            </w:r>
            <w:r>
              <w:rPr>
                <w:rFonts w:asciiTheme="minorHAnsi" w:hAnsiTheme="minorHAnsi" w:cstheme="minorHAnsi"/>
              </w:rPr>
              <w:t>u</w:t>
            </w:r>
            <w:r w:rsidRPr="004E1169">
              <w:rPr>
                <w:rFonts w:asciiTheme="minorHAnsi" w:hAnsiTheme="minorHAnsi" w:cstheme="minorHAnsi"/>
              </w:rPr>
              <w:t xml:space="preserve"> </w:t>
            </w:r>
            <w:r>
              <w:rPr>
                <w:rFonts w:asciiTheme="minorHAnsi" w:hAnsiTheme="minorHAnsi" w:cstheme="minorHAnsi"/>
              </w:rPr>
              <w:t>ES struktūrfondu</w:t>
            </w:r>
            <w:r w:rsidRPr="004E1169">
              <w:rPr>
                <w:rFonts w:asciiTheme="minorHAnsi" w:hAnsiTheme="minorHAnsi" w:cstheme="minorHAnsi"/>
              </w:rPr>
              <w:t xml:space="preserve"> un citu finansējuma avotu </w:t>
            </w:r>
            <w:r w:rsidRPr="004E1169">
              <w:rPr>
                <w:rFonts w:asciiTheme="minorHAnsi" w:hAnsiTheme="minorHAnsi" w:cstheme="minorHAnsi"/>
              </w:rPr>
              <w:lastRenderedPageBreak/>
              <w:t>ietvaros</w:t>
            </w:r>
            <w:r>
              <w:rPr>
                <w:rFonts w:asciiTheme="minorHAnsi" w:hAnsiTheme="minorHAnsi" w:cstheme="minorHAnsi"/>
              </w:rPr>
              <w:t xml:space="preserve"> </w:t>
            </w:r>
            <w:r w:rsidRPr="000D2CE5">
              <w:rPr>
                <w:rFonts w:asciiTheme="minorHAnsi" w:hAnsiTheme="minorHAnsi" w:cstheme="minorHAnsi"/>
              </w:rPr>
              <w:t>nodrošinātu konkurētspējīg</w:t>
            </w:r>
            <w:r>
              <w:rPr>
                <w:rFonts w:asciiTheme="minorHAnsi" w:hAnsiTheme="minorHAnsi" w:cstheme="minorHAnsi"/>
              </w:rPr>
              <w:t>u</w:t>
            </w:r>
            <w:r w:rsidRPr="000D2CE5">
              <w:rPr>
                <w:rFonts w:asciiTheme="minorHAnsi" w:hAnsiTheme="minorHAnsi" w:cstheme="minorHAnsi"/>
              </w:rPr>
              <w:t xml:space="preserve"> un videi draudzīg</w:t>
            </w:r>
            <w:r>
              <w:rPr>
                <w:rFonts w:asciiTheme="minorHAnsi" w:hAnsiTheme="minorHAnsi" w:cstheme="minorHAnsi"/>
              </w:rPr>
              <w:t>u</w:t>
            </w:r>
            <w:r w:rsidRPr="000D2CE5">
              <w:rPr>
                <w:rFonts w:asciiTheme="minorHAnsi" w:hAnsiTheme="minorHAnsi" w:cstheme="minorHAnsi"/>
              </w:rPr>
              <w:t xml:space="preserve"> TEN-T dzelzceļa tīklu</w:t>
            </w:r>
          </w:p>
        </w:tc>
        <w:tc>
          <w:tcPr>
            <w:tcW w:w="2028" w:type="dxa"/>
          </w:tcPr>
          <w:p w14:paraId="465995F8" w14:textId="77777777" w:rsidR="00E70258" w:rsidRPr="000D2CE5" w:rsidRDefault="00E70258" w:rsidP="007621BF">
            <w:pPr>
              <w:spacing w:before="60" w:after="60" w:line="240" w:lineRule="auto"/>
              <w:rPr>
                <w:rFonts w:asciiTheme="minorHAnsi" w:hAnsiTheme="minorHAnsi" w:cstheme="minorHAnsi"/>
                <w:bCs/>
              </w:rPr>
            </w:pPr>
            <w:r>
              <w:rPr>
                <w:rFonts w:asciiTheme="minorHAnsi" w:hAnsiTheme="minorHAnsi" w:cstheme="minorHAnsi"/>
              </w:rPr>
              <w:lastRenderedPageBreak/>
              <w:t xml:space="preserve">1) </w:t>
            </w:r>
            <w:r w:rsidRPr="000D2CE5">
              <w:rPr>
                <w:rFonts w:asciiTheme="minorHAnsi" w:hAnsiTheme="minorHAnsi" w:cstheme="minorHAnsi"/>
              </w:rPr>
              <w:t xml:space="preserve">Esošā dzelzceļa tīkla elektrifikācija: </w:t>
            </w:r>
          </w:p>
          <w:p w14:paraId="75DB144C" w14:textId="77777777" w:rsidR="00E70258" w:rsidRPr="000C6E92" w:rsidRDefault="00E70258" w:rsidP="007621BF">
            <w:pPr>
              <w:pStyle w:val="ListParagraph"/>
              <w:numPr>
                <w:ilvl w:val="1"/>
                <w:numId w:val="87"/>
              </w:numPr>
              <w:spacing w:before="60" w:after="60" w:line="240" w:lineRule="auto"/>
              <w:ind w:left="227" w:hanging="227"/>
              <w:contextualSpacing w:val="0"/>
              <w:rPr>
                <w:rFonts w:asciiTheme="minorHAnsi" w:hAnsiTheme="minorHAnsi" w:cstheme="minorHAnsi"/>
                <w:bCs/>
              </w:rPr>
            </w:pPr>
            <w:r w:rsidRPr="00E408EA">
              <w:rPr>
                <w:rFonts w:asciiTheme="minorHAnsi" w:hAnsiTheme="minorHAnsi" w:cstheme="minorHAnsi"/>
              </w:rPr>
              <w:lastRenderedPageBreak/>
              <w:t>līdz 2023.gadam pabeigta dzelzceļa līniju “Daugavpils-Krustpils”, “Rēzekne-Krustpils” un “Krustpils-Rīga” elektrifikācija, novirzot kravas no autoceļiem uz dzelzceļu. 2021.-2027.gada plānošanas periodā uzsākta nākamo dzelzceļa līniju elektrifikācija</w:t>
            </w:r>
            <w:r w:rsidRPr="000C6E92">
              <w:rPr>
                <w:rFonts w:asciiTheme="minorHAnsi" w:hAnsiTheme="minorHAnsi" w:cstheme="minorHAnsi"/>
              </w:rPr>
              <w:t xml:space="preserve">;   </w:t>
            </w:r>
          </w:p>
          <w:p w14:paraId="70A69334" w14:textId="77777777" w:rsidR="00E70258" w:rsidRPr="00456C30" w:rsidRDefault="00E70258" w:rsidP="007621BF">
            <w:pPr>
              <w:pStyle w:val="ListParagraph"/>
              <w:numPr>
                <w:ilvl w:val="1"/>
                <w:numId w:val="87"/>
              </w:numPr>
              <w:spacing w:before="60" w:after="60" w:line="240" w:lineRule="auto"/>
              <w:ind w:left="227" w:hanging="227"/>
              <w:contextualSpacing w:val="0"/>
              <w:rPr>
                <w:bCs/>
              </w:rPr>
            </w:pPr>
            <w:r w:rsidRPr="000C6E92">
              <w:rPr>
                <w:rFonts w:asciiTheme="minorHAnsi" w:hAnsiTheme="minorHAnsi" w:cstheme="minorHAnsi"/>
              </w:rPr>
              <w:t>līdz 2026.gadam pabeigta un TEN-T tīklā integrēta jauna pilnībā elektrificēta  Rail Baltic dzelzceļa līnija (1435 mm) 265 km garumā</w:t>
            </w:r>
          </w:p>
        </w:tc>
        <w:tc>
          <w:tcPr>
            <w:tcW w:w="1489" w:type="dxa"/>
            <w:shd w:val="clear" w:color="auto" w:fill="auto"/>
          </w:tcPr>
          <w:p w14:paraId="416A2BCD" w14:textId="77777777"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lastRenderedPageBreak/>
              <w:t>SM</w:t>
            </w:r>
          </w:p>
          <w:p w14:paraId="211F1F55" w14:textId="77777777" w:rsidR="00E70258" w:rsidRPr="000C6E92" w:rsidRDefault="00E70258" w:rsidP="007621BF">
            <w:pPr>
              <w:spacing w:before="60" w:after="60" w:line="240" w:lineRule="auto"/>
              <w:jc w:val="center"/>
              <w:rPr>
                <w:rFonts w:asciiTheme="minorHAnsi" w:hAnsiTheme="minorHAnsi" w:cstheme="minorHAnsi"/>
                <w:bCs/>
              </w:rPr>
            </w:pPr>
          </w:p>
        </w:tc>
        <w:tc>
          <w:tcPr>
            <w:tcW w:w="1227" w:type="dxa"/>
            <w:shd w:val="clear" w:color="auto" w:fill="auto"/>
          </w:tcPr>
          <w:p w14:paraId="4201BAC6" w14:textId="77777777" w:rsidR="00E70258" w:rsidRPr="000C6E92" w:rsidRDefault="00E70258" w:rsidP="007621BF">
            <w:pPr>
              <w:spacing w:before="60" w:after="60" w:line="240" w:lineRule="auto"/>
              <w:jc w:val="center"/>
              <w:rPr>
                <w:rFonts w:asciiTheme="minorHAnsi" w:hAnsiTheme="minorHAnsi" w:cstheme="minorHAnsi"/>
                <w:iCs/>
              </w:rPr>
            </w:pPr>
            <w:r w:rsidRPr="000C6E92">
              <w:rPr>
                <w:rFonts w:asciiTheme="minorHAnsi" w:hAnsiTheme="minorHAnsi" w:cstheme="minorHAnsi"/>
                <w:iCs/>
              </w:rPr>
              <w:t>EM</w:t>
            </w:r>
          </w:p>
          <w:p w14:paraId="57670EED" w14:textId="77777777" w:rsidR="00E70258" w:rsidRPr="000C6E92" w:rsidRDefault="00E70258" w:rsidP="007621BF">
            <w:pPr>
              <w:spacing w:before="60" w:after="60" w:line="240" w:lineRule="auto"/>
              <w:jc w:val="center"/>
              <w:rPr>
                <w:rFonts w:asciiTheme="minorHAnsi" w:hAnsiTheme="minorHAnsi" w:cstheme="minorHAnsi"/>
                <w:iCs/>
              </w:rPr>
            </w:pPr>
            <w:r w:rsidRPr="000C6E92">
              <w:rPr>
                <w:rFonts w:asciiTheme="minorHAnsi" w:hAnsiTheme="minorHAnsi" w:cstheme="minorHAnsi"/>
                <w:iCs/>
              </w:rPr>
              <w:t>VARAM</w:t>
            </w:r>
          </w:p>
          <w:p w14:paraId="27B48180" w14:textId="77777777" w:rsidR="00E70258" w:rsidRPr="000C6E92" w:rsidRDefault="00E70258" w:rsidP="007621BF">
            <w:pPr>
              <w:spacing w:before="60" w:after="60" w:line="240" w:lineRule="auto"/>
              <w:jc w:val="center"/>
              <w:rPr>
                <w:rFonts w:asciiTheme="minorHAnsi" w:hAnsiTheme="minorHAnsi" w:cstheme="minorHAnsi"/>
                <w:iCs/>
              </w:rPr>
            </w:pPr>
            <w:r w:rsidRPr="000C6E92">
              <w:rPr>
                <w:rFonts w:asciiTheme="minorHAnsi" w:hAnsiTheme="minorHAnsi" w:cstheme="minorHAnsi"/>
                <w:iCs/>
              </w:rPr>
              <w:lastRenderedPageBreak/>
              <w:t>Pašvaldības</w:t>
            </w:r>
          </w:p>
          <w:p w14:paraId="52D8D873" w14:textId="77777777"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iCs/>
              </w:rPr>
              <w:t>FM</w:t>
            </w:r>
          </w:p>
        </w:tc>
        <w:tc>
          <w:tcPr>
            <w:tcW w:w="1466" w:type="dxa"/>
            <w:shd w:val="clear" w:color="auto" w:fill="auto"/>
          </w:tcPr>
          <w:p w14:paraId="63F4A285" w14:textId="77777777"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lastRenderedPageBreak/>
              <w:t xml:space="preserve">1) </w:t>
            </w:r>
            <w:r w:rsidRPr="000C6E92">
              <w:rPr>
                <w:rFonts w:asciiTheme="minorHAnsi" w:hAnsiTheme="minorHAnsi" w:cstheme="minorHAnsi"/>
                <w:bCs/>
              </w:rPr>
              <w:t>31.12.2023</w:t>
            </w:r>
          </w:p>
          <w:p w14:paraId="3B0BB3FD" w14:textId="77777777"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 xml:space="preserve">2) </w:t>
            </w:r>
            <w:r w:rsidRPr="000C6E92">
              <w:rPr>
                <w:rFonts w:asciiTheme="minorHAnsi" w:hAnsiTheme="minorHAnsi" w:cstheme="minorHAnsi"/>
                <w:bCs/>
              </w:rPr>
              <w:t>31.12.2026</w:t>
            </w:r>
          </w:p>
          <w:p w14:paraId="4B04CB6C" w14:textId="77777777" w:rsidR="00E70258" w:rsidRPr="000C6E92" w:rsidRDefault="00E70258" w:rsidP="007621BF">
            <w:pPr>
              <w:spacing w:before="60" w:after="60" w:line="240" w:lineRule="auto"/>
              <w:jc w:val="center"/>
              <w:rPr>
                <w:rFonts w:asciiTheme="minorHAnsi" w:hAnsiTheme="minorHAnsi" w:cstheme="minorHAnsi"/>
                <w:bCs/>
              </w:rPr>
            </w:pPr>
          </w:p>
        </w:tc>
        <w:tc>
          <w:tcPr>
            <w:tcW w:w="2057" w:type="dxa"/>
          </w:tcPr>
          <w:p w14:paraId="11FCD843" w14:textId="77777777" w:rsidR="00E70258" w:rsidRPr="000D2CE5" w:rsidRDefault="00E70258" w:rsidP="007621BF">
            <w:pPr>
              <w:spacing w:before="60" w:after="60" w:line="240" w:lineRule="auto"/>
              <w:jc w:val="center"/>
              <w:rPr>
                <w:rFonts w:asciiTheme="minorHAnsi" w:hAnsiTheme="minorHAnsi" w:cstheme="minorHAnsi"/>
                <w:iCs/>
              </w:rPr>
            </w:pPr>
            <w:r w:rsidRPr="000D2CE5">
              <w:rPr>
                <w:rFonts w:asciiTheme="minorHAnsi" w:hAnsiTheme="minorHAnsi" w:cstheme="minorHAnsi"/>
                <w:iCs/>
              </w:rPr>
              <w:lastRenderedPageBreak/>
              <w:t xml:space="preserve">~ </w:t>
            </w:r>
            <w:r>
              <w:rPr>
                <w:rFonts w:asciiTheme="minorHAnsi" w:hAnsiTheme="minorHAnsi" w:cstheme="minorHAnsi"/>
                <w:iCs/>
              </w:rPr>
              <w:t>346,6</w:t>
            </w:r>
            <w:r w:rsidRPr="000D2CE5">
              <w:rPr>
                <w:rFonts w:asciiTheme="minorHAnsi" w:hAnsiTheme="minorHAnsi" w:cstheme="minorHAnsi"/>
                <w:iCs/>
              </w:rPr>
              <w:t xml:space="preserve"> milj.</w:t>
            </w:r>
            <w:r w:rsidR="00E16F4D">
              <w:rPr>
                <w:rStyle w:val="FootnoteReference"/>
                <w:rFonts w:asciiTheme="minorHAnsi" w:hAnsiTheme="minorHAnsi" w:cstheme="minorHAnsi"/>
                <w:iCs/>
              </w:rPr>
              <w:footnoteReference w:id="17"/>
            </w:r>
          </w:p>
          <w:p w14:paraId="2C0136A4" w14:textId="77777777" w:rsidR="00E70258" w:rsidRDefault="00E70258" w:rsidP="007621BF">
            <w:pPr>
              <w:spacing w:before="60" w:after="60" w:line="240" w:lineRule="auto"/>
              <w:rPr>
                <w:rFonts w:asciiTheme="minorHAnsi" w:hAnsiTheme="minorHAnsi" w:cstheme="minorHAnsi"/>
                <w:i/>
              </w:rPr>
            </w:pPr>
          </w:p>
          <w:p w14:paraId="459A032D" w14:textId="77777777" w:rsidR="0053403B" w:rsidRDefault="0053403B" w:rsidP="007621BF">
            <w:pPr>
              <w:spacing w:before="60" w:after="60" w:line="240" w:lineRule="auto"/>
              <w:rPr>
                <w:rFonts w:asciiTheme="minorHAnsi" w:hAnsiTheme="minorHAnsi" w:cstheme="minorHAnsi"/>
                <w:i/>
              </w:rPr>
            </w:pPr>
            <w:r>
              <w:rPr>
                <w:rFonts w:asciiTheme="minorHAnsi" w:hAnsiTheme="minorHAnsi" w:cstheme="minorHAnsi"/>
                <w:i/>
              </w:rPr>
              <w:lastRenderedPageBreak/>
              <w:t xml:space="preserve">Avots: </w:t>
            </w:r>
          </w:p>
          <w:p w14:paraId="4078A7C5" w14:textId="77777777"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14:paraId="6FC902E9" w14:textId="77777777"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14:paraId="0D819664" w14:textId="77777777"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Privātais finansējums</w:t>
            </w:r>
          </w:p>
          <w:p w14:paraId="3F73239D" w14:textId="77777777" w:rsidR="00E70258" w:rsidRPr="000C6E92" w:rsidRDefault="00E70258" w:rsidP="007621BF">
            <w:pPr>
              <w:spacing w:before="60" w:after="60" w:line="240" w:lineRule="auto"/>
              <w:rPr>
                <w:rFonts w:asciiTheme="minorHAnsi" w:hAnsiTheme="minorHAnsi" w:cstheme="minorHAnsi"/>
                <w:bCs/>
              </w:rPr>
            </w:pPr>
          </w:p>
        </w:tc>
      </w:tr>
      <w:tr w:rsidR="00E70258" w:rsidRPr="000C6E92" w14:paraId="026A46C8" w14:textId="77777777" w:rsidTr="00D305C0">
        <w:trPr>
          <w:trHeight w:val="2321"/>
          <w:jc w:val="center"/>
        </w:trPr>
        <w:tc>
          <w:tcPr>
            <w:tcW w:w="704" w:type="dxa"/>
            <w:vMerge/>
          </w:tcPr>
          <w:p w14:paraId="4D5E587C" w14:textId="77777777" w:rsidR="00E70258" w:rsidRPr="000D2CE5" w:rsidRDefault="00E70258" w:rsidP="007621BF">
            <w:pPr>
              <w:spacing w:before="60" w:after="60" w:line="240" w:lineRule="auto"/>
              <w:jc w:val="center"/>
              <w:rPr>
                <w:rFonts w:asciiTheme="minorHAnsi" w:hAnsiTheme="minorHAnsi" w:cstheme="minorHAnsi"/>
                <w:bCs/>
              </w:rPr>
            </w:pPr>
          </w:p>
        </w:tc>
        <w:tc>
          <w:tcPr>
            <w:tcW w:w="2036" w:type="dxa"/>
            <w:vMerge/>
            <w:shd w:val="clear" w:color="auto" w:fill="auto"/>
          </w:tcPr>
          <w:p w14:paraId="3775750C" w14:textId="77777777" w:rsidR="00E70258" w:rsidRPr="000C6E92" w:rsidRDefault="00E70258" w:rsidP="007621BF">
            <w:pPr>
              <w:spacing w:before="60" w:after="60" w:line="240" w:lineRule="auto"/>
              <w:rPr>
                <w:rFonts w:asciiTheme="minorHAnsi" w:hAnsiTheme="minorHAnsi" w:cstheme="minorHAnsi"/>
              </w:rPr>
            </w:pPr>
          </w:p>
        </w:tc>
        <w:tc>
          <w:tcPr>
            <w:tcW w:w="4472" w:type="dxa"/>
            <w:shd w:val="clear" w:color="auto" w:fill="auto"/>
          </w:tcPr>
          <w:p w14:paraId="30182BB2" w14:textId="77777777" w:rsidR="00E70258" w:rsidRDefault="00E70258" w:rsidP="007621BF">
            <w:pPr>
              <w:spacing w:before="60" w:after="60" w:line="240" w:lineRule="auto"/>
              <w:jc w:val="both"/>
              <w:rPr>
                <w:rFonts w:asciiTheme="minorHAnsi" w:hAnsiTheme="minorHAnsi" w:cstheme="minorHAnsi"/>
              </w:rPr>
            </w:pPr>
            <w:r>
              <w:rPr>
                <w:rFonts w:asciiTheme="minorHAnsi" w:hAnsiTheme="minorHAnsi" w:cstheme="minorHAnsi"/>
              </w:rPr>
              <w:t xml:space="preserve">2. </w:t>
            </w:r>
            <w:r w:rsidRPr="004E1169">
              <w:rPr>
                <w:rFonts w:asciiTheme="minorHAnsi" w:hAnsiTheme="minorHAnsi" w:cstheme="minorHAnsi"/>
              </w:rPr>
              <w:t xml:space="preserve">Izstrādāti attiecīgie MK noteikumi, lai pēc 2021.gada </w:t>
            </w:r>
            <w:r>
              <w:rPr>
                <w:rFonts w:asciiTheme="minorHAnsi" w:hAnsiTheme="minorHAnsi" w:cstheme="minorHAnsi"/>
              </w:rPr>
              <w:t>ES struktūrfondu</w:t>
            </w:r>
            <w:r w:rsidRPr="004E1169">
              <w:rPr>
                <w:rFonts w:asciiTheme="minorHAnsi" w:hAnsiTheme="minorHAnsi" w:cstheme="minorHAnsi"/>
              </w:rPr>
              <w:t xml:space="preserve"> un citu finansējuma avotu ietvaros</w:t>
            </w:r>
            <w:r>
              <w:rPr>
                <w:rFonts w:asciiTheme="minorHAnsi" w:hAnsiTheme="minorHAnsi" w:cstheme="minorHAnsi"/>
              </w:rPr>
              <w:t>:</w:t>
            </w:r>
          </w:p>
          <w:p w14:paraId="2A511971" w14:textId="77777777" w:rsidR="00E70258" w:rsidRDefault="00E70258" w:rsidP="007621BF">
            <w:pPr>
              <w:pStyle w:val="ListParagraph"/>
              <w:numPr>
                <w:ilvl w:val="0"/>
                <w:numId w:val="86"/>
              </w:numPr>
              <w:spacing w:before="60" w:after="60" w:line="240" w:lineRule="auto"/>
              <w:ind w:left="227" w:hanging="227"/>
              <w:contextualSpacing w:val="0"/>
              <w:jc w:val="both"/>
              <w:rPr>
                <w:rFonts w:asciiTheme="minorHAnsi" w:hAnsiTheme="minorHAnsi" w:cstheme="minorHAnsi"/>
              </w:rPr>
            </w:pPr>
            <w:r w:rsidRPr="00AF39BA">
              <w:rPr>
                <w:rFonts w:asciiTheme="minorHAnsi" w:hAnsiTheme="minorHAnsi" w:cstheme="minorHAnsi"/>
              </w:rPr>
              <w:t>nodrošinātu ETL uzlādes infrastruktūras attīstību</w:t>
            </w:r>
            <w:r>
              <w:rPr>
                <w:rFonts w:asciiTheme="minorHAnsi" w:hAnsiTheme="minorHAnsi" w:cstheme="minorHAnsi"/>
              </w:rPr>
              <w:t xml:space="preserve">, </w:t>
            </w:r>
            <w:r w:rsidR="006D2B12" w:rsidRPr="000C6E92">
              <w:rPr>
                <w:rFonts w:asciiTheme="minorHAnsi" w:eastAsia="Times New Roman" w:hAnsiTheme="minorHAnsi" w:cstheme="minorHAnsi"/>
              </w:rPr>
              <w:t>t</w:t>
            </w:r>
            <w:r w:rsidR="006D2B12">
              <w:rPr>
                <w:rFonts w:asciiTheme="minorHAnsi" w:eastAsia="Times New Roman" w:hAnsiTheme="minorHAnsi" w:cstheme="minorHAnsi"/>
              </w:rPr>
              <w:t xml:space="preserve">.sk. </w:t>
            </w:r>
            <w:r>
              <w:rPr>
                <w:rFonts w:asciiTheme="minorHAnsi" w:hAnsiTheme="minorHAnsi" w:cstheme="minorHAnsi"/>
              </w:rPr>
              <w:t>izmantojot pilsētu un apdzīvoto vietu apgaismošanas infrastruktūras neizmantoto potenciālu diennakts gaišajā laikā</w:t>
            </w:r>
            <w:r w:rsidRPr="000C6E92">
              <w:rPr>
                <w:rFonts w:asciiTheme="minorHAnsi" w:hAnsiTheme="minorHAnsi" w:cstheme="minorHAnsi"/>
              </w:rPr>
              <w:t xml:space="preserve"> </w:t>
            </w:r>
          </w:p>
          <w:p w14:paraId="0449CC5C" w14:textId="77777777" w:rsidR="00E70258" w:rsidRPr="004E1169" w:rsidRDefault="00E70258" w:rsidP="007621BF">
            <w:pPr>
              <w:pStyle w:val="ListParagraph"/>
              <w:numPr>
                <w:ilvl w:val="0"/>
                <w:numId w:val="86"/>
              </w:numPr>
              <w:spacing w:before="60" w:after="60" w:line="240" w:lineRule="auto"/>
              <w:ind w:left="227" w:hanging="227"/>
              <w:contextualSpacing w:val="0"/>
              <w:jc w:val="both"/>
              <w:rPr>
                <w:rFonts w:asciiTheme="minorHAnsi" w:hAnsiTheme="minorHAnsi" w:cstheme="minorHAnsi"/>
              </w:rPr>
            </w:pPr>
            <w:r>
              <w:rPr>
                <w:rFonts w:asciiTheme="minorHAnsi" w:hAnsiTheme="minorHAnsi" w:cstheme="minorHAnsi"/>
              </w:rPr>
              <w:t xml:space="preserve">nodrošinātu </w:t>
            </w:r>
            <w:r w:rsidRPr="000C6E92">
              <w:rPr>
                <w:rFonts w:asciiTheme="minorHAnsi" w:hAnsiTheme="minorHAnsi" w:cstheme="minorHAnsi"/>
              </w:rPr>
              <w:t>cit</w:t>
            </w:r>
            <w:r>
              <w:rPr>
                <w:rFonts w:asciiTheme="minorHAnsi" w:hAnsiTheme="minorHAnsi" w:cstheme="minorHAnsi"/>
              </w:rPr>
              <w:t>u</w:t>
            </w:r>
            <w:r w:rsidRPr="000C6E92">
              <w:rPr>
                <w:rFonts w:asciiTheme="minorHAnsi" w:hAnsiTheme="minorHAnsi" w:cstheme="minorHAnsi"/>
              </w:rPr>
              <w:t xml:space="preserve"> alternatīvo degvielu </w:t>
            </w:r>
            <w:r>
              <w:rPr>
                <w:rFonts w:asciiTheme="minorHAnsi" w:hAnsiTheme="minorHAnsi" w:cstheme="minorHAnsi"/>
              </w:rPr>
              <w:t xml:space="preserve">(prioritāri ūdeņraža) </w:t>
            </w:r>
            <w:r w:rsidRPr="000C6E92">
              <w:rPr>
                <w:rFonts w:asciiTheme="minorHAnsi" w:hAnsiTheme="minorHAnsi" w:cstheme="minorHAnsi"/>
              </w:rPr>
              <w:t>infrastruktūr</w:t>
            </w:r>
            <w:r>
              <w:rPr>
                <w:rFonts w:asciiTheme="minorHAnsi" w:hAnsiTheme="minorHAnsi" w:cstheme="minorHAnsi"/>
              </w:rPr>
              <w:t>as izveidi un attīstību</w:t>
            </w:r>
          </w:p>
          <w:p w14:paraId="1E31A3C4" w14:textId="77777777" w:rsidR="00E70258" w:rsidRDefault="00E70258" w:rsidP="007621BF">
            <w:pPr>
              <w:spacing w:before="60" w:after="60" w:line="240" w:lineRule="auto"/>
              <w:jc w:val="both"/>
              <w:rPr>
                <w:rFonts w:asciiTheme="minorHAnsi" w:hAnsiTheme="minorHAnsi" w:cstheme="minorHAnsi"/>
              </w:rPr>
            </w:pPr>
          </w:p>
        </w:tc>
        <w:tc>
          <w:tcPr>
            <w:tcW w:w="2028" w:type="dxa"/>
          </w:tcPr>
          <w:p w14:paraId="71644E79" w14:textId="77777777" w:rsidR="00E70258" w:rsidRDefault="00E70258" w:rsidP="007621BF">
            <w:pPr>
              <w:spacing w:before="60" w:after="60" w:line="240" w:lineRule="auto"/>
              <w:rPr>
                <w:rFonts w:asciiTheme="minorHAnsi" w:hAnsiTheme="minorHAnsi" w:cstheme="minorHAnsi"/>
                <w:bCs/>
              </w:rPr>
            </w:pPr>
            <w:r>
              <w:rPr>
                <w:rFonts w:asciiTheme="minorHAnsi" w:hAnsiTheme="minorHAnsi" w:cstheme="minorHAnsi"/>
                <w:bCs/>
              </w:rPr>
              <w:t xml:space="preserve">1) izstrādāts vismaz 1 tiesību akts </w:t>
            </w:r>
          </w:p>
          <w:p w14:paraId="3023619B" w14:textId="77777777" w:rsidR="00E70258" w:rsidRPr="004E1169" w:rsidRDefault="00E70258" w:rsidP="007621BF">
            <w:pPr>
              <w:spacing w:before="60" w:after="60" w:line="240" w:lineRule="auto"/>
              <w:rPr>
                <w:rFonts w:asciiTheme="minorHAnsi" w:hAnsiTheme="minorHAnsi" w:cstheme="minorHAnsi"/>
                <w:color w:val="000000" w:themeColor="text1"/>
              </w:rPr>
            </w:pPr>
            <w:r>
              <w:rPr>
                <w:rFonts w:asciiTheme="minorHAnsi" w:hAnsiTheme="minorHAnsi" w:cstheme="minorHAnsi"/>
                <w:color w:val="000000" w:themeColor="text1"/>
              </w:rPr>
              <w:t xml:space="preserve">2) </w:t>
            </w:r>
            <w:r w:rsidRPr="004E1169">
              <w:rPr>
                <w:rFonts w:asciiTheme="minorHAnsi" w:hAnsiTheme="minorHAnsi" w:cstheme="minorHAnsi"/>
                <w:color w:val="000000" w:themeColor="text1"/>
              </w:rPr>
              <w:t xml:space="preserve">līdz 2030.gadam ETL </w:t>
            </w:r>
            <w:r>
              <w:rPr>
                <w:rFonts w:asciiTheme="minorHAnsi" w:hAnsiTheme="minorHAnsi" w:cstheme="minorHAnsi"/>
                <w:color w:val="000000" w:themeColor="text1"/>
              </w:rPr>
              <w:t xml:space="preserve">lieljaudas </w:t>
            </w:r>
            <w:r w:rsidRPr="004E1169">
              <w:rPr>
                <w:rFonts w:asciiTheme="minorHAnsi" w:hAnsiTheme="minorHAnsi" w:cstheme="minorHAnsi"/>
                <w:color w:val="000000" w:themeColor="text1"/>
              </w:rPr>
              <w:t xml:space="preserve">uzlādes </w:t>
            </w:r>
            <w:r>
              <w:rPr>
                <w:rFonts w:asciiTheme="minorHAnsi" w:hAnsiTheme="minorHAnsi" w:cstheme="minorHAnsi"/>
                <w:color w:val="000000" w:themeColor="text1"/>
              </w:rPr>
              <w:t xml:space="preserve">punktu </w:t>
            </w:r>
            <w:r w:rsidRPr="004E1169">
              <w:rPr>
                <w:rFonts w:asciiTheme="minorHAnsi" w:hAnsiTheme="minorHAnsi" w:cstheme="minorHAnsi"/>
                <w:color w:val="000000" w:themeColor="text1"/>
              </w:rPr>
              <w:t xml:space="preserve">skaits ir </w:t>
            </w:r>
            <w:r>
              <w:rPr>
                <w:rFonts w:asciiTheme="minorHAnsi" w:hAnsiTheme="minorHAnsi" w:cstheme="minorHAnsi"/>
                <w:color w:val="000000" w:themeColor="text1"/>
              </w:rPr>
              <w:t>sasniedzis</w:t>
            </w:r>
            <w:r w:rsidRPr="004E1169">
              <w:rPr>
                <w:rFonts w:asciiTheme="minorHAnsi" w:hAnsiTheme="minorHAnsi" w:cstheme="minorHAnsi"/>
                <w:color w:val="000000" w:themeColor="text1"/>
              </w:rPr>
              <w:t xml:space="preserve"> 300 (papildu līdz 150 ETL uzlādes stacijas), </w:t>
            </w:r>
            <w:r>
              <w:rPr>
                <w:rFonts w:asciiTheme="minorHAnsi" w:hAnsiTheme="minorHAnsi" w:cstheme="minorHAnsi"/>
                <w:color w:val="000000" w:themeColor="text1"/>
              </w:rPr>
              <w:t>t.sk. punkti</w:t>
            </w:r>
            <w:r w:rsidRPr="00667848">
              <w:rPr>
                <w:rFonts w:asciiTheme="minorHAnsi" w:hAnsiTheme="minorHAnsi" w:cstheme="minorHAnsi"/>
                <w:color w:val="000000" w:themeColor="text1"/>
              </w:rPr>
              <w:t>, ko attīstītu privātie investori un, kas būtu publiski pieejamas</w:t>
            </w:r>
          </w:p>
          <w:p w14:paraId="586455A4" w14:textId="77777777" w:rsidR="006822D7" w:rsidRDefault="006822D7" w:rsidP="007621BF">
            <w:pPr>
              <w:spacing w:before="60" w:after="60" w:line="240" w:lineRule="auto"/>
              <w:rPr>
                <w:rFonts w:asciiTheme="minorHAnsi" w:hAnsiTheme="minorHAnsi" w:cstheme="minorHAnsi"/>
                <w:color w:val="000000" w:themeColor="text1"/>
              </w:rPr>
            </w:pPr>
            <w:r>
              <w:rPr>
                <w:rFonts w:asciiTheme="minorHAnsi" w:hAnsiTheme="minorHAnsi" w:cstheme="minorHAnsi"/>
                <w:color w:val="000000" w:themeColor="text1"/>
              </w:rPr>
              <w:t>3</w:t>
            </w:r>
            <w:r w:rsidRPr="006822D7">
              <w:rPr>
                <w:rFonts w:asciiTheme="minorHAnsi" w:hAnsiTheme="minorHAnsi" w:cstheme="minorHAnsi"/>
                <w:color w:val="000000" w:themeColor="text1"/>
              </w:rPr>
              <w:t xml:space="preserve">) definēti kritēriji, kas nosaka kārtību, kā degvielas uzpildes stacijās nepieciešams ierīkot uzlādes iespējas </w:t>
            </w:r>
            <w:r>
              <w:rPr>
                <w:rFonts w:asciiTheme="minorHAnsi" w:hAnsiTheme="minorHAnsi" w:cstheme="minorHAnsi"/>
                <w:color w:val="000000" w:themeColor="text1"/>
              </w:rPr>
              <w:t>ETL</w:t>
            </w:r>
            <w:r w:rsidRPr="006822D7">
              <w:rPr>
                <w:rFonts w:asciiTheme="minorHAnsi" w:hAnsiTheme="minorHAnsi" w:cstheme="minorHAnsi"/>
                <w:color w:val="000000" w:themeColor="text1"/>
              </w:rPr>
              <w:t>,</w:t>
            </w:r>
          </w:p>
          <w:p w14:paraId="1C3668B8" w14:textId="77777777" w:rsidR="00E70258" w:rsidRDefault="006822D7" w:rsidP="007621BF">
            <w:pPr>
              <w:spacing w:before="60" w:after="60" w:line="240" w:lineRule="auto"/>
              <w:rPr>
                <w:rFonts w:asciiTheme="minorHAnsi" w:hAnsiTheme="minorHAnsi" w:cstheme="minorHAnsi"/>
                <w:color w:val="000000" w:themeColor="text1"/>
              </w:rPr>
            </w:pPr>
            <w:r>
              <w:rPr>
                <w:rFonts w:asciiTheme="minorHAnsi" w:hAnsiTheme="minorHAnsi" w:cstheme="minorHAnsi"/>
                <w:color w:val="000000" w:themeColor="text1"/>
              </w:rPr>
              <w:t>4</w:t>
            </w:r>
            <w:r w:rsidR="00E70258">
              <w:rPr>
                <w:rFonts w:asciiTheme="minorHAnsi" w:hAnsiTheme="minorHAnsi" w:cstheme="minorHAnsi"/>
                <w:color w:val="000000" w:themeColor="text1"/>
              </w:rPr>
              <w:t xml:space="preserve">) </w:t>
            </w:r>
            <w:r w:rsidR="00E70258" w:rsidRPr="008379C1">
              <w:rPr>
                <w:rFonts w:eastAsia="Times New Roman"/>
              </w:rPr>
              <w:t xml:space="preserve">noteiktas prasības, kā nepieciešams </w:t>
            </w:r>
            <w:r>
              <w:rPr>
                <w:rFonts w:eastAsia="Times New Roman"/>
              </w:rPr>
              <w:t>i</w:t>
            </w:r>
            <w:r w:rsidR="00E70258" w:rsidRPr="008379C1">
              <w:rPr>
                <w:rFonts w:eastAsia="Times New Roman"/>
              </w:rPr>
              <w:t>zvietot lēnās vai vidējās uzlādes iespējas publiskos stāvlaukumos (stāvvietās) pie  jaunām un renovētām ēkām</w:t>
            </w:r>
          </w:p>
          <w:p w14:paraId="6E5C2326" w14:textId="77777777" w:rsidR="00E70258" w:rsidRDefault="006822D7" w:rsidP="007621BF">
            <w:pPr>
              <w:spacing w:before="60" w:after="60" w:line="240" w:lineRule="auto"/>
              <w:rPr>
                <w:rFonts w:asciiTheme="minorHAnsi" w:hAnsiTheme="minorHAnsi" w:cstheme="minorHAnsi"/>
                <w:color w:val="000000" w:themeColor="text1"/>
              </w:rPr>
            </w:pPr>
            <w:r>
              <w:rPr>
                <w:rFonts w:asciiTheme="minorHAnsi" w:hAnsiTheme="minorHAnsi" w:cstheme="minorHAnsi"/>
                <w:color w:val="000000" w:themeColor="text1"/>
              </w:rPr>
              <w:t>5</w:t>
            </w:r>
            <w:r w:rsidR="00E70258">
              <w:rPr>
                <w:rFonts w:asciiTheme="minorHAnsi" w:hAnsiTheme="minorHAnsi" w:cstheme="minorHAnsi"/>
                <w:color w:val="000000" w:themeColor="text1"/>
              </w:rPr>
              <w:t xml:space="preserve">) </w:t>
            </w:r>
            <w:r w:rsidR="00E70258" w:rsidRPr="004E1169">
              <w:rPr>
                <w:rFonts w:asciiTheme="minorHAnsi" w:hAnsiTheme="minorHAnsi" w:cstheme="minorHAnsi"/>
                <w:color w:val="000000" w:themeColor="text1"/>
              </w:rPr>
              <w:t>tiek attīstīt</w:t>
            </w:r>
            <w:r w:rsidR="00E70258">
              <w:rPr>
                <w:rFonts w:asciiTheme="minorHAnsi" w:hAnsiTheme="minorHAnsi" w:cstheme="minorHAnsi"/>
                <w:color w:val="000000" w:themeColor="text1"/>
              </w:rPr>
              <w:t>i</w:t>
            </w:r>
            <w:r w:rsidR="00E70258" w:rsidRPr="004E1169">
              <w:rPr>
                <w:rFonts w:asciiTheme="minorHAnsi" w:hAnsiTheme="minorHAnsi" w:cstheme="minorHAnsi"/>
                <w:color w:val="000000" w:themeColor="text1"/>
              </w:rPr>
              <w:t xml:space="preserve"> arī </w:t>
            </w:r>
            <w:r w:rsidR="00E70258">
              <w:rPr>
                <w:rFonts w:asciiTheme="minorHAnsi" w:hAnsiTheme="minorHAnsi" w:cstheme="minorHAnsi"/>
                <w:color w:val="000000" w:themeColor="text1"/>
              </w:rPr>
              <w:t>parastas jaudas uzlādes punkti</w:t>
            </w:r>
            <w:r w:rsidR="00E70258" w:rsidRPr="004E1169">
              <w:rPr>
                <w:rFonts w:asciiTheme="minorHAnsi" w:hAnsiTheme="minorHAnsi" w:cstheme="minorHAnsi"/>
                <w:color w:val="000000" w:themeColor="text1"/>
              </w:rPr>
              <w:t xml:space="preserve"> </w:t>
            </w:r>
            <w:r w:rsidR="00E70258" w:rsidRPr="004E1169">
              <w:rPr>
                <w:rFonts w:asciiTheme="minorHAnsi" w:hAnsiTheme="minorHAnsi" w:cstheme="minorHAnsi"/>
                <w:color w:val="000000" w:themeColor="text1"/>
              </w:rPr>
              <w:lastRenderedPageBreak/>
              <w:t>publiskās stāvvietās pie darba vietām, pie tirdzniecības vietām, kultūras centriem, pašvaldību iestādēm, valsts iestādēm u.c.</w:t>
            </w:r>
          </w:p>
          <w:p w14:paraId="5FBD4D82" w14:textId="77777777" w:rsidR="00E70258" w:rsidRPr="004E1169" w:rsidRDefault="006822D7" w:rsidP="007621BF">
            <w:pPr>
              <w:spacing w:before="60" w:after="60" w:line="240" w:lineRule="auto"/>
              <w:rPr>
                <w:rFonts w:asciiTheme="minorHAnsi" w:hAnsiTheme="minorHAnsi" w:cstheme="minorHAnsi"/>
                <w:bCs/>
              </w:rPr>
            </w:pPr>
            <w:r>
              <w:rPr>
                <w:rFonts w:asciiTheme="minorHAnsi" w:hAnsiTheme="minorHAnsi" w:cstheme="minorHAnsi"/>
                <w:color w:val="000000" w:themeColor="text1"/>
              </w:rPr>
              <w:t>6</w:t>
            </w:r>
            <w:r w:rsidR="00E70258">
              <w:rPr>
                <w:rFonts w:asciiTheme="minorHAnsi" w:hAnsiTheme="minorHAnsi" w:cstheme="minorHAnsi"/>
                <w:color w:val="000000" w:themeColor="text1"/>
              </w:rPr>
              <w:t xml:space="preserve">) tiek attīstīti </w:t>
            </w:r>
            <w:r w:rsidR="00E70258" w:rsidRPr="00667848">
              <w:rPr>
                <w:rFonts w:asciiTheme="minorHAnsi" w:hAnsiTheme="minorHAnsi" w:cstheme="minorHAnsi"/>
                <w:color w:val="000000" w:themeColor="text1"/>
              </w:rPr>
              <w:t>vidēja</w:t>
            </w:r>
            <w:r w:rsidR="00E70258">
              <w:rPr>
                <w:rFonts w:asciiTheme="minorHAnsi" w:hAnsiTheme="minorHAnsi" w:cstheme="minorHAnsi"/>
                <w:color w:val="000000" w:themeColor="text1"/>
              </w:rPr>
              <w:t>s jaudas (</w:t>
            </w:r>
            <w:r w:rsidR="00E70258" w:rsidRPr="00667848">
              <w:rPr>
                <w:rFonts w:asciiTheme="minorHAnsi" w:hAnsiTheme="minorHAnsi" w:cstheme="minorHAnsi"/>
                <w:color w:val="000000" w:themeColor="text1"/>
              </w:rPr>
              <w:t>maiņstrāvas uzlādes iekārtas ar jaudu 7</w:t>
            </w:r>
            <w:r w:rsidR="00E70258">
              <w:rPr>
                <w:rFonts w:asciiTheme="minorHAnsi" w:hAnsiTheme="minorHAnsi" w:cstheme="minorHAnsi"/>
                <w:color w:val="000000" w:themeColor="text1"/>
              </w:rPr>
              <w:t>,</w:t>
            </w:r>
            <w:r w:rsidR="00E70258" w:rsidRPr="00667848">
              <w:rPr>
                <w:rFonts w:asciiTheme="minorHAnsi" w:hAnsiTheme="minorHAnsi" w:cstheme="minorHAnsi"/>
                <w:color w:val="000000" w:themeColor="text1"/>
              </w:rPr>
              <w:t>2-22kw</w:t>
            </w:r>
            <w:r w:rsidR="00E70258">
              <w:rPr>
                <w:rFonts w:asciiTheme="minorHAnsi" w:hAnsiTheme="minorHAnsi" w:cstheme="minorHAnsi"/>
                <w:color w:val="000000" w:themeColor="text1"/>
              </w:rPr>
              <w:t xml:space="preserve">) uzlādes punkti </w:t>
            </w:r>
            <w:r w:rsidR="00E70258" w:rsidRPr="00667848">
              <w:rPr>
                <w:rFonts w:asciiTheme="minorHAnsi" w:hAnsiTheme="minorHAnsi" w:cstheme="minorHAnsi"/>
                <w:color w:val="000000" w:themeColor="text1"/>
              </w:rPr>
              <w:t>publisk</w:t>
            </w:r>
            <w:r w:rsidR="00E70258">
              <w:rPr>
                <w:rFonts w:asciiTheme="minorHAnsi" w:hAnsiTheme="minorHAnsi" w:cstheme="minorHAnsi"/>
                <w:color w:val="000000" w:themeColor="text1"/>
              </w:rPr>
              <w:t>ā</w:t>
            </w:r>
            <w:r w:rsidR="00E70258" w:rsidRPr="00667848">
              <w:rPr>
                <w:rFonts w:asciiTheme="minorHAnsi" w:hAnsiTheme="minorHAnsi" w:cstheme="minorHAnsi"/>
                <w:color w:val="000000" w:themeColor="text1"/>
              </w:rPr>
              <w:t xml:space="preserve"> infrastruktūr</w:t>
            </w:r>
            <w:r w:rsidR="00E70258">
              <w:rPr>
                <w:rFonts w:asciiTheme="minorHAnsi" w:hAnsiTheme="minorHAnsi" w:cstheme="minorHAnsi"/>
                <w:color w:val="000000" w:themeColor="text1"/>
              </w:rPr>
              <w:t>ā</w:t>
            </w:r>
          </w:p>
          <w:p w14:paraId="7C5352DC" w14:textId="77777777" w:rsidR="00E70258" w:rsidRDefault="006822D7" w:rsidP="007621BF">
            <w:pPr>
              <w:spacing w:before="60" w:after="60" w:line="240" w:lineRule="auto"/>
              <w:rPr>
                <w:rFonts w:asciiTheme="minorHAnsi" w:hAnsiTheme="minorHAnsi" w:cstheme="minorHAnsi"/>
              </w:rPr>
            </w:pPr>
            <w:r>
              <w:rPr>
                <w:rFonts w:asciiTheme="minorHAnsi" w:hAnsiTheme="minorHAnsi" w:cstheme="minorHAnsi"/>
                <w:color w:val="000000" w:themeColor="text1"/>
              </w:rPr>
              <w:t>7</w:t>
            </w:r>
            <w:r w:rsidR="00E70258">
              <w:rPr>
                <w:rFonts w:asciiTheme="minorHAnsi" w:hAnsiTheme="minorHAnsi" w:cstheme="minorHAnsi"/>
                <w:color w:val="000000" w:themeColor="text1"/>
              </w:rPr>
              <w:t xml:space="preserve">) </w:t>
            </w:r>
            <w:r w:rsidR="00E70258" w:rsidRPr="004E1169">
              <w:rPr>
                <w:rFonts w:asciiTheme="minorHAnsi" w:hAnsiTheme="minorHAnsi" w:cstheme="minorHAnsi"/>
                <w:color w:val="000000" w:themeColor="text1"/>
              </w:rPr>
              <w:t>tiek atbalstīta elektroinstalācijas izveide daudzdzīvokļu dzīvojamās ēkās</w:t>
            </w:r>
            <w:r w:rsidR="00E70258">
              <w:rPr>
                <w:rFonts w:asciiTheme="minorHAnsi" w:hAnsiTheme="minorHAnsi" w:cstheme="minorHAnsi"/>
                <w:color w:val="000000" w:themeColor="text1"/>
              </w:rPr>
              <w:t xml:space="preserve"> konkrētās </w:t>
            </w:r>
            <w:r w:rsidR="00E70258" w:rsidRPr="004E1169">
              <w:rPr>
                <w:rFonts w:asciiTheme="minorHAnsi" w:hAnsiTheme="minorHAnsi" w:cstheme="minorHAnsi"/>
                <w:color w:val="000000" w:themeColor="text1"/>
              </w:rPr>
              <w:t>autostāvvietas</w:t>
            </w:r>
            <w:r w:rsidR="00E70258">
              <w:rPr>
                <w:rStyle w:val="FootnoteReference"/>
                <w:rFonts w:asciiTheme="minorHAnsi" w:hAnsiTheme="minorHAnsi" w:cstheme="minorHAnsi"/>
                <w:color w:val="000000" w:themeColor="text1"/>
              </w:rPr>
              <w:footnoteReference w:id="18"/>
            </w:r>
            <w:r w:rsidR="00E70258" w:rsidRPr="004E1169">
              <w:rPr>
                <w:rFonts w:asciiTheme="minorHAnsi" w:hAnsiTheme="minorHAnsi" w:cstheme="minorHAnsi"/>
                <w:color w:val="000000" w:themeColor="text1"/>
              </w:rPr>
              <w:t xml:space="preserve">, </w:t>
            </w:r>
            <w:r w:rsidR="00E70258">
              <w:rPr>
                <w:rFonts w:asciiTheme="minorHAnsi" w:hAnsiTheme="minorHAnsi" w:cstheme="minorHAnsi"/>
                <w:color w:val="000000" w:themeColor="text1"/>
              </w:rPr>
              <w:t xml:space="preserve">parastas jaudas uzlādes punktu un, ja iespējams, vidēja ātruma uzlādes  </w:t>
            </w:r>
            <w:r w:rsidR="00E70258" w:rsidRPr="004E1169">
              <w:rPr>
                <w:rFonts w:asciiTheme="minorHAnsi" w:hAnsiTheme="minorHAnsi" w:cstheme="minorHAnsi"/>
                <w:color w:val="000000" w:themeColor="text1"/>
              </w:rPr>
              <w:t>uzstādīšanai</w:t>
            </w:r>
            <w:r w:rsidR="00E70258">
              <w:rPr>
                <w:rFonts w:asciiTheme="minorHAnsi" w:hAnsiTheme="minorHAnsi" w:cstheme="minorHAnsi"/>
                <w:color w:val="000000" w:themeColor="text1"/>
              </w:rPr>
              <w:t xml:space="preserve"> un atbalstīta minēto punktu uzstādīšana</w:t>
            </w:r>
          </w:p>
        </w:tc>
        <w:tc>
          <w:tcPr>
            <w:tcW w:w="1489" w:type="dxa"/>
            <w:shd w:val="clear" w:color="auto" w:fill="auto"/>
          </w:tcPr>
          <w:p w14:paraId="239EAB93" w14:textId="77777777" w:rsidR="00E70258"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lastRenderedPageBreak/>
              <w:t>SM</w:t>
            </w:r>
          </w:p>
          <w:p w14:paraId="1928DE60" w14:textId="77777777" w:rsidR="00E70258" w:rsidRDefault="00E70258" w:rsidP="007621BF">
            <w:pPr>
              <w:spacing w:before="60" w:after="60" w:line="240" w:lineRule="auto"/>
              <w:jc w:val="center"/>
              <w:rPr>
                <w:rFonts w:asciiTheme="minorHAnsi" w:hAnsiTheme="minorHAnsi" w:cstheme="minorHAnsi"/>
              </w:rPr>
            </w:pPr>
            <w:r>
              <w:rPr>
                <w:rFonts w:asciiTheme="minorHAnsi" w:hAnsiTheme="minorHAnsi" w:cstheme="minorHAnsi"/>
              </w:rPr>
              <w:t>EM</w:t>
            </w:r>
          </w:p>
          <w:p w14:paraId="4FE7D6A6" w14:textId="77777777" w:rsidR="00E70258" w:rsidRPr="000C6E92" w:rsidRDefault="00E70258" w:rsidP="007621BF">
            <w:pPr>
              <w:spacing w:before="60" w:after="60" w:line="240" w:lineRule="auto"/>
              <w:jc w:val="center"/>
              <w:rPr>
                <w:rFonts w:asciiTheme="minorHAnsi" w:hAnsiTheme="minorHAnsi" w:cstheme="minorHAnsi"/>
                <w:iCs/>
              </w:rPr>
            </w:pPr>
            <w:r w:rsidRPr="000C6E92">
              <w:rPr>
                <w:rFonts w:asciiTheme="minorHAnsi" w:hAnsiTheme="minorHAnsi" w:cstheme="minorHAnsi"/>
                <w:iCs/>
              </w:rPr>
              <w:t>VARAM</w:t>
            </w:r>
          </w:p>
          <w:p w14:paraId="0C228CFA" w14:textId="77777777" w:rsidR="00E70258" w:rsidRPr="000C6E92" w:rsidRDefault="00E70258" w:rsidP="007621BF">
            <w:pPr>
              <w:spacing w:before="60" w:after="60" w:line="240" w:lineRule="auto"/>
              <w:jc w:val="center"/>
              <w:rPr>
                <w:rFonts w:asciiTheme="minorHAnsi" w:hAnsiTheme="minorHAnsi" w:cstheme="minorHAnsi"/>
                <w:iCs/>
              </w:rPr>
            </w:pPr>
            <w:r w:rsidRPr="000C6E92">
              <w:rPr>
                <w:rFonts w:asciiTheme="minorHAnsi" w:hAnsiTheme="minorHAnsi" w:cstheme="minorHAnsi"/>
                <w:iCs/>
              </w:rPr>
              <w:t>Pašvaldības</w:t>
            </w:r>
          </w:p>
          <w:p w14:paraId="2487112A" w14:textId="77777777" w:rsidR="00E70258" w:rsidRPr="000C6E92" w:rsidRDefault="00E70258" w:rsidP="007621BF">
            <w:pPr>
              <w:spacing w:before="60" w:after="60" w:line="240" w:lineRule="auto"/>
              <w:jc w:val="center"/>
              <w:rPr>
                <w:rFonts w:asciiTheme="minorHAnsi" w:hAnsiTheme="minorHAnsi" w:cstheme="minorHAnsi"/>
              </w:rPr>
            </w:pPr>
          </w:p>
          <w:p w14:paraId="6CAA3087" w14:textId="77777777" w:rsidR="00E70258" w:rsidRPr="000C6E92" w:rsidRDefault="00E70258" w:rsidP="007621BF">
            <w:pPr>
              <w:spacing w:before="60" w:after="60" w:line="240" w:lineRule="auto"/>
              <w:jc w:val="center"/>
              <w:rPr>
                <w:rFonts w:asciiTheme="minorHAnsi" w:hAnsiTheme="minorHAnsi" w:cstheme="minorHAnsi"/>
              </w:rPr>
            </w:pPr>
          </w:p>
        </w:tc>
        <w:tc>
          <w:tcPr>
            <w:tcW w:w="1227" w:type="dxa"/>
            <w:shd w:val="clear" w:color="auto" w:fill="auto"/>
          </w:tcPr>
          <w:p w14:paraId="581494B1" w14:textId="77777777" w:rsidR="00E70258" w:rsidRPr="000C6E92" w:rsidRDefault="00E70258" w:rsidP="007621BF">
            <w:pPr>
              <w:spacing w:before="60" w:after="60" w:line="240" w:lineRule="auto"/>
              <w:jc w:val="center"/>
              <w:rPr>
                <w:rFonts w:asciiTheme="minorHAnsi" w:hAnsiTheme="minorHAnsi" w:cstheme="minorHAnsi"/>
                <w:iCs/>
              </w:rPr>
            </w:pPr>
            <w:r w:rsidRPr="000C6E92">
              <w:rPr>
                <w:rFonts w:asciiTheme="minorHAnsi" w:hAnsiTheme="minorHAnsi" w:cstheme="minorHAnsi"/>
                <w:iCs/>
              </w:rPr>
              <w:t>FM</w:t>
            </w:r>
          </w:p>
        </w:tc>
        <w:tc>
          <w:tcPr>
            <w:tcW w:w="1466" w:type="dxa"/>
            <w:shd w:val="clear" w:color="auto" w:fill="auto"/>
          </w:tcPr>
          <w:p w14:paraId="289928A3" w14:textId="77777777" w:rsidR="00E70258" w:rsidRPr="000C6E92" w:rsidRDefault="00526E59" w:rsidP="007621BF">
            <w:pPr>
              <w:spacing w:before="60" w:after="60" w:line="240" w:lineRule="auto"/>
              <w:jc w:val="center"/>
              <w:rPr>
                <w:rFonts w:asciiTheme="minorHAnsi" w:hAnsiTheme="minorHAnsi" w:cstheme="minorHAnsi"/>
                <w:bCs/>
              </w:rPr>
            </w:pPr>
            <w:r>
              <w:rPr>
                <w:rFonts w:asciiTheme="minorHAnsi" w:hAnsiTheme="minorHAnsi" w:cstheme="minorHAnsi"/>
                <w:bCs/>
              </w:rPr>
              <w:t>31.12.2030.</w:t>
            </w:r>
          </w:p>
          <w:p w14:paraId="16B8C2FE" w14:textId="77777777" w:rsidR="00E70258" w:rsidRDefault="00E70258" w:rsidP="007621BF">
            <w:pPr>
              <w:spacing w:before="60" w:after="60" w:line="240" w:lineRule="auto"/>
              <w:jc w:val="center"/>
              <w:rPr>
                <w:rFonts w:asciiTheme="minorHAnsi" w:hAnsiTheme="minorHAnsi" w:cstheme="minorHAnsi"/>
                <w:bCs/>
              </w:rPr>
            </w:pPr>
          </w:p>
        </w:tc>
        <w:tc>
          <w:tcPr>
            <w:tcW w:w="2057" w:type="dxa"/>
          </w:tcPr>
          <w:p w14:paraId="491D5294" w14:textId="77777777" w:rsidR="00E70258" w:rsidRPr="000D2CE5" w:rsidRDefault="00E70258" w:rsidP="007621BF">
            <w:pPr>
              <w:spacing w:before="60" w:after="60" w:line="240" w:lineRule="auto"/>
              <w:jc w:val="center"/>
              <w:rPr>
                <w:rFonts w:asciiTheme="minorHAnsi" w:hAnsiTheme="minorHAnsi" w:cstheme="minorHAnsi"/>
                <w:iCs/>
              </w:rPr>
            </w:pPr>
            <w:r w:rsidRPr="000D2CE5">
              <w:rPr>
                <w:rFonts w:asciiTheme="minorHAnsi" w:hAnsiTheme="minorHAnsi" w:cstheme="minorHAnsi"/>
                <w:iCs/>
              </w:rPr>
              <w:t xml:space="preserve">~ </w:t>
            </w:r>
            <w:r>
              <w:rPr>
                <w:rFonts w:asciiTheme="minorHAnsi" w:hAnsiTheme="minorHAnsi" w:cstheme="minorHAnsi"/>
                <w:iCs/>
              </w:rPr>
              <w:t>2</w:t>
            </w:r>
            <w:r w:rsidRPr="000D2CE5">
              <w:rPr>
                <w:rFonts w:asciiTheme="minorHAnsi" w:hAnsiTheme="minorHAnsi" w:cstheme="minorHAnsi"/>
                <w:iCs/>
              </w:rPr>
              <w:t>0 milj.</w:t>
            </w:r>
          </w:p>
          <w:p w14:paraId="04F5DC79" w14:textId="77777777" w:rsidR="00E70258" w:rsidRDefault="00E70258" w:rsidP="007621BF">
            <w:pPr>
              <w:spacing w:before="60" w:after="60" w:line="240" w:lineRule="auto"/>
              <w:rPr>
                <w:rFonts w:asciiTheme="minorHAnsi" w:hAnsiTheme="minorHAnsi" w:cstheme="minorHAnsi"/>
                <w:i/>
              </w:rPr>
            </w:pPr>
          </w:p>
          <w:p w14:paraId="6717C63A" w14:textId="77777777" w:rsidR="0053403B" w:rsidRDefault="0053403B" w:rsidP="007621BF">
            <w:pPr>
              <w:spacing w:before="60" w:after="60" w:line="240" w:lineRule="auto"/>
              <w:rPr>
                <w:rFonts w:asciiTheme="minorHAnsi" w:hAnsiTheme="minorHAnsi" w:cstheme="minorHAnsi"/>
                <w:i/>
              </w:rPr>
            </w:pPr>
            <w:r>
              <w:rPr>
                <w:rFonts w:asciiTheme="minorHAnsi" w:hAnsiTheme="minorHAnsi" w:cstheme="minorHAnsi"/>
                <w:i/>
              </w:rPr>
              <w:t>Avots:</w:t>
            </w:r>
          </w:p>
          <w:p w14:paraId="161C88B9" w14:textId="77777777"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14:paraId="5FB5D907" w14:textId="77777777"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14:paraId="5E53C7BE" w14:textId="77777777"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Privātais finansējums</w:t>
            </w:r>
          </w:p>
          <w:p w14:paraId="4F22BAEF" w14:textId="77777777"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Pašvaldību finansējums, t.sk., pašvaldību budžeta līdzfinansējums</w:t>
            </w:r>
            <w:r w:rsidRPr="000C6E92" w:rsidDel="008A2099">
              <w:rPr>
                <w:rFonts w:asciiTheme="minorHAnsi" w:hAnsiTheme="minorHAnsi" w:cstheme="minorHAnsi"/>
                <w:i/>
              </w:rPr>
              <w:t xml:space="preserve"> </w:t>
            </w:r>
          </w:p>
        </w:tc>
      </w:tr>
      <w:tr w:rsidR="0053403B" w:rsidRPr="000C6E92" w14:paraId="786384DF" w14:textId="77777777" w:rsidTr="00D305C0">
        <w:trPr>
          <w:jc w:val="center"/>
        </w:trPr>
        <w:tc>
          <w:tcPr>
            <w:tcW w:w="704" w:type="dxa"/>
            <w:vMerge/>
          </w:tcPr>
          <w:p w14:paraId="422A25F9" w14:textId="77777777" w:rsidR="0053403B" w:rsidRPr="000D2CE5" w:rsidRDefault="0053403B" w:rsidP="007621BF">
            <w:pPr>
              <w:spacing w:before="60" w:after="60" w:line="240" w:lineRule="auto"/>
              <w:jc w:val="center"/>
              <w:rPr>
                <w:rFonts w:asciiTheme="minorHAnsi" w:hAnsiTheme="minorHAnsi" w:cstheme="minorHAnsi"/>
                <w:bCs/>
              </w:rPr>
            </w:pPr>
          </w:p>
        </w:tc>
        <w:tc>
          <w:tcPr>
            <w:tcW w:w="2036" w:type="dxa"/>
            <w:vMerge/>
            <w:shd w:val="clear" w:color="auto" w:fill="auto"/>
          </w:tcPr>
          <w:p w14:paraId="65FF8797" w14:textId="77777777" w:rsidR="0053403B" w:rsidRPr="000C6E92" w:rsidRDefault="0053403B" w:rsidP="007621BF">
            <w:pPr>
              <w:spacing w:before="60" w:after="60" w:line="240" w:lineRule="auto"/>
              <w:rPr>
                <w:rFonts w:asciiTheme="minorHAnsi" w:hAnsiTheme="minorHAnsi" w:cstheme="minorHAnsi"/>
              </w:rPr>
            </w:pPr>
          </w:p>
        </w:tc>
        <w:tc>
          <w:tcPr>
            <w:tcW w:w="4472" w:type="dxa"/>
            <w:shd w:val="clear" w:color="auto" w:fill="auto"/>
          </w:tcPr>
          <w:p w14:paraId="17019D4D" w14:textId="77777777" w:rsidR="0053403B" w:rsidRDefault="0053403B" w:rsidP="007621BF">
            <w:pPr>
              <w:spacing w:before="60" w:after="60" w:line="240" w:lineRule="auto"/>
              <w:jc w:val="both"/>
              <w:rPr>
                <w:rFonts w:asciiTheme="minorHAnsi" w:hAnsiTheme="minorHAnsi" w:cstheme="minorHAnsi"/>
              </w:rPr>
            </w:pPr>
            <w:r>
              <w:rPr>
                <w:rFonts w:asciiTheme="minorHAnsi" w:hAnsiTheme="minorHAnsi" w:cstheme="minorHAnsi"/>
              </w:rPr>
              <w:t xml:space="preserve">3. izstrādāts risinājums </w:t>
            </w:r>
            <w:r w:rsidRPr="004E1169">
              <w:rPr>
                <w:rFonts w:asciiTheme="minorHAnsi" w:hAnsiTheme="minorHAnsi" w:cstheme="minorHAnsi"/>
              </w:rPr>
              <w:t>elektrouzlādes</w:t>
            </w:r>
            <w:r>
              <w:rPr>
                <w:rFonts w:asciiTheme="minorHAnsi" w:hAnsiTheme="minorHAnsi" w:cstheme="minorHAnsi"/>
              </w:rPr>
              <w:t xml:space="preserve"> punktu</w:t>
            </w:r>
            <w:r w:rsidRPr="004E1169">
              <w:rPr>
                <w:rFonts w:asciiTheme="minorHAnsi" w:hAnsiTheme="minorHAnsi" w:cstheme="minorHAnsi"/>
              </w:rPr>
              <w:t xml:space="preserve"> izbūv</w:t>
            </w:r>
            <w:r>
              <w:rPr>
                <w:rFonts w:asciiTheme="minorHAnsi" w:hAnsiTheme="minorHAnsi" w:cstheme="minorHAnsi"/>
              </w:rPr>
              <w:t xml:space="preserve">es veicināšanai daudzdzīvokļu un publisko </w:t>
            </w:r>
            <w:r>
              <w:rPr>
                <w:rFonts w:asciiTheme="minorHAnsi" w:hAnsiTheme="minorHAnsi" w:cstheme="minorHAnsi"/>
              </w:rPr>
              <w:lastRenderedPageBreak/>
              <w:t xml:space="preserve">ēku jaunbūvēs, kā arī renovētās daudzdzīvokļu un publiskajā ēkās, kā arī degvielas uzpildes stacijās </w:t>
            </w:r>
          </w:p>
        </w:tc>
        <w:tc>
          <w:tcPr>
            <w:tcW w:w="2028" w:type="dxa"/>
          </w:tcPr>
          <w:p w14:paraId="33FC4699" w14:textId="77777777" w:rsidR="0053403B" w:rsidRDefault="0053403B" w:rsidP="007621BF">
            <w:pPr>
              <w:spacing w:before="60" w:after="60" w:line="240" w:lineRule="auto"/>
              <w:rPr>
                <w:rFonts w:asciiTheme="minorHAnsi" w:hAnsiTheme="minorHAnsi" w:cstheme="minorHAnsi"/>
              </w:rPr>
            </w:pPr>
            <w:r>
              <w:rPr>
                <w:rFonts w:asciiTheme="minorHAnsi" w:hAnsiTheme="minorHAnsi" w:cstheme="minorHAnsi"/>
              </w:rPr>
              <w:lastRenderedPageBreak/>
              <w:t xml:space="preserve">1) izstrādāts ēku atjaunošanas </w:t>
            </w:r>
            <w:r>
              <w:rPr>
                <w:rFonts w:asciiTheme="minorHAnsi" w:hAnsiTheme="minorHAnsi" w:cstheme="minorHAnsi"/>
              </w:rPr>
              <w:lastRenderedPageBreak/>
              <w:t xml:space="preserve">politikas plānošanas dokuments </w:t>
            </w:r>
          </w:p>
          <w:p w14:paraId="702D3B30" w14:textId="77777777" w:rsidR="0053403B" w:rsidRDefault="0053403B" w:rsidP="007621BF">
            <w:pPr>
              <w:spacing w:before="60" w:after="60" w:line="240" w:lineRule="auto"/>
              <w:rPr>
                <w:rFonts w:asciiTheme="minorHAnsi" w:hAnsiTheme="minorHAnsi" w:cstheme="minorHAnsi"/>
              </w:rPr>
            </w:pPr>
            <w:r>
              <w:rPr>
                <w:rFonts w:asciiTheme="minorHAnsi" w:hAnsiTheme="minorHAnsi" w:cstheme="minorHAnsi"/>
              </w:rPr>
              <w:t xml:space="preserve">2) izstrādāts vismaz 2 tiesību akti </w:t>
            </w:r>
          </w:p>
          <w:p w14:paraId="124497F4" w14:textId="77777777" w:rsidR="0053403B" w:rsidRDefault="0053403B" w:rsidP="007621BF">
            <w:pPr>
              <w:spacing w:before="60" w:after="60" w:line="240" w:lineRule="auto"/>
              <w:rPr>
                <w:rFonts w:asciiTheme="minorHAnsi" w:hAnsiTheme="minorHAnsi" w:cstheme="minorHAnsi"/>
                <w:color w:val="000000" w:themeColor="text1"/>
              </w:rPr>
            </w:pPr>
            <w:r>
              <w:rPr>
                <w:rFonts w:asciiTheme="minorHAnsi" w:hAnsiTheme="minorHAnsi" w:cstheme="minorHAnsi"/>
              </w:rPr>
              <w:t xml:space="preserve">3) </w:t>
            </w:r>
            <w:r w:rsidRPr="004E1169">
              <w:rPr>
                <w:rFonts w:asciiTheme="minorHAnsi" w:hAnsiTheme="minorHAnsi" w:cstheme="minorHAnsi"/>
                <w:color w:val="000000" w:themeColor="text1"/>
              </w:rPr>
              <w:t xml:space="preserve">nodrošināts, ka līdz 50% no </w:t>
            </w:r>
            <w:r>
              <w:rPr>
                <w:rFonts w:asciiTheme="minorHAnsi" w:hAnsiTheme="minorHAnsi" w:cstheme="minorHAnsi"/>
                <w:color w:val="000000" w:themeColor="text1"/>
              </w:rPr>
              <w:t xml:space="preserve">konkrētām </w:t>
            </w:r>
            <w:r w:rsidRPr="004E1169">
              <w:rPr>
                <w:rFonts w:asciiTheme="minorHAnsi" w:hAnsiTheme="minorHAnsi" w:cstheme="minorHAnsi"/>
                <w:color w:val="000000" w:themeColor="text1"/>
              </w:rPr>
              <w:t>stāvvietām ir aprīkotas ar uzlādes iespēju</w:t>
            </w:r>
          </w:p>
          <w:p w14:paraId="6C861453" w14:textId="77777777" w:rsidR="0053403B" w:rsidRPr="005E6096" w:rsidRDefault="0053403B" w:rsidP="007621BF">
            <w:pPr>
              <w:spacing w:before="60" w:after="60" w:line="240" w:lineRule="auto"/>
              <w:rPr>
                <w:rFonts w:eastAsia="Times New Roman"/>
              </w:rPr>
            </w:pPr>
            <w:r>
              <w:rPr>
                <w:rFonts w:eastAsia="Times New Roman"/>
              </w:rPr>
              <w:t>4</w:t>
            </w:r>
            <w:r w:rsidRPr="008379C1">
              <w:rPr>
                <w:rFonts w:eastAsia="Times New Roman"/>
              </w:rPr>
              <w:t xml:space="preserve">) definēti kritēriji, kas nosaka kārtību, kā degvielas uzpildes stacijās nepieciešams ierīkot uzlādes iespējas </w:t>
            </w:r>
            <w:r>
              <w:rPr>
                <w:rFonts w:eastAsia="Times New Roman"/>
              </w:rPr>
              <w:t>ETL</w:t>
            </w:r>
            <w:r w:rsidRPr="008379C1">
              <w:rPr>
                <w:rFonts w:eastAsia="Times New Roman"/>
              </w:rPr>
              <w:t xml:space="preserve"> </w:t>
            </w:r>
          </w:p>
        </w:tc>
        <w:tc>
          <w:tcPr>
            <w:tcW w:w="1489" w:type="dxa"/>
            <w:shd w:val="clear" w:color="auto" w:fill="auto"/>
          </w:tcPr>
          <w:p w14:paraId="6EC6A631" w14:textId="77777777" w:rsidR="0053403B" w:rsidRPr="000C6E92" w:rsidRDefault="0053403B" w:rsidP="007621BF">
            <w:pPr>
              <w:spacing w:before="60" w:after="60" w:line="240" w:lineRule="auto"/>
              <w:jc w:val="center"/>
              <w:rPr>
                <w:rFonts w:asciiTheme="minorHAnsi" w:hAnsiTheme="minorHAnsi" w:cstheme="minorHAnsi"/>
              </w:rPr>
            </w:pPr>
            <w:r>
              <w:rPr>
                <w:rFonts w:asciiTheme="minorHAnsi" w:hAnsiTheme="minorHAnsi" w:cstheme="minorHAnsi"/>
              </w:rPr>
              <w:lastRenderedPageBreak/>
              <w:t>EM</w:t>
            </w:r>
          </w:p>
        </w:tc>
        <w:tc>
          <w:tcPr>
            <w:tcW w:w="1227" w:type="dxa"/>
            <w:shd w:val="clear" w:color="auto" w:fill="auto"/>
          </w:tcPr>
          <w:p w14:paraId="55E29152" w14:textId="77777777" w:rsidR="0053403B" w:rsidRDefault="0053403B" w:rsidP="007621BF">
            <w:pPr>
              <w:spacing w:before="60" w:after="60" w:line="240" w:lineRule="auto"/>
              <w:jc w:val="center"/>
              <w:rPr>
                <w:rFonts w:asciiTheme="minorHAnsi" w:hAnsiTheme="minorHAnsi" w:cstheme="minorHAnsi"/>
              </w:rPr>
            </w:pPr>
            <w:r>
              <w:rPr>
                <w:rFonts w:asciiTheme="minorHAnsi" w:hAnsiTheme="minorHAnsi" w:cstheme="minorHAnsi"/>
              </w:rPr>
              <w:t>SM</w:t>
            </w:r>
          </w:p>
          <w:p w14:paraId="6FEDE9CD" w14:textId="77777777" w:rsidR="0053403B" w:rsidRDefault="0053403B" w:rsidP="007621BF">
            <w:pPr>
              <w:spacing w:before="60" w:after="60" w:line="240" w:lineRule="auto"/>
              <w:jc w:val="center"/>
              <w:rPr>
                <w:rFonts w:asciiTheme="minorHAnsi" w:hAnsiTheme="minorHAnsi" w:cstheme="minorHAnsi"/>
                <w:iCs/>
              </w:rPr>
            </w:pPr>
            <w:r>
              <w:rPr>
                <w:rFonts w:asciiTheme="minorHAnsi" w:hAnsiTheme="minorHAnsi" w:cstheme="minorHAnsi"/>
                <w:iCs/>
              </w:rPr>
              <w:t>VARAM</w:t>
            </w:r>
          </w:p>
          <w:p w14:paraId="152F56B6" w14:textId="77777777" w:rsidR="0053403B" w:rsidRPr="000C6E92" w:rsidRDefault="0053403B" w:rsidP="007621BF">
            <w:pPr>
              <w:spacing w:before="60" w:after="60" w:line="240" w:lineRule="auto"/>
              <w:jc w:val="center"/>
              <w:rPr>
                <w:rFonts w:asciiTheme="minorHAnsi" w:hAnsiTheme="minorHAnsi" w:cstheme="minorHAnsi"/>
                <w:iCs/>
              </w:rPr>
            </w:pPr>
            <w:r>
              <w:rPr>
                <w:rFonts w:asciiTheme="minorHAnsi" w:hAnsiTheme="minorHAnsi" w:cstheme="minorHAnsi"/>
                <w:iCs/>
              </w:rPr>
              <w:lastRenderedPageBreak/>
              <w:t>Pašvaldības</w:t>
            </w:r>
          </w:p>
        </w:tc>
        <w:tc>
          <w:tcPr>
            <w:tcW w:w="1466" w:type="dxa"/>
            <w:shd w:val="clear" w:color="auto" w:fill="auto"/>
          </w:tcPr>
          <w:p w14:paraId="541E33B2" w14:textId="77777777" w:rsidR="0053403B" w:rsidRDefault="0053403B" w:rsidP="007621BF">
            <w:pPr>
              <w:spacing w:before="60" w:after="60" w:line="240" w:lineRule="auto"/>
              <w:jc w:val="center"/>
              <w:rPr>
                <w:rFonts w:asciiTheme="minorHAnsi" w:hAnsiTheme="minorHAnsi" w:cstheme="minorHAnsi"/>
                <w:bCs/>
              </w:rPr>
            </w:pPr>
            <w:r>
              <w:rPr>
                <w:rFonts w:asciiTheme="minorHAnsi" w:hAnsiTheme="minorHAnsi" w:cstheme="minorHAnsi"/>
                <w:bCs/>
              </w:rPr>
              <w:lastRenderedPageBreak/>
              <w:t xml:space="preserve">31.12.2022 </w:t>
            </w:r>
          </w:p>
        </w:tc>
        <w:tc>
          <w:tcPr>
            <w:tcW w:w="2057" w:type="dxa"/>
          </w:tcPr>
          <w:p w14:paraId="25B21A9E" w14:textId="77777777" w:rsidR="0053403B" w:rsidRDefault="0053403B" w:rsidP="007621BF">
            <w:pPr>
              <w:spacing w:before="60" w:after="60" w:line="240" w:lineRule="auto"/>
              <w:jc w:val="center"/>
              <w:rPr>
                <w:rFonts w:asciiTheme="minorHAnsi" w:hAnsiTheme="minorHAnsi" w:cstheme="minorHAnsi"/>
              </w:rPr>
            </w:pPr>
            <w:r>
              <w:rPr>
                <w:rFonts w:asciiTheme="minorHAnsi" w:hAnsiTheme="minorHAnsi" w:cstheme="minorHAnsi"/>
              </w:rPr>
              <w:t>~ 35 tūkst.</w:t>
            </w:r>
          </w:p>
          <w:p w14:paraId="3CB3E8E7" w14:textId="77777777" w:rsidR="0053403B" w:rsidRDefault="0053403B" w:rsidP="007621BF">
            <w:pPr>
              <w:spacing w:before="60" w:after="60" w:line="240" w:lineRule="auto"/>
              <w:rPr>
                <w:rFonts w:asciiTheme="minorHAnsi" w:hAnsiTheme="minorHAnsi" w:cstheme="minorHAnsi"/>
              </w:rPr>
            </w:pPr>
          </w:p>
          <w:p w14:paraId="5CFAC706" w14:textId="77777777" w:rsidR="0053403B" w:rsidRPr="007621BF" w:rsidRDefault="0053403B" w:rsidP="007621BF">
            <w:pPr>
              <w:spacing w:before="60" w:after="60" w:line="240" w:lineRule="auto"/>
              <w:rPr>
                <w:rFonts w:asciiTheme="minorHAnsi" w:hAnsiTheme="minorHAnsi" w:cstheme="minorHAnsi"/>
                <w:i/>
                <w:iCs/>
              </w:rPr>
            </w:pPr>
            <w:r w:rsidRPr="007621BF">
              <w:rPr>
                <w:rFonts w:asciiTheme="minorHAnsi" w:hAnsiTheme="minorHAnsi" w:cstheme="minorHAnsi"/>
                <w:i/>
                <w:iCs/>
              </w:rPr>
              <w:lastRenderedPageBreak/>
              <w:t>Avots:</w:t>
            </w:r>
          </w:p>
          <w:p w14:paraId="1BB21A9B" w14:textId="77777777" w:rsidR="0053403B" w:rsidRPr="007621BF" w:rsidRDefault="0053403B" w:rsidP="007621BF">
            <w:pPr>
              <w:spacing w:before="60" w:after="60" w:line="240" w:lineRule="auto"/>
              <w:rPr>
                <w:rFonts w:asciiTheme="minorHAnsi" w:hAnsiTheme="minorHAnsi" w:cstheme="minorHAnsi"/>
                <w:i/>
                <w:iCs/>
              </w:rPr>
            </w:pPr>
            <w:r w:rsidRPr="007621BF">
              <w:rPr>
                <w:rFonts w:asciiTheme="minorHAnsi" w:hAnsiTheme="minorHAnsi" w:cstheme="minorHAnsi"/>
                <w:i/>
                <w:iCs/>
              </w:rPr>
              <w:t>valsts budžets</w:t>
            </w:r>
          </w:p>
          <w:p w14:paraId="1AB37597" w14:textId="77777777" w:rsidR="0053403B" w:rsidRDefault="0053403B" w:rsidP="007621BF">
            <w:pPr>
              <w:pStyle w:val="NoSpacing"/>
              <w:spacing w:before="60" w:after="60"/>
              <w:rPr>
                <w:rFonts w:cstheme="minorHAnsi"/>
                <w:szCs w:val="18"/>
              </w:rPr>
            </w:pPr>
          </w:p>
          <w:p w14:paraId="71B2EE0E" w14:textId="77777777" w:rsidR="0053403B" w:rsidRPr="000C6E92" w:rsidRDefault="0053403B" w:rsidP="007621BF">
            <w:pPr>
              <w:spacing w:before="60" w:after="60" w:line="240" w:lineRule="auto"/>
              <w:rPr>
                <w:rFonts w:asciiTheme="minorHAnsi" w:hAnsiTheme="minorHAnsi" w:cstheme="minorHAnsi"/>
                <w:i/>
              </w:rPr>
            </w:pPr>
            <w:r>
              <w:rPr>
                <w:rFonts w:cstheme="minorHAnsi"/>
              </w:rPr>
              <w:t>Jautājums par papildu finansējumu no valsts budžeta aktivitāšu ieviešanai skatāms likumprojekta par valsts budžetu kārtējam gadam un likumprojekta par vidēja termiņa budžeta ietvaru sagatavošanas un izskatīšanas procesā atbilstoši valsts budžeta finansiālajām iespējām</w:t>
            </w:r>
          </w:p>
        </w:tc>
      </w:tr>
      <w:tr w:rsidR="00E227C6" w:rsidRPr="000C6E92" w14:paraId="1D60A6F6" w14:textId="77777777" w:rsidTr="00D305C0">
        <w:trPr>
          <w:jc w:val="center"/>
        </w:trPr>
        <w:tc>
          <w:tcPr>
            <w:tcW w:w="704" w:type="dxa"/>
            <w:vMerge w:val="restart"/>
          </w:tcPr>
          <w:p w14:paraId="1CED4D89" w14:textId="77777777" w:rsidR="00E227C6" w:rsidRPr="000C6E92" w:rsidRDefault="00E227C6"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6" w:type="dxa"/>
            <w:vMerge w:val="restart"/>
            <w:shd w:val="clear" w:color="auto" w:fill="auto"/>
          </w:tcPr>
          <w:p w14:paraId="56C4313F" w14:textId="77777777" w:rsidR="00E227C6" w:rsidRPr="000C6E92" w:rsidRDefault="00E227C6" w:rsidP="007621BF">
            <w:pPr>
              <w:spacing w:before="60" w:after="60" w:line="240" w:lineRule="auto"/>
              <w:rPr>
                <w:rFonts w:asciiTheme="minorHAnsi" w:hAnsiTheme="minorHAnsi" w:cstheme="minorHAnsi"/>
                <w:bCs/>
              </w:rPr>
            </w:pPr>
            <w:r w:rsidRPr="000C6E92">
              <w:rPr>
                <w:rFonts w:asciiTheme="minorHAnsi" w:hAnsiTheme="minorHAnsi" w:cstheme="minorHAnsi"/>
              </w:rPr>
              <w:t xml:space="preserve">Veicināt un atbalstīt </w:t>
            </w:r>
            <w:r>
              <w:rPr>
                <w:rFonts w:asciiTheme="minorHAnsi" w:hAnsiTheme="minorHAnsi" w:cstheme="minorHAnsi"/>
              </w:rPr>
              <w:t>mazemisiju transportlīdzekļu</w:t>
            </w:r>
            <w:r>
              <w:rPr>
                <w:rStyle w:val="FootnoteReference"/>
                <w:rFonts w:asciiTheme="minorHAnsi" w:hAnsiTheme="minorHAnsi" w:cstheme="minorHAnsi"/>
              </w:rPr>
              <w:footnoteReference w:id="19"/>
            </w:r>
            <w:r>
              <w:rPr>
                <w:rFonts w:asciiTheme="minorHAnsi" w:hAnsiTheme="minorHAnsi" w:cstheme="minorHAnsi"/>
              </w:rPr>
              <w:t xml:space="preserve"> un bezemisiju transportlīdzekļu</w:t>
            </w:r>
            <w:r>
              <w:rPr>
                <w:rStyle w:val="FootnoteReference"/>
                <w:rFonts w:asciiTheme="minorHAnsi" w:hAnsiTheme="minorHAnsi" w:cstheme="minorHAnsi"/>
              </w:rPr>
              <w:footnoteReference w:id="20"/>
            </w:r>
            <w:r w:rsidRPr="000C6E92">
              <w:rPr>
                <w:rFonts w:asciiTheme="minorHAnsi" w:hAnsiTheme="minorHAnsi" w:cstheme="minorHAnsi"/>
              </w:rPr>
              <w:t xml:space="preserve"> iegādi </w:t>
            </w:r>
            <w:r w:rsidRPr="000C6E92">
              <w:rPr>
                <w:rFonts w:asciiTheme="minorHAnsi" w:hAnsiTheme="minorHAnsi" w:cstheme="minorHAnsi"/>
              </w:rPr>
              <w:lastRenderedPageBreak/>
              <w:t>privātpersonām vai komersantiem</w:t>
            </w:r>
          </w:p>
        </w:tc>
        <w:tc>
          <w:tcPr>
            <w:tcW w:w="4472" w:type="dxa"/>
            <w:shd w:val="clear" w:color="auto" w:fill="auto"/>
          </w:tcPr>
          <w:p w14:paraId="3FA22BBB" w14:textId="77777777" w:rsidR="00E227C6" w:rsidRPr="00F566A1" w:rsidRDefault="00E227C6" w:rsidP="007621BF">
            <w:pPr>
              <w:spacing w:before="60" w:after="60" w:line="240" w:lineRule="auto"/>
              <w:rPr>
                <w:rFonts w:asciiTheme="minorHAnsi" w:hAnsiTheme="minorHAnsi" w:cstheme="minorHAnsi"/>
              </w:rPr>
            </w:pPr>
            <w:r w:rsidRPr="00F566A1">
              <w:rPr>
                <w:rFonts w:asciiTheme="minorHAnsi" w:hAnsiTheme="minorHAnsi" w:cstheme="minorHAnsi"/>
              </w:rPr>
              <w:lastRenderedPageBreak/>
              <w:t xml:space="preserve">1. Izstrādāti attiecīgie MK noteikumi, lai pēc 2021.gada ES struktūrfondu un citu finansējuma avotu ietvaros radītu iespēju privātpersonām un komersantiem (komerctransportam)) saņemt finansiālu atbalstu ETL vai velo transportlīdzekļa </w:t>
            </w:r>
            <w:r w:rsidRPr="00F566A1">
              <w:rPr>
                <w:rFonts w:asciiTheme="minorHAnsi" w:hAnsiTheme="minorHAnsi" w:cstheme="minorHAnsi"/>
              </w:rPr>
              <w:lastRenderedPageBreak/>
              <w:t>iegādei, nosakot specifiskus kritērijus atbalsta efektīvam izlietojumam:</w:t>
            </w:r>
          </w:p>
          <w:p w14:paraId="4B7489B6" w14:textId="77777777" w:rsidR="00E227C6" w:rsidRPr="00F566A1" w:rsidRDefault="00E227C6" w:rsidP="007621BF">
            <w:pPr>
              <w:pStyle w:val="ListParagraph"/>
              <w:numPr>
                <w:ilvl w:val="1"/>
                <w:numId w:val="89"/>
              </w:numPr>
              <w:spacing w:before="60" w:after="60" w:line="240" w:lineRule="auto"/>
              <w:ind w:left="227" w:hanging="227"/>
              <w:contextualSpacing w:val="0"/>
              <w:rPr>
                <w:rFonts w:asciiTheme="minorHAnsi" w:hAnsiTheme="minorHAnsi" w:cstheme="minorHAnsi"/>
              </w:rPr>
            </w:pPr>
            <w:r w:rsidRPr="00F566A1">
              <w:rPr>
                <w:rFonts w:asciiTheme="minorHAnsi" w:hAnsiTheme="minorHAnsi" w:cstheme="minorHAnsi"/>
              </w:rPr>
              <w:t>atbalsts ir ierobežotā apjomā,</w:t>
            </w:r>
          </w:p>
          <w:p w14:paraId="50D3F0B8" w14:textId="77777777" w:rsidR="00E227C6" w:rsidRPr="00F566A1" w:rsidRDefault="00E227C6" w:rsidP="007621BF">
            <w:pPr>
              <w:pStyle w:val="ListParagraph"/>
              <w:numPr>
                <w:ilvl w:val="1"/>
                <w:numId w:val="89"/>
              </w:numPr>
              <w:spacing w:before="60" w:after="60" w:line="240" w:lineRule="auto"/>
              <w:ind w:left="227" w:hanging="227"/>
              <w:contextualSpacing w:val="0"/>
              <w:rPr>
                <w:rFonts w:asciiTheme="minorHAnsi" w:hAnsiTheme="minorHAnsi" w:cstheme="minorHAnsi"/>
              </w:rPr>
            </w:pPr>
            <w:r w:rsidRPr="00F566A1">
              <w:rPr>
                <w:rFonts w:asciiTheme="minorHAnsi" w:hAnsiTheme="minorHAnsi" w:cstheme="minorHAnsi"/>
              </w:rPr>
              <w:t>atbalstam noteikta maksimālā summa un procentuālais apjoms no kopējās ETL vai velo transportlīdzekļa cenas (tiek atbalstīti transportlīdzekļi ar vērtību līdz noteiktam limitam vai atbalsts tiek noteikts procentuālā apjomā no transportlīdzekļa vērtības),</w:t>
            </w:r>
          </w:p>
          <w:p w14:paraId="6DC6A85E" w14:textId="77777777" w:rsidR="00E227C6" w:rsidRPr="001C6044" w:rsidRDefault="00E227C6" w:rsidP="007621BF">
            <w:pPr>
              <w:pStyle w:val="ListParagraph"/>
              <w:numPr>
                <w:ilvl w:val="0"/>
                <w:numId w:val="5"/>
              </w:numPr>
              <w:spacing w:before="60" w:after="60" w:line="240" w:lineRule="auto"/>
              <w:ind w:left="227" w:hanging="227"/>
              <w:contextualSpacing w:val="0"/>
              <w:rPr>
                <w:rFonts w:asciiTheme="minorHAnsi" w:hAnsiTheme="minorHAnsi" w:cstheme="minorHAnsi"/>
              </w:rPr>
            </w:pPr>
            <w:r w:rsidRPr="00F566A1">
              <w:rPr>
                <w:rFonts w:asciiTheme="minorHAnsi" w:hAnsiTheme="minorHAnsi" w:cstheme="minorHAnsi"/>
              </w:rPr>
              <w:t>par priekšrocību atbalsta piešķiršanai tiek uzskatīts, ja ar ETL (jaunu vai lietotu) vai velo transportlīdzekļa iegādi tiks aizstāts fosilās degvielas auto (un šī aizstāšana ir pamatojama ar attiecīgo dokumentāciju – transportlīdzekļa norakstīšanas aktu, vai aizstāšana ir nodrošināta, īpašniekam pārtraucot attiecīgā fosilās degvielas transportlīdzekļa ekspluatāciju)</w:t>
            </w:r>
          </w:p>
        </w:tc>
        <w:tc>
          <w:tcPr>
            <w:tcW w:w="2028" w:type="dxa"/>
          </w:tcPr>
          <w:p w14:paraId="79362311" w14:textId="77777777" w:rsidR="00E227C6" w:rsidRPr="00F566A1" w:rsidRDefault="00E227C6" w:rsidP="007621BF">
            <w:pPr>
              <w:spacing w:before="60" w:after="60" w:line="240" w:lineRule="auto"/>
              <w:rPr>
                <w:rFonts w:asciiTheme="minorHAnsi" w:hAnsiTheme="minorHAnsi" w:cstheme="minorHAnsi"/>
                <w:color w:val="000000"/>
                <w:shd w:val="clear" w:color="auto" w:fill="FFFFFF"/>
              </w:rPr>
            </w:pPr>
            <w:r w:rsidRPr="00F566A1">
              <w:rPr>
                <w:rFonts w:asciiTheme="minorHAnsi" w:hAnsiTheme="minorHAnsi" w:cstheme="minorHAnsi"/>
                <w:color w:val="000000"/>
                <w:shd w:val="clear" w:color="auto" w:fill="FFFFFF"/>
              </w:rPr>
              <w:lastRenderedPageBreak/>
              <w:t>1) izstrādāts vismaz 1 tiesību akts</w:t>
            </w:r>
          </w:p>
          <w:p w14:paraId="2CEC4C5F" w14:textId="77777777" w:rsidR="00E227C6" w:rsidRPr="00F566A1" w:rsidRDefault="00E227C6" w:rsidP="007621BF">
            <w:pPr>
              <w:spacing w:before="60" w:after="60" w:line="240" w:lineRule="auto"/>
              <w:rPr>
                <w:rFonts w:asciiTheme="minorHAnsi" w:hAnsiTheme="minorHAnsi" w:cstheme="minorHAnsi"/>
                <w:color w:val="000000"/>
                <w:shd w:val="clear" w:color="auto" w:fill="FFFFFF"/>
              </w:rPr>
            </w:pPr>
            <w:r w:rsidRPr="00F566A1">
              <w:rPr>
                <w:rFonts w:asciiTheme="minorHAnsi" w:hAnsiTheme="minorHAnsi" w:cstheme="minorHAnsi"/>
                <w:color w:val="000000"/>
                <w:shd w:val="clear" w:color="auto" w:fill="FFFFFF"/>
              </w:rPr>
              <w:t>2) izveidota atbalsta programma</w:t>
            </w:r>
          </w:p>
          <w:p w14:paraId="003AA278" w14:textId="77777777" w:rsidR="00E227C6" w:rsidRPr="00F566A1" w:rsidRDefault="00E227C6" w:rsidP="007621BF">
            <w:pPr>
              <w:spacing w:before="60" w:after="60" w:line="240" w:lineRule="auto"/>
              <w:rPr>
                <w:rFonts w:asciiTheme="minorHAnsi" w:hAnsiTheme="minorHAnsi" w:cstheme="minorHAnsi"/>
                <w:color w:val="000000"/>
                <w:shd w:val="clear" w:color="auto" w:fill="FFFFFF"/>
              </w:rPr>
            </w:pPr>
            <w:r w:rsidRPr="00F566A1">
              <w:rPr>
                <w:rFonts w:asciiTheme="minorHAnsi" w:hAnsiTheme="minorHAnsi" w:cstheme="minorHAnsi"/>
                <w:color w:val="000000"/>
                <w:shd w:val="clear" w:color="auto" w:fill="FFFFFF"/>
              </w:rPr>
              <w:t xml:space="preserve">3) atbalsts tiek sniegts līdz 15 000 </w:t>
            </w:r>
            <w:r w:rsidRPr="00F566A1">
              <w:rPr>
                <w:rFonts w:asciiTheme="minorHAnsi" w:hAnsiTheme="minorHAnsi" w:cstheme="minorHAnsi"/>
                <w:color w:val="000000"/>
                <w:shd w:val="clear" w:color="auto" w:fill="FFFFFF"/>
              </w:rPr>
              <w:lastRenderedPageBreak/>
              <w:t>bezemisiju mazemisiju transportlīdzekļu iegādei</w:t>
            </w:r>
          </w:p>
          <w:p w14:paraId="647793C8" w14:textId="77777777" w:rsidR="00E227C6" w:rsidRPr="00F566A1" w:rsidRDefault="00E227C6" w:rsidP="007621BF">
            <w:pPr>
              <w:spacing w:before="60" w:after="60" w:line="240" w:lineRule="auto"/>
              <w:rPr>
                <w:rFonts w:asciiTheme="minorHAnsi" w:hAnsiTheme="minorHAnsi" w:cstheme="minorHAnsi"/>
                <w:bCs/>
              </w:rPr>
            </w:pPr>
          </w:p>
        </w:tc>
        <w:tc>
          <w:tcPr>
            <w:tcW w:w="1489" w:type="dxa"/>
            <w:shd w:val="clear" w:color="auto" w:fill="auto"/>
          </w:tcPr>
          <w:p w14:paraId="5A6D56B8" w14:textId="77777777" w:rsidR="00E227C6" w:rsidRPr="00F566A1" w:rsidRDefault="00E227C6" w:rsidP="007621BF">
            <w:pPr>
              <w:spacing w:before="60" w:after="60" w:line="240" w:lineRule="auto"/>
              <w:jc w:val="center"/>
              <w:rPr>
                <w:rFonts w:asciiTheme="minorHAnsi" w:hAnsiTheme="minorHAnsi" w:cstheme="minorHAnsi"/>
              </w:rPr>
            </w:pPr>
            <w:r w:rsidRPr="00F566A1">
              <w:rPr>
                <w:rFonts w:asciiTheme="minorHAnsi" w:hAnsiTheme="minorHAnsi" w:cstheme="minorHAnsi"/>
              </w:rPr>
              <w:lastRenderedPageBreak/>
              <w:t>VARAM</w:t>
            </w:r>
          </w:p>
          <w:p w14:paraId="2FA4AAC2" w14:textId="77777777" w:rsidR="00E227C6" w:rsidRPr="00F566A1" w:rsidRDefault="00E227C6" w:rsidP="007621BF">
            <w:pPr>
              <w:spacing w:before="60" w:after="60" w:line="240" w:lineRule="auto"/>
              <w:jc w:val="center"/>
              <w:rPr>
                <w:rFonts w:asciiTheme="minorHAnsi" w:hAnsiTheme="minorHAnsi" w:cstheme="minorHAnsi"/>
              </w:rPr>
            </w:pPr>
            <w:r w:rsidRPr="00F566A1">
              <w:rPr>
                <w:rFonts w:asciiTheme="minorHAnsi" w:hAnsiTheme="minorHAnsi" w:cstheme="minorHAnsi"/>
              </w:rPr>
              <w:t>EM</w:t>
            </w:r>
          </w:p>
          <w:p w14:paraId="5B37AD1E" w14:textId="77777777" w:rsidR="00E227C6" w:rsidRPr="00F566A1" w:rsidRDefault="00E227C6" w:rsidP="007621BF">
            <w:pPr>
              <w:spacing w:before="60" w:after="60" w:line="240" w:lineRule="auto"/>
              <w:jc w:val="center"/>
              <w:rPr>
                <w:rFonts w:asciiTheme="minorHAnsi" w:hAnsiTheme="minorHAnsi" w:cstheme="minorHAnsi"/>
                <w:bCs/>
              </w:rPr>
            </w:pPr>
          </w:p>
        </w:tc>
        <w:tc>
          <w:tcPr>
            <w:tcW w:w="1227" w:type="dxa"/>
            <w:shd w:val="clear" w:color="auto" w:fill="auto"/>
          </w:tcPr>
          <w:p w14:paraId="01F92D2C" w14:textId="77777777" w:rsidR="00E227C6" w:rsidRPr="00F566A1" w:rsidRDefault="00E227C6" w:rsidP="007621BF">
            <w:pPr>
              <w:spacing w:before="60" w:after="60" w:line="240" w:lineRule="auto"/>
              <w:jc w:val="center"/>
              <w:rPr>
                <w:rFonts w:asciiTheme="minorHAnsi" w:hAnsiTheme="minorHAnsi" w:cstheme="minorHAnsi"/>
                <w:iCs/>
              </w:rPr>
            </w:pPr>
            <w:r w:rsidRPr="00F566A1">
              <w:rPr>
                <w:rFonts w:asciiTheme="minorHAnsi" w:hAnsiTheme="minorHAnsi" w:cstheme="minorHAnsi"/>
                <w:iCs/>
              </w:rPr>
              <w:t>SM</w:t>
            </w:r>
          </w:p>
          <w:p w14:paraId="4F469938" w14:textId="77777777" w:rsidR="00E227C6" w:rsidRPr="00F566A1" w:rsidRDefault="00E227C6" w:rsidP="007621BF">
            <w:pPr>
              <w:spacing w:before="60" w:after="60" w:line="240" w:lineRule="auto"/>
              <w:jc w:val="center"/>
              <w:rPr>
                <w:rFonts w:asciiTheme="minorHAnsi" w:hAnsiTheme="minorHAnsi" w:cstheme="minorHAnsi"/>
                <w:bCs/>
              </w:rPr>
            </w:pPr>
            <w:r w:rsidRPr="00F566A1">
              <w:rPr>
                <w:rFonts w:asciiTheme="minorHAnsi" w:hAnsiTheme="minorHAnsi" w:cstheme="minorHAnsi"/>
                <w:iCs/>
              </w:rPr>
              <w:t>FM</w:t>
            </w:r>
          </w:p>
        </w:tc>
        <w:tc>
          <w:tcPr>
            <w:tcW w:w="1466" w:type="dxa"/>
            <w:shd w:val="clear" w:color="auto" w:fill="auto"/>
          </w:tcPr>
          <w:p w14:paraId="6270E7F0" w14:textId="77777777" w:rsidR="00E227C6" w:rsidRPr="00F566A1" w:rsidRDefault="00E227C6" w:rsidP="007621BF">
            <w:pPr>
              <w:spacing w:before="60" w:after="60" w:line="240" w:lineRule="auto"/>
              <w:jc w:val="center"/>
              <w:rPr>
                <w:rFonts w:asciiTheme="minorHAnsi" w:hAnsiTheme="minorHAnsi" w:cstheme="minorHAnsi"/>
                <w:bCs/>
              </w:rPr>
            </w:pPr>
            <w:r w:rsidRPr="00F566A1">
              <w:rPr>
                <w:rFonts w:asciiTheme="minorHAnsi" w:hAnsiTheme="minorHAnsi" w:cstheme="minorHAnsi"/>
                <w:bCs/>
              </w:rPr>
              <w:t>31.12.2022</w:t>
            </w:r>
          </w:p>
        </w:tc>
        <w:tc>
          <w:tcPr>
            <w:tcW w:w="2057" w:type="dxa"/>
          </w:tcPr>
          <w:p w14:paraId="207ED6EE" w14:textId="77777777" w:rsidR="00E227C6" w:rsidRDefault="00E227C6" w:rsidP="007621BF">
            <w:pPr>
              <w:spacing w:before="60" w:after="60" w:line="240" w:lineRule="auto"/>
              <w:jc w:val="center"/>
              <w:rPr>
                <w:rFonts w:asciiTheme="minorHAnsi" w:hAnsiTheme="minorHAnsi" w:cstheme="minorHAnsi"/>
                <w:i/>
              </w:rPr>
            </w:pPr>
            <w:r w:rsidRPr="00F566A1">
              <w:rPr>
                <w:rFonts w:asciiTheme="minorHAnsi" w:hAnsiTheme="minorHAnsi" w:cstheme="minorHAnsi"/>
                <w:i/>
              </w:rPr>
              <w:t>~ 30 milj.</w:t>
            </w:r>
          </w:p>
          <w:p w14:paraId="3D081BCA" w14:textId="77777777" w:rsidR="00E227C6" w:rsidRPr="00F566A1" w:rsidRDefault="00E227C6" w:rsidP="007621BF">
            <w:pPr>
              <w:spacing w:before="60" w:after="60" w:line="240" w:lineRule="auto"/>
              <w:jc w:val="center"/>
              <w:rPr>
                <w:rFonts w:asciiTheme="minorHAnsi" w:hAnsiTheme="minorHAnsi" w:cstheme="minorHAnsi"/>
                <w:i/>
              </w:rPr>
            </w:pPr>
          </w:p>
          <w:p w14:paraId="7B1ED81D" w14:textId="77777777" w:rsidR="00E227C6" w:rsidRDefault="00E227C6" w:rsidP="007621BF">
            <w:pPr>
              <w:spacing w:before="60" w:after="60" w:line="240" w:lineRule="auto"/>
              <w:rPr>
                <w:rFonts w:asciiTheme="minorHAnsi" w:hAnsiTheme="minorHAnsi" w:cstheme="minorHAnsi"/>
                <w:i/>
              </w:rPr>
            </w:pPr>
            <w:r>
              <w:rPr>
                <w:rFonts w:asciiTheme="minorHAnsi" w:hAnsiTheme="minorHAnsi" w:cstheme="minorHAnsi"/>
                <w:i/>
              </w:rPr>
              <w:t>Avots:</w:t>
            </w:r>
          </w:p>
          <w:p w14:paraId="6955D887" w14:textId="77777777" w:rsidR="00E227C6" w:rsidRPr="00F566A1" w:rsidRDefault="00526E59" w:rsidP="007621BF">
            <w:pPr>
              <w:spacing w:before="60" w:after="60" w:line="240" w:lineRule="auto"/>
              <w:rPr>
                <w:rFonts w:asciiTheme="minorHAnsi" w:hAnsiTheme="minorHAnsi" w:cstheme="minorHAnsi"/>
                <w:bCs/>
              </w:rPr>
            </w:pPr>
            <w:r>
              <w:rPr>
                <w:rFonts w:asciiTheme="minorHAnsi" w:hAnsiTheme="minorHAnsi" w:cstheme="minorHAnsi"/>
                <w:i/>
              </w:rPr>
              <w:t xml:space="preserve">Dažādi finanšu instrumenti - </w:t>
            </w:r>
            <w:r w:rsidR="00E227C6" w:rsidRPr="00F566A1">
              <w:rPr>
                <w:rFonts w:asciiTheme="minorHAnsi" w:hAnsiTheme="minorHAnsi" w:cstheme="minorHAnsi"/>
                <w:i/>
              </w:rPr>
              <w:t xml:space="preserve">ES </w:t>
            </w:r>
            <w:r w:rsidR="00E227C6" w:rsidRPr="00F566A1">
              <w:rPr>
                <w:rFonts w:asciiTheme="minorHAnsi" w:hAnsiTheme="minorHAnsi" w:cstheme="minorHAnsi"/>
                <w:i/>
              </w:rPr>
              <w:lastRenderedPageBreak/>
              <w:t>struktūrfondi</w:t>
            </w:r>
            <w:r>
              <w:rPr>
                <w:rFonts w:asciiTheme="minorHAnsi" w:hAnsiTheme="minorHAnsi" w:cstheme="minorHAnsi"/>
                <w:i/>
              </w:rPr>
              <w:t>, finansējums no emisijas kvotu izsolīšanas – Modernizācijas fonds, v</w:t>
            </w:r>
            <w:r w:rsidR="00E227C6" w:rsidRPr="00F566A1">
              <w:rPr>
                <w:rFonts w:asciiTheme="minorHAnsi" w:hAnsiTheme="minorHAnsi" w:cstheme="minorHAnsi"/>
                <w:i/>
              </w:rPr>
              <w:t xml:space="preserve">alsts budžets, t.sk. EKII, </w:t>
            </w:r>
            <w:r>
              <w:rPr>
                <w:rFonts w:asciiTheme="minorHAnsi" w:hAnsiTheme="minorHAnsi" w:cstheme="minorHAnsi"/>
                <w:i/>
              </w:rPr>
              <w:t>p</w:t>
            </w:r>
            <w:r w:rsidR="00E227C6" w:rsidRPr="00F566A1">
              <w:rPr>
                <w:rFonts w:asciiTheme="minorHAnsi" w:hAnsiTheme="minorHAnsi" w:cstheme="minorHAnsi"/>
                <w:i/>
              </w:rPr>
              <w:t>rivātais finansējums</w:t>
            </w:r>
          </w:p>
        </w:tc>
      </w:tr>
      <w:tr w:rsidR="00E227C6" w:rsidRPr="000C6E92" w14:paraId="355468D2" w14:textId="77777777" w:rsidTr="00D305C0">
        <w:trPr>
          <w:jc w:val="center"/>
        </w:trPr>
        <w:tc>
          <w:tcPr>
            <w:tcW w:w="704" w:type="dxa"/>
            <w:vMerge/>
          </w:tcPr>
          <w:p w14:paraId="1FF1DEC5" w14:textId="77777777" w:rsidR="00E227C6" w:rsidRPr="005E6096" w:rsidRDefault="00E227C6" w:rsidP="007621BF">
            <w:pPr>
              <w:spacing w:before="60" w:after="60" w:line="240" w:lineRule="auto"/>
              <w:jc w:val="center"/>
              <w:rPr>
                <w:rFonts w:asciiTheme="minorHAnsi" w:hAnsiTheme="minorHAnsi" w:cstheme="minorHAnsi"/>
                <w:bCs/>
              </w:rPr>
            </w:pPr>
          </w:p>
        </w:tc>
        <w:tc>
          <w:tcPr>
            <w:tcW w:w="2036" w:type="dxa"/>
            <w:vMerge/>
            <w:shd w:val="clear" w:color="auto" w:fill="auto"/>
          </w:tcPr>
          <w:p w14:paraId="1CFBF646" w14:textId="77777777" w:rsidR="00E227C6" w:rsidRPr="000C6E92" w:rsidRDefault="00E227C6" w:rsidP="007621BF">
            <w:pPr>
              <w:spacing w:before="60" w:after="60" w:line="240" w:lineRule="auto"/>
              <w:rPr>
                <w:rFonts w:asciiTheme="minorHAnsi" w:hAnsiTheme="minorHAnsi" w:cstheme="minorHAnsi"/>
              </w:rPr>
            </w:pPr>
          </w:p>
        </w:tc>
        <w:tc>
          <w:tcPr>
            <w:tcW w:w="4472" w:type="dxa"/>
            <w:shd w:val="clear" w:color="auto" w:fill="auto"/>
          </w:tcPr>
          <w:p w14:paraId="09239295" w14:textId="77777777" w:rsidR="00E227C6" w:rsidRPr="00F566A1" w:rsidRDefault="00E227C6" w:rsidP="007621BF">
            <w:pPr>
              <w:spacing w:before="60" w:after="60" w:line="240" w:lineRule="auto"/>
              <w:rPr>
                <w:rFonts w:asciiTheme="minorHAnsi" w:hAnsiTheme="minorHAnsi" w:cstheme="minorHAnsi"/>
              </w:rPr>
            </w:pPr>
            <w:bookmarkStart w:id="43" w:name="_Hlk27466774"/>
            <w:r w:rsidRPr="00F566A1">
              <w:rPr>
                <w:rFonts w:asciiTheme="minorHAnsi" w:hAnsiTheme="minorHAnsi" w:cstheme="minorHAnsi"/>
                <w:shd w:val="clear" w:color="auto" w:fill="FFFFFF"/>
              </w:rPr>
              <w:t xml:space="preserve">2. </w:t>
            </w:r>
            <w:r w:rsidRPr="00F566A1">
              <w:rPr>
                <w:rFonts w:asciiTheme="minorHAnsi" w:eastAsiaTheme="minorHAnsi" w:hAnsiTheme="minorHAnsi" w:cstheme="minorHAnsi"/>
              </w:rPr>
              <w:t xml:space="preserve">Izvērtēta iespēja un, ja atbilstoši, </w:t>
            </w:r>
            <w:r w:rsidRPr="00F566A1">
              <w:rPr>
                <w:rFonts w:asciiTheme="minorHAnsi" w:hAnsiTheme="minorHAnsi" w:cstheme="minorHAnsi"/>
                <w:shd w:val="clear" w:color="auto" w:fill="FFFFFF"/>
              </w:rPr>
              <w:t>izstrādāti attiecīgie MK noteikumi, lai pēc 2021.gada ES struktūrfondu un citu finansējuma avotu ietvaros izveidotu</w:t>
            </w:r>
            <w:r w:rsidRPr="00F566A1">
              <w:rPr>
                <w:rFonts w:asciiTheme="minorHAnsi" w:eastAsiaTheme="minorHAnsi" w:hAnsiTheme="minorHAnsi" w:cstheme="minorHAnsi"/>
              </w:rPr>
              <w:t xml:space="preserve"> ALTUM aizdevumu vai garantiju programmu</w:t>
            </w:r>
            <w:r w:rsidRPr="00F566A1">
              <w:rPr>
                <w:rFonts w:asciiTheme="minorHAnsi" w:hAnsiTheme="minorHAnsi" w:cstheme="minorHAnsi"/>
              </w:rPr>
              <w:t xml:space="preserve"> mazemisiju vai bezemisiju automobiļu iegādei privātpersonām, piemēram garantiju programmas pirmās iemaksas problēmu risināšanai</w:t>
            </w:r>
            <w:r w:rsidRPr="00F566A1">
              <w:rPr>
                <w:rFonts w:asciiTheme="minorHAnsi" w:eastAsiaTheme="minorHAnsi" w:hAnsiTheme="minorHAnsi" w:cstheme="minorHAnsi"/>
              </w:rPr>
              <w:t xml:space="preserve"> vai privātpersonu kredītu garantijām</w:t>
            </w:r>
            <w:bookmarkEnd w:id="43"/>
          </w:p>
        </w:tc>
        <w:tc>
          <w:tcPr>
            <w:tcW w:w="2028" w:type="dxa"/>
          </w:tcPr>
          <w:p w14:paraId="34BB059E" w14:textId="77777777" w:rsidR="00E227C6" w:rsidRPr="00F566A1" w:rsidRDefault="00E227C6" w:rsidP="007621BF">
            <w:pPr>
              <w:spacing w:before="60" w:after="60" w:line="240" w:lineRule="auto"/>
              <w:rPr>
                <w:rFonts w:asciiTheme="minorHAnsi" w:hAnsiTheme="minorHAnsi" w:cstheme="minorHAnsi"/>
                <w:color w:val="000000"/>
                <w:shd w:val="clear" w:color="auto" w:fill="FFFFFF"/>
              </w:rPr>
            </w:pPr>
            <w:r w:rsidRPr="00F566A1">
              <w:rPr>
                <w:rFonts w:asciiTheme="minorHAnsi" w:hAnsiTheme="minorHAnsi" w:cstheme="minorHAnsi"/>
                <w:color w:val="000000"/>
                <w:shd w:val="clear" w:color="auto" w:fill="FFFFFF"/>
              </w:rPr>
              <w:t>1) veikts izvērtējums</w:t>
            </w:r>
          </w:p>
          <w:p w14:paraId="05D34DAD" w14:textId="77777777" w:rsidR="00E227C6" w:rsidRPr="00F566A1" w:rsidRDefault="00E227C6" w:rsidP="007621BF">
            <w:pPr>
              <w:spacing w:before="60" w:after="60" w:line="240" w:lineRule="auto"/>
              <w:rPr>
                <w:rFonts w:asciiTheme="minorHAnsi" w:hAnsiTheme="minorHAnsi" w:cstheme="minorHAnsi"/>
                <w:color w:val="000000"/>
                <w:shd w:val="clear" w:color="auto" w:fill="FFFFFF"/>
              </w:rPr>
            </w:pPr>
            <w:r w:rsidRPr="00F566A1">
              <w:rPr>
                <w:rFonts w:asciiTheme="minorHAnsi" w:hAnsiTheme="minorHAnsi" w:cstheme="minorHAnsi"/>
                <w:color w:val="000000"/>
                <w:shd w:val="clear" w:color="auto" w:fill="FFFFFF"/>
              </w:rPr>
              <w:t>2) izstrādāts vismaz 1 tiesību akts</w:t>
            </w:r>
          </w:p>
          <w:p w14:paraId="1657A012" w14:textId="77777777" w:rsidR="00E227C6" w:rsidRPr="00F566A1" w:rsidRDefault="00E227C6" w:rsidP="007621BF">
            <w:pPr>
              <w:spacing w:before="60" w:after="60" w:line="240" w:lineRule="auto"/>
              <w:rPr>
                <w:rFonts w:asciiTheme="minorHAnsi" w:hAnsiTheme="minorHAnsi" w:cstheme="minorHAnsi"/>
                <w:color w:val="000000"/>
                <w:shd w:val="clear" w:color="auto" w:fill="FFFFFF"/>
              </w:rPr>
            </w:pPr>
            <w:r w:rsidRPr="00F566A1">
              <w:rPr>
                <w:rFonts w:asciiTheme="minorHAnsi" w:hAnsiTheme="minorHAnsi" w:cstheme="minorHAnsi"/>
                <w:color w:val="000000"/>
                <w:shd w:val="clear" w:color="auto" w:fill="FFFFFF"/>
              </w:rPr>
              <w:t>3) izveidota atbalsta programma</w:t>
            </w:r>
          </w:p>
          <w:p w14:paraId="3AA48B2F" w14:textId="77777777" w:rsidR="00E227C6" w:rsidRPr="00F566A1" w:rsidRDefault="00E227C6" w:rsidP="007621BF">
            <w:pPr>
              <w:spacing w:before="60" w:after="60" w:line="240" w:lineRule="auto"/>
              <w:rPr>
                <w:rFonts w:asciiTheme="minorHAnsi" w:hAnsiTheme="minorHAnsi" w:cstheme="minorHAnsi"/>
                <w:color w:val="000000"/>
                <w:shd w:val="clear" w:color="auto" w:fill="FFFFFF"/>
              </w:rPr>
            </w:pPr>
            <w:r w:rsidRPr="00F566A1">
              <w:rPr>
                <w:rFonts w:asciiTheme="minorHAnsi" w:hAnsiTheme="minorHAnsi" w:cstheme="minorHAnsi"/>
                <w:color w:val="000000"/>
                <w:shd w:val="clear" w:color="auto" w:fill="FFFFFF"/>
              </w:rPr>
              <w:t>4) ar dabasgāzi (tostarp biometānu) darbināmu transportlīdzekļu skaits 2030.gadā līdz 30 000</w:t>
            </w:r>
          </w:p>
        </w:tc>
        <w:tc>
          <w:tcPr>
            <w:tcW w:w="1489" w:type="dxa"/>
            <w:shd w:val="clear" w:color="auto" w:fill="auto"/>
          </w:tcPr>
          <w:p w14:paraId="557C7033" w14:textId="77777777" w:rsidR="00E227C6" w:rsidRPr="00F566A1" w:rsidRDefault="00E227C6" w:rsidP="007621BF">
            <w:pPr>
              <w:spacing w:before="60" w:after="60" w:line="240" w:lineRule="auto"/>
              <w:jc w:val="center"/>
              <w:rPr>
                <w:rFonts w:asciiTheme="minorHAnsi" w:hAnsiTheme="minorHAnsi" w:cstheme="minorHAnsi"/>
              </w:rPr>
            </w:pPr>
            <w:r w:rsidRPr="00F566A1">
              <w:rPr>
                <w:rFonts w:asciiTheme="minorHAnsi" w:hAnsiTheme="minorHAnsi" w:cstheme="minorHAnsi"/>
              </w:rPr>
              <w:t>VARAM</w:t>
            </w:r>
          </w:p>
          <w:p w14:paraId="21E94479" w14:textId="77777777" w:rsidR="00E227C6" w:rsidRPr="00F566A1" w:rsidRDefault="00E227C6" w:rsidP="007621BF">
            <w:pPr>
              <w:spacing w:before="60" w:after="60" w:line="240" w:lineRule="auto"/>
              <w:jc w:val="center"/>
              <w:rPr>
                <w:rFonts w:asciiTheme="minorHAnsi" w:hAnsiTheme="minorHAnsi" w:cstheme="minorHAnsi"/>
              </w:rPr>
            </w:pPr>
            <w:r w:rsidRPr="00F566A1">
              <w:rPr>
                <w:rFonts w:asciiTheme="minorHAnsi" w:hAnsiTheme="minorHAnsi" w:cstheme="minorHAnsi"/>
              </w:rPr>
              <w:t>EM</w:t>
            </w:r>
          </w:p>
          <w:p w14:paraId="0CF497AC" w14:textId="77777777" w:rsidR="00E227C6" w:rsidRPr="00F566A1" w:rsidRDefault="00E227C6" w:rsidP="007621BF">
            <w:pPr>
              <w:spacing w:before="60" w:after="60" w:line="240" w:lineRule="auto"/>
              <w:jc w:val="center"/>
              <w:rPr>
                <w:rFonts w:asciiTheme="minorHAnsi" w:hAnsiTheme="minorHAnsi" w:cstheme="minorHAnsi"/>
              </w:rPr>
            </w:pPr>
          </w:p>
        </w:tc>
        <w:tc>
          <w:tcPr>
            <w:tcW w:w="1227" w:type="dxa"/>
            <w:shd w:val="clear" w:color="auto" w:fill="auto"/>
          </w:tcPr>
          <w:p w14:paraId="1E6B606D" w14:textId="77777777" w:rsidR="00E227C6" w:rsidRPr="00F566A1" w:rsidRDefault="00E227C6" w:rsidP="007621BF">
            <w:pPr>
              <w:spacing w:before="60" w:after="60" w:line="240" w:lineRule="auto"/>
              <w:jc w:val="center"/>
              <w:rPr>
                <w:rFonts w:asciiTheme="minorHAnsi" w:hAnsiTheme="minorHAnsi" w:cstheme="minorHAnsi"/>
                <w:iCs/>
              </w:rPr>
            </w:pPr>
            <w:r w:rsidRPr="00F566A1">
              <w:rPr>
                <w:rFonts w:asciiTheme="minorHAnsi" w:hAnsiTheme="minorHAnsi" w:cstheme="minorHAnsi"/>
                <w:iCs/>
              </w:rPr>
              <w:t>SM</w:t>
            </w:r>
          </w:p>
          <w:p w14:paraId="185EFF41" w14:textId="77777777" w:rsidR="00E227C6" w:rsidRPr="00F566A1" w:rsidRDefault="00E227C6" w:rsidP="007621BF">
            <w:pPr>
              <w:spacing w:before="60" w:after="60" w:line="240" w:lineRule="auto"/>
              <w:jc w:val="center"/>
              <w:rPr>
                <w:rFonts w:asciiTheme="minorHAnsi" w:hAnsiTheme="minorHAnsi" w:cstheme="minorHAnsi"/>
                <w:iCs/>
              </w:rPr>
            </w:pPr>
            <w:r w:rsidRPr="00F566A1">
              <w:rPr>
                <w:rFonts w:asciiTheme="minorHAnsi" w:hAnsiTheme="minorHAnsi" w:cstheme="minorHAnsi"/>
                <w:iCs/>
              </w:rPr>
              <w:t>FM</w:t>
            </w:r>
          </w:p>
        </w:tc>
        <w:tc>
          <w:tcPr>
            <w:tcW w:w="1466" w:type="dxa"/>
            <w:shd w:val="clear" w:color="auto" w:fill="auto"/>
          </w:tcPr>
          <w:p w14:paraId="0F73294C" w14:textId="77777777" w:rsidR="00E227C6" w:rsidRPr="00F566A1" w:rsidRDefault="00E227C6" w:rsidP="007621BF">
            <w:pPr>
              <w:spacing w:before="60" w:after="60" w:line="240" w:lineRule="auto"/>
              <w:jc w:val="center"/>
              <w:rPr>
                <w:rFonts w:asciiTheme="minorHAnsi" w:hAnsiTheme="minorHAnsi" w:cstheme="minorHAnsi"/>
                <w:bCs/>
              </w:rPr>
            </w:pPr>
            <w:r w:rsidRPr="00F566A1">
              <w:rPr>
                <w:rFonts w:asciiTheme="minorHAnsi" w:hAnsiTheme="minorHAnsi" w:cstheme="minorHAnsi"/>
                <w:bCs/>
              </w:rPr>
              <w:t>31.12.2022</w:t>
            </w:r>
          </w:p>
        </w:tc>
        <w:tc>
          <w:tcPr>
            <w:tcW w:w="2057" w:type="dxa"/>
          </w:tcPr>
          <w:p w14:paraId="5004036D" w14:textId="77777777" w:rsidR="00E227C6" w:rsidRDefault="00E227C6" w:rsidP="007621BF">
            <w:pPr>
              <w:spacing w:before="60" w:after="60" w:line="240" w:lineRule="auto"/>
              <w:jc w:val="center"/>
              <w:rPr>
                <w:rFonts w:asciiTheme="minorHAnsi" w:hAnsiTheme="minorHAnsi" w:cstheme="minorHAnsi"/>
                <w:i/>
              </w:rPr>
            </w:pPr>
            <w:r w:rsidRPr="00F566A1">
              <w:rPr>
                <w:rFonts w:asciiTheme="minorHAnsi" w:hAnsiTheme="minorHAnsi" w:cstheme="minorHAnsi"/>
                <w:i/>
              </w:rPr>
              <w:t>~ 10 milj.</w:t>
            </w:r>
          </w:p>
          <w:p w14:paraId="45045CFD" w14:textId="77777777" w:rsidR="00E227C6" w:rsidRDefault="00E227C6" w:rsidP="007621BF">
            <w:pPr>
              <w:spacing w:before="60" w:after="60" w:line="240" w:lineRule="auto"/>
              <w:rPr>
                <w:rFonts w:asciiTheme="minorHAnsi" w:hAnsiTheme="minorHAnsi" w:cstheme="minorHAnsi"/>
                <w:i/>
              </w:rPr>
            </w:pPr>
          </w:p>
          <w:p w14:paraId="5370416E" w14:textId="77777777" w:rsidR="00E227C6" w:rsidRPr="00F566A1" w:rsidRDefault="00E227C6" w:rsidP="007621BF">
            <w:pPr>
              <w:spacing w:before="60" w:after="60" w:line="240" w:lineRule="auto"/>
              <w:rPr>
                <w:rFonts w:asciiTheme="minorHAnsi" w:hAnsiTheme="minorHAnsi" w:cstheme="minorHAnsi"/>
                <w:i/>
              </w:rPr>
            </w:pPr>
            <w:r>
              <w:rPr>
                <w:rFonts w:asciiTheme="minorHAnsi" w:hAnsiTheme="minorHAnsi" w:cstheme="minorHAnsi"/>
                <w:i/>
              </w:rPr>
              <w:t>Avots:</w:t>
            </w:r>
          </w:p>
          <w:p w14:paraId="148B0BE7" w14:textId="77777777" w:rsidR="00E227C6" w:rsidRPr="00F566A1" w:rsidRDefault="00526E59" w:rsidP="007621BF">
            <w:pPr>
              <w:spacing w:before="60" w:after="60" w:line="240" w:lineRule="auto"/>
              <w:rPr>
                <w:rFonts w:asciiTheme="minorHAnsi" w:hAnsiTheme="minorHAnsi" w:cstheme="minorHAnsi"/>
                <w:i/>
              </w:rPr>
            </w:pPr>
            <w:r>
              <w:rPr>
                <w:rFonts w:asciiTheme="minorHAnsi" w:hAnsiTheme="minorHAnsi" w:cstheme="minorHAnsi"/>
                <w:i/>
              </w:rPr>
              <w:t xml:space="preserve">Dažādi finanšu instrumenti - </w:t>
            </w:r>
            <w:r w:rsidRPr="00F566A1">
              <w:rPr>
                <w:rFonts w:asciiTheme="minorHAnsi" w:hAnsiTheme="minorHAnsi" w:cstheme="minorHAnsi"/>
                <w:i/>
              </w:rPr>
              <w:t>ES struktūrfondi</w:t>
            </w:r>
            <w:r>
              <w:rPr>
                <w:rFonts w:asciiTheme="minorHAnsi" w:hAnsiTheme="minorHAnsi" w:cstheme="minorHAnsi"/>
                <w:i/>
              </w:rPr>
              <w:t>, finansējums no emisijas kvotu izsolīšanas – Modernizācijas fonds, v</w:t>
            </w:r>
            <w:r w:rsidRPr="00F566A1">
              <w:rPr>
                <w:rFonts w:asciiTheme="minorHAnsi" w:hAnsiTheme="minorHAnsi" w:cstheme="minorHAnsi"/>
                <w:i/>
              </w:rPr>
              <w:t xml:space="preserve">alsts budžets, </w:t>
            </w:r>
            <w:r w:rsidRPr="00F566A1">
              <w:rPr>
                <w:rFonts w:asciiTheme="minorHAnsi" w:hAnsiTheme="minorHAnsi" w:cstheme="minorHAnsi"/>
                <w:i/>
              </w:rPr>
              <w:lastRenderedPageBreak/>
              <w:t xml:space="preserve">t.sk. EKII, </w:t>
            </w:r>
            <w:r>
              <w:rPr>
                <w:rFonts w:asciiTheme="minorHAnsi" w:hAnsiTheme="minorHAnsi" w:cstheme="minorHAnsi"/>
                <w:i/>
              </w:rPr>
              <w:t>p</w:t>
            </w:r>
            <w:r w:rsidRPr="00F566A1">
              <w:rPr>
                <w:rFonts w:asciiTheme="minorHAnsi" w:hAnsiTheme="minorHAnsi" w:cstheme="minorHAnsi"/>
                <w:i/>
              </w:rPr>
              <w:t>rivātais finansējums</w:t>
            </w:r>
          </w:p>
        </w:tc>
      </w:tr>
      <w:tr w:rsidR="00E227C6" w:rsidRPr="000C6E92" w14:paraId="1BC90DC6" w14:textId="77777777" w:rsidTr="00D305C0">
        <w:trPr>
          <w:jc w:val="center"/>
        </w:trPr>
        <w:tc>
          <w:tcPr>
            <w:tcW w:w="704" w:type="dxa"/>
            <w:vMerge/>
          </w:tcPr>
          <w:p w14:paraId="02461A35" w14:textId="77777777" w:rsidR="00E227C6" w:rsidRPr="007621BF" w:rsidRDefault="00E227C6" w:rsidP="007621BF">
            <w:pPr>
              <w:spacing w:before="60" w:after="60" w:line="240" w:lineRule="auto"/>
              <w:rPr>
                <w:rFonts w:asciiTheme="minorHAnsi" w:hAnsiTheme="minorHAnsi" w:cstheme="minorHAnsi"/>
                <w:bCs/>
              </w:rPr>
            </w:pPr>
          </w:p>
        </w:tc>
        <w:tc>
          <w:tcPr>
            <w:tcW w:w="2036" w:type="dxa"/>
            <w:vMerge/>
            <w:shd w:val="clear" w:color="auto" w:fill="auto"/>
          </w:tcPr>
          <w:p w14:paraId="56681588" w14:textId="77777777" w:rsidR="00E227C6" w:rsidRDefault="00E227C6" w:rsidP="007621BF">
            <w:pPr>
              <w:spacing w:before="60" w:after="60" w:line="240" w:lineRule="auto"/>
              <w:rPr>
                <w:rFonts w:asciiTheme="minorHAnsi" w:hAnsiTheme="minorHAnsi" w:cstheme="minorHAnsi"/>
              </w:rPr>
            </w:pPr>
          </w:p>
        </w:tc>
        <w:tc>
          <w:tcPr>
            <w:tcW w:w="4472" w:type="dxa"/>
            <w:shd w:val="clear" w:color="auto" w:fill="auto"/>
          </w:tcPr>
          <w:p w14:paraId="720ED7AD" w14:textId="77777777" w:rsidR="00E227C6" w:rsidRDefault="00E227C6" w:rsidP="007621BF">
            <w:pPr>
              <w:spacing w:before="60" w:after="60" w:line="240" w:lineRule="auto"/>
              <w:jc w:val="both"/>
              <w:rPr>
                <w:rFonts w:asciiTheme="minorHAnsi" w:hAnsiTheme="minorHAnsi" w:cstheme="minorHAnsi"/>
              </w:rPr>
            </w:pPr>
            <w:bookmarkStart w:id="44" w:name="_Hlk27466781"/>
            <w:r>
              <w:rPr>
                <w:rFonts w:asciiTheme="minorHAnsi" w:hAnsiTheme="minorHAnsi" w:cstheme="minorHAnsi"/>
              </w:rPr>
              <w:t xml:space="preserve">3. Izvērtēt prasības komercbanku sektorā, lai veicinātu kvalitatīva finansējuma saņemšanu arī lietotu mazemisiju vai bezemisiju transportlīdzekļa (vecumā līdz 8 gadiem) iegādi </w:t>
            </w:r>
            <w:r w:rsidRPr="00F566A1">
              <w:rPr>
                <w:rFonts w:asciiTheme="minorHAnsi" w:hAnsiTheme="minorHAnsi" w:cstheme="minorHAnsi"/>
              </w:rPr>
              <w:t>privātpersonām un komersantiem (komerctransportam)</w:t>
            </w:r>
            <w:bookmarkEnd w:id="44"/>
          </w:p>
        </w:tc>
        <w:tc>
          <w:tcPr>
            <w:tcW w:w="2028" w:type="dxa"/>
          </w:tcPr>
          <w:p w14:paraId="3E74ED73" w14:textId="77777777" w:rsidR="00E227C6" w:rsidRDefault="00E227C6" w:rsidP="007621BF">
            <w:pPr>
              <w:tabs>
                <w:tab w:val="left" w:pos="993"/>
              </w:tabs>
              <w:spacing w:before="60" w:after="60" w:line="240" w:lineRule="auto"/>
              <w:jc w:val="both"/>
              <w:rPr>
                <w:rFonts w:asciiTheme="minorHAnsi" w:hAnsiTheme="minorHAnsi" w:cstheme="minorHAnsi"/>
                <w:bCs/>
              </w:rPr>
            </w:pPr>
            <w:r>
              <w:rPr>
                <w:rFonts w:asciiTheme="minorHAnsi" w:hAnsiTheme="minorHAnsi" w:cstheme="minorHAnsi"/>
                <w:bCs/>
              </w:rPr>
              <w:t>1) veikts izvērtējums</w:t>
            </w:r>
          </w:p>
          <w:p w14:paraId="26C63A4F" w14:textId="77777777" w:rsidR="00E227C6" w:rsidRPr="000C6E92" w:rsidRDefault="00E227C6" w:rsidP="007621BF">
            <w:pPr>
              <w:tabs>
                <w:tab w:val="left" w:pos="993"/>
              </w:tabs>
              <w:spacing w:before="60" w:after="60" w:line="240" w:lineRule="auto"/>
              <w:jc w:val="both"/>
              <w:rPr>
                <w:rFonts w:asciiTheme="minorHAnsi" w:hAnsiTheme="minorHAnsi" w:cstheme="minorHAnsi"/>
                <w:bCs/>
              </w:rPr>
            </w:pPr>
            <w:r>
              <w:rPr>
                <w:rFonts w:asciiTheme="minorHAnsi" w:hAnsiTheme="minorHAnsi" w:cstheme="minorHAnsi"/>
                <w:bCs/>
              </w:rPr>
              <w:t>2) ja atbilstoši, pārskatītas prasības</w:t>
            </w:r>
          </w:p>
        </w:tc>
        <w:tc>
          <w:tcPr>
            <w:tcW w:w="1489" w:type="dxa"/>
            <w:shd w:val="clear" w:color="auto" w:fill="auto"/>
          </w:tcPr>
          <w:p w14:paraId="1DB7A0E6" w14:textId="77777777" w:rsidR="00E227C6" w:rsidRDefault="00E227C6" w:rsidP="007621BF">
            <w:pPr>
              <w:spacing w:before="60" w:after="60" w:line="240" w:lineRule="auto"/>
              <w:jc w:val="center"/>
              <w:rPr>
                <w:rFonts w:asciiTheme="minorHAnsi" w:hAnsiTheme="minorHAnsi" w:cstheme="minorHAnsi"/>
              </w:rPr>
            </w:pPr>
            <w:r>
              <w:rPr>
                <w:rFonts w:asciiTheme="minorHAnsi" w:hAnsiTheme="minorHAnsi" w:cstheme="minorHAnsi"/>
              </w:rPr>
              <w:t>FM</w:t>
            </w:r>
          </w:p>
          <w:p w14:paraId="28A453E0" w14:textId="77777777" w:rsidR="00E227C6" w:rsidRPr="000C6E92" w:rsidRDefault="00E227C6" w:rsidP="007621BF">
            <w:pPr>
              <w:spacing w:before="60" w:after="60" w:line="240" w:lineRule="auto"/>
              <w:jc w:val="center"/>
              <w:rPr>
                <w:rFonts w:asciiTheme="minorHAnsi" w:hAnsiTheme="minorHAnsi" w:cstheme="minorHAnsi"/>
              </w:rPr>
            </w:pPr>
          </w:p>
        </w:tc>
        <w:tc>
          <w:tcPr>
            <w:tcW w:w="1227" w:type="dxa"/>
            <w:shd w:val="clear" w:color="auto" w:fill="auto"/>
          </w:tcPr>
          <w:p w14:paraId="43327451" w14:textId="77777777" w:rsidR="00E227C6" w:rsidRPr="000C6E92" w:rsidRDefault="00E227C6" w:rsidP="007621BF">
            <w:pPr>
              <w:spacing w:before="60" w:after="60" w:line="240" w:lineRule="auto"/>
              <w:jc w:val="center"/>
              <w:rPr>
                <w:rFonts w:asciiTheme="minorHAnsi" w:hAnsiTheme="minorHAnsi" w:cstheme="minorHAnsi"/>
                <w:iCs/>
              </w:rPr>
            </w:pPr>
            <w:r>
              <w:rPr>
                <w:rFonts w:asciiTheme="minorHAnsi" w:hAnsiTheme="minorHAnsi" w:cstheme="minorHAnsi"/>
                <w:iCs/>
              </w:rPr>
              <w:t>EM</w:t>
            </w:r>
          </w:p>
        </w:tc>
        <w:tc>
          <w:tcPr>
            <w:tcW w:w="1466" w:type="dxa"/>
            <w:shd w:val="clear" w:color="auto" w:fill="auto"/>
          </w:tcPr>
          <w:p w14:paraId="01A52D42" w14:textId="77777777" w:rsidR="00E227C6" w:rsidRPr="000C6E92" w:rsidRDefault="00E227C6" w:rsidP="007621BF">
            <w:pPr>
              <w:spacing w:before="60" w:after="60" w:line="240" w:lineRule="auto"/>
              <w:jc w:val="center"/>
              <w:rPr>
                <w:rFonts w:asciiTheme="minorHAnsi" w:hAnsiTheme="minorHAnsi" w:cstheme="minorHAnsi"/>
                <w:bCs/>
              </w:rPr>
            </w:pPr>
            <w:r>
              <w:rPr>
                <w:rFonts w:asciiTheme="minorHAnsi" w:hAnsiTheme="minorHAnsi" w:cstheme="minorHAnsi"/>
                <w:bCs/>
              </w:rPr>
              <w:t>30.06.2023</w:t>
            </w:r>
          </w:p>
        </w:tc>
        <w:tc>
          <w:tcPr>
            <w:tcW w:w="2057" w:type="dxa"/>
          </w:tcPr>
          <w:p w14:paraId="38C5EAAF" w14:textId="77777777" w:rsidR="00E227C6" w:rsidRPr="000C6E92" w:rsidRDefault="00E227C6" w:rsidP="007621BF">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tc>
      </w:tr>
      <w:tr w:rsidR="00E70258" w:rsidRPr="000C6E92" w14:paraId="2B449748" w14:textId="77777777" w:rsidTr="00D305C0">
        <w:trPr>
          <w:jc w:val="center"/>
        </w:trPr>
        <w:tc>
          <w:tcPr>
            <w:tcW w:w="704" w:type="dxa"/>
            <w:vMerge w:val="restart"/>
          </w:tcPr>
          <w:p w14:paraId="0B222DD7" w14:textId="77777777" w:rsidR="00E70258" w:rsidRPr="000C6E92" w:rsidRDefault="00E70258"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6" w:type="dxa"/>
            <w:vMerge w:val="restart"/>
            <w:shd w:val="clear" w:color="auto" w:fill="auto"/>
          </w:tcPr>
          <w:p w14:paraId="39453A77" w14:textId="77777777" w:rsidR="00E70258" w:rsidRPr="000C6E92" w:rsidRDefault="00E70258" w:rsidP="007621BF">
            <w:pPr>
              <w:spacing w:before="60" w:after="60" w:line="240" w:lineRule="auto"/>
              <w:rPr>
                <w:rFonts w:asciiTheme="minorHAnsi" w:hAnsiTheme="minorHAnsi" w:cstheme="minorHAnsi"/>
              </w:rPr>
            </w:pPr>
            <w:r>
              <w:rPr>
                <w:rFonts w:asciiTheme="minorHAnsi" w:hAnsiTheme="minorHAnsi" w:cstheme="minorHAnsi"/>
              </w:rPr>
              <w:t>Veicināt mazemisiju un bezemisiju transportlīdzekļu pārvietošanos lielajās pilsētās</w:t>
            </w:r>
          </w:p>
        </w:tc>
        <w:tc>
          <w:tcPr>
            <w:tcW w:w="4472" w:type="dxa"/>
            <w:shd w:val="clear" w:color="auto" w:fill="auto"/>
          </w:tcPr>
          <w:p w14:paraId="2FE0CB43" w14:textId="77777777" w:rsidR="00E70258" w:rsidRPr="000D2CE5" w:rsidRDefault="00E70258" w:rsidP="007621BF">
            <w:pPr>
              <w:spacing w:before="60" w:after="60" w:line="240" w:lineRule="auto"/>
              <w:jc w:val="both"/>
              <w:rPr>
                <w:rFonts w:asciiTheme="minorHAnsi" w:hAnsiTheme="minorHAnsi" w:cstheme="minorHAnsi"/>
              </w:rPr>
            </w:pPr>
            <w:bookmarkStart w:id="45" w:name="_Hlk27466791"/>
            <w:r>
              <w:rPr>
                <w:rFonts w:asciiTheme="minorHAnsi" w:hAnsiTheme="minorHAnsi" w:cstheme="minorHAnsi"/>
              </w:rPr>
              <w:t xml:space="preserve">1. </w:t>
            </w:r>
            <w:r w:rsidRPr="000D2CE5">
              <w:rPr>
                <w:rFonts w:asciiTheme="minorHAnsi" w:hAnsiTheme="minorHAnsi" w:cstheme="minorHAnsi"/>
              </w:rPr>
              <w:t>Izstrādāti attiecīgie nosacījumi ar pienākumu pakalpojumu sniedzējiem lielajās pilsētās, kuru izmantošanas specifika pieļauj nomaiņu vai pārbūvi uz tādiem transportlīdzekļiem, kuros tiek izmantotas alternatīvās degvielas</w:t>
            </w:r>
            <w:bookmarkEnd w:id="45"/>
          </w:p>
        </w:tc>
        <w:tc>
          <w:tcPr>
            <w:tcW w:w="2028" w:type="dxa"/>
          </w:tcPr>
          <w:p w14:paraId="5DE28F9F" w14:textId="77777777" w:rsidR="00E70258" w:rsidRDefault="00E70258" w:rsidP="007621BF">
            <w:pPr>
              <w:tabs>
                <w:tab w:val="left" w:pos="993"/>
              </w:tabs>
              <w:spacing w:before="60" w:after="60" w:line="240" w:lineRule="auto"/>
              <w:jc w:val="both"/>
              <w:rPr>
                <w:rFonts w:asciiTheme="minorHAnsi" w:hAnsiTheme="minorHAnsi" w:cstheme="minorHAnsi"/>
                <w:bCs/>
              </w:rPr>
            </w:pPr>
            <w:r w:rsidRPr="000C6E92">
              <w:rPr>
                <w:rFonts w:asciiTheme="minorHAnsi" w:hAnsiTheme="minorHAnsi" w:cstheme="minorHAnsi"/>
                <w:bCs/>
              </w:rPr>
              <w:t>1) izstrādāts vismaz 1 tiesību akts</w:t>
            </w:r>
          </w:p>
          <w:p w14:paraId="57ACAF23" w14:textId="77777777" w:rsidR="00E70258" w:rsidRPr="000C6E92" w:rsidRDefault="00E70258" w:rsidP="007621BF">
            <w:pPr>
              <w:tabs>
                <w:tab w:val="left" w:pos="993"/>
              </w:tabs>
              <w:spacing w:before="60" w:after="60" w:line="240" w:lineRule="auto"/>
              <w:jc w:val="both"/>
              <w:rPr>
                <w:rFonts w:asciiTheme="minorHAnsi" w:hAnsiTheme="minorHAnsi" w:cstheme="minorHAnsi"/>
                <w:bCs/>
              </w:rPr>
            </w:pPr>
            <w:r>
              <w:t>2) prioritāri nomaiņa vai pārbūve uz ETL un gāzveida degvielu transportam pilsētu komunālajiem dienestiem un pasažieru pārvadātājiem (taksometriem)</w:t>
            </w:r>
          </w:p>
        </w:tc>
        <w:tc>
          <w:tcPr>
            <w:tcW w:w="1489" w:type="dxa"/>
            <w:shd w:val="clear" w:color="auto" w:fill="auto"/>
          </w:tcPr>
          <w:p w14:paraId="16C7AC88" w14:textId="77777777" w:rsidR="00C274A0" w:rsidRPr="000C6E92" w:rsidRDefault="00C274A0" w:rsidP="00C274A0">
            <w:pPr>
              <w:spacing w:before="60" w:after="60" w:line="240" w:lineRule="auto"/>
              <w:jc w:val="center"/>
              <w:rPr>
                <w:rFonts w:asciiTheme="minorHAnsi" w:hAnsiTheme="minorHAnsi" w:cstheme="minorHAnsi"/>
                <w:iCs/>
              </w:rPr>
            </w:pPr>
            <w:r w:rsidRPr="000C6E92">
              <w:rPr>
                <w:rFonts w:asciiTheme="minorHAnsi" w:hAnsiTheme="minorHAnsi" w:cstheme="minorHAnsi"/>
                <w:iCs/>
              </w:rPr>
              <w:t>SM</w:t>
            </w:r>
          </w:p>
          <w:p w14:paraId="05329695" w14:textId="77777777" w:rsidR="00E70258" w:rsidRPr="000C6E92" w:rsidRDefault="00C274A0" w:rsidP="00C274A0">
            <w:pPr>
              <w:spacing w:before="60" w:after="60" w:line="240" w:lineRule="auto"/>
              <w:jc w:val="center"/>
              <w:rPr>
                <w:rFonts w:asciiTheme="minorHAnsi" w:hAnsiTheme="minorHAnsi" w:cstheme="minorHAnsi"/>
              </w:rPr>
            </w:pPr>
            <w:r w:rsidRPr="000C6E92">
              <w:rPr>
                <w:rFonts w:asciiTheme="minorHAnsi" w:hAnsiTheme="minorHAnsi" w:cstheme="minorHAnsi"/>
                <w:iCs/>
              </w:rPr>
              <w:t>VARAM</w:t>
            </w:r>
          </w:p>
        </w:tc>
        <w:tc>
          <w:tcPr>
            <w:tcW w:w="1227" w:type="dxa"/>
            <w:shd w:val="clear" w:color="auto" w:fill="auto"/>
          </w:tcPr>
          <w:p w14:paraId="00C775F3" w14:textId="77777777" w:rsidR="00C274A0" w:rsidRDefault="00C274A0" w:rsidP="00C274A0">
            <w:pPr>
              <w:spacing w:before="60" w:after="60" w:line="240" w:lineRule="auto"/>
              <w:jc w:val="center"/>
              <w:rPr>
                <w:rFonts w:asciiTheme="minorHAnsi" w:hAnsiTheme="minorHAnsi" w:cstheme="minorHAnsi"/>
                <w:iCs/>
              </w:rPr>
            </w:pPr>
            <w:r w:rsidRPr="000C6E92">
              <w:rPr>
                <w:rFonts w:asciiTheme="minorHAnsi" w:hAnsiTheme="minorHAnsi" w:cstheme="minorHAnsi"/>
              </w:rPr>
              <w:t>EM</w:t>
            </w:r>
          </w:p>
          <w:p w14:paraId="7F049802" w14:textId="77777777" w:rsidR="00E70258" w:rsidRPr="000C6E92" w:rsidRDefault="00E70258" w:rsidP="007621BF">
            <w:pPr>
              <w:spacing w:before="60" w:after="60" w:line="240" w:lineRule="auto"/>
              <w:jc w:val="center"/>
              <w:rPr>
                <w:rFonts w:asciiTheme="minorHAnsi" w:hAnsiTheme="minorHAnsi" w:cstheme="minorHAnsi"/>
                <w:bCs/>
              </w:rPr>
            </w:pPr>
          </w:p>
        </w:tc>
        <w:tc>
          <w:tcPr>
            <w:tcW w:w="1466" w:type="dxa"/>
            <w:shd w:val="clear" w:color="auto" w:fill="auto"/>
          </w:tcPr>
          <w:p w14:paraId="6E486F6C" w14:textId="77777777"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31.12.2025</w:t>
            </w:r>
          </w:p>
        </w:tc>
        <w:tc>
          <w:tcPr>
            <w:tcW w:w="2057" w:type="dxa"/>
          </w:tcPr>
          <w:p w14:paraId="6BE780C9" w14:textId="77777777"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tc>
      </w:tr>
      <w:tr w:rsidR="00D305C0" w:rsidRPr="000C6E92" w14:paraId="386A51D4" w14:textId="77777777" w:rsidTr="00C274A0">
        <w:trPr>
          <w:trHeight w:val="5343"/>
          <w:jc w:val="center"/>
        </w:trPr>
        <w:tc>
          <w:tcPr>
            <w:tcW w:w="704" w:type="dxa"/>
            <w:vMerge/>
          </w:tcPr>
          <w:p w14:paraId="016C6D2B" w14:textId="77777777" w:rsidR="00D305C0" w:rsidRPr="000C6E92" w:rsidRDefault="00D305C0"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6" w:type="dxa"/>
            <w:vMerge/>
            <w:shd w:val="clear" w:color="auto" w:fill="auto"/>
          </w:tcPr>
          <w:p w14:paraId="37A4AD17" w14:textId="77777777" w:rsidR="00D305C0" w:rsidRPr="000C6E92" w:rsidRDefault="00D305C0" w:rsidP="007621BF">
            <w:pPr>
              <w:spacing w:before="60" w:after="60" w:line="240" w:lineRule="auto"/>
              <w:rPr>
                <w:rFonts w:asciiTheme="minorHAnsi" w:hAnsiTheme="minorHAnsi" w:cstheme="minorHAnsi"/>
              </w:rPr>
            </w:pPr>
          </w:p>
        </w:tc>
        <w:tc>
          <w:tcPr>
            <w:tcW w:w="4472" w:type="dxa"/>
            <w:shd w:val="clear" w:color="auto" w:fill="auto"/>
          </w:tcPr>
          <w:p w14:paraId="4391141D" w14:textId="77777777" w:rsidR="00D305C0" w:rsidRPr="000D2CE5" w:rsidRDefault="00D305C0" w:rsidP="007621BF">
            <w:pPr>
              <w:spacing w:before="60" w:after="60" w:line="240" w:lineRule="auto"/>
              <w:jc w:val="both"/>
              <w:rPr>
                <w:rFonts w:asciiTheme="minorHAnsi" w:hAnsiTheme="minorHAnsi" w:cstheme="minorHAnsi"/>
              </w:rPr>
            </w:pPr>
            <w:r>
              <w:rPr>
                <w:rFonts w:asciiTheme="minorHAnsi" w:hAnsiTheme="minorHAnsi" w:cstheme="minorHAnsi"/>
                <w:shd w:val="clear" w:color="auto" w:fill="FFFFFF"/>
              </w:rPr>
              <w:t xml:space="preserve">2. </w:t>
            </w:r>
            <w:r w:rsidRPr="000D2CE5">
              <w:rPr>
                <w:rFonts w:asciiTheme="minorHAnsi" w:hAnsiTheme="minorHAnsi" w:cstheme="minorHAnsi"/>
                <w:shd w:val="clear" w:color="auto" w:fill="FFFFFF"/>
              </w:rPr>
              <w:t>Izstrādāti attiecīgie tiesību akti, kuros</w:t>
            </w:r>
            <w:r>
              <w:rPr>
                <w:rFonts w:asciiTheme="minorHAnsi" w:hAnsiTheme="minorHAnsi" w:cstheme="minorHAnsi"/>
                <w:shd w:val="clear" w:color="auto" w:fill="FFFFFF"/>
              </w:rPr>
              <w:t xml:space="preserve"> </w:t>
            </w:r>
            <w:r w:rsidRPr="000D2CE5">
              <w:rPr>
                <w:rFonts w:asciiTheme="minorHAnsi" w:hAnsiTheme="minorHAnsi" w:cstheme="minorHAnsi"/>
                <w:shd w:val="clear" w:color="auto" w:fill="FFFFFF"/>
              </w:rPr>
              <w:t xml:space="preserve">noteikts, ka lielajās pilsētās līdz 2030.gadam vismaz 50% no pilsētas sabiedriskajā transportā izmantotās </w:t>
            </w:r>
            <w:r w:rsidRPr="000D2CE5">
              <w:rPr>
                <w:rFonts w:asciiTheme="minorHAnsi" w:hAnsiTheme="minorHAnsi" w:cstheme="minorHAnsi"/>
              </w:rPr>
              <w:t>enerģijas ir</w:t>
            </w:r>
            <w:r>
              <w:rPr>
                <w:rFonts w:asciiTheme="minorHAnsi" w:hAnsiTheme="minorHAnsi" w:cstheme="minorHAnsi"/>
              </w:rPr>
              <w:t xml:space="preserve"> iegūta </w:t>
            </w:r>
            <w:r w:rsidRPr="000D2CE5">
              <w:rPr>
                <w:rFonts w:asciiTheme="minorHAnsi" w:hAnsiTheme="minorHAnsi" w:cstheme="minorHAnsi"/>
              </w:rPr>
              <w:t xml:space="preserve">no AER </w:t>
            </w:r>
            <w:r>
              <w:rPr>
                <w:rFonts w:asciiTheme="minorHAnsi" w:hAnsiTheme="minorHAnsi" w:cstheme="minorHAnsi"/>
              </w:rPr>
              <w:t>vai ir elektroenerģija</w:t>
            </w:r>
            <w:r w:rsidRPr="000D2CE5">
              <w:rPr>
                <w:rFonts w:asciiTheme="minorHAnsi" w:hAnsiTheme="minorHAnsi" w:cstheme="minorHAnsi"/>
              </w:rPr>
              <w:t xml:space="preserve">, paredzot noteiktā mērķa pārskatīšanu, ja </w:t>
            </w:r>
            <w:r w:rsidRPr="00E82C1E">
              <w:t>pasākums rada nesamērīgu ietekmi uz pakalpojuma cenām sabiedrībai</w:t>
            </w:r>
            <w:r>
              <w:rPr>
                <w:rStyle w:val="FootnoteReference"/>
              </w:rPr>
              <w:footnoteReference w:id="21"/>
            </w:r>
          </w:p>
        </w:tc>
        <w:tc>
          <w:tcPr>
            <w:tcW w:w="2028" w:type="dxa"/>
            <w:shd w:val="clear" w:color="auto" w:fill="auto"/>
          </w:tcPr>
          <w:p w14:paraId="2FBD69CA" w14:textId="77777777" w:rsidR="00D305C0" w:rsidRDefault="00D305C0" w:rsidP="007621BF">
            <w:pPr>
              <w:spacing w:before="60" w:after="60" w:line="240" w:lineRule="auto"/>
              <w:rPr>
                <w:rFonts w:asciiTheme="minorHAnsi" w:hAnsiTheme="minorHAnsi" w:cstheme="minorHAnsi"/>
                <w:bCs/>
              </w:rPr>
            </w:pPr>
            <w:r w:rsidRPr="000C6E92">
              <w:rPr>
                <w:rFonts w:asciiTheme="minorHAnsi" w:hAnsiTheme="minorHAnsi" w:cstheme="minorHAnsi"/>
                <w:bCs/>
              </w:rPr>
              <w:t>1) izstrādāts vismaz 1 tiesību akts</w:t>
            </w:r>
          </w:p>
          <w:p w14:paraId="10902847" w14:textId="77777777" w:rsidR="00D305C0" w:rsidRDefault="00D305C0" w:rsidP="007621BF">
            <w:pPr>
              <w:spacing w:before="60" w:after="60" w:line="240" w:lineRule="auto"/>
              <w:rPr>
                <w:rFonts w:asciiTheme="minorHAnsi" w:hAnsiTheme="minorHAnsi" w:cstheme="minorHAnsi"/>
                <w:bCs/>
              </w:rPr>
            </w:pPr>
            <w:r>
              <w:rPr>
                <w:rFonts w:asciiTheme="minorHAnsi" w:hAnsiTheme="minorHAnsi" w:cstheme="minorHAnsi"/>
                <w:bCs/>
              </w:rPr>
              <w:t>2) nodrošināts vismaz 50% AER vai elektroenerģijas īpatsvars lielo pilsētu sabiedriskajā transportā izmantotajai transporta enerģijai</w:t>
            </w:r>
          </w:p>
          <w:p w14:paraId="0565E09F" w14:textId="77777777" w:rsidR="00D305C0" w:rsidRPr="000C6E92" w:rsidRDefault="00D305C0" w:rsidP="007621BF">
            <w:pPr>
              <w:spacing w:before="60" w:after="60" w:line="240" w:lineRule="auto"/>
              <w:rPr>
                <w:rFonts w:asciiTheme="minorHAnsi" w:hAnsiTheme="minorHAnsi" w:cstheme="minorHAnsi"/>
                <w:bCs/>
              </w:rPr>
            </w:pPr>
            <w:r>
              <w:t>3) prioritāri pasākums īstenojams nomaiņai uz ETL un gāzveida degvielu transportam pilsētās sabiedriskajam transportam un starppilsētu pārvadājumiem</w:t>
            </w:r>
          </w:p>
        </w:tc>
        <w:tc>
          <w:tcPr>
            <w:tcW w:w="1489" w:type="dxa"/>
            <w:shd w:val="clear" w:color="auto" w:fill="auto"/>
          </w:tcPr>
          <w:p w14:paraId="3066E969" w14:textId="77777777" w:rsidR="00D305C0" w:rsidRDefault="00D305C0" w:rsidP="007621BF">
            <w:pPr>
              <w:spacing w:before="60" w:after="60" w:line="240" w:lineRule="auto"/>
              <w:jc w:val="center"/>
              <w:rPr>
                <w:rFonts w:asciiTheme="minorHAnsi" w:hAnsiTheme="minorHAnsi" w:cstheme="minorHAnsi"/>
              </w:rPr>
            </w:pPr>
            <w:r w:rsidRPr="000C6E92">
              <w:rPr>
                <w:rFonts w:asciiTheme="minorHAnsi" w:hAnsiTheme="minorHAnsi" w:cstheme="minorHAnsi"/>
              </w:rPr>
              <w:t>VARAM</w:t>
            </w:r>
          </w:p>
          <w:p w14:paraId="77153D14" w14:textId="77777777" w:rsidR="00D305C0" w:rsidRPr="000C6E92" w:rsidRDefault="00D305C0" w:rsidP="007621BF">
            <w:pPr>
              <w:spacing w:before="60" w:after="60" w:line="240" w:lineRule="auto"/>
              <w:jc w:val="center"/>
              <w:rPr>
                <w:rFonts w:asciiTheme="minorHAnsi" w:hAnsiTheme="minorHAnsi" w:cstheme="minorHAnsi"/>
              </w:rPr>
            </w:pPr>
            <w:r>
              <w:rPr>
                <w:rFonts w:asciiTheme="minorHAnsi" w:hAnsiTheme="minorHAnsi" w:cstheme="minorHAnsi"/>
              </w:rPr>
              <w:t>EM</w:t>
            </w:r>
          </w:p>
        </w:tc>
        <w:tc>
          <w:tcPr>
            <w:tcW w:w="1227" w:type="dxa"/>
            <w:shd w:val="clear" w:color="auto" w:fill="auto"/>
          </w:tcPr>
          <w:p w14:paraId="04D5239A" w14:textId="77777777" w:rsidR="00D305C0" w:rsidRPr="000C6E92" w:rsidRDefault="00D305C0"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SM</w:t>
            </w:r>
          </w:p>
          <w:p w14:paraId="7FC37DD1" w14:textId="77777777" w:rsidR="00D305C0" w:rsidRPr="000C6E92" w:rsidRDefault="00D305C0"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Pašvaldības</w:t>
            </w:r>
          </w:p>
        </w:tc>
        <w:tc>
          <w:tcPr>
            <w:tcW w:w="1466" w:type="dxa"/>
            <w:shd w:val="clear" w:color="auto" w:fill="auto"/>
          </w:tcPr>
          <w:p w14:paraId="09BEC7F2" w14:textId="77777777" w:rsidR="00D305C0" w:rsidRPr="000C6E92" w:rsidRDefault="00D305C0" w:rsidP="007621BF">
            <w:pPr>
              <w:spacing w:before="60" w:after="60" w:line="240" w:lineRule="auto"/>
              <w:jc w:val="center"/>
              <w:rPr>
                <w:rFonts w:asciiTheme="minorHAnsi" w:hAnsiTheme="minorHAnsi" w:cstheme="minorHAnsi"/>
                <w:bCs/>
              </w:rPr>
            </w:pPr>
            <w:r w:rsidRPr="000C6E92">
              <w:rPr>
                <w:rFonts w:asciiTheme="minorHAnsi" w:hAnsiTheme="minorHAnsi" w:cstheme="minorHAnsi"/>
              </w:rPr>
              <w:t>31.12.202</w:t>
            </w:r>
            <w:r w:rsidR="008954A7">
              <w:rPr>
                <w:rFonts w:asciiTheme="minorHAnsi" w:hAnsiTheme="minorHAnsi" w:cstheme="minorHAnsi"/>
              </w:rPr>
              <w:t>8</w:t>
            </w:r>
          </w:p>
        </w:tc>
        <w:tc>
          <w:tcPr>
            <w:tcW w:w="2057" w:type="dxa"/>
            <w:shd w:val="clear" w:color="auto" w:fill="auto"/>
          </w:tcPr>
          <w:p w14:paraId="77093CB1" w14:textId="77777777" w:rsidR="00D305C0" w:rsidRPr="000C6E92" w:rsidRDefault="00D305C0" w:rsidP="007621BF">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tc>
      </w:tr>
      <w:tr w:rsidR="00E16F4D" w:rsidRPr="000C6E92" w14:paraId="74C1D848" w14:textId="77777777" w:rsidTr="00D305C0">
        <w:trPr>
          <w:trHeight w:val="3314"/>
          <w:jc w:val="center"/>
        </w:trPr>
        <w:tc>
          <w:tcPr>
            <w:tcW w:w="704" w:type="dxa"/>
            <w:vMerge w:val="restart"/>
          </w:tcPr>
          <w:p w14:paraId="61D211D9" w14:textId="77777777" w:rsidR="00E16F4D" w:rsidRPr="000C6E92" w:rsidRDefault="00E16F4D"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bookmarkStart w:id="46" w:name="_Hlk27466841"/>
          </w:p>
        </w:tc>
        <w:tc>
          <w:tcPr>
            <w:tcW w:w="2036" w:type="dxa"/>
            <w:vMerge w:val="restart"/>
            <w:shd w:val="clear" w:color="auto" w:fill="auto"/>
          </w:tcPr>
          <w:p w14:paraId="530397E2" w14:textId="77777777" w:rsidR="00E16F4D" w:rsidRPr="000C6E92" w:rsidRDefault="00E16F4D" w:rsidP="007621BF">
            <w:pPr>
              <w:spacing w:before="60" w:after="60" w:line="240" w:lineRule="auto"/>
              <w:rPr>
                <w:rFonts w:asciiTheme="minorHAnsi" w:hAnsiTheme="minorHAnsi" w:cstheme="minorHAnsi"/>
              </w:rPr>
            </w:pPr>
            <w:r w:rsidRPr="000D2CE5">
              <w:rPr>
                <w:rFonts w:asciiTheme="minorHAnsi" w:hAnsiTheme="minorHAnsi" w:cstheme="minorHAnsi"/>
              </w:rPr>
              <w:t>Palielināt mazemisiju un bezemisiju, transportlīdzekļu skaitu caur publisko iepirkumu veiktajos pakalpojumos un piegādēs.</w:t>
            </w:r>
          </w:p>
        </w:tc>
        <w:tc>
          <w:tcPr>
            <w:tcW w:w="4472" w:type="dxa"/>
            <w:shd w:val="clear" w:color="auto" w:fill="auto"/>
          </w:tcPr>
          <w:p w14:paraId="4BE6A213" w14:textId="457CBC8C" w:rsidR="00E16F4D" w:rsidRPr="000D2CE5" w:rsidRDefault="00E16F4D" w:rsidP="007621BF">
            <w:pPr>
              <w:spacing w:before="60" w:after="60" w:line="240" w:lineRule="auto"/>
              <w:jc w:val="both"/>
              <w:rPr>
                <w:rFonts w:asciiTheme="minorHAnsi" w:hAnsiTheme="minorHAnsi" w:cstheme="minorHAnsi"/>
                <w:shd w:val="clear" w:color="auto" w:fill="FFFFFF"/>
              </w:rPr>
            </w:pPr>
            <w:r w:rsidRPr="000D2CE5">
              <w:rPr>
                <w:rFonts w:asciiTheme="minorHAnsi" w:hAnsiTheme="minorHAnsi" w:cstheme="minorHAnsi"/>
                <w:shd w:val="clear" w:color="auto" w:fill="FFFFFF"/>
              </w:rPr>
              <w:t>1. Nodrošināt</w:t>
            </w:r>
            <w:r>
              <w:rPr>
                <w:rFonts w:asciiTheme="minorHAnsi" w:hAnsiTheme="minorHAnsi" w:cstheme="minorHAnsi"/>
                <w:shd w:val="clear" w:color="auto" w:fill="FFFFFF"/>
              </w:rPr>
              <w:t>a</w:t>
            </w:r>
            <w:r w:rsidRPr="000D2CE5">
              <w:rPr>
                <w:rFonts w:asciiTheme="minorHAnsi" w:hAnsiTheme="minorHAnsi" w:cstheme="minorHAnsi"/>
                <w:shd w:val="clear" w:color="auto" w:fill="FFFFFF"/>
              </w:rPr>
              <w:t xml:space="preserve"> </w:t>
            </w:r>
            <w:r>
              <w:rPr>
                <w:rFonts w:asciiTheme="minorHAnsi" w:hAnsiTheme="minorHAnsi" w:cstheme="minorHAnsi"/>
                <w:shd w:val="clear" w:color="auto" w:fill="FFFFFF"/>
              </w:rPr>
              <w:t>D</w:t>
            </w:r>
            <w:r w:rsidRPr="000D2CE5">
              <w:rPr>
                <w:rFonts w:asciiTheme="minorHAnsi" w:hAnsiTheme="minorHAnsi" w:cstheme="minorHAnsi"/>
                <w:shd w:val="clear" w:color="auto" w:fill="FFFFFF"/>
              </w:rPr>
              <w:t>irektīvā Nr.2019/1161</w:t>
            </w:r>
            <w:r>
              <w:rPr>
                <w:rStyle w:val="FootnoteReference"/>
                <w:rFonts w:asciiTheme="minorHAnsi" w:hAnsiTheme="minorHAnsi" w:cstheme="minorHAnsi"/>
                <w:shd w:val="clear" w:color="auto" w:fill="FFFFFF"/>
              </w:rPr>
              <w:footnoteReference w:id="22"/>
            </w:r>
            <w:r w:rsidRPr="000D2CE5">
              <w:rPr>
                <w:rFonts w:asciiTheme="minorHAnsi" w:hAnsiTheme="minorHAnsi" w:cstheme="minorHAnsi"/>
                <w:shd w:val="clear" w:color="auto" w:fill="FFFFFF"/>
              </w:rPr>
              <w:t xml:space="preserve"> noteikto mērķrādītāju izpilde, nosakot un nodrošinot šādu mērķu izpildi 2030.gadā:</w:t>
            </w:r>
          </w:p>
          <w:p w14:paraId="69E49F19" w14:textId="658885FE" w:rsidR="00E16F4D" w:rsidRPr="005E6096" w:rsidRDefault="00E16F4D" w:rsidP="007621BF">
            <w:pPr>
              <w:pStyle w:val="ListParagraph"/>
              <w:numPr>
                <w:ilvl w:val="1"/>
                <w:numId w:val="89"/>
              </w:numPr>
              <w:spacing w:before="60" w:after="60" w:line="240" w:lineRule="auto"/>
              <w:ind w:left="227" w:hanging="227"/>
              <w:contextualSpacing w:val="0"/>
              <w:rPr>
                <w:rFonts w:asciiTheme="minorHAnsi" w:hAnsiTheme="minorHAnsi" w:cstheme="minorHAnsi"/>
              </w:rPr>
            </w:pPr>
            <w:r>
              <w:t>mazas noslodzes transportlīdzekļiem vismaz 22% jābūt bezemisiju transportlīdzekļiem, lielas noslodzes transportlīdzekļiem N2 un N3 kategorijas vismaz 9% un M3 kategorijas transportlīdzekļiem vismaz 50% jābūt transportlīdzekļiem,</w:t>
            </w:r>
            <w:r w:rsidR="0046378F">
              <w:t xml:space="preserve"> kas</w:t>
            </w:r>
            <w:r>
              <w:t xml:space="preserve"> darbināmi ar alternatīvām degvielām kā definēts Direktīvā Nr.2014/94/ES;</w:t>
            </w:r>
          </w:p>
          <w:p w14:paraId="02B86704" w14:textId="41893D83" w:rsidR="00E16F4D" w:rsidRPr="000D2CE5" w:rsidRDefault="00E16F4D" w:rsidP="007621BF">
            <w:pPr>
              <w:pStyle w:val="ListParagraph"/>
              <w:numPr>
                <w:ilvl w:val="1"/>
                <w:numId w:val="89"/>
              </w:numPr>
              <w:spacing w:before="60" w:after="60" w:line="240" w:lineRule="auto"/>
              <w:ind w:left="227" w:hanging="227"/>
              <w:contextualSpacing w:val="0"/>
              <w:rPr>
                <w:rFonts w:asciiTheme="minorHAnsi" w:hAnsiTheme="minorHAnsi" w:cstheme="minorHAnsi"/>
              </w:rPr>
            </w:pPr>
            <w:r>
              <w:t>pusei no noteiktajiem 50% M3 kategorijas transportlīdzekļiem jābūt bezemisiju transportlīdzekļiem</w:t>
            </w:r>
            <w:r w:rsidRPr="000D2CE5">
              <w:rPr>
                <w:rFonts w:asciiTheme="minorHAnsi" w:hAnsiTheme="minorHAnsi" w:cstheme="minorHAnsi"/>
              </w:rPr>
              <w:t>.</w:t>
            </w:r>
          </w:p>
          <w:p w14:paraId="7754AB43" w14:textId="5661282E" w:rsidR="00E16F4D" w:rsidRPr="000C6E92" w:rsidRDefault="00E16F4D" w:rsidP="007621BF">
            <w:pPr>
              <w:spacing w:before="60" w:after="60" w:line="240" w:lineRule="auto"/>
            </w:pPr>
            <w:r w:rsidRPr="000D2CE5">
              <w:rPr>
                <w:rFonts w:asciiTheme="minorHAnsi" w:hAnsiTheme="minorHAnsi" w:cstheme="minorHAnsi"/>
              </w:rPr>
              <w:t xml:space="preserve">2. </w:t>
            </w:r>
            <w:bookmarkStart w:id="47" w:name="_Hlk27660690"/>
            <w:r>
              <w:rPr>
                <w:rFonts w:asciiTheme="minorHAnsi" w:hAnsiTheme="minorHAnsi" w:cstheme="minorHAnsi"/>
              </w:rPr>
              <w:t xml:space="preserve">izvērtēta iespēja </w:t>
            </w:r>
            <w:r w:rsidRPr="000D2CE5">
              <w:t xml:space="preserve">lielajās pilsētās </w:t>
            </w:r>
            <w:r>
              <w:t xml:space="preserve">sākot </w:t>
            </w:r>
            <w:r w:rsidRPr="000D2CE5">
              <w:rPr>
                <w:shd w:val="clear" w:color="auto" w:fill="FFFFFF"/>
              </w:rPr>
              <w:t>no</w:t>
            </w:r>
            <w:r>
              <w:rPr>
                <w:shd w:val="clear" w:color="auto" w:fill="FFFFFF"/>
              </w:rPr>
              <w:t xml:space="preserve"> un pēc</w:t>
            </w:r>
            <w:r w:rsidRPr="000D2CE5">
              <w:rPr>
                <w:shd w:val="clear" w:color="auto" w:fill="FFFFFF"/>
              </w:rPr>
              <w:t xml:space="preserve"> 2030.gada</w:t>
            </w:r>
            <w:r w:rsidR="004370FD">
              <w:rPr>
                <w:shd w:val="clear" w:color="auto" w:fill="FFFFFF"/>
              </w:rPr>
              <w:t xml:space="preserve"> </w:t>
            </w:r>
            <w:bookmarkStart w:id="48" w:name="_Hlk27660884"/>
            <w:r w:rsidR="004370FD">
              <w:rPr>
                <w:shd w:val="clear" w:color="auto" w:fill="FFFFFF"/>
              </w:rPr>
              <w:t>publiskajos iepirkumos</w:t>
            </w:r>
            <w:r w:rsidR="0046378F">
              <w:rPr>
                <w:shd w:val="clear" w:color="auto" w:fill="FFFFFF"/>
              </w:rPr>
              <w:t xml:space="preserve"> ierobežot</w:t>
            </w:r>
            <w:bookmarkEnd w:id="48"/>
            <w:r w:rsidR="004F43A1">
              <w:rPr>
                <w:shd w:val="clear" w:color="auto" w:fill="FFFFFF"/>
              </w:rPr>
              <w:t xml:space="preserve"> </w:t>
            </w:r>
            <w:r w:rsidRPr="000D2CE5">
              <w:rPr>
                <w:shd w:val="clear" w:color="auto" w:fill="FFFFFF"/>
              </w:rPr>
              <w:t>tādu  transportlīdzekļu iegād</w:t>
            </w:r>
            <w:r w:rsidR="0046378F">
              <w:rPr>
                <w:shd w:val="clear" w:color="auto" w:fill="FFFFFF"/>
              </w:rPr>
              <w:t>i</w:t>
            </w:r>
            <w:r w:rsidRPr="000D2CE5">
              <w:rPr>
                <w:shd w:val="clear" w:color="auto" w:fill="FFFFFF"/>
              </w:rPr>
              <w:t xml:space="preserve">, kas </w:t>
            </w:r>
            <w:r w:rsidR="004F43A1">
              <w:rPr>
                <w:shd w:val="clear" w:color="auto" w:fill="FFFFFF"/>
              </w:rPr>
              <w:t>ne</w:t>
            </w:r>
            <w:r w:rsidRPr="000D2CE5">
              <w:rPr>
                <w:shd w:val="clear" w:color="auto" w:fill="FFFFFF"/>
              </w:rPr>
              <w:t>izmanto no AER iegūtu transporta enerģiju (piemēram, elektroenerģija, biometāns, ūdeņradis). Šis nosacījums nav piemērojams operatīvajiem transportlīdzekļiem / dienestiem.</w:t>
            </w:r>
            <w:bookmarkEnd w:id="47"/>
          </w:p>
        </w:tc>
        <w:tc>
          <w:tcPr>
            <w:tcW w:w="2028" w:type="dxa"/>
          </w:tcPr>
          <w:p w14:paraId="063B2CFF" w14:textId="77777777" w:rsidR="00E16F4D" w:rsidRDefault="00E16F4D" w:rsidP="007621BF">
            <w:pPr>
              <w:spacing w:before="60" w:after="60" w:line="240" w:lineRule="auto"/>
              <w:rPr>
                <w:rFonts w:asciiTheme="minorHAnsi" w:hAnsiTheme="minorHAnsi" w:cstheme="minorHAnsi"/>
                <w:shd w:val="clear" w:color="auto" w:fill="FFFFFF"/>
              </w:rPr>
            </w:pPr>
            <w:r w:rsidRPr="000D2CE5">
              <w:rPr>
                <w:rFonts w:asciiTheme="minorHAnsi" w:hAnsiTheme="minorHAnsi" w:cstheme="minorHAnsi"/>
                <w:shd w:val="clear" w:color="auto" w:fill="FFFFFF"/>
              </w:rPr>
              <w:t xml:space="preserve">1) Izstrādāti atbilstošie </w:t>
            </w:r>
            <w:r w:rsidR="003A2C25">
              <w:rPr>
                <w:rFonts w:asciiTheme="minorHAnsi" w:hAnsiTheme="minorHAnsi" w:cstheme="minorHAnsi"/>
                <w:shd w:val="clear" w:color="auto" w:fill="FFFFFF"/>
              </w:rPr>
              <w:t>tiesību akti</w:t>
            </w:r>
          </w:p>
          <w:p w14:paraId="2739DC39" w14:textId="77777777" w:rsidR="00E16F4D" w:rsidRPr="000D2CE5" w:rsidRDefault="00E16F4D" w:rsidP="007621BF">
            <w:pPr>
              <w:spacing w:before="60" w:after="60" w:line="240" w:lineRule="auto"/>
              <w:rPr>
                <w:rFonts w:asciiTheme="minorHAnsi" w:hAnsiTheme="minorHAnsi" w:cstheme="minorHAnsi"/>
                <w:shd w:val="clear" w:color="auto" w:fill="FFFFFF"/>
              </w:rPr>
            </w:pPr>
            <w:r>
              <w:rPr>
                <w:rFonts w:asciiTheme="minorHAnsi" w:hAnsiTheme="minorHAnsi" w:cstheme="minorHAnsi"/>
                <w:shd w:val="clear" w:color="auto" w:fill="FFFFFF"/>
              </w:rPr>
              <w:t xml:space="preserve">2) </w:t>
            </w:r>
            <w:r>
              <w:t>noteiktas prasības valsts iestādēm un pašvaldībām pāriet uz bezemisiju un mazemisiju transportlīdzekļiem un ar alternatīvajām degvielām (prioritāri ETL un biometāna) darbināmu transportu</w:t>
            </w:r>
          </w:p>
        </w:tc>
        <w:tc>
          <w:tcPr>
            <w:tcW w:w="1489" w:type="dxa"/>
            <w:shd w:val="clear" w:color="auto" w:fill="auto"/>
          </w:tcPr>
          <w:p w14:paraId="71C24946" w14:textId="77777777" w:rsidR="00E16F4D" w:rsidRDefault="00E16F4D" w:rsidP="007621BF">
            <w:pPr>
              <w:spacing w:before="60" w:after="60" w:line="240" w:lineRule="auto"/>
              <w:jc w:val="center"/>
              <w:rPr>
                <w:rFonts w:asciiTheme="minorHAnsi" w:hAnsiTheme="minorHAnsi" w:cstheme="minorHAnsi"/>
                <w:shd w:val="clear" w:color="auto" w:fill="FFFFFF"/>
              </w:rPr>
            </w:pPr>
            <w:r>
              <w:rPr>
                <w:rFonts w:asciiTheme="minorHAnsi" w:hAnsiTheme="minorHAnsi" w:cstheme="minorHAnsi"/>
                <w:shd w:val="clear" w:color="auto" w:fill="FFFFFF"/>
              </w:rPr>
              <w:t>SM</w:t>
            </w:r>
          </w:p>
          <w:p w14:paraId="45820913" w14:textId="77777777" w:rsidR="00E16F4D" w:rsidRDefault="00E16F4D" w:rsidP="007621BF">
            <w:pPr>
              <w:spacing w:before="60" w:after="60" w:line="240" w:lineRule="auto"/>
              <w:jc w:val="center"/>
              <w:rPr>
                <w:rFonts w:asciiTheme="minorHAnsi" w:hAnsiTheme="minorHAnsi" w:cstheme="minorHAnsi"/>
                <w:shd w:val="clear" w:color="auto" w:fill="FFFFFF"/>
              </w:rPr>
            </w:pPr>
            <w:r>
              <w:rPr>
                <w:rFonts w:asciiTheme="minorHAnsi" w:hAnsiTheme="minorHAnsi" w:cstheme="minorHAnsi"/>
                <w:shd w:val="clear" w:color="auto" w:fill="FFFFFF"/>
              </w:rPr>
              <w:t>VARAM</w:t>
            </w:r>
          </w:p>
          <w:p w14:paraId="28A3077A" w14:textId="77777777" w:rsidR="00E16F4D" w:rsidRDefault="00E16F4D" w:rsidP="007621BF">
            <w:pPr>
              <w:spacing w:before="60" w:after="60" w:line="240" w:lineRule="auto"/>
              <w:jc w:val="center"/>
              <w:rPr>
                <w:rFonts w:asciiTheme="minorHAnsi" w:hAnsiTheme="minorHAnsi" w:cstheme="minorHAnsi"/>
                <w:shd w:val="clear" w:color="auto" w:fill="FFFFFF"/>
              </w:rPr>
            </w:pPr>
            <w:r>
              <w:rPr>
                <w:rFonts w:asciiTheme="minorHAnsi" w:hAnsiTheme="minorHAnsi" w:cstheme="minorHAnsi"/>
                <w:shd w:val="clear" w:color="auto" w:fill="FFFFFF"/>
              </w:rPr>
              <w:t>Pašvaldības</w:t>
            </w:r>
          </w:p>
          <w:p w14:paraId="1162AA8A" w14:textId="77777777" w:rsidR="00E16F4D" w:rsidRDefault="00E16F4D" w:rsidP="007621BF">
            <w:pPr>
              <w:spacing w:before="60" w:after="60" w:line="240" w:lineRule="auto"/>
              <w:jc w:val="center"/>
              <w:rPr>
                <w:rFonts w:asciiTheme="minorHAnsi" w:hAnsiTheme="minorHAnsi" w:cstheme="minorHAnsi"/>
                <w:shd w:val="clear" w:color="auto" w:fill="FFFFFF"/>
              </w:rPr>
            </w:pPr>
            <w:r w:rsidRPr="000D2CE5">
              <w:rPr>
                <w:rFonts w:asciiTheme="minorHAnsi" w:hAnsiTheme="minorHAnsi" w:cstheme="minorHAnsi"/>
                <w:shd w:val="clear" w:color="auto" w:fill="FFFFFF"/>
              </w:rPr>
              <w:t>FM</w:t>
            </w:r>
          </w:p>
          <w:p w14:paraId="11353419" w14:textId="77777777" w:rsidR="00E16F4D" w:rsidRPr="000D2CE5" w:rsidRDefault="00E16F4D" w:rsidP="007621BF">
            <w:pPr>
              <w:spacing w:before="60" w:after="60" w:line="240" w:lineRule="auto"/>
              <w:jc w:val="center"/>
              <w:rPr>
                <w:rFonts w:asciiTheme="minorHAnsi" w:hAnsiTheme="minorHAnsi" w:cstheme="minorHAnsi"/>
                <w:shd w:val="clear" w:color="auto" w:fill="FFFFFF"/>
              </w:rPr>
            </w:pPr>
          </w:p>
        </w:tc>
        <w:tc>
          <w:tcPr>
            <w:tcW w:w="1227" w:type="dxa"/>
            <w:shd w:val="clear" w:color="auto" w:fill="auto"/>
          </w:tcPr>
          <w:p w14:paraId="411C4CE4" w14:textId="77777777" w:rsidR="00E16F4D" w:rsidRPr="000D2CE5" w:rsidRDefault="00E16F4D" w:rsidP="007621BF">
            <w:pPr>
              <w:spacing w:before="60" w:after="60" w:line="240" w:lineRule="auto"/>
              <w:jc w:val="center"/>
              <w:rPr>
                <w:rFonts w:asciiTheme="minorHAnsi" w:hAnsiTheme="minorHAnsi" w:cstheme="minorHAnsi"/>
                <w:shd w:val="clear" w:color="auto" w:fill="FFFFFF"/>
              </w:rPr>
            </w:pPr>
          </w:p>
        </w:tc>
        <w:tc>
          <w:tcPr>
            <w:tcW w:w="1466" w:type="dxa"/>
            <w:shd w:val="clear" w:color="auto" w:fill="auto"/>
          </w:tcPr>
          <w:p w14:paraId="75BEAE4D" w14:textId="77777777" w:rsidR="00E16F4D" w:rsidRPr="000D2CE5" w:rsidRDefault="00E16F4D" w:rsidP="007621BF">
            <w:pPr>
              <w:spacing w:before="60" w:after="60" w:line="240" w:lineRule="auto"/>
              <w:jc w:val="center"/>
              <w:rPr>
                <w:rFonts w:asciiTheme="minorHAnsi" w:hAnsiTheme="minorHAnsi" w:cstheme="minorHAnsi"/>
                <w:shd w:val="clear" w:color="auto" w:fill="FFFFFF"/>
              </w:rPr>
            </w:pPr>
            <w:r w:rsidRPr="000D2CE5">
              <w:rPr>
                <w:rFonts w:asciiTheme="minorHAnsi" w:hAnsiTheme="minorHAnsi" w:cstheme="minorHAnsi"/>
                <w:shd w:val="clear" w:color="auto" w:fill="FFFFFF"/>
              </w:rPr>
              <w:t>31.12.2030</w:t>
            </w:r>
          </w:p>
        </w:tc>
        <w:tc>
          <w:tcPr>
            <w:tcW w:w="2057" w:type="dxa"/>
          </w:tcPr>
          <w:p w14:paraId="2F31BA42" w14:textId="77777777" w:rsidR="00E16F4D" w:rsidRDefault="00E16F4D" w:rsidP="007621BF">
            <w:pPr>
              <w:spacing w:before="60" w:after="60" w:line="240" w:lineRule="auto"/>
              <w:jc w:val="center"/>
              <w:rPr>
                <w:rFonts w:asciiTheme="minorHAnsi" w:hAnsiTheme="minorHAnsi" w:cstheme="minorHAnsi"/>
                <w:i/>
              </w:rPr>
            </w:pPr>
            <w:r>
              <w:rPr>
                <w:rFonts w:asciiTheme="minorHAnsi" w:hAnsiTheme="minorHAnsi" w:cstheme="minorHAnsi"/>
                <w:iCs/>
              </w:rPr>
              <w:t>Nav zināms</w:t>
            </w:r>
          </w:p>
          <w:p w14:paraId="21C33A3D" w14:textId="77777777" w:rsidR="00E16F4D" w:rsidRPr="00F566A1" w:rsidRDefault="00E16F4D" w:rsidP="007621BF">
            <w:pPr>
              <w:spacing w:before="60" w:after="60" w:line="240" w:lineRule="auto"/>
              <w:jc w:val="center"/>
              <w:rPr>
                <w:rFonts w:asciiTheme="minorHAnsi" w:hAnsiTheme="minorHAnsi" w:cstheme="minorHAnsi"/>
                <w:i/>
              </w:rPr>
            </w:pPr>
          </w:p>
          <w:p w14:paraId="599DFBD8" w14:textId="77777777" w:rsidR="00E16F4D" w:rsidRDefault="00E16F4D" w:rsidP="007621BF">
            <w:pPr>
              <w:spacing w:before="60" w:after="60" w:line="240" w:lineRule="auto"/>
              <w:rPr>
                <w:rFonts w:asciiTheme="minorHAnsi" w:hAnsiTheme="minorHAnsi" w:cstheme="minorHAnsi"/>
                <w:i/>
              </w:rPr>
            </w:pPr>
            <w:r>
              <w:rPr>
                <w:rFonts w:asciiTheme="minorHAnsi" w:hAnsiTheme="minorHAnsi" w:cstheme="minorHAnsi"/>
                <w:i/>
              </w:rPr>
              <w:t>Avots:</w:t>
            </w:r>
          </w:p>
          <w:p w14:paraId="1CD36477" w14:textId="77777777" w:rsidR="00E16F4D" w:rsidRPr="000D2CE5" w:rsidRDefault="00E16F4D" w:rsidP="007621BF">
            <w:pPr>
              <w:spacing w:before="60" w:after="60" w:line="240" w:lineRule="auto"/>
              <w:rPr>
                <w:rFonts w:asciiTheme="minorHAnsi" w:hAnsiTheme="minorHAnsi" w:cstheme="minorHAnsi"/>
                <w:shd w:val="clear" w:color="auto" w:fill="FFFFFF"/>
              </w:rPr>
            </w:pPr>
            <w:r>
              <w:rPr>
                <w:rFonts w:asciiTheme="minorHAnsi" w:hAnsiTheme="minorHAnsi" w:cstheme="minorHAnsi"/>
                <w:i/>
              </w:rPr>
              <w:t xml:space="preserve">Dažādi finanšu instrumenti - </w:t>
            </w:r>
            <w:r w:rsidRPr="00F566A1">
              <w:rPr>
                <w:rFonts w:asciiTheme="minorHAnsi" w:hAnsiTheme="minorHAnsi" w:cstheme="minorHAnsi"/>
                <w:i/>
              </w:rPr>
              <w:t>ES struktūrfondi</w:t>
            </w:r>
            <w:r>
              <w:rPr>
                <w:rFonts w:asciiTheme="minorHAnsi" w:hAnsiTheme="minorHAnsi" w:cstheme="minorHAnsi"/>
                <w:i/>
              </w:rPr>
              <w:t>, finansējums no emisijas kvotu izsolīšanas – Modernizācijas fonds, v</w:t>
            </w:r>
            <w:r w:rsidRPr="00F566A1">
              <w:rPr>
                <w:rFonts w:asciiTheme="minorHAnsi" w:hAnsiTheme="minorHAnsi" w:cstheme="minorHAnsi"/>
                <w:i/>
              </w:rPr>
              <w:t xml:space="preserve">alsts budžets, t.sk. EKII, </w:t>
            </w:r>
            <w:r>
              <w:rPr>
                <w:rFonts w:asciiTheme="minorHAnsi" w:hAnsiTheme="minorHAnsi" w:cstheme="minorHAnsi"/>
                <w:i/>
              </w:rPr>
              <w:t>pašvaldību budžets</w:t>
            </w:r>
          </w:p>
        </w:tc>
      </w:tr>
      <w:tr w:rsidR="00E70258" w:rsidRPr="000C6E92" w14:paraId="101729F3" w14:textId="77777777" w:rsidTr="00D305C0">
        <w:trPr>
          <w:jc w:val="center"/>
        </w:trPr>
        <w:tc>
          <w:tcPr>
            <w:tcW w:w="704" w:type="dxa"/>
            <w:vMerge/>
          </w:tcPr>
          <w:p w14:paraId="4B93450E" w14:textId="77777777" w:rsidR="00E70258" w:rsidRPr="000C6E92" w:rsidRDefault="00E70258"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6" w:type="dxa"/>
            <w:vMerge/>
            <w:shd w:val="clear" w:color="auto" w:fill="auto"/>
          </w:tcPr>
          <w:p w14:paraId="6BCD1083" w14:textId="77777777" w:rsidR="00E70258" w:rsidRPr="000C6E92" w:rsidRDefault="00E70258" w:rsidP="007621BF">
            <w:pPr>
              <w:spacing w:before="60" w:after="60" w:line="240" w:lineRule="auto"/>
              <w:rPr>
                <w:rFonts w:asciiTheme="minorHAnsi" w:hAnsiTheme="minorHAnsi" w:cstheme="minorHAnsi"/>
              </w:rPr>
            </w:pPr>
          </w:p>
        </w:tc>
        <w:tc>
          <w:tcPr>
            <w:tcW w:w="4472" w:type="dxa"/>
            <w:shd w:val="clear" w:color="auto" w:fill="auto"/>
          </w:tcPr>
          <w:p w14:paraId="34FF570B" w14:textId="77777777" w:rsidR="00E70258" w:rsidRPr="000D2CE5" w:rsidRDefault="00E70258" w:rsidP="007621BF">
            <w:pPr>
              <w:spacing w:before="60" w:after="60" w:line="240" w:lineRule="auto"/>
              <w:rPr>
                <w:rFonts w:asciiTheme="minorHAnsi" w:hAnsiTheme="minorHAnsi" w:cstheme="minorHAnsi"/>
              </w:rPr>
            </w:pPr>
            <w:r>
              <w:rPr>
                <w:rFonts w:asciiTheme="minorHAnsi" w:hAnsiTheme="minorHAnsi" w:cstheme="minorHAnsi"/>
              </w:rPr>
              <w:t xml:space="preserve">3. </w:t>
            </w:r>
            <w:r w:rsidRPr="000D2CE5">
              <w:rPr>
                <w:rFonts w:asciiTheme="minorHAnsi" w:hAnsiTheme="minorHAnsi" w:cstheme="minorHAnsi"/>
              </w:rPr>
              <w:t xml:space="preserve">Izstrādāti attiecīgie MK noteikumi, lai pēc 2021.gada </w:t>
            </w:r>
            <w:r>
              <w:rPr>
                <w:rFonts w:asciiTheme="minorHAnsi" w:hAnsiTheme="minorHAnsi" w:cstheme="minorHAnsi"/>
              </w:rPr>
              <w:t>ES struktūrfondu</w:t>
            </w:r>
            <w:r w:rsidRPr="000D2CE5">
              <w:rPr>
                <w:rFonts w:asciiTheme="minorHAnsi" w:hAnsiTheme="minorHAnsi" w:cstheme="minorHAnsi"/>
              </w:rPr>
              <w:t xml:space="preserve"> un citu finansējuma avotu ietvaros radītu iespēju nodrošināt:</w:t>
            </w:r>
          </w:p>
          <w:p w14:paraId="42BB18BD" w14:textId="77777777" w:rsidR="00E70258" w:rsidRPr="000C6E92" w:rsidRDefault="00E70258" w:rsidP="007621BF">
            <w:pPr>
              <w:pStyle w:val="ListParagraph"/>
              <w:numPr>
                <w:ilvl w:val="1"/>
                <w:numId w:val="5"/>
              </w:numPr>
              <w:spacing w:before="60" w:after="60" w:line="240" w:lineRule="auto"/>
              <w:ind w:left="227" w:hanging="227"/>
              <w:contextualSpacing w:val="0"/>
              <w:rPr>
                <w:rFonts w:asciiTheme="minorHAnsi" w:hAnsiTheme="minorHAnsi" w:cstheme="minorHAnsi"/>
                <w:b/>
                <w:u w:val="single"/>
              </w:rPr>
            </w:pPr>
            <w:r w:rsidRPr="000C6E92">
              <w:rPr>
                <w:rFonts w:asciiTheme="minorHAnsi" w:hAnsiTheme="minorHAnsi" w:cstheme="minorHAnsi"/>
              </w:rPr>
              <w:t xml:space="preserve">finansiālu atbalstu pašvaldībām mazemisiju un </w:t>
            </w:r>
            <w:r>
              <w:rPr>
                <w:rFonts w:asciiTheme="minorHAnsi" w:hAnsiTheme="minorHAnsi" w:cstheme="minorHAnsi"/>
              </w:rPr>
              <w:t>bez</w:t>
            </w:r>
            <w:r w:rsidRPr="000C6E92">
              <w:rPr>
                <w:rFonts w:asciiTheme="minorHAnsi" w:hAnsiTheme="minorHAnsi" w:cstheme="minorHAnsi"/>
              </w:rPr>
              <w:t xml:space="preserve">emisiju transportlīdzekļu skaita palielināšanu publiskajos iepirkumos, </w:t>
            </w:r>
            <w:r w:rsidR="006D2B12" w:rsidRPr="000C6E92">
              <w:rPr>
                <w:rFonts w:asciiTheme="minorHAnsi" w:eastAsia="Times New Roman" w:hAnsiTheme="minorHAnsi" w:cstheme="minorHAnsi"/>
              </w:rPr>
              <w:t>t</w:t>
            </w:r>
            <w:r w:rsidR="006D2B12">
              <w:rPr>
                <w:rFonts w:asciiTheme="minorHAnsi" w:eastAsia="Times New Roman" w:hAnsiTheme="minorHAnsi" w:cstheme="minorHAnsi"/>
              </w:rPr>
              <w:t xml:space="preserve">.sk. </w:t>
            </w:r>
            <w:r w:rsidRPr="000C6E92">
              <w:rPr>
                <w:rFonts w:asciiTheme="minorHAnsi" w:hAnsiTheme="minorHAnsi" w:cstheme="minorHAnsi"/>
                <w:color w:val="000000"/>
              </w:rPr>
              <w:lastRenderedPageBreak/>
              <w:t>līdzfinansēt (atbalstīt) transportlīdzekļu iegādi.</w:t>
            </w:r>
          </w:p>
          <w:p w14:paraId="1EB0D90A" w14:textId="77777777" w:rsidR="00E70258" w:rsidRPr="000C6E92" w:rsidRDefault="00E70258" w:rsidP="007621BF">
            <w:pPr>
              <w:pStyle w:val="ListParagraph"/>
              <w:numPr>
                <w:ilvl w:val="1"/>
                <w:numId w:val="5"/>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 xml:space="preserve">finansiālu atbalstu jaunu </w:t>
            </w:r>
            <w:r>
              <w:rPr>
                <w:rFonts w:asciiTheme="minorHAnsi" w:hAnsiTheme="minorHAnsi" w:cstheme="minorHAnsi"/>
              </w:rPr>
              <w:t>bez</w:t>
            </w:r>
            <w:r w:rsidRPr="000C6E92">
              <w:rPr>
                <w:rFonts w:asciiTheme="minorHAnsi" w:hAnsiTheme="minorHAnsi" w:cstheme="minorHAnsi"/>
              </w:rPr>
              <w:t xml:space="preserve">emisiju autobusu iegādi, esošo autobusu aprīkošanu to videi draudzīgākai darbībai, </w:t>
            </w:r>
            <w:r w:rsidR="006D2B12" w:rsidRPr="000C6E92">
              <w:rPr>
                <w:rFonts w:asciiTheme="minorHAnsi" w:eastAsia="Times New Roman" w:hAnsiTheme="minorHAnsi" w:cstheme="minorHAnsi"/>
              </w:rPr>
              <w:t>t</w:t>
            </w:r>
            <w:r w:rsidR="006D2B12">
              <w:rPr>
                <w:rFonts w:asciiTheme="minorHAnsi" w:eastAsia="Times New Roman" w:hAnsiTheme="minorHAnsi" w:cstheme="minorHAnsi"/>
              </w:rPr>
              <w:t xml:space="preserve">.sk. </w:t>
            </w:r>
            <w:r w:rsidRPr="000C6E92">
              <w:rPr>
                <w:rFonts w:asciiTheme="minorHAnsi" w:hAnsiTheme="minorHAnsi" w:cstheme="minorHAnsi"/>
              </w:rPr>
              <w:t>ar alternatīvās degvielas veidiem</w:t>
            </w:r>
          </w:p>
          <w:p w14:paraId="018307F6" w14:textId="77777777" w:rsidR="00E70258" w:rsidRPr="000C6E92" w:rsidRDefault="00E70258" w:rsidP="007621BF">
            <w:pPr>
              <w:pStyle w:val="ListParagraph"/>
              <w:numPr>
                <w:ilvl w:val="1"/>
                <w:numId w:val="5"/>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 xml:space="preserve">tehnisko un konsultatīvo palīdzību pašvaldībām attiecībā uz </w:t>
            </w:r>
            <w:r>
              <w:rPr>
                <w:rFonts w:asciiTheme="minorHAnsi" w:hAnsiTheme="minorHAnsi" w:cstheme="minorHAnsi"/>
              </w:rPr>
              <w:t xml:space="preserve">minētā veida </w:t>
            </w:r>
            <w:r w:rsidRPr="000C6E92">
              <w:rPr>
                <w:rFonts w:asciiTheme="minorHAnsi" w:hAnsiTheme="minorHAnsi" w:cstheme="minorHAnsi"/>
              </w:rPr>
              <w:t>transportlīdzekļu iegādi.</w:t>
            </w:r>
          </w:p>
        </w:tc>
        <w:tc>
          <w:tcPr>
            <w:tcW w:w="2028" w:type="dxa"/>
          </w:tcPr>
          <w:p w14:paraId="1AD52C1B" w14:textId="77777777"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bCs/>
              </w:rPr>
              <w:lastRenderedPageBreak/>
              <w:t>1) izstrādāts vismaz 1 tiesību akts</w:t>
            </w:r>
          </w:p>
          <w:p w14:paraId="7F09C313" w14:textId="77777777"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bCs/>
              </w:rPr>
              <w:t>2) programma darbojas</w:t>
            </w:r>
          </w:p>
        </w:tc>
        <w:tc>
          <w:tcPr>
            <w:tcW w:w="1489" w:type="dxa"/>
            <w:shd w:val="clear" w:color="auto" w:fill="auto"/>
          </w:tcPr>
          <w:p w14:paraId="348DAF3E" w14:textId="77777777"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VARAM</w:t>
            </w:r>
          </w:p>
          <w:p w14:paraId="3A88BF01" w14:textId="77777777"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SM</w:t>
            </w:r>
          </w:p>
        </w:tc>
        <w:tc>
          <w:tcPr>
            <w:tcW w:w="1227" w:type="dxa"/>
            <w:shd w:val="clear" w:color="auto" w:fill="auto"/>
          </w:tcPr>
          <w:p w14:paraId="2B146F44" w14:textId="77777777"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Pašvaldības</w:t>
            </w:r>
          </w:p>
        </w:tc>
        <w:tc>
          <w:tcPr>
            <w:tcW w:w="1466" w:type="dxa"/>
            <w:shd w:val="clear" w:color="auto" w:fill="auto"/>
          </w:tcPr>
          <w:p w14:paraId="49FD5EBE" w14:textId="77777777"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p w14:paraId="18286D1A" w14:textId="77777777" w:rsidR="00E70258" w:rsidRPr="000C6E92" w:rsidRDefault="00E70258" w:rsidP="007621BF">
            <w:pPr>
              <w:spacing w:before="60" w:after="60" w:line="240" w:lineRule="auto"/>
              <w:jc w:val="center"/>
              <w:rPr>
                <w:rFonts w:asciiTheme="minorHAnsi" w:hAnsiTheme="minorHAnsi" w:cstheme="minorHAnsi"/>
                <w:bCs/>
              </w:rPr>
            </w:pPr>
          </w:p>
        </w:tc>
        <w:tc>
          <w:tcPr>
            <w:tcW w:w="2057" w:type="dxa"/>
            <w:shd w:val="clear" w:color="auto" w:fill="auto"/>
          </w:tcPr>
          <w:p w14:paraId="61EE3C42" w14:textId="77777777" w:rsidR="00E70258" w:rsidRDefault="00E70258" w:rsidP="007621BF">
            <w:pPr>
              <w:spacing w:before="60" w:after="60" w:line="240" w:lineRule="auto"/>
              <w:jc w:val="center"/>
              <w:rPr>
                <w:rFonts w:asciiTheme="minorHAnsi" w:hAnsiTheme="minorHAnsi" w:cstheme="minorHAnsi"/>
                <w:iCs/>
              </w:rPr>
            </w:pPr>
            <w:r>
              <w:rPr>
                <w:rFonts w:asciiTheme="minorHAnsi" w:hAnsiTheme="minorHAnsi" w:cstheme="minorHAnsi"/>
                <w:iCs/>
              </w:rPr>
              <w:t>~ 50 milj.</w:t>
            </w:r>
          </w:p>
          <w:p w14:paraId="0B8AAA90" w14:textId="77777777" w:rsidR="0053403B" w:rsidRDefault="0053403B" w:rsidP="007621BF">
            <w:pPr>
              <w:spacing w:before="60" w:after="60" w:line="240" w:lineRule="auto"/>
              <w:rPr>
                <w:rFonts w:asciiTheme="minorHAnsi" w:hAnsiTheme="minorHAnsi" w:cstheme="minorHAnsi"/>
                <w:iCs/>
              </w:rPr>
            </w:pPr>
          </w:p>
          <w:p w14:paraId="61BE1015" w14:textId="77777777" w:rsidR="0053403B" w:rsidRPr="007621BF" w:rsidRDefault="0053403B" w:rsidP="007621BF">
            <w:pPr>
              <w:spacing w:before="60" w:after="60" w:line="240" w:lineRule="auto"/>
              <w:rPr>
                <w:rFonts w:asciiTheme="minorHAnsi" w:hAnsiTheme="minorHAnsi" w:cstheme="minorHAnsi"/>
                <w:i/>
              </w:rPr>
            </w:pPr>
            <w:r w:rsidRPr="007621BF">
              <w:rPr>
                <w:rFonts w:asciiTheme="minorHAnsi" w:hAnsiTheme="minorHAnsi" w:cstheme="minorHAnsi"/>
                <w:i/>
              </w:rPr>
              <w:t>Avots:</w:t>
            </w:r>
          </w:p>
          <w:p w14:paraId="537BD131" w14:textId="77777777"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14:paraId="50151D4A" w14:textId="77777777"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r>
              <w:rPr>
                <w:rFonts w:asciiTheme="minorHAnsi" w:hAnsiTheme="minorHAnsi" w:cstheme="minorHAnsi"/>
                <w:i/>
              </w:rPr>
              <w:t>, t.sk. EKII</w:t>
            </w:r>
          </w:p>
          <w:p w14:paraId="55118D94" w14:textId="77777777"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lastRenderedPageBreak/>
              <w:t>Pašvaldību budžets</w:t>
            </w:r>
            <w:r>
              <w:rPr>
                <w:rFonts w:asciiTheme="minorHAnsi" w:hAnsiTheme="minorHAnsi" w:cstheme="minorHAnsi"/>
                <w:i/>
              </w:rPr>
              <w:t>, t.sk., pašvaldību budžeta līdzfinansējums</w:t>
            </w:r>
          </w:p>
          <w:p w14:paraId="1D713D9C" w14:textId="77777777"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Privātais finansējums</w:t>
            </w:r>
          </w:p>
          <w:p w14:paraId="1C555128" w14:textId="77777777" w:rsidR="00E70258" w:rsidRPr="000C6E92" w:rsidRDefault="00E70258" w:rsidP="007621BF">
            <w:pPr>
              <w:spacing w:before="60" w:after="60" w:line="240" w:lineRule="auto"/>
              <w:rPr>
                <w:rFonts w:asciiTheme="minorHAnsi" w:hAnsiTheme="minorHAnsi" w:cstheme="minorHAnsi"/>
                <w:i/>
              </w:rPr>
            </w:pPr>
          </w:p>
        </w:tc>
      </w:tr>
      <w:tr w:rsidR="00E70258" w:rsidRPr="000C6E92" w14:paraId="39CCBCBE" w14:textId="77777777" w:rsidTr="00D305C0">
        <w:trPr>
          <w:jc w:val="center"/>
        </w:trPr>
        <w:tc>
          <w:tcPr>
            <w:tcW w:w="704" w:type="dxa"/>
            <w:shd w:val="clear" w:color="auto" w:fill="auto"/>
          </w:tcPr>
          <w:p w14:paraId="63B10E84" w14:textId="77777777" w:rsidR="00E70258" w:rsidRPr="000C6E92" w:rsidRDefault="00E70258"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bookmarkStart w:id="49" w:name="_Hlk27480464"/>
            <w:bookmarkEnd w:id="46"/>
          </w:p>
        </w:tc>
        <w:tc>
          <w:tcPr>
            <w:tcW w:w="2036" w:type="dxa"/>
            <w:shd w:val="clear" w:color="auto" w:fill="auto"/>
          </w:tcPr>
          <w:p w14:paraId="1A86C37C" w14:textId="77777777"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rPr>
              <w:t xml:space="preserve">Noteikt </w:t>
            </w:r>
            <w:r>
              <w:rPr>
                <w:rFonts w:asciiTheme="minorHAnsi" w:hAnsiTheme="minorHAnsi" w:cstheme="minorHAnsi"/>
              </w:rPr>
              <w:t>AER</w:t>
            </w:r>
            <w:r w:rsidRPr="000C6E92">
              <w:rPr>
                <w:rFonts w:asciiTheme="minorHAnsi" w:hAnsiTheme="minorHAnsi" w:cstheme="minorHAnsi"/>
              </w:rPr>
              <w:t xml:space="preserve"> realizācijas pienākumu degvielas piegādātājiem, apvienojot to ar pienākumu samazināt aprites cikla SEG emisijas uz vienu piegādāto enerģijas vienību</w:t>
            </w:r>
          </w:p>
        </w:tc>
        <w:tc>
          <w:tcPr>
            <w:tcW w:w="4472" w:type="dxa"/>
            <w:shd w:val="clear" w:color="auto" w:fill="auto"/>
          </w:tcPr>
          <w:p w14:paraId="3F06243E" w14:textId="77777777" w:rsidR="00E70258" w:rsidRPr="000D2CE5" w:rsidRDefault="00E70258" w:rsidP="007621BF">
            <w:pPr>
              <w:spacing w:before="60" w:after="60" w:line="240" w:lineRule="auto"/>
              <w:rPr>
                <w:rFonts w:asciiTheme="minorHAnsi" w:hAnsiTheme="minorHAnsi" w:cstheme="minorHAnsi"/>
                <w:bCs/>
                <w:color w:val="000000"/>
                <w:shd w:val="clear" w:color="auto" w:fill="FFFFFF"/>
              </w:rPr>
            </w:pPr>
            <w:bookmarkStart w:id="50" w:name="_Hlk27567180"/>
            <w:r>
              <w:rPr>
                <w:rFonts w:asciiTheme="minorHAnsi" w:hAnsiTheme="minorHAnsi" w:cstheme="minorHAnsi"/>
                <w:bCs/>
              </w:rPr>
              <w:t xml:space="preserve">1. </w:t>
            </w:r>
            <w:r w:rsidRPr="00D305C0">
              <w:rPr>
                <w:rFonts w:asciiTheme="minorHAnsi" w:hAnsiTheme="minorHAnsi" w:cstheme="minorHAnsi"/>
                <w:bCs/>
              </w:rPr>
              <w:t>Izstrādāti attiecīgi tiesību akti, kuri</w:t>
            </w:r>
            <w:r w:rsidR="00D305C0" w:rsidRPr="00D305C0">
              <w:rPr>
                <w:rFonts w:asciiTheme="minorHAnsi" w:hAnsiTheme="minorHAnsi" w:cstheme="minorHAnsi"/>
                <w:bCs/>
              </w:rPr>
              <w:t xml:space="preserve">, </w:t>
            </w:r>
            <w:r w:rsidR="005E36CD">
              <w:rPr>
                <w:rFonts w:asciiTheme="minorHAnsi" w:hAnsiTheme="minorHAnsi" w:cstheme="minorHAnsi"/>
                <w:bCs/>
              </w:rPr>
              <w:t>ievērojot</w:t>
            </w:r>
            <w:r w:rsidR="00D305C0" w:rsidRPr="00D305C0">
              <w:t xml:space="preserve"> 2020.gadā spēkā esošo ilgtspējīgu biodegvielu piejaukum</w:t>
            </w:r>
            <w:r w:rsidR="005E36CD">
              <w:t>a</w:t>
            </w:r>
            <w:r w:rsidR="00D305C0" w:rsidRPr="00D305C0">
              <w:t xml:space="preserve"> apjomu,</w:t>
            </w:r>
            <w:r w:rsidRPr="00D305C0">
              <w:rPr>
                <w:rFonts w:asciiTheme="minorHAnsi" w:hAnsiTheme="minorHAnsi" w:cstheme="minorHAnsi"/>
                <w:bCs/>
              </w:rPr>
              <w:t xml:space="preserve"> paredz pienākumu</w:t>
            </w:r>
            <w:r w:rsidR="006D2B12" w:rsidRPr="00C84F65">
              <w:rPr>
                <w:rStyle w:val="FootnoteReference"/>
                <w:rFonts w:asciiTheme="minorHAnsi" w:hAnsiTheme="minorHAnsi" w:cstheme="minorHAnsi"/>
                <w:bCs/>
              </w:rPr>
              <w:footnoteReference w:id="23"/>
            </w:r>
            <w:r w:rsidRPr="00D305C0">
              <w:rPr>
                <w:rFonts w:asciiTheme="minorHAnsi" w:hAnsiTheme="minorHAnsi" w:cstheme="minorHAnsi"/>
                <w:bCs/>
              </w:rPr>
              <w:t xml:space="preserve"> degvielas piegādātājiem, nodrošināt:</w:t>
            </w:r>
          </w:p>
          <w:bookmarkEnd w:id="50"/>
          <w:p w14:paraId="69A94134" w14:textId="77777777" w:rsidR="00E70258" w:rsidRPr="000D2CE5" w:rsidRDefault="00E70258" w:rsidP="007621BF">
            <w:pPr>
              <w:pStyle w:val="ListParagraph"/>
              <w:numPr>
                <w:ilvl w:val="1"/>
                <w:numId w:val="5"/>
              </w:numPr>
              <w:spacing w:before="60" w:after="60" w:line="240" w:lineRule="auto"/>
              <w:ind w:left="227" w:hanging="227"/>
              <w:contextualSpacing w:val="0"/>
              <w:rPr>
                <w:rFonts w:asciiTheme="minorHAnsi" w:hAnsiTheme="minorHAnsi" w:cstheme="minorHAnsi"/>
                <w:bCs/>
                <w:color w:val="000000"/>
                <w:shd w:val="clear" w:color="auto" w:fill="FFFFFF"/>
              </w:rPr>
            </w:pPr>
            <w:r w:rsidRPr="00C84F65">
              <w:rPr>
                <w:rFonts w:asciiTheme="minorHAnsi" w:hAnsiTheme="minorHAnsi" w:cstheme="minorHAnsi"/>
                <w:color w:val="000000"/>
              </w:rPr>
              <w:t>vismaz 7% no AER iegūtās enerģijas</w:t>
            </w:r>
            <w:r w:rsidR="00E21ADE">
              <w:rPr>
                <w:rStyle w:val="FootnoteReference"/>
                <w:rFonts w:asciiTheme="minorHAnsi" w:hAnsiTheme="minorHAnsi" w:cstheme="minorHAnsi"/>
                <w:color w:val="000000"/>
              </w:rPr>
              <w:footnoteReference w:id="24"/>
            </w:r>
            <w:r w:rsidRPr="00C84F65">
              <w:rPr>
                <w:rFonts w:asciiTheme="minorHAnsi" w:hAnsiTheme="minorHAnsi" w:cstheme="minorHAnsi"/>
                <w:color w:val="000000"/>
              </w:rPr>
              <w:t xml:space="preserve"> realizētajā transporta enerģijas apjomā</w:t>
            </w:r>
          </w:p>
          <w:p w14:paraId="1D374A33" w14:textId="77777777" w:rsidR="00E70258" w:rsidRPr="000D2CE5" w:rsidRDefault="00E70258" w:rsidP="007621BF">
            <w:pPr>
              <w:pStyle w:val="ListParagraph"/>
              <w:numPr>
                <w:ilvl w:val="1"/>
                <w:numId w:val="5"/>
              </w:numPr>
              <w:spacing w:before="60" w:after="60" w:line="240" w:lineRule="auto"/>
              <w:ind w:left="227" w:hanging="227"/>
              <w:contextualSpacing w:val="0"/>
              <w:rPr>
                <w:rFonts w:asciiTheme="minorHAnsi" w:hAnsiTheme="minorHAnsi" w:cstheme="minorHAnsi"/>
                <w:bCs/>
                <w:color w:val="000000"/>
                <w:shd w:val="clear" w:color="auto" w:fill="FFFFFF"/>
              </w:rPr>
            </w:pPr>
            <w:r w:rsidRPr="00C84F65">
              <w:rPr>
                <w:rFonts w:asciiTheme="minorHAnsi" w:hAnsiTheme="minorHAnsi" w:cstheme="minorHAnsi"/>
                <w:color w:val="000000"/>
              </w:rPr>
              <w:t xml:space="preserve">vismaz 0,2% </w:t>
            </w:r>
            <w:r w:rsidRPr="000D2CE5">
              <w:rPr>
                <w:rFonts w:asciiTheme="minorHAnsi" w:hAnsiTheme="minorHAnsi" w:cstheme="minorHAnsi"/>
                <w:bCs/>
              </w:rPr>
              <w:t>moderno biodegvielu un biogāzes, ko ražo no Direktīvas 2018/2001 IX pielikuma A daļā uzskaitītajām izejvielām, īpatsvaru</w:t>
            </w:r>
            <w:r w:rsidRPr="00C84F65">
              <w:rPr>
                <w:rFonts w:asciiTheme="minorHAnsi" w:hAnsiTheme="minorHAnsi" w:cstheme="minorHAnsi"/>
                <w:color w:val="000000"/>
              </w:rPr>
              <w:t xml:space="preserve"> no realizētās transporta enerģijas apjoma 2022.gadā</w:t>
            </w:r>
          </w:p>
          <w:p w14:paraId="6D2645FD" w14:textId="77777777" w:rsidR="00E70258" w:rsidRPr="00C84F65" w:rsidRDefault="00E70258" w:rsidP="007621BF">
            <w:pPr>
              <w:pStyle w:val="ListParagraph"/>
              <w:numPr>
                <w:ilvl w:val="1"/>
                <w:numId w:val="5"/>
              </w:numPr>
              <w:spacing w:before="60" w:after="60" w:line="240" w:lineRule="auto"/>
              <w:ind w:left="227" w:hanging="227"/>
              <w:contextualSpacing w:val="0"/>
              <w:rPr>
                <w:rFonts w:asciiTheme="minorHAnsi" w:hAnsiTheme="minorHAnsi" w:cstheme="minorHAnsi"/>
                <w:bCs/>
                <w:color w:val="000000"/>
                <w:shd w:val="clear" w:color="auto" w:fill="FFFFFF"/>
              </w:rPr>
            </w:pPr>
            <w:r w:rsidRPr="00C84F65">
              <w:rPr>
                <w:rFonts w:asciiTheme="minorHAnsi" w:hAnsiTheme="minorHAnsi" w:cstheme="minorHAnsi"/>
                <w:color w:val="000000"/>
              </w:rPr>
              <w:t xml:space="preserve">vismaz 1% </w:t>
            </w:r>
            <w:r w:rsidRPr="000D2CE5">
              <w:rPr>
                <w:rFonts w:asciiTheme="minorHAnsi" w:hAnsiTheme="minorHAnsi" w:cstheme="minorHAnsi"/>
                <w:bCs/>
              </w:rPr>
              <w:t>moderno biodegvielu un biogāzes, ko ražo no Direktīvas 2018/2001 IX pielikuma A daļā uzskaitītajām izejvielām, īpatsvaru</w:t>
            </w:r>
            <w:r w:rsidRPr="00C84F65">
              <w:rPr>
                <w:rFonts w:asciiTheme="minorHAnsi" w:hAnsiTheme="minorHAnsi" w:cstheme="minorHAnsi"/>
                <w:color w:val="000000"/>
              </w:rPr>
              <w:t xml:space="preserve"> no realizētās transporta enerģijas apjoma 2025.gadā</w:t>
            </w:r>
          </w:p>
          <w:p w14:paraId="7057F557" w14:textId="77777777" w:rsidR="00E70258" w:rsidRPr="000D2CE5" w:rsidRDefault="00E70258" w:rsidP="007621BF">
            <w:pPr>
              <w:pStyle w:val="ListParagraph"/>
              <w:numPr>
                <w:ilvl w:val="1"/>
                <w:numId w:val="5"/>
              </w:numPr>
              <w:spacing w:before="60" w:after="60" w:line="240" w:lineRule="auto"/>
              <w:ind w:left="227" w:hanging="227"/>
              <w:contextualSpacing w:val="0"/>
              <w:rPr>
                <w:rFonts w:asciiTheme="minorHAnsi" w:hAnsiTheme="minorHAnsi" w:cstheme="minorHAnsi"/>
                <w:bCs/>
                <w:color w:val="000000"/>
                <w:shd w:val="clear" w:color="auto" w:fill="FFFFFF"/>
              </w:rPr>
            </w:pPr>
            <w:r w:rsidRPr="00C84F65">
              <w:rPr>
                <w:rFonts w:asciiTheme="minorHAnsi" w:hAnsiTheme="minorHAnsi" w:cstheme="minorHAnsi"/>
                <w:color w:val="000000"/>
              </w:rPr>
              <w:t xml:space="preserve">vismaz 3,5% </w:t>
            </w:r>
            <w:r w:rsidRPr="000D2CE5">
              <w:rPr>
                <w:rFonts w:asciiTheme="minorHAnsi" w:hAnsiTheme="minorHAnsi" w:cstheme="minorHAnsi"/>
                <w:bCs/>
              </w:rPr>
              <w:t xml:space="preserve">moderno biodegvielu un biogāzes, ko ražo no Direktīvas 2018/2001 IX </w:t>
            </w:r>
            <w:r w:rsidRPr="000D2CE5">
              <w:rPr>
                <w:rFonts w:asciiTheme="minorHAnsi" w:hAnsiTheme="minorHAnsi" w:cstheme="minorHAnsi"/>
                <w:bCs/>
              </w:rPr>
              <w:lastRenderedPageBreak/>
              <w:t>pielikuma A daļā uzskaitītajām izejvielām, īpatsvaru</w:t>
            </w:r>
            <w:r w:rsidRPr="00C84F65">
              <w:rPr>
                <w:rFonts w:asciiTheme="minorHAnsi" w:hAnsiTheme="minorHAnsi" w:cstheme="minorHAnsi"/>
                <w:color w:val="000000"/>
              </w:rPr>
              <w:t xml:space="preserve"> no realizētās transporta enerģijas apjoma 2030.gadā</w:t>
            </w:r>
          </w:p>
          <w:p w14:paraId="796C0350" w14:textId="77777777" w:rsidR="00E70258" w:rsidRPr="000D2CE5" w:rsidRDefault="00E70258" w:rsidP="007621BF">
            <w:pPr>
              <w:spacing w:before="60" w:after="60" w:line="240" w:lineRule="auto"/>
              <w:rPr>
                <w:rFonts w:asciiTheme="minorHAnsi" w:hAnsiTheme="minorHAnsi" w:cstheme="minorHAnsi"/>
                <w:bCs/>
                <w:color w:val="000000"/>
                <w:shd w:val="clear" w:color="auto" w:fill="FFFFFF"/>
              </w:rPr>
            </w:pPr>
            <w:r w:rsidRPr="00C84F65">
              <w:rPr>
                <w:rFonts w:asciiTheme="minorHAnsi" w:hAnsiTheme="minorHAnsi" w:cstheme="minorHAnsi"/>
                <w:bCs/>
              </w:rPr>
              <w:t xml:space="preserve">2. Izstrādāti attiecīgi tiesību akti, kuri paredz pienākumu degvielas piegādātājiem, nodrošināt </w:t>
            </w:r>
            <w:r w:rsidRPr="000D2CE5">
              <w:rPr>
                <w:rFonts w:asciiTheme="minorHAnsi" w:hAnsiTheme="minorHAnsi" w:cstheme="minorHAnsi"/>
                <w:bCs/>
              </w:rPr>
              <w:t>aprites cikla SEG emisiju samazinājums vismaz par 6</w:t>
            </w:r>
            <w:r>
              <w:rPr>
                <w:rFonts w:asciiTheme="minorHAnsi" w:hAnsiTheme="minorHAnsi" w:cstheme="minorHAnsi"/>
                <w:bCs/>
              </w:rPr>
              <w:t xml:space="preserve">% </w:t>
            </w:r>
            <w:r w:rsidRPr="000D2CE5">
              <w:rPr>
                <w:rFonts w:asciiTheme="minorHAnsi" w:hAnsiTheme="minorHAnsi" w:cstheme="minorHAnsi"/>
                <w:bCs/>
              </w:rPr>
              <w:t>uz vienu piegādātās enerģijas vienību pret degvielas pamatstandartu 2010.gadā</w:t>
            </w:r>
          </w:p>
        </w:tc>
        <w:tc>
          <w:tcPr>
            <w:tcW w:w="2028" w:type="dxa"/>
            <w:shd w:val="clear" w:color="auto" w:fill="auto"/>
          </w:tcPr>
          <w:p w14:paraId="3FC805E1" w14:textId="77777777" w:rsidR="00E70258" w:rsidRDefault="00E70258" w:rsidP="007621BF">
            <w:pPr>
              <w:spacing w:before="60" w:after="60" w:line="240" w:lineRule="auto"/>
              <w:rPr>
                <w:rFonts w:asciiTheme="minorHAnsi" w:hAnsiTheme="minorHAnsi" w:cstheme="minorHAnsi"/>
                <w:bCs/>
              </w:rPr>
            </w:pPr>
            <w:r>
              <w:rPr>
                <w:rFonts w:asciiTheme="minorHAnsi" w:hAnsiTheme="minorHAnsi" w:cstheme="minorHAnsi"/>
                <w:bCs/>
              </w:rPr>
              <w:lastRenderedPageBreak/>
              <w:t xml:space="preserve">1) </w:t>
            </w:r>
            <w:r w:rsidRPr="000C6E92">
              <w:rPr>
                <w:rFonts w:asciiTheme="minorHAnsi" w:hAnsiTheme="minorHAnsi" w:cstheme="minorHAnsi"/>
                <w:bCs/>
              </w:rPr>
              <w:t>Izstrādāti vismaz 2 tiesību akti</w:t>
            </w:r>
          </w:p>
          <w:p w14:paraId="77965F47" w14:textId="77777777" w:rsidR="00E70258"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bCs/>
              </w:rPr>
              <w:t>2) nodrošināts vismaz 7% AER īpatsvars transportā</w:t>
            </w:r>
          </w:p>
        </w:tc>
        <w:tc>
          <w:tcPr>
            <w:tcW w:w="1489" w:type="dxa"/>
            <w:shd w:val="clear" w:color="auto" w:fill="auto"/>
          </w:tcPr>
          <w:p w14:paraId="5ED21F20" w14:textId="77777777"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rPr>
              <w:t>EM</w:t>
            </w:r>
          </w:p>
        </w:tc>
        <w:tc>
          <w:tcPr>
            <w:tcW w:w="1227" w:type="dxa"/>
            <w:shd w:val="clear" w:color="auto" w:fill="auto"/>
          </w:tcPr>
          <w:p w14:paraId="3E01040A" w14:textId="77777777"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VARAM</w:t>
            </w:r>
          </w:p>
          <w:p w14:paraId="4804BF4F" w14:textId="77777777"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ZM</w:t>
            </w:r>
          </w:p>
          <w:p w14:paraId="792C2511" w14:textId="77777777"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SM</w:t>
            </w:r>
          </w:p>
        </w:tc>
        <w:tc>
          <w:tcPr>
            <w:tcW w:w="1466" w:type="dxa"/>
            <w:shd w:val="clear" w:color="auto" w:fill="auto"/>
          </w:tcPr>
          <w:p w14:paraId="2D97088B" w14:textId="77777777"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w:t>
            </w:r>
            <w:r>
              <w:rPr>
                <w:rFonts w:asciiTheme="minorHAnsi" w:hAnsiTheme="minorHAnsi" w:cstheme="minorHAnsi"/>
                <w:bCs/>
              </w:rPr>
              <w:t>07</w:t>
            </w:r>
            <w:r w:rsidRPr="000C6E92">
              <w:rPr>
                <w:rFonts w:asciiTheme="minorHAnsi" w:hAnsiTheme="minorHAnsi" w:cstheme="minorHAnsi"/>
                <w:bCs/>
              </w:rPr>
              <w:t>.202</w:t>
            </w:r>
            <w:r>
              <w:rPr>
                <w:rFonts w:asciiTheme="minorHAnsi" w:hAnsiTheme="minorHAnsi" w:cstheme="minorHAnsi"/>
                <w:bCs/>
              </w:rPr>
              <w:t>1</w:t>
            </w:r>
          </w:p>
        </w:tc>
        <w:tc>
          <w:tcPr>
            <w:tcW w:w="2057" w:type="dxa"/>
            <w:shd w:val="clear" w:color="auto" w:fill="auto"/>
          </w:tcPr>
          <w:p w14:paraId="162F90A5" w14:textId="77777777"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rPr>
              <w:t>Esošā budžeta ietvaros</w:t>
            </w:r>
            <w:r w:rsidRPr="000C6E92">
              <w:rPr>
                <w:rFonts w:asciiTheme="minorHAnsi" w:hAnsiTheme="minorHAnsi" w:cstheme="minorHAnsi"/>
                <w:i/>
              </w:rPr>
              <w:t xml:space="preserve"> </w:t>
            </w:r>
          </w:p>
        </w:tc>
      </w:tr>
      <w:bookmarkEnd w:id="49"/>
      <w:tr w:rsidR="00E70258" w:rsidRPr="000C6E92" w14:paraId="63033BD9" w14:textId="77777777" w:rsidTr="00D305C0">
        <w:trPr>
          <w:jc w:val="center"/>
        </w:trPr>
        <w:tc>
          <w:tcPr>
            <w:tcW w:w="704" w:type="dxa"/>
          </w:tcPr>
          <w:p w14:paraId="7E71A4B4" w14:textId="77777777" w:rsidR="00E70258" w:rsidRPr="000C6E92" w:rsidRDefault="00E70258"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14:paraId="68C88BDE" w14:textId="77777777"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rPr>
              <w:t xml:space="preserve">Pilnveidot sabiedriskā transporta izmantošanas iespējas </w:t>
            </w:r>
            <w:r>
              <w:rPr>
                <w:rFonts w:asciiTheme="minorHAnsi" w:hAnsiTheme="minorHAnsi" w:cstheme="minorHAnsi"/>
              </w:rPr>
              <w:t xml:space="preserve">lielajās </w:t>
            </w:r>
            <w:r w:rsidRPr="000C6E92">
              <w:rPr>
                <w:rFonts w:asciiTheme="minorHAnsi" w:hAnsiTheme="minorHAnsi" w:cstheme="minorHAnsi"/>
              </w:rPr>
              <w:t>pilsētās</w:t>
            </w:r>
          </w:p>
        </w:tc>
        <w:tc>
          <w:tcPr>
            <w:tcW w:w="4472" w:type="dxa"/>
            <w:shd w:val="clear" w:color="auto" w:fill="auto"/>
          </w:tcPr>
          <w:p w14:paraId="70AAB4DD" w14:textId="77777777" w:rsidR="00E70258" w:rsidRPr="000D2CE5" w:rsidRDefault="00E70258" w:rsidP="007621BF">
            <w:pPr>
              <w:spacing w:before="60" w:after="60" w:line="240" w:lineRule="auto"/>
              <w:rPr>
                <w:rFonts w:asciiTheme="minorHAnsi" w:hAnsiTheme="minorHAnsi" w:cstheme="minorHAnsi"/>
              </w:rPr>
            </w:pPr>
            <w:r>
              <w:rPr>
                <w:rFonts w:asciiTheme="minorHAnsi" w:hAnsiTheme="minorHAnsi" w:cstheme="minorHAnsi"/>
              </w:rPr>
              <w:t xml:space="preserve">1. </w:t>
            </w:r>
            <w:r w:rsidRPr="000D2CE5">
              <w:rPr>
                <w:rFonts w:asciiTheme="minorHAnsi" w:hAnsiTheme="minorHAnsi" w:cstheme="minorHAnsi"/>
              </w:rPr>
              <w:t xml:space="preserve">Veikti attiecīgie grozījumi </w:t>
            </w:r>
            <w:r w:rsidRPr="000D2CE5">
              <w:rPr>
                <w:rFonts w:asciiTheme="minorHAnsi" w:hAnsiTheme="minorHAnsi" w:cstheme="minorHAnsi"/>
                <w:shd w:val="clear" w:color="auto" w:fill="FFFFFF"/>
              </w:rPr>
              <w:t>p</w:t>
            </w:r>
            <w:r>
              <w:rPr>
                <w:rFonts w:asciiTheme="minorHAnsi" w:hAnsiTheme="minorHAnsi" w:cstheme="minorHAnsi"/>
                <w:shd w:val="clear" w:color="auto" w:fill="FFFFFF"/>
              </w:rPr>
              <w:t>ašvaldību</w:t>
            </w:r>
            <w:r w:rsidRPr="000D2CE5">
              <w:rPr>
                <w:rFonts w:asciiTheme="minorHAnsi" w:hAnsiTheme="minorHAnsi" w:cstheme="minorHAnsi"/>
                <w:shd w:val="clear" w:color="auto" w:fill="FFFFFF"/>
              </w:rPr>
              <w:t xml:space="preserve"> </w:t>
            </w:r>
            <w:r w:rsidRPr="000D2CE5">
              <w:rPr>
                <w:rFonts w:asciiTheme="minorHAnsi" w:hAnsiTheme="minorHAnsi" w:cstheme="minorHAnsi"/>
              </w:rPr>
              <w:t>saistošajos noteikumos vai iekšējos noteikumos, lai:</w:t>
            </w:r>
          </w:p>
          <w:p w14:paraId="5FE96DBB" w14:textId="77777777" w:rsidR="00E70258" w:rsidRPr="000C6E92" w:rsidRDefault="00E70258" w:rsidP="007621BF">
            <w:pPr>
              <w:pStyle w:val="ListParagraph"/>
              <w:numPr>
                <w:ilvl w:val="1"/>
                <w:numId w:val="90"/>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līdz 2022.gadam ieviest</w:t>
            </w:r>
            <w:r w:rsidR="00EA1026">
              <w:rPr>
                <w:rFonts w:asciiTheme="minorHAnsi" w:hAnsiTheme="minorHAnsi" w:cstheme="minorHAnsi"/>
              </w:rPr>
              <w:t>u</w:t>
            </w:r>
            <w:r w:rsidRPr="000C6E92">
              <w:rPr>
                <w:rFonts w:asciiTheme="minorHAnsi" w:hAnsiTheme="minorHAnsi" w:cstheme="minorHAnsi"/>
              </w:rPr>
              <w:t xml:space="preserve"> pilsētu sabiedriskā transporta (izņemot dzelzceļu vai starppilsētu sabiedrisko transportu) </w:t>
            </w:r>
            <w:r>
              <w:rPr>
                <w:rFonts w:asciiTheme="minorHAnsi" w:hAnsiTheme="minorHAnsi" w:cstheme="minorHAnsi"/>
              </w:rPr>
              <w:t xml:space="preserve">laika </w:t>
            </w:r>
            <w:r w:rsidRPr="000C6E92">
              <w:rPr>
                <w:rFonts w:asciiTheme="minorHAnsi" w:hAnsiTheme="minorHAnsi" w:cstheme="minorHAnsi"/>
              </w:rPr>
              <w:t>biļeti ar vispārējo pieejamību</w:t>
            </w:r>
          </w:p>
          <w:p w14:paraId="19238B0F" w14:textId="77777777" w:rsidR="00E70258" w:rsidRPr="000C6E92" w:rsidRDefault="00E70258" w:rsidP="007621BF">
            <w:pPr>
              <w:pStyle w:val="ListParagraph"/>
              <w:numPr>
                <w:ilvl w:val="1"/>
                <w:numId w:val="90"/>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līdz 2022.gadam pārskatīt</w:t>
            </w:r>
            <w:r w:rsidR="00EA1026">
              <w:rPr>
                <w:rFonts w:asciiTheme="minorHAnsi" w:hAnsiTheme="minorHAnsi" w:cstheme="minorHAnsi"/>
              </w:rPr>
              <w:t>u</w:t>
            </w:r>
            <w:r w:rsidRPr="000C6E92">
              <w:rPr>
                <w:rFonts w:asciiTheme="minorHAnsi" w:hAnsiTheme="minorHAnsi" w:cstheme="minorHAnsi"/>
              </w:rPr>
              <w:t xml:space="preserve"> autostāvvietu izvietojumu, lai pilsētu centrālajās daļās samazinātu autostāvvietu skaitu, tās primāri koncentrējot pie veselības vai sociālās aprūpes iestādēm vai valsts vai pašvaldību iestāžu klientu apkalpošanas vietām, un maksu</w:t>
            </w:r>
          </w:p>
          <w:p w14:paraId="039A760D" w14:textId="77777777" w:rsidR="00E70258" w:rsidRDefault="00E70258" w:rsidP="007621BF">
            <w:pPr>
              <w:pStyle w:val="ListParagraph"/>
              <w:numPr>
                <w:ilvl w:val="1"/>
                <w:numId w:val="90"/>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līdz 2025.gadam pārskatīt</w:t>
            </w:r>
            <w:r w:rsidR="00EA1026">
              <w:rPr>
                <w:rFonts w:asciiTheme="minorHAnsi" w:hAnsiTheme="minorHAnsi" w:cstheme="minorHAnsi"/>
              </w:rPr>
              <w:t>u</w:t>
            </w:r>
            <w:r w:rsidRPr="000C6E92">
              <w:rPr>
                <w:rFonts w:asciiTheme="minorHAnsi" w:hAnsiTheme="minorHAnsi" w:cstheme="minorHAnsi"/>
              </w:rPr>
              <w:t xml:space="preserve"> sabiedriskā transporta tīklus un to pārklājumu, lai pēc iespējas vairāk samazinātu tīklu pārklāšanās garumus</w:t>
            </w:r>
          </w:p>
          <w:p w14:paraId="57AF7BA8" w14:textId="77777777" w:rsidR="00E70258" w:rsidRPr="000C6E92" w:rsidRDefault="00E70258" w:rsidP="007621BF">
            <w:pPr>
              <w:pStyle w:val="ListParagraph"/>
              <w:numPr>
                <w:ilvl w:val="1"/>
                <w:numId w:val="90"/>
              </w:numPr>
              <w:spacing w:before="60" w:after="60" w:line="240" w:lineRule="auto"/>
              <w:ind w:left="227" w:hanging="227"/>
              <w:contextualSpacing w:val="0"/>
              <w:rPr>
                <w:rFonts w:asciiTheme="minorHAnsi" w:hAnsiTheme="minorHAnsi" w:cstheme="minorHAnsi"/>
              </w:rPr>
            </w:pPr>
            <w:r>
              <w:rPr>
                <w:rFonts w:asciiTheme="minorHAnsi" w:hAnsiTheme="minorHAnsi" w:cstheme="minorHAnsi"/>
              </w:rPr>
              <w:t>līdz 2025.gada pārskatīt</w:t>
            </w:r>
            <w:r w:rsidR="00EA1026">
              <w:rPr>
                <w:rFonts w:asciiTheme="minorHAnsi" w:hAnsiTheme="minorHAnsi" w:cstheme="minorHAnsi"/>
              </w:rPr>
              <w:t>u</w:t>
            </w:r>
            <w:r>
              <w:rPr>
                <w:rFonts w:asciiTheme="minorHAnsi" w:hAnsiTheme="minorHAnsi" w:cstheme="minorHAnsi"/>
              </w:rPr>
              <w:t xml:space="preserve"> </w:t>
            </w:r>
            <w:r w:rsidRPr="00946FA0">
              <w:rPr>
                <w:rFonts w:asciiTheme="minorHAnsi" w:hAnsiTheme="minorHAnsi" w:cstheme="minorHAnsi"/>
              </w:rPr>
              <w:t xml:space="preserve">sabiedriskā transporta maršrutus tā, lai sabiedriskais transports apstātos pie maršruta tuvumā esošām dzelzceļa stacijām un veidojot jaunus </w:t>
            </w:r>
            <w:r w:rsidRPr="00946FA0">
              <w:rPr>
                <w:rFonts w:asciiTheme="minorHAnsi" w:hAnsiTheme="minorHAnsi" w:cstheme="minorHAnsi"/>
              </w:rPr>
              <w:lastRenderedPageBreak/>
              <w:t>sabiedriskā transporta maršrutus ņemt vērā dzelzceļa stacijas</w:t>
            </w:r>
          </w:p>
          <w:p w14:paraId="0227B8F2" w14:textId="77777777" w:rsidR="00E70258" w:rsidRPr="000C6E92" w:rsidRDefault="00E70258" w:rsidP="007621BF">
            <w:pPr>
              <w:pStyle w:val="ListParagraph"/>
              <w:numPr>
                <w:ilvl w:val="1"/>
                <w:numId w:val="90"/>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līdz 2023.gadam izvērtēt</w:t>
            </w:r>
            <w:r w:rsidR="00EA1026">
              <w:rPr>
                <w:rFonts w:asciiTheme="minorHAnsi" w:hAnsiTheme="minorHAnsi" w:cstheme="minorHAnsi"/>
              </w:rPr>
              <w:t>u</w:t>
            </w:r>
            <w:r w:rsidRPr="000C6E92">
              <w:rPr>
                <w:rFonts w:asciiTheme="minorHAnsi" w:hAnsiTheme="minorHAnsi" w:cstheme="minorHAnsi"/>
              </w:rPr>
              <w:t xml:space="preserve"> Pierīgas sabiedriskā transporta, kas kursē no Pierīgu uz Rīgu, biļetes atzīšanu Rīgas sabiedriskajā transportā </w:t>
            </w:r>
          </w:p>
          <w:p w14:paraId="48EED862" w14:textId="77777777" w:rsidR="00E70258" w:rsidRPr="000C6E92" w:rsidRDefault="00E70258" w:rsidP="007621BF">
            <w:pPr>
              <w:pStyle w:val="ListParagraph"/>
              <w:numPr>
                <w:ilvl w:val="1"/>
                <w:numId w:val="90"/>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līdz 2022.gadam izvērtēt</w:t>
            </w:r>
            <w:r w:rsidR="00EA1026">
              <w:rPr>
                <w:rFonts w:asciiTheme="minorHAnsi" w:hAnsiTheme="minorHAnsi" w:cstheme="minorHAnsi"/>
              </w:rPr>
              <w:t>u</w:t>
            </w:r>
            <w:r w:rsidRPr="000C6E92">
              <w:rPr>
                <w:rFonts w:asciiTheme="minorHAnsi" w:hAnsiTheme="minorHAnsi" w:cstheme="minorHAnsi"/>
              </w:rPr>
              <w:t xml:space="preserve"> iespējas pagarināt Rīgas satiksmes maršrutus līdz Pierīgas lielākajām apdzīvotajām vietām</w:t>
            </w:r>
          </w:p>
          <w:p w14:paraId="0DEFF17D" w14:textId="77777777" w:rsidR="00E70258" w:rsidRPr="000C6E92" w:rsidRDefault="00E70258" w:rsidP="007621BF">
            <w:pPr>
              <w:pStyle w:val="ListParagraph"/>
              <w:numPr>
                <w:ilvl w:val="1"/>
                <w:numId w:val="90"/>
              </w:numPr>
              <w:spacing w:before="60" w:after="60" w:line="240" w:lineRule="auto"/>
              <w:ind w:left="227" w:hanging="227"/>
              <w:contextualSpacing w:val="0"/>
              <w:rPr>
                <w:rFonts w:asciiTheme="minorHAnsi" w:hAnsiTheme="minorHAnsi" w:cstheme="minorHAnsi"/>
                <w:color w:val="000000"/>
                <w:shd w:val="clear" w:color="auto" w:fill="FFFFFF"/>
              </w:rPr>
            </w:pPr>
            <w:r w:rsidRPr="000C6E92">
              <w:rPr>
                <w:rFonts w:asciiTheme="minorHAnsi" w:hAnsiTheme="minorHAnsi" w:cstheme="minorHAnsi"/>
              </w:rPr>
              <w:t>līdz 2025.gadam ieviestu viedās tehnoloģijas (luksofori un mainīgās zīmes) satiksmes regulēšanai</w:t>
            </w:r>
          </w:p>
          <w:p w14:paraId="490FF046" w14:textId="77777777" w:rsidR="00E70258" w:rsidRPr="000D2CE5" w:rsidRDefault="00E70258" w:rsidP="007621BF">
            <w:pPr>
              <w:spacing w:before="60" w:after="60" w:line="240" w:lineRule="auto"/>
              <w:rPr>
                <w:rFonts w:asciiTheme="minorHAnsi" w:hAnsiTheme="minorHAnsi" w:cstheme="minorHAnsi"/>
                <w:color w:val="000000"/>
                <w:shd w:val="clear" w:color="auto" w:fill="FFFFFF"/>
              </w:rPr>
            </w:pPr>
            <w:r>
              <w:rPr>
                <w:rFonts w:asciiTheme="minorHAnsi" w:hAnsiTheme="minorHAnsi" w:cstheme="minorHAnsi"/>
              </w:rPr>
              <w:t xml:space="preserve">2. </w:t>
            </w:r>
            <w:r w:rsidRPr="000D2CE5">
              <w:rPr>
                <w:rFonts w:asciiTheme="minorHAnsi" w:hAnsiTheme="minorHAnsi" w:cstheme="minorHAnsi"/>
              </w:rPr>
              <w:t>izvērtēt</w:t>
            </w:r>
            <w:r>
              <w:rPr>
                <w:rFonts w:asciiTheme="minorHAnsi" w:hAnsiTheme="minorHAnsi" w:cstheme="minorHAnsi"/>
              </w:rPr>
              <w:t>a</w:t>
            </w:r>
            <w:r w:rsidRPr="000D2CE5">
              <w:rPr>
                <w:rFonts w:asciiTheme="minorHAnsi" w:hAnsiTheme="minorHAnsi" w:cstheme="minorHAnsi"/>
              </w:rPr>
              <w:t xml:space="preserve"> iespēj</w:t>
            </w:r>
            <w:r>
              <w:rPr>
                <w:rFonts w:asciiTheme="minorHAnsi" w:hAnsiTheme="minorHAnsi" w:cstheme="minorHAnsi"/>
              </w:rPr>
              <w:t>a</w:t>
            </w:r>
            <w:r w:rsidRPr="000D2CE5">
              <w:rPr>
                <w:rFonts w:asciiTheme="minorHAnsi" w:hAnsiTheme="minorHAnsi" w:cstheme="minorHAnsi"/>
              </w:rPr>
              <w:t xml:space="preserve"> atjaunot ūdens sabiedrisko transportu Rīgas aglomerācijā, kas savienotu Pierīgas teritorijas ar Rīgas pilsētu</w:t>
            </w:r>
          </w:p>
        </w:tc>
        <w:tc>
          <w:tcPr>
            <w:tcW w:w="2028" w:type="dxa"/>
          </w:tcPr>
          <w:p w14:paraId="03817930" w14:textId="77777777"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bCs/>
              </w:rPr>
              <w:lastRenderedPageBreak/>
              <w:t xml:space="preserve">1) izstrādāti vismaz 5 </w:t>
            </w:r>
            <w:r w:rsidRPr="000C6E92">
              <w:rPr>
                <w:rFonts w:asciiTheme="minorHAnsi" w:hAnsiTheme="minorHAnsi" w:cstheme="minorHAnsi"/>
              </w:rPr>
              <w:t>saistošie noteikumi vai iekšējie noteikumi</w:t>
            </w:r>
          </w:p>
        </w:tc>
        <w:tc>
          <w:tcPr>
            <w:tcW w:w="1489" w:type="dxa"/>
            <w:shd w:val="clear" w:color="auto" w:fill="auto"/>
          </w:tcPr>
          <w:p w14:paraId="1912CC0E" w14:textId="77777777" w:rsidR="00E70258" w:rsidRDefault="00526E59" w:rsidP="007621BF">
            <w:pPr>
              <w:spacing w:before="60" w:after="60" w:line="240" w:lineRule="auto"/>
              <w:rPr>
                <w:rFonts w:asciiTheme="minorHAnsi" w:hAnsiTheme="minorHAnsi" w:cstheme="minorHAnsi"/>
              </w:rPr>
            </w:pPr>
            <w:r>
              <w:rPr>
                <w:rFonts w:asciiTheme="minorHAnsi" w:hAnsiTheme="minorHAnsi" w:cstheme="minorHAnsi"/>
              </w:rPr>
              <w:t xml:space="preserve">1. </w:t>
            </w:r>
            <w:r w:rsidR="00E70258" w:rsidRPr="000C6E92">
              <w:rPr>
                <w:rFonts w:asciiTheme="minorHAnsi" w:hAnsiTheme="minorHAnsi" w:cstheme="minorHAnsi"/>
              </w:rPr>
              <w:t>Pašvaldības</w:t>
            </w:r>
          </w:p>
          <w:p w14:paraId="012AEF9C" w14:textId="77777777" w:rsidR="00526E59" w:rsidRPr="000C6E92" w:rsidRDefault="00526E59" w:rsidP="007621BF">
            <w:pPr>
              <w:spacing w:before="60" w:after="60" w:line="240" w:lineRule="auto"/>
              <w:rPr>
                <w:rFonts w:asciiTheme="minorHAnsi" w:hAnsiTheme="minorHAnsi" w:cstheme="minorHAnsi"/>
              </w:rPr>
            </w:pPr>
            <w:r>
              <w:rPr>
                <w:rFonts w:asciiTheme="minorHAnsi" w:hAnsiTheme="minorHAnsi" w:cstheme="minorHAnsi"/>
              </w:rPr>
              <w:t xml:space="preserve">2. VARAM, </w:t>
            </w:r>
            <w:r w:rsidRPr="00526E59">
              <w:rPr>
                <w:rFonts w:asciiTheme="minorHAnsi" w:hAnsiTheme="minorHAnsi" w:cstheme="minorHAnsi"/>
              </w:rPr>
              <w:t>Rīgas plānošanas reģions</w:t>
            </w:r>
          </w:p>
          <w:p w14:paraId="6736E1D3" w14:textId="77777777" w:rsidR="00E70258" w:rsidRPr="000C6E92" w:rsidRDefault="00E70258" w:rsidP="007621BF">
            <w:pPr>
              <w:spacing w:before="60" w:after="60" w:line="240" w:lineRule="auto"/>
              <w:jc w:val="center"/>
              <w:rPr>
                <w:rFonts w:asciiTheme="minorHAnsi" w:hAnsiTheme="minorHAnsi" w:cstheme="minorHAnsi"/>
                <w:bCs/>
              </w:rPr>
            </w:pPr>
          </w:p>
        </w:tc>
        <w:tc>
          <w:tcPr>
            <w:tcW w:w="1227" w:type="dxa"/>
            <w:shd w:val="clear" w:color="auto" w:fill="auto"/>
          </w:tcPr>
          <w:p w14:paraId="3F8257A9" w14:textId="77777777" w:rsidR="00E70258" w:rsidRDefault="00526E59" w:rsidP="007621BF">
            <w:pPr>
              <w:spacing w:before="60" w:after="60" w:line="240" w:lineRule="auto"/>
              <w:rPr>
                <w:rFonts w:asciiTheme="minorHAnsi" w:hAnsiTheme="minorHAnsi" w:cstheme="minorHAnsi"/>
              </w:rPr>
            </w:pPr>
            <w:r>
              <w:rPr>
                <w:rFonts w:asciiTheme="minorHAnsi" w:hAnsiTheme="minorHAnsi" w:cstheme="minorHAnsi"/>
              </w:rPr>
              <w:t xml:space="preserve">1. </w:t>
            </w:r>
            <w:r w:rsidR="00E70258" w:rsidRPr="000C6E92">
              <w:rPr>
                <w:rFonts w:asciiTheme="minorHAnsi" w:hAnsiTheme="minorHAnsi" w:cstheme="minorHAnsi"/>
              </w:rPr>
              <w:t>VARAM</w:t>
            </w:r>
            <w:r>
              <w:rPr>
                <w:rFonts w:asciiTheme="minorHAnsi" w:hAnsiTheme="minorHAnsi" w:cstheme="minorHAnsi"/>
              </w:rPr>
              <w:t xml:space="preserve">, </w:t>
            </w:r>
            <w:r w:rsidR="00E70258" w:rsidRPr="000C6E92">
              <w:rPr>
                <w:rFonts w:asciiTheme="minorHAnsi" w:hAnsiTheme="minorHAnsi" w:cstheme="minorHAnsi"/>
              </w:rPr>
              <w:t>LPS</w:t>
            </w:r>
            <w:r>
              <w:rPr>
                <w:rFonts w:asciiTheme="minorHAnsi" w:hAnsiTheme="minorHAnsi" w:cstheme="minorHAnsi"/>
              </w:rPr>
              <w:t xml:space="preserve">, </w:t>
            </w:r>
            <w:r w:rsidR="00E70258">
              <w:rPr>
                <w:rFonts w:asciiTheme="minorHAnsi" w:hAnsiTheme="minorHAnsi" w:cstheme="minorHAnsi"/>
              </w:rPr>
              <w:t>LLPA</w:t>
            </w:r>
            <w:r>
              <w:rPr>
                <w:rFonts w:asciiTheme="minorHAnsi" w:hAnsiTheme="minorHAnsi" w:cstheme="minorHAnsi"/>
              </w:rPr>
              <w:t xml:space="preserve">, </w:t>
            </w:r>
            <w:r w:rsidR="00BD0E9A" w:rsidRPr="00526E59">
              <w:rPr>
                <w:rFonts w:asciiTheme="minorHAnsi" w:hAnsiTheme="minorHAnsi" w:cstheme="minorHAnsi"/>
              </w:rPr>
              <w:t>Auto</w:t>
            </w:r>
            <w:r w:rsidR="00BD0E9A">
              <w:rPr>
                <w:rFonts w:asciiTheme="minorHAnsi" w:hAnsiTheme="minorHAnsi" w:cstheme="minorHAnsi"/>
              </w:rPr>
              <w:t>-t</w:t>
            </w:r>
            <w:r w:rsidR="00BD0E9A" w:rsidRPr="00526E59">
              <w:rPr>
                <w:rFonts w:asciiTheme="minorHAnsi" w:hAnsiTheme="minorHAnsi" w:cstheme="minorHAnsi"/>
              </w:rPr>
              <w:t>ransporta direkcija</w:t>
            </w:r>
          </w:p>
          <w:p w14:paraId="0669C4F1" w14:textId="77777777" w:rsidR="00526E59" w:rsidRPr="000C6E92" w:rsidRDefault="00526E59" w:rsidP="007621BF">
            <w:pPr>
              <w:spacing w:before="60" w:after="60" w:line="240" w:lineRule="auto"/>
              <w:rPr>
                <w:rFonts w:asciiTheme="minorHAnsi" w:hAnsiTheme="minorHAnsi" w:cstheme="minorHAnsi"/>
                <w:bCs/>
              </w:rPr>
            </w:pPr>
            <w:r>
              <w:rPr>
                <w:rFonts w:asciiTheme="minorHAnsi" w:hAnsiTheme="minorHAnsi" w:cstheme="minorHAnsi"/>
              </w:rPr>
              <w:t xml:space="preserve">2. </w:t>
            </w:r>
            <w:r w:rsidRPr="00526E59">
              <w:rPr>
                <w:rFonts w:asciiTheme="minorHAnsi" w:hAnsiTheme="minorHAnsi" w:cstheme="minorHAnsi"/>
              </w:rPr>
              <w:t>SM, Auto</w:t>
            </w:r>
            <w:r>
              <w:rPr>
                <w:rFonts w:asciiTheme="minorHAnsi" w:hAnsiTheme="minorHAnsi" w:cstheme="minorHAnsi"/>
              </w:rPr>
              <w:t>-t</w:t>
            </w:r>
            <w:r w:rsidRPr="00526E59">
              <w:rPr>
                <w:rFonts w:asciiTheme="minorHAnsi" w:hAnsiTheme="minorHAnsi" w:cstheme="minorHAnsi"/>
              </w:rPr>
              <w:t>ransporta direkcija</w:t>
            </w:r>
          </w:p>
        </w:tc>
        <w:tc>
          <w:tcPr>
            <w:tcW w:w="1466" w:type="dxa"/>
            <w:shd w:val="clear" w:color="auto" w:fill="auto"/>
          </w:tcPr>
          <w:p w14:paraId="22B4FD29" w14:textId="77777777"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31.12.2025</w:t>
            </w:r>
          </w:p>
        </w:tc>
        <w:tc>
          <w:tcPr>
            <w:tcW w:w="2057" w:type="dxa"/>
          </w:tcPr>
          <w:p w14:paraId="1460DCCC" w14:textId="77777777"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rPr>
              <w:t>Esošā budžeta ietvaros</w:t>
            </w:r>
          </w:p>
        </w:tc>
      </w:tr>
      <w:tr w:rsidR="0053403B" w:rsidRPr="00917B9A" w14:paraId="0840CADF" w14:textId="77777777" w:rsidTr="00D305C0">
        <w:trPr>
          <w:jc w:val="center"/>
        </w:trPr>
        <w:tc>
          <w:tcPr>
            <w:tcW w:w="704" w:type="dxa"/>
          </w:tcPr>
          <w:p w14:paraId="0E1BE773" w14:textId="77777777" w:rsidR="0053403B" w:rsidRPr="00917B9A" w:rsidRDefault="0053403B"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14:paraId="5F8AE4AB" w14:textId="77777777" w:rsidR="0053403B" w:rsidRPr="00917B9A" w:rsidRDefault="0053403B" w:rsidP="007621BF">
            <w:pPr>
              <w:spacing w:before="60" w:after="60" w:line="240" w:lineRule="auto"/>
              <w:rPr>
                <w:rFonts w:asciiTheme="minorHAnsi" w:hAnsiTheme="minorHAnsi" w:cstheme="minorHAnsi"/>
              </w:rPr>
            </w:pPr>
            <w:r w:rsidRPr="00917B9A">
              <w:rPr>
                <w:rFonts w:asciiTheme="minorHAnsi" w:hAnsiTheme="minorHAnsi" w:cstheme="minorHAnsi"/>
              </w:rPr>
              <w:t>Attīstīt stāvparku (</w:t>
            </w:r>
            <w:r w:rsidRPr="00917B9A">
              <w:rPr>
                <w:rFonts w:asciiTheme="minorHAnsi" w:hAnsiTheme="minorHAnsi" w:cstheme="minorHAnsi"/>
                <w:i/>
                <w:iCs/>
              </w:rPr>
              <w:t>Park&amp;Ride</w:t>
            </w:r>
            <w:r w:rsidRPr="00917B9A">
              <w:rPr>
                <w:rFonts w:asciiTheme="minorHAnsi" w:hAnsiTheme="minorHAnsi" w:cstheme="minorHAnsi"/>
              </w:rPr>
              <w:t xml:space="preserve">) infrastruktūras būvniecību </w:t>
            </w:r>
          </w:p>
        </w:tc>
        <w:tc>
          <w:tcPr>
            <w:tcW w:w="4472" w:type="dxa"/>
            <w:shd w:val="clear" w:color="auto" w:fill="auto"/>
          </w:tcPr>
          <w:p w14:paraId="6E734F4E" w14:textId="77777777" w:rsidR="00917B9A" w:rsidRPr="007621BF" w:rsidRDefault="00917B9A" w:rsidP="007621BF">
            <w:pPr>
              <w:spacing w:before="60" w:after="60" w:line="240" w:lineRule="auto"/>
              <w:jc w:val="both"/>
              <w:rPr>
                <w:lang w:eastAsia="lv-LV"/>
              </w:rPr>
            </w:pPr>
            <w:r w:rsidRPr="007621BF">
              <w:t>1. Līdz 2023. gadam Rīgā un Pierīgā, kā arī citās pilsētās, kur tas nepieciešams, ir veikta iespējamo  stāvparku (</w:t>
            </w:r>
            <w:r w:rsidRPr="007621BF">
              <w:rPr>
                <w:i/>
                <w:iCs/>
              </w:rPr>
              <w:t>Park&amp;Ride</w:t>
            </w:r>
            <w:r w:rsidRPr="007621BF">
              <w:t>) infrastruktūras būvniecības vietu izpēte (pie dzelzceļa un autobusu stacijām, sabiedriskā transporta galapunktos, vai multimodālajiem punktiem) un veikti izmaksu aprēķini.</w:t>
            </w:r>
          </w:p>
          <w:p w14:paraId="58B665B6" w14:textId="77777777" w:rsidR="0053403B" w:rsidRPr="00917B9A" w:rsidRDefault="00917B9A" w:rsidP="007621BF">
            <w:pPr>
              <w:spacing w:before="60" w:after="60" w:line="240" w:lineRule="auto"/>
              <w:rPr>
                <w:rFonts w:asciiTheme="minorHAnsi" w:hAnsiTheme="minorHAnsi" w:cstheme="minorHAnsi"/>
              </w:rPr>
            </w:pPr>
            <w:r w:rsidRPr="007621BF">
              <w:t>2. Līdz 2022.gadam ir noskaidrotas iespējas īrēt stāvparka režīmā Rīgas pilsētā izvietoto lielo tirdzniecības centru autostāvvietas.</w:t>
            </w:r>
          </w:p>
        </w:tc>
        <w:tc>
          <w:tcPr>
            <w:tcW w:w="2028" w:type="dxa"/>
          </w:tcPr>
          <w:p w14:paraId="6868D30D" w14:textId="77777777" w:rsidR="0053403B" w:rsidRPr="00917B9A" w:rsidRDefault="0053403B" w:rsidP="007621BF">
            <w:pPr>
              <w:spacing w:before="60" w:after="60" w:line="240" w:lineRule="auto"/>
              <w:rPr>
                <w:rFonts w:asciiTheme="minorHAnsi" w:hAnsiTheme="minorHAnsi" w:cstheme="minorHAnsi"/>
                <w:bCs/>
              </w:rPr>
            </w:pPr>
            <w:r w:rsidRPr="00917B9A">
              <w:rPr>
                <w:rFonts w:asciiTheme="minorHAnsi" w:hAnsiTheme="minorHAnsi" w:cstheme="minorHAnsi"/>
                <w:bCs/>
              </w:rPr>
              <w:t>1) izstrādāts vismaz 1 izvērtējums vai vadlīnijas</w:t>
            </w:r>
          </w:p>
        </w:tc>
        <w:tc>
          <w:tcPr>
            <w:tcW w:w="1489" w:type="dxa"/>
            <w:shd w:val="clear" w:color="auto" w:fill="auto"/>
          </w:tcPr>
          <w:p w14:paraId="1875950F" w14:textId="77777777" w:rsidR="00526E59" w:rsidRPr="00917B9A" w:rsidRDefault="00526E59" w:rsidP="007621BF">
            <w:pPr>
              <w:spacing w:before="60" w:after="60" w:line="240" w:lineRule="auto"/>
              <w:jc w:val="center"/>
              <w:rPr>
                <w:rFonts w:asciiTheme="minorHAnsi" w:hAnsiTheme="minorHAnsi" w:cstheme="minorHAnsi"/>
              </w:rPr>
            </w:pPr>
            <w:r w:rsidRPr="00917B9A">
              <w:rPr>
                <w:rFonts w:asciiTheme="minorHAnsi" w:hAnsiTheme="minorHAnsi" w:cstheme="minorHAnsi"/>
              </w:rPr>
              <w:t>Rīgas dome</w:t>
            </w:r>
          </w:p>
          <w:p w14:paraId="71E4132C" w14:textId="77777777" w:rsidR="0053403B" w:rsidRPr="00917B9A" w:rsidRDefault="00526E59" w:rsidP="007621BF">
            <w:pPr>
              <w:spacing w:before="60" w:after="60" w:line="240" w:lineRule="auto"/>
              <w:jc w:val="center"/>
              <w:rPr>
                <w:rFonts w:asciiTheme="minorHAnsi" w:hAnsiTheme="minorHAnsi" w:cstheme="minorHAnsi"/>
              </w:rPr>
            </w:pPr>
            <w:r w:rsidRPr="00917B9A">
              <w:rPr>
                <w:rFonts w:asciiTheme="minorHAnsi" w:hAnsiTheme="minorHAnsi" w:cstheme="minorHAnsi"/>
              </w:rPr>
              <w:t>Pierīgas pašvaldības</w:t>
            </w:r>
          </w:p>
        </w:tc>
        <w:tc>
          <w:tcPr>
            <w:tcW w:w="1227" w:type="dxa"/>
            <w:shd w:val="clear" w:color="auto" w:fill="auto"/>
          </w:tcPr>
          <w:p w14:paraId="55C07E10" w14:textId="77777777" w:rsidR="0053403B" w:rsidRPr="00917B9A" w:rsidRDefault="0053403B" w:rsidP="007621BF">
            <w:pPr>
              <w:spacing w:before="60" w:after="60" w:line="240" w:lineRule="auto"/>
              <w:jc w:val="center"/>
              <w:rPr>
                <w:rFonts w:asciiTheme="minorHAnsi" w:hAnsiTheme="minorHAnsi" w:cstheme="minorHAnsi"/>
              </w:rPr>
            </w:pPr>
            <w:r w:rsidRPr="00917B9A">
              <w:rPr>
                <w:rFonts w:asciiTheme="minorHAnsi" w:hAnsiTheme="minorHAnsi" w:cstheme="minorHAnsi"/>
              </w:rPr>
              <w:t>VARAM</w:t>
            </w:r>
          </w:p>
          <w:p w14:paraId="54B1080C" w14:textId="77777777" w:rsidR="0053403B" w:rsidRPr="00917B9A" w:rsidRDefault="0053403B" w:rsidP="007621BF">
            <w:pPr>
              <w:spacing w:before="60" w:after="60" w:line="240" w:lineRule="auto"/>
              <w:jc w:val="center"/>
              <w:rPr>
                <w:rFonts w:asciiTheme="minorHAnsi" w:hAnsiTheme="minorHAnsi" w:cstheme="minorHAnsi"/>
              </w:rPr>
            </w:pPr>
            <w:r w:rsidRPr="00917B9A">
              <w:rPr>
                <w:rFonts w:asciiTheme="minorHAnsi" w:hAnsiTheme="minorHAnsi" w:cstheme="minorHAnsi"/>
              </w:rPr>
              <w:t>SM</w:t>
            </w:r>
          </w:p>
        </w:tc>
        <w:tc>
          <w:tcPr>
            <w:tcW w:w="1466" w:type="dxa"/>
            <w:shd w:val="clear" w:color="auto" w:fill="auto"/>
          </w:tcPr>
          <w:p w14:paraId="268EA534" w14:textId="77777777" w:rsidR="0053403B" w:rsidRPr="00917B9A" w:rsidRDefault="0053403B" w:rsidP="007621BF">
            <w:pPr>
              <w:spacing w:before="60" w:after="60" w:line="240" w:lineRule="auto"/>
              <w:jc w:val="center"/>
              <w:rPr>
                <w:rFonts w:asciiTheme="minorHAnsi" w:hAnsiTheme="minorHAnsi" w:cstheme="minorHAnsi"/>
                <w:bCs/>
              </w:rPr>
            </w:pPr>
            <w:r w:rsidRPr="00917B9A">
              <w:rPr>
                <w:rFonts w:asciiTheme="minorHAnsi" w:hAnsiTheme="minorHAnsi" w:cstheme="minorHAnsi"/>
                <w:bCs/>
              </w:rPr>
              <w:t>1) 31.12.202</w:t>
            </w:r>
            <w:r w:rsidR="00917B9A" w:rsidRPr="00917B9A">
              <w:rPr>
                <w:rFonts w:asciiTheme="minorHAnsi" w:hAnsiTheme="minorHAnsi" w:cstheme="minorHAnsi"/>
                <w:bCs/>
              </w:rPr>
              <w:t>3</w:t>
            </w:r>
          </w:p>
          <w:p w14:paraId="4964847F" w14:textId="77777777" w:rsidR="0053403B" w:rsidRPr="00917B9A" w:rsidRDefault="0053403B" w:rsidP="007621BF">
            <w:pPr>
              <w:spacing w:before="60" w:after="60" w:line="240" w:lineRule="auto"/>
              <w:jc w:val="center"/>
              <w:rPr>
                <w:rFonts w:asciiTheme="minorHAnsi" w:hAnsiTheme="minorHAnsi" w:cstheme="minorHAnsi"/>
                <w:bCs/>
              </w:rPr>
            </w:pPr>
            <w:r w:rsidRPr="00917B9A">
              <w:rPr>
                <w:rFonts w:asciiTheme="minorHAnsi" w:hAnsiTheme="minorHAnsi" w:cstheme="minorHAnsi"/>
                <w:bCs/>
              </w:rPr>
              <w:t>2) 31.12.2021</w:t>
            </w:r>
          </w:p>
        </w:tc>
        <w:tc>
          <w:tcPr>
            <w:tcW w:w="2057" w:type="dxa"/>
          </w:tcPr>
          <w:p w14:paraId="303BD65A" w14:textId="77777777" w:rsidR="0053403B" w:rsidRPr="00917B9A" w:rsidRDefault="0053403B" w:rsidP="007621BF">
            <w:pPr>
              <w:spacing w:before="60" w:after="60" w:line="240" w:lineRule="auto"/>
              <w:jc w:val="center"/>
              <w:rPr>
                <w:rFonts w:asciiTheme="minorHAnsi" w:hAnsiTheme="minorHAnsi" w:cstheme="minorHAnsi"/>
              </w:rPr>
            </w:pPr>
            <w:r w:rsidRPr="00917B9A">
              <w:rPr>
                <w:rFonts w:asciiTheme="minorHAnsi" w:hAnsiTheme="minorHAnsi" w:cstheme="minorHAnsi"/>
              </w:rPr>
              <w:t>~ 15 tūkst.</w:t>
            </w:r>
          </w:p>
          <w:p w14:paraId="029B08D9" w14:textId="77777777" w:rsidR="0053403B" w:rsidRPr="00917B9A" w:rsidRDefault="0053403B" w:rsidP="007621BF">
            <w:pPr>
              <w:spacing w:before="60" w:after="60" w:line="240" w:lineRule="auto"/>
              <w:rPr>
                <w:rFonts w:asciiTheme="minorHAnsi" w:hAnsiTheme="minorHAnsi" w:cstheme="minorHAnsi"/>
              </w:rPr>
            </w:pPr>
          </w:p>
          <w:p w14:paraId="10AF319F" w14:textId="77777777" w:rsidR="00F22E62" w:rsidRPr="00917B9A" w:rsidRDefault="0053403B" w:rsidP="007621BF">
            <w:pPr>
              <w:spacing w:before="60" w:after="60" w:line="240" w:lineRule="auto"/>
              <w:rPr>
                <w:rFonts w:asciiTheme="minorHAnsi" w:hAnsiTheme="minorHAnsi" w:cstheme="minorHAnsi"/>
                <w:i/>
                <w:iCs/>
              </w:rPr>
            </w:pPr>
            <w:r w:rsidRPr="007621BF">
              <w:rPr>
                <w:rFonts w:asciiTheme="minorHAnsi" w:hAnsiTheme="minorHAnsi" w:cstheme="minorHAnsi"/>
                <w:i/>
                <w:iCs/>
              </w:rPr>
              <w:t xml:space="preserve">Avots: </w:t>
            </w:r>
          </w:p>
          <w:p w14:paraId="4D426C47" w14:textId="1D25E405" w:rsidR="0053403B" w:rsidRPr="00917B9A" w:rsidRDefault="00182566" w:rsidP="007621BF">
            <w:pPr>
              <w:spacing w:before="60" w:after="60" w:line="240" w:lineRule="auto"/>
              <w:rPr>
                <w:rFonts w:asciiTheme="minorHAnsi" w:hAnsiTheme="minorHAnsi" w:cstheme="minorHAnsi"/>
                <w:i/>
              </w:rPr>
            </w:pPr>
            <w:r w:rsidRPr="007621BF">
              <w:rPr>
                <w:rFonts w:asciiTheme="minorHAnsi" w:hAnsiTheme="minorHAnsi" w:cstheme="minorHAnsi"/>
                <w:i/>
                <w:iCs/>
              </w:rPr>
              <w:t>pašvaldību</w:t>
            </w:r>
            <w:r w:rsidR="0053403B" w:rsidRPr="007621BF">
              <w:rPr>
                <w:rFonts w:asciiTheme="minorHAnsi" w:hAnsiTheme="minorHAnsi" w:cstheme="minorHAnsi"/>
                <w:i/>
                <w:iCs/>
              </w:rPr>
              <w:t xml:space="preserve"> budžets</w:t>
            </w:r>
          </w:p>
        </w:tc>
      </w:tr>
      <w:tr w:rsidR="00E70258" w:rsidRPr="000C6E92" w14:paraId="15E981BB" w14:textId="77777777" w:rsidTr="00D305C0">
        <w:trPr>
          <w:trHeight w:val="1730"/>
          <w:jc w:val="center"/>
        </w:trPr>
        <w:tc>
          <w:tcPr>
            <w:tcW w:w="704" w:type="dxa"/>
            <w:vMerge w:val="restart"/>
          </w:tcPr>
          <w:p w14:paraId="38B36FC7" w14:textId="77777777" w:rsidR="00E70258" w:rsidRPr="000C6E92" w:rsidRDefault="00E70258"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6" w:type="dxa"/>
            <w:vMerge w:val="restart"/>
            <w:shd w:val="clear" w:color="auto" w:fill="auto"/>
          </w:tcPr>
          <w:p w14:paraId="56D409EC" w14:textId="77777777" w:rsidR="00E70258" w:rsidRPr="000C6E92" w:rsidRDefault="00E70258" w:rsidP="007621BF">
            <w:pPr>
              <w:spacing w:before="60" w:after="60" w:line="240" w:lineRule="auto"/>
              <w:jc w:val="both"/>
              <w:rPr>
                <w:rFonts w:asciiTheme="minorHAnsi" w:hAnsiTheme="minorHAnsi" w:cstheme="minorHAnsi"/>
              </w:rPr>
            </w:pPr>
            <w:r>
              <w:rPr>
                <w:rFonts w:asciiTheme="minorHAnsi" w:hAnsiTheme="minorHAnsi" w:cstheme="minorHAnsi"/>
              </w:rPr>
              <w:t>Veicināt</w:t>
            </w:r>
            <w:r w:rsidRPr="000C6E92">
              <w:rPr>
                <w:rFonts w:asciiTheme="minorHAnsi" w:hAnsiTheme="minorHAnsi" w:cstheme="minorHAnsi"/>
              </w:rPr>
              <w:t xml:space="preserve"> </w:t>
            </w:r>
            <w:r>
              <w:t xml:space="preserve">dzelzceļa kā mūsdienīga un videi draudzīga sabiedriskā transporta sistēmas </w:t>
            </w:r>
            <w:r>
              <w:lastRenderedPageBreak/>
              <w:t>mugurkaula izmantošanu</w:t>
            </w:r>
          </w:p>
        </w:tc>
        <w:tc>
          <w:tcPr>
            <w:tcW w:w="4472" w:type="dxa"/>
            <w:shd w:val="clear" w:color="auto" w:fill="auto"/>
          </w:tcPr>
          <w:p w14:paraId="1F8D7A67" w14:textId="77777777" w:rsidR="00E70258" w:rsidRPr="000C6E92" w:rsidRDefault="00E70258" w:rsidP="007621BF">
            <w:pPr>
              <w:spacing w:before="60" w:after="60" w:line="240" w:lineRule="auto"/>
              <w:jc w:val="both"/>
              <w:rPr>
                <w:rFonts w:asciiTheme="minorHAnsi" w:hAnsiTheme="minorHAnsi" w:cstheme="minorHAnsi"/>
              </w:rPr>
            </w:pPr>
            <w:r>
              <w:rPr>
                <w:rFonts w:asciiTheme="minorHAnsi" w:hAnsiTheme="minorHAnsi" w:cstheme="minorHAnsi"/>
              </w:rPr>
              <w:lastRenderedPageBreak/>
              <w:t xml:space="preserve">1. </w:t>
            </w:r>
            <w:r w:rsidRPr="004E1169">
              <w:rPr>
                <w:rFonts w:asciiTheme="minorHAnsi" w:hAnsiTheme="minorHAnsi" w:cstheme="minorHAnsi"/>
              </w:rPr>
              <w:t xml:space="preserve">Izstrādāti attiecīgie MK noteikumi, lai </w:t>
            </w:r>
            <w:r>
              <w:t>nodrošinātu jaunu elektrovilcienu iegādi, izmantojot 2014.-2020.gada plānošanas perioda ES struktūrfondu finansējumu</w:t>
            </w:r>
          </w:p>
        </w:tc>
        <w:tc>
          <w:tcPr>
            <w:tcW w:w="2028" w:type="dxa"/>
          </w:tcPr>
          <w:p w14:paraId="119D88D4" w14:textId="77777777" w:rsidR="00E70258" w:rsidRDefault="00E70258" w:rsidP="007621BF">
            <w:pPr>
              <w:spacing w:before="60" w:after="60" w:line="240" w:lineRule="auto"/>
              <w:rPr>
                <w:rFonts w:asciiTheme="minorHAnsi" w:hAnsiTheme="minorHAnsi" w:cstheme="minorHAnsi"/>
                <w:bCs/>
              </w:rPr>
            </w:pPr>
            <w:r>
              <w:rPr>
                <w:rFonts w:asciiTheme="minorHAnsi" w:hAnsiTheme="minorHAnsi" w:cstheme="minorHAnsi"/>
                <w:bCs/>
              </w:rPr>
              <w:t xml:space="preserve">1) izstrādāts vismaz 1 tiesību akts </w:t>
            </w:r>
          </w:p>
          <w:p w14:paraId="6396E476" w14:textId="77777777" w:rsidR="00E70258" w:rsidRPr="000C6E92" w:rsidRDefault="00E70258" w:rsidP="007621BF">
            <w:pPr>
              <w:tabs>
                <w:tab w:val="left" w:pos="301"/>
              </w:tabs>
              <w:spacing w:before="60" w:after="60" w:line="240" w:lineRule="auto"/>
              <w:rPr>
                <w:rFonts w:asciiTheme="minorHAnsi" w:hAnsiTheme="minorHAnsi" w:cstheme="minorHAnsi"/>
                <w:u w:val="single"/>
              </w:rPr>
            </w:pPr>
            <w:r>
              <w:rPr>
                <w:rFonts w:asciiTheme="minorHAnsi" w:hAnsiTheme="minorHAnsi" w:cstheme="minorHAnsi"/>
              </w:rPr>
              <w:t xml:space="preserve">2) </w:t>
            </w:r>
            <w:r w:rsidRPr="000C6E92">
              <w:rPr>
                <w:rFonts w:asciiTheme="minorHAnsi" w:hAnsiTheme="minorHAnsi" w:cstheme="minorHAnsi"/>
              </w:rPr>
              <w:t>iegādāti 32 jauni elektrovilcieni</w:t>
            </w:r>
          </w:p>
        </w:tc>
        <w:tc>
          <w:tcPr>
            <w:tcW w:w="1489" w:type="dxa"/>
            <w:shd w:val="clear" w:color="auto" w:fill="auto"/>
          </w:tcPr>
          <w:p w14:paraId="2EC76C98" w14:textId="77777777"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SM</w:t>
            </w:r>
          </w:p>
        </w:tc>
        <w:tc>
          <w:tcPr>
            <w:tcW w:w="1227" w:type="dxa"/>
            <w:shd w:val="clear" w:color="auto" w:fill="auto"/>
          </w:tcPr>
          <w:p w14:paraId="339DC202" w14:textId="77777777" w:rsidR="00E70258" w:rsidRPr="000C6E92" w:rsidRDefault="00E70258" w:rsidP="007621BF">
            <w:pPr>
              <w:spacing w:before="60" w:after="60" w:line="240" w:lineRule="auto"/>
              <w:jc w:val="center"/>
              <w:rPr>
                <w:rFonts w:asciiTheme="minorHAnsi" w:hAnsiTheme="minorHAnsi" w:cstheme="minorHAnsi"/>
                <w:iCs/>
              </w:rPr>
            </w:pPr>
            <w:r>
              <w:rPr>
                <w:rFonts w:asciiTheme="minorHAnsi" w:hAnsiTheme="minorHAnsi" w:cstheme="minorHAnsi"/>
                <w:iCs/>
              </w:rPr>
              <w:t>FM</w:t>
            </w:r>
          </w:p>
        </w:tc>
        <w:tc>
          <w:tcPr>
            <w:tcW w:w="1466" w:type="dxa"/>
            <w:shd w:val="clear" w:color="auto" w:fill="auto"/>
          </w:tcPr>
          <w:p w14:paraId="4628A8CF" w14:textId="77777777"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31.12.2023.</w:t>
            </w:r>
          </w:p>
        </w:tc>
        <w:tc>
          <w:tcPr>
            <w:tcW w:w="2057" w:type="dxa"/>
            <w:shd w:val="clear" w:color="auto" w:fill="auto"/>
          </w:tcPr>
          <w:p w14:paraId="20E0DE20" w14:textId="77777777" w:rsidR="00E70258" w:rsidRDefault="00E70258" w:rsidP="007621BF">
            <w:pPr>
              <w:spacing w:before="60" w:after="60" w:line="240" w:lineRule="auto"/>
              <w:jc w:val="center"/>
            </w:pPr>
            <w:r>
              <w:t>~113,6 milj.</w:t>
            </w:r>
          </w:p>
          <w:p w14:paraId="6DB62BB1" w14:textId="77777777" w:rsidR="00182566" w:rsidRDefault="00182566" w:rsidP="007621BF">
            <w:pPr>
              <w:spacing w:before="60" w:after="60" w:line="240" w:lineRule="auto"/>
              <w:rPr>
                <w:i/>
                <w:iCs/>
              </w:rPr>
            </w:pPr>
          </w:p>
          <w:p w14:paraId="00B71CBE" w14:textId="77777777" w:rsidR="00182566" w:rsidRDefault="00182566" w:rsidP="007621BF">
            <w:pPr>
              <w:spacing w:before="60" w:after="60" w:line="240" w:lineRule="auto"/>
              <w:rPr>
                <w:i/>
                <w:iCs/>
              </w:rPr>
            </w:pPr>
            <w:r>
              <w:rPr>
                <w:i/>
                <w:iCs/>
              </w:rPr>
              <w:t>Avots:</w:t>
            </w:r>
          </w:p>
          <w:p w14:paraId="0BD646D2" w14:textId="77777777" w:rsidR="00E70258" w:rsidRDefault="00E70258" w:rsidP="007621BF">
            <w:pPr>
              <w:spacing w:before="60" w:after="60" w:line="240" w:lineRule="auto"/>
              <w:rPr>
                <w:i/>
                <w:iCs/>
              </w:rPr>
            </w:pPr>
            <w:r>
              <w:rPr>
                <w:i/>
                <w:iCs/>
              </w:rPr>
              <w:t>ES struktūrfondi</w:t>
            </w:r>
          </w:p>
          <w:p w14:paraId="366796B2" w14:textId="77777777" w:rsidR="00182566" w:rsidRDefault="00182566" w:rsidP="007621BF">
            <w:pPr>
              <w:spacing w:before="60" w:after="60" w:line="240" w:lineRule="auto"/>
              <w:jc w:val="center"/>
            </w:pPr>
          </w:p>
          <w:p w14:paraId="3F0CF6AE" w14:textId="77777777" w:rsidR="00E70258" w:rsidRDefault="00E70258" w:rsidP="007621BF">
            <w:pPr>
              <w:spacing w:before="60" w:after="60" w:line="240" w:lineRule="auto"/>
              <w:jc w:val="center"/>
            </w:pPr>
            <w:r>
              <w:lastRenderedPageBreak/>
              <w:t>~150 milj.</w:t>
            </w:r>
          </w:p>
          <w:p w14:paraId="6F60426E" w14:textId="77777777" w:rsidR="00182566" w:rsidRDefault="00F22E62" w:rsidP="007621BF">
            <w:pPr>
              <w:spacing w:before="60" w:after="60" w:line="240" w:lineRule="auto"/>
              <w:rPr>
                <w:i/>
                <w:iCs/>
              </w:rPr>
            </w:pPr>
            <w:r>
              <w:rPr>
                <w:i/>
                <w:iCs/>
              </w:rPr>
              <w:t>A</w:t>
            </w:r>
            <w:r w:rsidR="00182566">
              <w:rPr>
                <w:i/>
                <w:iCs/>
              </w:rPr>
              <w:t xml:space="preserve">vots: </w:t>
            </w:r>
          </w:p>
          <w:p w14:paraId="5AE17244" w14:textId="77777777" w:rsidR="00E70258" w:rsidRPr="000C6E92" w:rsidRDefault="00E70258" w:rsidP="007621BF">
            <w:pPr>
              <w:spacing w:before="60" w:after="60" w:line="240" w:lineRule="auto"/>
              <w:rPr>
                <w:rFonts w:asciiTheme="minorHAnsi" w:hAnsiTheme="minorHAnsi" w:cstheme="minorHAnsi"/>
                <w:i/>
              </w:rPr>
            </w:pPr>
            <w:r w:rsidRPr="005E6096">
              <w:rPr>
                <w:i/>
                <w:iCs/>
              </w:rPr>
              <w:t>valsts budžets</w:t>
            </w:r>
          </w:p>
        </w:tc>
      </w:tr>
      <w:tr w:rsidR="00E70258" w:rsidRPr="000C6E92" w14:paraId="09480F76" w14:textId="77777777" w:rsidTr="00D305C0">
        <w:trPr>
          <w:jc w:val="center"/>
        </w:trPr>
        <w:tc>
          <w:tcPr>
            <w:tcW w:w="704" w:type="dxa"/>
            <w:vMerge/>
          </w:tcPr>
          <w:p w14:paraId="3A22B368" w14:textId="77777777" w:rsidR="00E70258" w:rsidRPr="000C6E92" w:rsidRDefault="00E70258"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6" w:type="dxa"/>
            <w:vMerge/>
            <w:shd w:val="clear" w:color="auto" w:fill="auto"/>
          </w:tcPr>
          <w:p w14:paraId="604979C4" w14:textId="77777777" w:rsidR="00E70258" w:rsidRPr="000C6E92" w:rsidRDefault="00E70258" w:rsidP="007621BF">
            <w:pPr>
              <w:spacing w:before="60" w:after="60" w:line="240" w:lineRule="auto"/>
              <w:rPr>
                <w:rFonts w:asciiTheme="minorHAnsi" w:hAnsiTheme="minorHAnsi" w:cstheme="minorHAnsi"/>
              </w:rPr>
            </w:pPr>
          </w:p>
        </w:tc>
        <w:tc>
          <w:tcPr>
            <w:tcW w:w="4472" w:type="dxa"/>
            <w:shd w:val="clear" w:color="auto" w:fill="auto"/>
          </w:tcPr>
          <w:p w14:paraId="7DD13E00" w14:textId="77777777" w:rsidR="00E70258" w:rsidRPr="000C6E92" w:rsidRDefault="00E70258" w:rsidP="007621BF">
            <w:pPr>
              <w:spacing w:before="60" w:after="60" w:line="240" w:lineRule="auto"/>
              <w:jc w:val="both"/>
              <w:rPr>
                <w:rFonts w:asciiTheme="minorHAnsi" w:hAnsiTheme="minorHAnsi" w:cstheme="minorHAnsi"/>
                <w:bCs/>
              </w:rPr>
            </w:pPr>
            <w:r>
              <w:rPr>
                <w:rFonts w:asciiTheme="minorHAnsi" w:hAnsiTheme="minorHAnsi" w:cstheme="minorHAnsi"/>
              </w:rPr>
              <w:t>2. i</w:t>
            </w:r>
            <w:r w:rsidRPr="000C6E92">
              <w:rPr>
                <w:rFonts w:asciiTheme="minorHAnsi" w:hAnsiTheme="minorHAnsi" w:cstheme="minorHAnsi"/>
              </w:rPr>
              <w:t>r popularizēta dzelzceļa izmantošana sabiedrības vidū</w:t>
            </w:r>
            <w:r w:rsidRPr="000C6E92">
              <w:rPr>
                <w:rFonts w:asciiTheme="minorHAnsi" w:hAnsiTheme="minorHAnsi" w:cstheme="minorHAnsi"/>
                <w:bCs/>
              </w:rPr>
              <w:t>, nodrošinot vilcienu kustības grafika ieviešanu ar regulāriem intervāliem</w:t>
            </w:r>
            <w:r>
              <w:rPr>
                <w:rFonts w:asciiTheme="minorHAnsi" w:hAnsiTheme="minorHAnsi" w:cstheme="minorHAnsi"/>
                <w:bCs/>
              </w:rPr>
              <w:t xml:space="preserve">, izvērtējot </w:t>
            </w:r>
            <w:r w:rsidRPr="00946FA0">
              <w:rPr>
                <w:rFonts w:asciiTheme="minorHAnsi" w:hAnsiTheme="minorHAnsi" w:cstheme="minorHAnsi"/>
                <w:bCs/>
              </w:rPr>
              <w:t>iespēju saskaņot (sinhronizēt) vilcienu un sabiedriska transporta kustības sarakstus,</w:t>
            </w:r>
          </w:p>
        </w:tc>
        <w:tc>
          <w:tcPr>
            <w:tcW w:w="2028" w:type="dxa"/>
          </w:tcPr>
          <w:p w14:paraId="5F44721F" w14:textId="77777777" w:rsidR="00E70258"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bCs/>
              </w:rPr>
              <w:t>vilcienu kustības grafiku pārskats</w:t>
            </w:r>
          </w:p>
        </w:tc>
        <w:tc>
          <w:tcPr>
            <w:tcW w:w="1489" w:type="dxa"/>
            <w:shd w:val="clear" w:color="auto" w:fill="auto"/>
          </w:tcPr>
          <w:p w14:paraId="5FDAED4C" w14:textId="77777777"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SM</w:t>
            </w:r>
          </w:p>
        </w:tc>
        <w:tc>
          <w:tcPr>
            <w:tcW w:w="1227" w:type="dxa"/>
            <w:shd w:val="clear" w:color="auto" w:fill="auto"/>
          </w:tcPr>
          <w:p w14:paraId="6CCE54DF" w14:textId="77777777" w:rsidR="00E70258" w:rsidRPr="000C6E92" w:rsidRDefault="00E70258" w:rsidP="007621BF">
            <w:pPr>
              <w:spacing w:before="60" w:after="60" w:line="240" w:lineRule="auto"/>
              <w:jc w:val="center"/>
              <w:rPr>
                <w:rFonts w:asciiTheme="minorHAnsi" w:hAnsiTheme="minorHAnsi" w:cstheme="minorHAnsi"/>
                <w:bCs/>
              </w:rPr>
            </w:pPr>
          </w:p>
        </w:tc>
        <w:tc>
          <w:tcPr>
            <w:tcW w:w="1466" w:type="dxa"/>
            <w:shd w:val="clear" w:color="auto" w:fill="auto"/>
          </w:tcPr>
          <w:p w14:paraId="429AEE2A" w14:textId="77777777"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31.12.2023</w:t>
            </w:r>
          </w:p>
        </w:tc>
        <w:tc>
          <w:tcPr>
            <w:tcW w:w="2057" w:type="dxa"/>
          </w:tcPr>
          <w:p w14:paraId="4CAFA48A" w14:textId="77777777"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tc>
      </w:tr>
      <w:tr w:rsidR="00182566" w:rsidRPr="000C6E92" w14:paraId="77C9B6FD" w14:textId="77777777" w:rsidTr="00D305C0">
        <w:trPr>
          <w:jc w:val="center"/>
        </w:trPr>
        <w:tc>
          <w:tcPr>
            <w:tcW w:w="704" w:type="dxa"/>
            <w:vMerge w:val="restart"/>
            <w:shd w:val="clear" w:color="auto" w:fill="auto"/>
          </w:tcPr>
          <w:p w14:paraId="2C85E6BA" w14:textId="77777777" w:rsidR="00182566" w:rsidRPr="000C6E92" w:rsidRDefault="00182566"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6" w:type="dxa"/>
            <w:vMerge w:val="restart"/>
            <w:shd w:val="clear" w:color="auto" w:fill="auto"/>
          </w:tcPr>
          <w:p w14:paraId="27F144A4" w14:textId="77777777" w:rsidR="00182566" w:rsidRPr="000C6E92" w:rsidRDefault="00182566" w:rsidP="007621BF">
            <w:pPr>
              <w:spacing w:before="60" w:after="60" w:line="240" w:lineRule="auto"/>
              <w:rPr>
                <w:rFonts w:asciiTheme="minorHAnsi" w:hAnsiTheme="minorHAnsi" w:cstheme="minorHAnsi"/>
                <w:bCs/>
              </w:rPr>
            </w:pPr>
            <w:r w:rsidRPr="000C6E92">
              <w:rPr>
                <w:rFonts w:asciiTheme="minorHAnsi" w:hAnsiTheme="minorHAnsi" w:cstheme="minorHAnsi"/>
              </w:rPr>
              <w:t>Attīstīt velosatiksmi</w:t>
            </w:r>
            <w:r>
              <w:rPr>
                <w:rFonts w:asciiTheme="minorHAnsi" w:hAnsiTheme="minorHAnsi" w:cstheme="minorHAnsi"/>
              </w:rPr>
              <w:t xml:space="preserve"> un velo infrastruktūru</w:t>
            </w:r>
            <w:r w:rsidRPr="000C6E92">
              <w:rPr>
                <w:rFonts w:asciiTheme="minorHAnsi" w:hAnsiTheme="minorHAnsi" w:cstheme="minorHAnsi"/>
              </w:rPr>
              <w:t xml:space="preserve">, attīstot </w:t>
            </w:r>
            <w:r w:rsidR="00980D1C">
              <w:rPr>
                <w:rFonts w:asciiTheme="minorHAnsi" w:hAnsiTheme="minorHAnsi" w:cstheme="minorHAnsi"/>
              </w:rPr>
              <w:t xml:space="preserve">un pilnveidojot </w:t>
            </w:r>
            <w:r w:rsidRPr="000C6E92">
              <w:rPr>
                <w:rFonts w:asciiTheme="minorHAnsi" w:hAnsiTheme="minorHAnsi" w:cstheme="minorHAnsi"/>
              </w:rPr>
              <w:t xml:space="preserve">velonovietņu pieejamību, izbūvējot papildu un atjaunojot esošos veloceļus </w:t>
            </w:r>
          </w:p>
        </w:tc>
        <w:tc>
          <w:tcPr>
            <w:tcW w:w="4472" w:type="dxa"/>
            <w:shd w:val="clear" w:color="auto" w:fill="auto"/>
          </w:tcPr>
          <w:p w14:paraId="6DE2FD99" w14:textId="77777777" w:rsidR="00182566" w:rsidRPr="000D2CE5" w:rsidRDefault="00182566" w:rsidP="007621BF">
            <w:pPr>
              <w:spacing w:before="60" w:after="60" w:line="240" w:lineRule="auto"/>
              <w:rPr>
                <w:rFonts w:asciiTheme="minorHAnsi" w:hAnsiTheme="minorHAnsi" w:cstheme="minorHAnsi"/>
                <w:color w:val="000000"/>
                <w:shd w:val="clear" w:color="auto" w:fill="FFFFFF"/>
              </w:rPr>
            </w:pPr>
            <w:r>
              <w:rPr>
                <w:rFonts w:asciiTheme="minorHAnsi" w:hAnsiTheme="minorHAnsi" w:cstheme="minorHAnsi"/>
                <w:bCs/>
              </w:rPr>
              <w:t xml:space="preserve">1. </w:t>
            </w:r>
            <w:r w:rsidRPr="000D2CE5">
              <w:rPr>
                <w:rFonts w:asciiTheme="minorHAnsi" w:hAnsiTheme="minorHAnsi" w:cstheme="minorHAnsi"/>
                <w:bCs/>
              </w:rPr>
              <w:t>izstrādāt nacionālā vai reģionālā līmeņa veloinfrastruktūras</w:t>
            </w:r>
            <w:r w:rsidR="00051865">
              <w:rPr>
                <w:rFonts w:asciiTheme="minorHAnsi" w:hAnsiTheme="minorHAnsi" w:cstheme="minorHAnsi"/>
                <w:bCs/>
              </w:rPr>
              <w:t xml:space="preserve"> un citu mikromobilitātes rīku</w:t>
            </w:r>
            <w:r w:rsidRPr="000D2CE5">
              <w:rPr>
                <w:rFonts w:asciiTheme="minorHAnsi" w:hAnsiTheme="minorHAnsi" w:cstheme="minorHAnsi"/>
                <w:bCs/>
              </w:rPr>
              <w:t xml:space="preserve"> plānojumu</w:t>
            </w:r>
            <w:r>
              <w:rPr>
                <w:rFonts w:asciiTheme="minorHAnsi" w:hAnsiTheme="minorHAnsi" w:cstheme="minorHAnsi"/>
                <w:bCs/>
              </w:rPr>
              <w:t xml:space="preserve"> un to integrēt esošajos obligāti izstrādājamajos teritorijas attīstības plānošanas dokumentos</w:t>
            </w:r>
            <w:r w:rsidRPr="000D2CE5">
              <w:rPr>
                <w:rFonts w:asciiTheme="minorHAnsi" w:hAnsiTheme="minorHAnsi" w:cstheme="minorHAnsi"/>
                <w:bCs/>
              </w:rPr>
              <w:t xml:space="preserve">, tajā iekļaujot arī gājēju infrastruktūras plānojumu un </w:t>
            </w:r>
            <w:r w:rsidR="00051865">
              <w:rPr>
                <w:rFonts w:asciiTheme="minorHAnsi" w:hAnsiTheme="minorHAnsi" w:cstheme="minorHAnsi"/>
                <w:bCs/>
              </w:rPr>
              <w:t xml:space="preserve">maza ātruma </w:t>
            </w:r>
            <w:r w:rsidRPr="000D2CE5">
              <w:rPr>
                <w:rFonts w:asciiTheme="minorHAnsi" w:hAnsiTheme="minorHAnsi" w:cstheme="minorHAnsi"/>
                <w:bCs/>
              </w:rPr>
              <w:t>transportlīdzekļu infrastruktūras plānojumu</w:t>
            </w:r>
            <w:r>
              <w:rPr>
                <w:rFonts w:asciiTheme="minorHAnsi" w:hAnsiTheme="minorHAnsi" w:cstheme="minorHAnsi"/>
                <w:bCs/>
              </w:rPr>
              <w:t xml:space="preserve"> (5.10., 5.11.pasākums)</w:t>
            </w:r>
          </w:p>
        </w:tc>
        <w:tc>
          <w:tcPr>
            <w:tcW w:w="2028" w:type="dxa"/>
            <w:shd w:val="clear" w:color="auto" w:fill="auto"/>
          </w:tcPr>
          <w:p w14:paraId="3827D55D" w14:textId="77777777" w:rsidR="00182566" w:rsidRPr="000C6E92" w:rsidRDefault="00182566" w:rsidP="007621BF">
            <w:pPr>
              <w:spacing w:before="60" w:after="60" w:line="240" w:lineRule="auto"/>
              <w:rPr>
                <w:rFonts w:asciiTheme="minorHAnsi" w:hAnsiTheme="minorHAnsi" w:cstheme="minorHAnsi"/>
                <w:bCs/>
              </w:rPr>
            </w:pPr>
            <w:r w:rsidRPr="000C6E92">
              <w:rPr>
                <w:rFonts w:asciiTheme="minorHAnsi" w:hAnsiTheme="minorHAnsi" w:cstheme="minorHAnsi"/>
                <w:bCs/>
              </w:rPr>
              <w:t>1) izstrādāts plānojums</w:t>
            </w:r>
          </w:p>
          <w:p w14:paraId="6B311125" w14:textId="77777777" w:rsidR="00182566" w:rsidRPr="000C6E92" w:rsidRDefault="00182566" w:rsidP="007621BF">
            <w:pPr>
              <w:spacing w:before="60" w:after="60" w:line="240" w:lineRule="auto"/>
              <w:rPr>
                <w:rFonts w:asciiTheme="minorHAnsi" w:hAnsiTheme="minorHAnsi" w:cstheme="minorHAnsi"/>
                <w:bCs/>
              </w:rPr>
            </w:pPr>
            <w:r w:rsidRPr="000C6E92">
              <w:rPr>
                <w:rFonts w:asciiTheme="minorHAnsi" w:hAnsiTheme="minorHAnsi" w:cstheme="minorHAnsi"/>
                <w:bCs/>
              </w:rPr>
              <w:t>2) izstrādāts vismaz 1 politikas plānošanas dokumen</w:t>
            </w:r>
            <w:r>
              <w:rPr>
                <w:rFonts w:asciiTheme="minorHAnsi" w:hAnsiTheme="minorHAnsi" w:cstheme="minorHAnsi"/>
                <w:bCs/>
              </w:rPr>
              <w:t>t</w:t>
            </w:r>
            <w:r w:rsidRPr="000C6E92">
              <w:rPr>
                <w:rFonts w:asciiTheme="minorHAnsi" w:hAnsiTheme="minorHAnsi" w:cstheme="minorHAnsi"/>
                <w:bCs/>
              </w:rPr>
              <w:t>s</w:t>
            </w:r>
          </w:p>
        </w:tc>
        <w:tc>
          <w:tcPr>
            <w:tcW w:w="1489" w:type="dxa"/>
            <w:shd w:val="clear" w:color="auto" w:fill="auto"/>
          </w:tcPr>
          <w:p w14:paraId="546BB9C4" w14:textId="77777777" w:rsidR="00182566" w:rsidRDefault="00182566" w:rsidP="007621BF">
            <w:pPr>
              <w:spacing w:before="60" w:after="60" w:line="240" w:lineRule="auto"/>
              <w:jc w:val="center"/>
              <w:rPr>
                <w:rFonts w:asciiTheme="minorHAnsi" w:hAnsiTheme="minorHAnsi" w:cstheme="minorHAnsi"/>
              </w:rPr>
            </w:pPr>
            <w:r w:rsidRPr="000C6E92">
              <w:rPr>
                <w:rFonts w:asciiTheme="minorHAnsi" w:hAnsiTheme="minorHAnsi" w:cstheme="minorHAnsi"/>
              </w:rPr>
              <w:t xml:space="preserve">Pašvaldības </w:t>
            </w:r>
          </w:p>
          <w:p w14:paraId="43C281D3" w14:textId="77777777" w:rsidR="00182566" w:rsidRPr="000C6E92" w:rsidRDefault="00182566" w:rsidP="007621BF">
            <w:pPr>
              <w:spacing w:before="60" w:after="60" w:line="240" w:lineRule="auto"/>
              <w:jc w:val="center"/>
              <w:rPr>
                <w:rFonts w:asciiTheme="minorHAnsi" w:hAnsiTheme="minorHAnsi" w:cstheme="minorHAnsi"/>
              </w:rPr>
            </w:pPr>
            <w:r w:rsidRPr="000C6E92">
              <w:rPr>
                <w:rFonts w:asciiTheme="minorHAnsi" w:hAnsiTheme="minorHAnsi" w:cstheme="minorHAnsi"/>
              </w:rPr>
              <w:t>SM</w:t>
            </w:r>
          </w:p>
          <w:p w14:paraId="17FB4B87" w14:textId="77777777" w:rsidR="00182566" w:rsidRPr="000C6E92" w:rsidRDefault="00182566" w:rsidP="007621BF">
            <w:pPr>
              <w:spacing w:before="60" w:after="60" w:line="240" w:lineRule="auto"/>
              <w:jc w:val="center"/>
              <w:rPr>
                <w:rFonts w:asciiTheme="minorHAnsi" w:hAnsiTheme="minorHAnsi" w:cstheme="minorHAnsi"/>
              </w:rPr>
            </w:pPr>
            <w:r w:rsidRPr="000C6E92">
              <w:rPr>
                <w:rFonts w:asciiTheme="minorHAnsi" w:hAnsiTheme="minorHAnsi" w:cstheme="minorHAnsi"/>
              </w:rPr>
              <w:t>VARAM</w:t>
            </w:r>
          </w:p>
          <w:p w14:paraId="1E8D45A6" w14:textId="77777777" w:rsidR="00182566" w:rsidRPr="000C6E92" w:rsidRDefault="00182566" w:rsidP="007621BF">
            <w:pPr>
              <w:spacing w:before="60" w:after="60" w:line="240" w:lineRule="auto"/>
              <w:jc w:val="center"/>
              <w:rPr>
                <w:rFonts w:asciiTheme="minorHAnsi" w:hAnsiTheme="minorHAnsi" w:cstheme="minorHAnsi"/>
              </w:rPr>
            </w:pPr>
          </w:p>
          <w:p w14:paraId="2CB5AF59" w14:textId="77777777" w:rsidR="00182566" w:rsidRPr="000C6E92" w:rsidRDefault="00182566" w:rsidP="007621BF">
            <w:pPr>
              <w:spacing w:before="60" w:after="60" w:line="240" w:lineRule="auto"/>
              <w:jc w:val="center"/>
              <w:rPr>
                <w:rFonts w:asciiTheme="minorHAnsi" w:hAnsiTheme="minorHAnsi" w:cstheme="minorHAnsi"/>
                <w:bCs/>
              </w:rPr>
            </w:pPr>
          </w:p>
        </w:tc>
        <w:tc>
          <w:tcPr>
            <w:tcW w:w="1227" w:type="dxa"/>
            <w:shd w:val="clear" w:color="auto" w:fill="auto"/>
          </w:tcPr>
          <w:p w14:paraId="5114AC18" w14:textId="77777777" w:rsidR="00182566" w:rsidRPr="000C6E92" w:rsidRDefault="00182566" w:rsidP="007621BF">
            <w:pPr>
              <w:spacing w:before="60" w:after="60" w:line="240" w:lineRule="auto"/>
              <w:jc w:val="center"/>
              <w:rPr>
                <w:rFonts w:asciiTheme="minorHAnsi" w:hAnsiTheme="minorHAnsi" w:cstheme="minorHAnsi"/>
              </w:rPr>
            </w:pPr>
            <w:r w:rsidRPr="000C6E92">
              <w:rPr>
                <w:rFonts w:asciiTheme="minorHAnsi" w:hAnsiTheme="minorHAnsi" w:cstheme="minorHAnsi"/>
              </w:rPr>
              <w:t>LPS</w:t>
            </w:r>
          </w:p>
          <w:p w14:paraId="211AE87E" w14:textId="77777777" w:rsidR="00182566" w:rsidRDefault="00182566" w:rsidP="007621BF">
            <w:pPr>
              <w:spacing w:before="60" w:after="60" w:line="240" w:lineRule="auto"/>
              <w:jc w:val="center"/>
              <w:rPr>
                <w:rFonts w:asciiTheme="minorHAnsi" w:hAnsiTheme="minorHAnsi" w:cstheme="minorHAnsi"/>
              </w:rPr>
            </w:pPr>
            <w:r w:rsidRPr="000C6E92">
              <w:rPr>
                <w:rFonts w:asciiTheme="minorHAnsi" w:hAnsiTheme="minorHAnsi" w:cstheme="minorHAnsi"/>
              </w:rPr>
              <w:t>LLPA</w:t>
            </w:r>
          </w:p>
          <w:p w14:paraId="2055E019" w14:textId="77777777" w:rsidR="00182566" w:rsidRPr="009673A3" w:rsidRDefault="00182566" w:rsidP="007621BF">
            <w:pPr>
              <w:spacing w:before="60" w:after="60" w:line="240" w:lineRule="auto"/>
              <w:jc w:val="center"/>
              <w:rPr>
                <w:rFonts w:asciiTheme="minorHAnsi" w:hAnsiTheme="minorHAnsi" w:cstheme="minorHAnsi"/>
              </w:rPr>
            </w:pPr>
          </w:p>
        </w:tc>
        <w:tc>
          <w:tcPr>
            <w:tcW w:w="1466" w:type="dxa"/>
            <w:shd w:val="clear" w:color="auto" w:fill="auto"/>
          </w:tcPr>
          <w:p w14:paraId="1982ED03" w14:textId="77777777" w:rsidR="00182566" w:rsidRPr="000C6E92" w:rsidRDefault="00182566"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p w14:paraId="4ECB3BF8" w14:textId="77777777" w:rsidR="00182566" w:rsidRPr="000C6E92" w:rsidRDefault="00182566" w:rsidP="007621BF">
            <w:pPr>
              <w:spacing w:before="60" w:after="60" w:line="240" w:lineRule="auto"/>
              <w:jc w:val="center"/>
              <w:rPr>
                <w:rFonts w:asciiTheme="minorHAnsi" w:hAnsiTheme="minorHAnsi" w:cstheme="minorHAnsi"/>
                <w:bCs/>
              </w:rPr>
            </w:pPr>
          </w:p>
        </w:tc>
        <w:tc>
          <w:tcPr>
            <w:tcW w:w="2057" w:type="dxa"/>
            <w:shd w:val="clear" w:color="auto" w:fill="auto"/>
          </w:tcPr>
          <w:p w14:paraId="65C8758E" w14:textId="77777777" w:rsidR="00182566" w:rsidRDefault="00182566" w:rsidP="007621BF">
            <w:pPr>
              <w:spacing w:before="60" w:after="60" w:line="240" w:lineRule="auto"/>
              <w:jc w:val="center"/>
              <w:rPr>
                <w:rFonts w:asciiTheme="minorHAnsi" w:hAnsiTheme="minorHAnsi" w:cstheme="minorHAnsi"/>
              </w:rPr>
            </w:pPr>
            <w:r>
              <w:rPr>
                <w:rFonts w:asciiTheme="minorHAnsi" w:hAnsiTheme="minorHAnsi" w:cstheme="minorHAnsi"/>
              </w:rPr>
              <w:t>~ 15 tūkst.</w:t>
            </w:r>
          </w:p>
          <w:p w14:paraId="5652A7F8" w14:textId="77777777" w:rsidR="00182566" w:rsidRDefault="00182566" w:rsidP="007621BF">
            <w:pPr>
              <w:spacing w:before="60" w:after="60" w:line="240" w:lineRule="auto"/>
              <w:rPr>
                <w:rFonts w:asciiTheme="minorHAnsi" w:hAnsiTheme="minorHAnsi" w:cstheme="minorHAnsi"/>
              </w:rPr>
            </w:pPr>
          </w:p>
          <w:p w14:paraId="3C02B7B3" w14:textId="77777777" w:rsidR="00182566" w:rsidRPr="007621BF" w:rsidRDefault="00182566" w:rsidP="007621BF">
            <w:pPr>
              <w:spacing w:before="60" w:after="60" w:line="240" w:lineRule="auto"/>
              <w:rPr>
                <w:rFonts w:asciiTheme="minorHAnsi" w:hAnsiTheme="minorHAnsi" w:cstheme="minorHAnsi"/>
                <w:i/>
                <w:iCs/>
              </w:rPr>
            </w:pPr>
            <w:r w:rsidRPr="007621BF">
              <w:rPr>
                <w:rFonts w:asciiTheme="minorHAnsi" w:hAnsiTheme="minorHAnsi" w:cstheme="minorHAnsi"/>
                <w:i/>
                <w:iCs/>
              </w:rPr>
              <w:t>Avots:</w:t>
            </w:r>
          </w:p>
          <w:p w14:paraId="4F4E295D" w14:textId="77777777" w:rsidR="00182566" w:rsidRPr="007621BF" w:rsidRDefault="00182566" w:rsidP="007621BF">
            <w:pPr>
              <w:spacing w:before="60" w:after="60" w:line="240" w:lineRule="auto"/>
              <w:rPr>
                <w:rFonts w:asciiTheme="minorHAnsi" w:hAnsiTheme="minorHAnsi" w:cstheme="minorHAnsi"/>
                <w:i/>
                <w:iCs/>
              </w:rPr>
            </w:pPr>
            <w:r w:rsidRPr="007621BF">
              <w:rPr>
                <w:rFonts w:asciiTheme="minorHAnsi" w:hAnsiTheme="minorHAnsi" w:cstheme="minorHAnsi"/>
                <w:i/>
                <w:iCs/>
              </w:rPr>
              <w:t>valsts budžets</w:t>
            </w:r>
          </w:p>
          <w:p w14:paraId="0495BEBD" w14:textId="77777777" w:rsidR="00182566" w:rsidRDefault="00182566" w:rsidP="007621BF">
            <w:pPr>
              <w:pStyle w:val="NoSpacing"/>
              <w:spacing w:before="60" w:after="60"/>
              <w:rPr>
                <w:rFonts w:cstheme="minorHAnsi"/>
                <w:szCs w:val="18"/>
              </w:rPr>
            </w:pPr>
          </w:p>
          <w:p w14:paraId="7FC305FD" w14:textId="77777777" w:rsidR="00182566" w:rsidRPr="000C6E92" w:rsidRDefault="00182566" w:rsidP="007621BF">
            <w:pPr>
              <w:spacing w:before="60" w:after="60" w:line="240" w:lineRule="auto"/>
              <w:rPr>
                <w:rFonts w:asciiTheme="minorHAnsi" w:hAnsiTheme="minorHAnsi" w:cstheme="minorHAnsi"/>
                <w:bCs/>
              </w:rPr>
            </w:pPr>
            <w:r>
              <w:rPr>
                <w:rFonts w:cstheme="minorHAnsi"/>
              </w:rPr>
              <w:t xml:space="preserve">Jautājums par papildu finansējumu no valsts budžeta aktivitāšu ieviešanai skatāms likumprojekta par valsts budžetu kārtējam gadam un likumprojekta par vidēja termiņa budžeta ietvaru sagatavošanas un izskatīšanas procesā atbilstoši valsts </w:t>
            </w:r>
            <w:r>
              <w:rPr>
                <w:rFonts w:cstheme="minorHAnsi"/>
              </w:rPr>
              <w:lastRenderedPageBreak/>
              <w:t>budžeta finansiālajām iespējām</w:t>
            </w:r>
          </w:p>
        </w:tc>
      </w:tr>
      <w:tr w:rsidR="00E70258" w:rsidRPr="000C6E92" w14:paraId="77D81D75" w14:textId="77777777" w:rsidTr="00D305C0">
        <w:trPr>
          <w:jc w:val="center"/>
        </w:trPr>
        <w:tc>
          <w:tcPr>
            <w:tcW w:w="704" w:type="dxa"/>
            <w:vMerge/>
          </w:tcPr>
          <w:p w14:paraId="107E0053" w14:textId="77777777" w:rsidR="00E70258" w:rsidRPr="000C6E92" w:rsidRDefault="00E70258"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6" w:type="dxa"/>
            <w:vMerge/>
            <w:shd w:val="clear" w:color="auto" w:fill="auto"/>
          </w:tcPr>
          <w:p w14:paraId="4CDF1FBB" w14:textId="77777777" w:rsidR="00E70258" w:rsidRPr="000C6E92" w:rsidRDefault="00E70258" w:rsidP="007621BF">
            <w:pPr>
              <w:spacing w:before="60" w:after="60" w:line="240" w:lineRule="auto"/>
              <w:rPr>
                <w:rFonts w:asciiTheme="minorHAnsi" w:hAnsiTheme="minorHAnsi" w:cstheme="minorHAnsi"/>
              </w:rPr>
            </w:pPr>
          </w:p>
        </w:tc>
        <w:tc>
          <w:tcPr>
            <w:tcW w:w="4472" w:type="dxa"/>
            <w:shd w:val="clear" w:color="auto" w:fill="auto"/>
          </w:tcPr>
          <w:p w14:paraId="26D12FE3" w14:textId="77777777" w:rsidR="00E70258" w:rsidRDefault="00E70258" w:rsidP="007621BF">
            <w:pPr>
              <w:spacing w:before="60" w:after="60" w:line="240" w:lineRule="auto"/>
              <w:rPr>
                <w:rFonts w:asciiTheme="minorHAnsi" w:hAnsiTheme="minorHAnsi" w:cstheme="minorHAnsi"/>
                <w:bCs/>
              </w:rPr>
            </w:pPr>
            <w:r>
              <w:rPr>
                <w:rFonts w:asciiTheme="minorHAnsi" w:hAnsiTheme="minorHAnsi" w:cstheme="minorHAnsi"/>
              </w:rPr>
              <w:t xml:space="preserve">2. </w:t>
            </w:r>
            <w:r w:rsidRPr="004E1169">
              <w:rPr>
                <w:rFonts w:asciiTheme="minorHAnsi" w:hAnsiTheme="minorHAnsi" w:cstheme="minorHAnsi"/>
              </w:rPr>
              <w:t>Izstrādāti attiecīgie MK noteikumi</w:t>
            </w:r>
            <w:r w:rsidRPr="007135D0">
              <w:rPr>
                <w:rFonts w:asciiTheme="minorHAnsi" w:hAnsiTheme="minorHAnsi" w:cstheme="minorHAnsi"/>
              </w:rPr>
              <w:t xml:space="preserve"> </w:t>
            </w:r>
            <w:r>
              <w:rPr>
                <w:rFonts w:asciiTheme="minorHAnsi" w:hAnsiTheme="minorHAnsi" w:cstheme="minorHAnsi"/>
              </w:rPr>
              <w:t xml:space="preserve">un </w:t>
            </w:r>
            <w:r w:rsidRPr="007135D0">
              <w:rPr>
                <w:rFonts w:asciiTheme="minorHAnsi" w:hAnsiTheme="minorHAnsi" w:cstheme="minorHAnsi"/>
              </w:rPr>
              <w:t>aktuālajā velosatiksmes attīstības jomas politikas plānošanas dokumentā iekļauti pasākumi</w:t>
            </w:r>
            <w:r w:rsidRPr="004E1169">
              <w:rPr>
                <w:rFonts w:asciiTheme="minorHAnsi" w:hAnsiTheme="minorHAnsi" w:cstheme="minorHAnsi"/>
              </w:rPr>
              <w:t xml:space="preserve">, lai pēc 2021.gada </w:t>
            </w:r>
            <w:r>
              <w:rPr>
                <w:rFonts w:asciiTheme="minorHAnsi" w:hAnsiTheme="minorHAnsi" w:cstheme="minorHAnsi"/>
              </w:rPr>
              <w:t>ES struktūrfondu</w:t>
            </w:r>
            <w:r w:rsidRPr="004E1169">
              <w:rPr>
                <w:rFonts w:asciiTheme="minorHAnsi" w:hAnsiTheme="minorHAnsi" w:cstheme="minorHAnsi"/>
              </w:rPr>
              <w:t xml:space="preserve"> un citu finansējuma avotu ietvaros radītu iespēju </w:t>
            </w:r>
            <w:r w:rsidRPr="00EA473A">
              <w:rPr>
                <w:rFonts w:asciiTheme="minorHAnsi" w:hAnsiTheme="minorHAnsi" w:cstheme="minorHAnsi"/>
              </w:rPr>
              <w:t>veloinfrastruktūras</w:t>
            </w:r>
            <w:r w:rsidR="00051865">
              <w:rPr>
                <w:rFonts w:asciiTheme="minorHAnsi" w:hAnsiTheme="minorHAnsi" w:cstheme="minorHAnsi"/>
              </w:rPr>
              <w:t xml:space="preserve"> un citu mikromobilitātes rīku infrastruktūras </w:t>
            </w:r>
            <w:r w:rsidRPr="00EA473A">
              <w:rPr>
                <w:rFonts w:asciiTheme="minorHAnsi" w:hAnsiTheme="minorHAnsi" w:cstheme="minorHAnsi"/>
              </w:rPr>
              <w:t>būvniecīb</w:t>
            </w:r>
            <w:r>
              <w:rPr>
                <w:rFonts w:asciiTheme="minorHAnsi" w:hAnsiTheme="minorHAnsi" w:cstheme="minorHAnsi"/>
              </w:rPr>
              <w:t>ai</w:t>
            </w:r>
            <w:r w:rsidRPr="00EA473A">
              <w:rPr>
                <w:rFonts w:asciiTheme="minorHAnsi" w:hAnsiTheme="minorHAnsi" w:cstheme="minorHAnsi"/>
              </w:rPr>
              <w:t xml:space="preserve"> (prioritāri lielajās pilsētās (un to kaimiņu pašvaldībās), savienojumu primāri veidojot uz sabiedriskā transporta maršrutu galapunktiem.</w:t>
            </w:r>
          </w:p>
        </w:tc>
        <w:tc>
          <w:tcPr>
            <w:tcW w:w="2028" w:type="dxa"/>
          </w:tcPr>
          <w:p w14:paraId="4226E0F8" w14:textId="77777777" w:rsidR="00E70258"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bCs/>
              </w:rPr>
              <w:t>1) izstrādāti attiecīgie tiesību akti</w:t>
            </w:r>
          </w:p>
        </w:tc>
        <w:tc>
          <w:tcPr>
            <w:tcW w:w="1489" w:type="dxa"/>
            <w:shd w:val="clear" w:color="auto" w:fill="auto"/>
          </w:tcPr>
          <w:p w14:paraId="68916B33" w14:textId="77777777" w:rsidR="00B81705" w:rsidRDefault="00E70258" w:rsidP="007621BF">
            <w:pPr>
              <w:spacing w:before="60" w:after="60" w:line="240" w:lineRule="auto"/>
              <w:jc w:val="center"/>
              <w:rPr>
                <w:rFonts w:asciiTheme="minorHAnsi" w:hAnsiTheme="minorHAnsi" w:cstheme="minorHAnsi"/>
              </w:rPr>
            </w:pPr>
            <w:r>
              <w:rPr>
                <w:rFonts w:asciiTheme="minorHAnsi" w:hAnsiTheme="minorHAnsi" w:cstheme="minorHAnsi"/>
              </w:rPr>
              <w:t>SM</w:t>
            </w:r>
          </w:p>
          <w:p w14:paraId="2DCA6CF4" w14:textId="77777777"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Pašvaldības</w:t>
            </w:r>
          </w:p>
          <w:p w14:paraId="49C295EC" w14:textId="77777777" w:rsidR="00E70258" w:rsidRPr="000C6E92" w:rsidRDefault="00E70258" w:rsidP="007621BF">
            <w:pPr>
              <w:spacing w:before="60" w:after="60" w:line="240" w:lineRule="auto"/>
              <w:jc w:val="center"/>
              <w:rPr>
                <w:rFonts w:asciiTheme="minorHAnsi" w:hAnsiTheme="minorHAnsi" w:cstheme="minorHAnsi"/>
              </w:rPr>
            </w:pPr>
          </w:p>
          <w:p w14:paraId="48FE4AF0" w14:textId="77777777" w:rsidR="00E70258" w:rsidRPr="000C6E92" w:rsidRDefault="00E70258" w:rsidP="007621BF">
            <w:pPr>
              <w:spacing w:before="60" w:after="60" w:line="240" w:lineRule="auto"/>
              <w:jc w:val="center"/>
              <w:rPr>
                <w:rFonts w:asciiTheme="minorHAnsi" w:hAnsiTheme="minorHAnsi" w:cstheme="minorHAnsi"/>
              </w:rPr>
            </w:pPr>
          </w:p>
        </w:tc>
        <w:tc>
          <w:tcPr>
            <w:tcW w:w="1227" w:type="dxa"/>
            <w:shd w:val="clear" w:color="auto" w:fill="auto"/>
          </w:tcPr>
          <w:p w14:paraId="5E8DA89C" w14:textId="77777777"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VARAM</w:t>
            </w:r>
          </w:p>
          <w:p w14:paraId="7B8A5730" w14:textId="77777777"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LPS</w:t>
            </w:r>
          </w:p>
          <w:p w14:paraId="053FC992" w14:textId="77777777"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LLPA</w:t>
            </w:r>
          </w:p>
        </w:tc>
        <w:tc>
          <w:tcPr>
            <w:tcW w:w="1466" w:type="dxa"/>
            <w:shd w:val="clear" w:color="auto" w:fill="auto"/>
          </w:tcPr>
          <w:p w14:paraId="7B24A6B3" w14:textId="77777777"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tc>
        <w:tc>
          <w:tcPr>
            <w:tcW w:w="2057" w:type="dxa"/>
          </w:tcPr>
          <w:p w14:paraId="481C17DD" w14:textId="77777777" w:rsidR="00E70258" w:rsidRPr="004E1169" w:rsidRDefault="00E70258" w:rsidP="007621BF">
            <w:pPr>
              <w:spacing w:before="60" w:after="60" w:line="240" w:lineRule="auto"/>
              <w:jc w:val="center"/>
              <w:rPr>
                <w:rFonts w:asciiTheme="minorHAnsi" w:hAnsiTheme="minorHAnsi" w:cstheme="minorHAnsi"/>
                <w:iCs/>
              </w:rPr>
            </w:pPr>
            <w:r w:rsidRPr="004E1169">
              <w:rPr>
                <w:rFonts w:asciiTheme="minorHAnsi" w:hAnsiTheme="minorHAnsi" w:cstheme="minorHAnsi"/>
                <w:iCs/>
              </w:rPr>
              <w:t>~ 10 milj.</w:t>
            </w:r>
          </w:p>
          <w:p w14:paraId="78CC566B" w14:textId="77777777" w:rsidR="00E70258" w:rsidRPr="000C6E92" w:rsidRDefault="00E70258" w:rsidP="007621BF">
            <w:pPr>
              <w:spacing w:before="60" w:after="60" w:line="240" w:lineRule="auto"/>
              <w:rPr>
                <w:rFonts w:asciiTheme="minorHAnsi" w:hAnsiTheme="minorHAnsi" w:cstheme="minorHAnsi"/>
                <w:i/>
              </w:rPr>
            </w:pPr>
          </w:p>
          <w:p w14:paraId="521C3E9B" w14:textId="77777777" w:rsidR="00182566" w:rsidRDefault="00182566" w:rsidP="007621BF">
            <w:pPr>
              <w:spacing w:before="60" w:after="60" w:line="240" w:lineRule="auto"/>
              <w:rPr>
                <w:rFonts w:asciiTheme="minorHAnsi" w:hAnsiTheme="minorHAnsi" w:cstheme="minorHAnsi"/>
                <w:i/>
              </w:rPr>
            </w:pPr>
            <w:r>
              <w:rPr>
                <w:rFonts w:asciiTheme="minorHAnsi" w:hAnsiTheme="minorHAnsi" w:cstheme="minorHAnsi"/>
                <w:i/>
              </w:rPr>
              <w:t xml:space="preserve">Avots: </w:t>
            </w:r>
          </w:p>
          <w:p w14:paraId="209AA457" w14:textId="77777777" w:rsidR="00E70258"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14:paraId="679F63E3" w14:textId="77777777"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Valsts budžets, t.sk., EKII</w:t>
            </w:r>
          </w:p>
          <w:p w14:paraId="68C7E3D6" w14:textId="77777777"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14:paraId="577C89EB" w14:textId="77777777"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Pašvaldību budžets</w:t>
            </w:r>
            <w:r>
              <w:rPr>
                <w:rFonts w:asciiTheme="minorHAnsi" w:hAnsiTheme="minorHAnsi" w:cstheme="minorHAnsi"/>
                <w:i/>
              </w:rPr>
              <w:t>, t.sk., pašvaldību budžeta līdzfinansējums</w:t>
            </w:r>
          </w:p>
          <w:p w14:paraId="5FC3DBE7" w14:textId="77777777" w:rsidR="00E70258" w:rsidRPr="00F601AF" w:rsidRDefault="00E70258" w:rsidP="007621BF">
            <w:pPr>
              <w:spacing w:before="60" w:after="60" w:line="240" w:lineRule="auto"/>
              <w:rPr>
                <w:rFonts w:asciiTheme="minorHAnsi" w:hAnsiTheme="minorHAnsi" w:cstheme="minorHAnsi"/>
                <w:iCs/>
              </w:rPr>
            </w:pPr>
            <w:r w:rsidRPr="000C6E92">
              <w:rPr>
                <w:rFonts w:asciiTheme="minorHAnsi" w:hAnsiTheme="minorHAnsi" w:cstheme="minorHAnsi"/>
                <w:i/>
              </w:rPr>
              <w:t>Privātais finansējums</w:t>
            </w:r>
          </w:p>
        </w:tc>
      </w:tr>
      <w:tr w:rsidR="00E70258" w:rsidRPr="000C6E92" w14:paraId="41FE54F0" w14:textId="77777777" w:rsidTr="00D305C0">
        <w:trPr>
          <w:jc w:val="center"/>
        </w:trPr>
        <w:tc>
          <w:tcPr>
            <w:tcW w:w="704" w:type="dxa"/>
            <w:vMerge/>
          </w:tcPr>
          <w:p w14:paraId="38EF0AF7" w14:textId="77777777" w:rsidR="00E70258" w:rsidRPr="000C6E92" w:rsidRDefault="00E70258"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6" w:type="dxa"/>
            <w:vMerge/>
            <w:shd w:val="clear" w:color="auto" w:fill="auto"/>
          </w:tcPr>
          <w:p w14:paraId="45846A24" w14:textId="77777777" w:rsidR="00E70258" w:rsidRPr="000C6E92" w:rsidRDefault="00E70258" w:rsidP="007621BF">
            <w:pPr>
              <w:spacing w:before="60" w:after="60" w:line="240" w:lineRule="auto"/>
              <w:rPr>
                <w:rFonts w:asciiTheme="minorHAnsi" w:hAnsiTheme="minorHAnsi" w:cstheme="minorHAnsi"/>
              </w:rPr>
            </w:pPr>
          </w:p>
        </w:tc>
        <w:tc>
          <w:tcPr>
            <w:tcW w:w="4472" w:type="dxa"/>
            <w:shd w:val="clear" w:color="auto" w:fill="auto"/>
          </w:tcPr>
          <w:p w14:paraId="03E8BAB4" w14:textId="77777777" w:rsidR="00E70258" w:rsidRPr="000D2CE5" w:rsidRDefault="00E70258" w:rsidP="007621BF">
            <w:pPr>
              <w:spacing w:before="60" w:after="60" w:line="240" w:lineRule="auto"/>
              <w:rPr>
                <w:rFonts w:asciiTheme="minorHAnsi" w:hAnsiTheme="minorHAnsi" w:cstheme="minorHAnsi"/>
              </w:rPr>
            </w:pPr>
            <w:r>
              <w:rPr>
                <w:rFonts w:asciiTheme="minorHAnsi" w:hAnsiTheme="minorHAnsi" w:cstheme="minorHAnsi"/>
              </w:rPr>
              <w:t xml:space="preserve">3. </w:t>
            </w:r>
            <w:r w:rsidRPr="000D2CE5">
              <w:rPr>
                <w:rFonts w:asciiTheme="minorHAnsi" w:hAnsiTheme="minorHAnsi" w:cstheme="minorHAnsi"/>
              </w:rPr>
              <w:t>Ieviesti nosacījumi, ka jaunu autoceļu vai p</w:t>
            </w:r>
            <w:r>
              <w:rPr>
                <w:rFonts w:asciiTheme="minorHAnsi" w:hAnsiTheme="minorHAnsi" w:cstheme="minorHAnsi"/>
              </w:rPr>
              <w:t xml:space="preserve">ašvaldībās </w:t>
            </w:r>
            <w:r w:rsidRPr="000D2CE5">
              <w:rPr>
                <w:rFonts w:asciiTheme="minorHAnsi" w:hAnsiTheme="minorHAnsi" w:cstheme="minorHAnsi"/>
              </w:rPr>
              <w:t>jaunu ielu būvniecības gadījumā vai veicot esošo autoceļu un ielu pārbūvi ir jāveido veloinfrastruktūra</w:t>
            </w:r>
            <w:r w:rsidR="000E4D8C">
              <w:rPr>
                <w:rFonts w:asciiTheme="minorHAnsi" w:hAnsiTheme="minorHAnsi" w:cstheme="minorHAnsi"/>
              </w:rPr>
              <w:t>, kur tas ir tehniski iespējams</w:t>
            </w:r>
          </w:p>
        </w:tc>
        <w:tc>
          <w:tcPr>
            <w:tcW w:w="2028" w:type="dxa"/>
          </w:tcPr>
          <w:p w14:paraId="124F33C8" w14:textId="77777777" w:rsidR="00E70258"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bCs/>
              </w:rPr>
              <w:t xml:space="preserve">1) </w:t>
            </w:r>
            <w:r w:rsidRPr="000C6E92">
              <w:rPr>
                <w:rFonts w:asciiTheme="minorHAnsi" w:hAnsiTheme="minorHAnsi" w:cstheme="minorHAnsi"/>
                <w:bCs/>
              </w:rPr>
              <w:t>Izstrādāti tehniskie noteikumi</w:t>
            </w:r>
          </w:p>
        </w:tc>
        <w:tc>
          <w:tcPr>
            <w:tcW w:w="1489" w:type="dxa"/>
            <w:shd w:val="clear" w:color="auto" w:fill="auto"/>
          </w:tcPr>
          <w:p w14:paraId="03822F77" w14:textId="77777777"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Pašvaldības</w:t>
            </w:r>
          </w:p>
        </w:tc>
        <w:tc>
          <w:tcPr>
            <w:tcW w:w="1227" w:type="dxa"/>
            <w:shd w:val="clear" w:color="auto" w:fill="auto"/>
          </w:tcPr>
          <w:p w14:paraId="3463975D" w14:textId="77777777"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VARAM</w:t>
            </w:r>
          </w:p>
          <w:p w14:paraId="6BB287ED" w14:textId="77777777"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EM</w:t>
            </w:r>
          </w:p>
        </w:tc>
        <w:tc>
          <w:tcPr>
            <w:tcW w:w="1466" w:type="dxa"/>
            <w:shd w:val="clear" w:color="auto" w:fill="auto"/>
          </w:tcPr>
          <w:p w14:paraId="3B157154" w14:textId="77777777" w:rsidR="00E70258" w:rsidRPr="00DA0255" w:rsidRDefault="00E70258" w:rsidP="007621BF">
            <w:pPr>
              <w:spacing w:before="60" w:after="60" w:line="240" w:lineRule="auto"/>
              <w:jc w:val="center"/>
              <w:rPr>
                <w:rFonts w:asciiTheme="minorHAnsi" w:hAnsiTheme="minorHAnsi" w:cstheme="minorHAnsi"/>
                <w:bCs/>
              </w:rPr>
            </w:pPr>
            <w:r w:rsidRPr="00DA0255">
              <w:rPr>
                <w:rFonts w:asciiTheme="minorHAnsi" w:hAnsiTheme="minorHAnsi" w:cstheme="minorHAnsi"/>
                <w:bCs/>
              </w:rPr>
              <w:t>30.06.2024</w:t>
            </w:r>
          </w:p>
        </w:tc>
        <w:tc>
          <w:tcPr>
            <w:tcW w:w="2057" w:type="dxa"/>
          </w:tcPr>
          <w:p w14:paraId="40A98273" w14:textId="77777777" w:rsidR="00E70258" w:rsidRPr="000C6E92" w:rsidRDefault="00E70258" w:rsidP="007621BF">
            <w:pPr>
              <w:spacing w:before="60" w:after="60" w:line="240" w:lineRule="auto"/>
              <w:jc w:val="center"/>
              <w:rPr>
                <w:rFonts w:asciiTheme="minorHAnsi" w:hAnsiTheme="minorHAnsi" w:cstheme="minorHAnsi"/>
                <w:i/>
              </w:rPr>
            </w:pPr>
            <w:r w:rsidRPr="000C6E92">
              <w:rPr>
                <w:rFonts w:asciiTheme="minorHAnsi" w:hAnsiTheme="minorHAnsi" w:cstheme="minorHAnsi"/>
              </w:rPr>
              <w:t>Esošā budžeta ietvaros</w:t>
            </w:r>
          </w:p>
        </w:tc>
      </w:tr>
      <w:tr w:rsidR="00E70258" w:rsidRPr="000C6E92" w14:paraId="5FF8C6C6" w14:textId="77777777" w:rsidTr="00D305C0">
        <w:trPr>
          <w:jc w:val="center"/>
        </w:trPr>
        <w:tc>
          <w:tcPr>
            <w:tcW w:w="704" w:type="dxa"/>
            <w:vMerge w:val="restart"/>
          </w:tcPr>
          <w:p w14:paraId="550D48E3" w14:textId="77777777" w:rsidR="00E70258" w:rsidRPr="000C6E92" w:rsidRDefault="00E70258"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6" w:type="dxa"/>
            <w:vMerge w:val="restart"/>
            <w:shd w:val="clear" w:color="auto" w:fill="auto"/>
          </w:tcPr>
          <w:p w14:paraId="79B2142A" w14:textId="77777777" w:rsidR="00E70258" w:rsidRPr="000C6E92" w:rsidRDefault="00E70258" w:rsidP="007621BF">
            <w:pPr>
              <w:spacing w:before="60" w:after="60" w:line="240" w:lineRule="auto"/>
              <w:rPr>
                <w:rFonts w:asciiTheme="minorHAnsi" w:hAnsiTheme="minorHAnsi" w:cstheme="minorHAnsi"/>
              </w:rPr>
            </w:pPr>
            <w:r w:rsidRPr="000C6E92">
              <w:rPr>
                <w:rFonts w:asciiTheme="minorHAnsi" w:hAnsiTheme="minorHAnsi" w:cstheme="minorHAnsi"/>
              </w:rPr>
              <w:t>Veicināt gājēju infrastruktūras uzlabošanu</w:t>
            </w:r>
          </w:p>
        </w:tc>
        <w:tc>
          <w:tcPr>
            <w:tcW w:w="4472" w:type="dxa"/>
            <w:shd w:val="clear" w:color="auto" w:fill="auto"/>
          </w:tcPr>
          <w:p w14:paraId="3FBC7815" w14:textId="77777777" w:rsidR="00E70258" w:rsidRPr="000D2CE5" w:rsidRDefault="00E70258" w:rsidP="007621BF">
            <w:pPr>
              <w:spacing w:before="60" w:after="60" w:line="240" w:lineRule="auto"/>
              <w:rPr>
                <w:rFonts w:asciiTheme="minorHAnsi" w:hAnsiTheme="minorHAnsi" w:cstheme="minorHAnsi"/>
              </w:rPr>
            </w:pPr>
            <w:r>
              <w:rPr>
                <w:rFonts w:asciiTheme="minorHAnsi" w:hAnsiTheme="minorHAnsi" w:cstheme="minorHAnsi"/>
              </w:rPr>
              <w:t xml:space="preserve">1. </w:t>
            </w:r>
            <w:r w:rsidRPr="004E1169">
              <w:rPr>
                <w:rFonts w:asciiTheme="minorHAnsi" w:hAnsiTheme="minorHAnsi" w:cstheme="minorHAnsi"/>
              </w:rPr>
              <w:t xml:space="preserve">Izstrādāti attiecīgie MK noteikumi, lai pēc 2021.gada </w:t>
            </w:r>
            <w:r>
              <w:rPr>
                <w:rFonts w:asciiTheme="minorHAnsi" w:hAnsiTheme="minorHAnsi" w:cstheme="minorHAnsi"/>
              </w:rPr>
              <w:t>ES struktūrfondu</w:t>
            </w:r>
            <w:r w:rsidRPr="004E1169">
              <w:rPr>
                <w:rFonts w:asciiTheme="minorHAnsi" w:hAnsiTheme="minorHAnsi" w:cstheme="minorHAnsi"/>
              </w:rPr>
              <w:t xml:space="preserve"> un citu finansējuma avotu ietvaros  </w:t>
            </w:r>
            <w:r w:rsidRPr="000D2CE5">
              <w:rPr>
                <w:rFonts w:asciiTheme="minorHAnsi" w:hAnsiTheme="minorHAnsi" w:cstheme="minorHAnsi"/>
              </w:rPr>
              <w:t>veicināt</w:t>
            </w:r>
            <w:r>
              <w:rPr>
                <w:rFonts w:asciiTheme="minorHAnsi" w:hAnsiTheme="minorHAnsi" w:cstheme="minorHAnsi"/>
              </w:rPr>
              <w:t>u</w:t>
            </w:r>
            <w:r w:rsidRPr="000D2CE5">
              <w:rPr>
                <w:rFonts w:asciiTheme="minorHAnsi" w:hAnsiTheme="minorHAnsi" w:cstheme="minorHAnsi"/>
              </w:rPr>
              <w:t xml:space="preserve"> gājēju infrastruktūras būvniecīb</w:t>
            </w:r>
            <w:r>
              <w:rPr>
                <w:rFonts w:asciiTheme="minorHAnsi" w:hAnsiTheme="minorHAnsi" w:cstheme="minorHAnsi"/>
              </w:rPr>
              <w:t>u</w:t>
            </w:r>
            <w:r w:rsidRPr="000D2CE5">
              <w:rPr>
                <w:rFonts w:asciiTheme="minorHAnsi" w:hAnsiTheme="minorHAnsi" w:cstheme="minorHAnsi"/>
              </w:rPr>
              <w:t xml:space="preserve"> (prioritāri lielajās pilsētās (un to kaimiņu pašvaldībās), savienojumu primāri veidojot uz sabiedriskā transporta maršrutu galapunktiem.</w:t>
            </w:r>
          </w:p>
          <w:p w14:paraId="3C579BF7" w14:textId="77777777" w:rsidR="00E70258" w:rsidRPr="000D2CE5" w:rsidRDefault="00E70258" w:rsidP="007621BF">
            <w:pPr>
              <w:spacing w:before="60" w:after="60" w:line="240" w:lineRule="auto"/>
              <w:rPr>
                <w:rFonts w:asciiTheme="minorHAnsi" w:eastAsiaTheme="minorHAnsi" w:hAnsiTheme="minorHAnsi" w:cstheme="minorHAnsi"/>
                <w:b/>
                <w:u w:val="single"/>
              </w:rPr>
            </w:pPr>
          </w:p>
        </w:tc>
        <w:tc>
          <w:tcPr>
            <w:tcW w:w="2028" w:type="dxa"/>
          </w:tcPr>
          <w:p w14:paraId="08072083" w14:textId="77777777"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bCs/>
              </w:rPr>
              <w:t>1) izstrādāts vismaz 1 tiesību akts</w:t>
            </w:r>
          </w:p>
          <w:p w14:paraId="1476E389" w14:textId="77777777"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bCs/>
              </w:rPr>
              <w:t>2) programma tiek īstenota</w:t>
            </w:r>
          </w:p>
        </w:tc>
        <w:tc>
          <w:tcPr>
            <w:tcW w:w="1489" w:type="dxa"/>
            <w:shd w:val="clear" w:color="auto" w:fill="auto"/>
          </w:tcPr>
          <w:p w14:paraId="3003BD1C" w14:textId="77777777" w:rsidR="00E70258" w:rsidRDefault="00E70258" w:rsidP="007621BF">
            <w:pPr>
              <w:spacing w:before="60" w:after="60" w:line="240" w:lineRule="auto"/>
              <w:jc w:val="center"/>
              <w:rPr>
                <w:rFonts w:asciiTheme="minorHAnsi" w:hAnsiTheme="minorHAnsi" w:cstheme="minorHAnsi"/>
              </w:rPr>
            </w:pPr>
            <w:r>
              <w:rPr>
                <w:rFonts w:asciiTheme="minorHAnsi" w:hAnsiTheme="minorHAnsi" w:cstheme="minorHAnsi"/>
              </w:rPr>
              <w:t>SM</w:t>
            </w:r>
          </w:p>
          <w:p w14:paraId="1A7AB9CF" w14:textId="77777777"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Pašvaldības</w:t>
            </w:r>
          </w:p>
        </w:tc>
        <w:tc>
          <w:tcPr>
            <w:tcW w:w="1227" w:type="dxa"/>
            <w:shd w:val="clear" w:color="auto" w:fill="auto"/>
          </w:tcPr>
          <w:p w14:paraId="7136FD7B" w14:textId="77777777"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VARAM</w:t>
            </w:r>
          </w:p>
          <w:p w14:paraId="65A75C3B" w14:textId="77777777"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SM</w:t>
            </w:r>
          </w:p>
        </w:tc>
        <w:tc>
          <w:tcPr>
            <w:tcW w:w="1466" w:type="dxa"/>
            <w:shd w:val="clear" w:color="auto" w:fill="auto"/>
          </w:tcPr>
          <w:p w14:paraId="608A29B6" w14:textId="77777777" w:rsidR="00E70258" w:rsidRPr="00DA0255" w:rsidRDefault="00E70258" w:rsidP="007621BF">
            <w:pPr>
              <w:spacing w:before="60" w:after="60" w:line="240" w:lineRule="auto"/>
              <w:jc w:val="center"/>
              <w:rPr>
                <w:rFonts w:asciiTheme="minorHAnsi" w:hAnsiTheme="minorHAnsi" w:cstheme="minorHAnsi"/>
                <w:bCs/>
              </w:rPr>
            </w:pPr>
            <w:r w:rsidRPr="00384B68">
              <w:rPr>
                <w:rFonts w:asciiTheme="minorHAnsi" w:hAnsiTheme="minorHAnsi" w:cstheme="minorHAnsi"/>
                <w:bCs/>
              </w:rPr>
              <w:t>31.12.202</w:t>
            </w:r>
            <w:r w:rsidR="00B81705">
              <w:rPr>
                <w:rFonts w:asciiTheme="minorHAnsi" w:hAnsiTheme="minorHAnsi" w:cstheme="minorHAnsi"/>
                <w:bCs/>
              </w:rPr>
              <w:t>5</w:t>
            </w:r>
          </w:p>
        </w:tc>
        <w:tc>
          <w:tcPr>
            <w:tcW w:w="2057" w:type="dxa"/>
          </w:tcPr>
          <w:p w14:paraId="2F6F02A3" w14:textId="77777777" w:rsidR="00E70258" w:rsidRPr="000D2CE5" w:rsidRDefault="00E70258" w:rsidP="007621BF">
            <w:pPr>
              <w:spacing w:before="60" w:after="60" w:line="240" w:lineRule="auto"/>
              <w:jc w:val="center"/>
              <w:rPr>
                <w:rFonts w:asciiTheme="minorHAnsi" w:hAnsiTheme="minorHAnsi" w:cstheme="minorHAnsi"/>
                <w:iCs/>
              </w:rPr>
            </w:pPr>
            <w:r w:rsidRPr="000D2CE5">
              <w:rPr>
                <w:rFonts w:asciiTheme="minorHAnsi" w:hAnsiTheme="minorHAnsi" w:cstheme="minorHAnsi"/>
                <w:iCs/>
              </w:rPr>
              <w:t>~ 10 milj.</w:t>
            </w:r>
          </w:p>
          <w:p w14:paraId="50C4E0AF" w14:textId="77777777" w:rsidR="00E70258" w:rsidRPr="000C6E92" w:rsidRDefault="00E70258" w:rsidP="007621BF">
            <w:pPr>
              <w:spacing w:before="60" w:after="60" w:line="240" w:lineRule="auto"/>
              <w:rPr>
                <w:rFonts w:asciiTheme="minorHAnsi" w:hAnsiTheme="minorHAnsi" w:cstheme="minorHAnsi"/>
                <w:i/>
              </w:rPr>
            </w:pPr>
          </w:p>
          <w:p w14:paraId="2BEC7FA1" w14:textId="77777777" w:rsidR="00182566" w:rsidRDefault="00182566" w:rsidP="007621BF">
            <w:pPr>
              <w:spacing w:before="60" w:after="60" w:line="240" w:lineRule="auto"/>
              <w:rPr>
                <w:rFonts w:asciiTheme="minorHAnsi" w:hAnsiTheme="minorHAnsi" w:cstheme="minorHAnsi"/>
                <w:i/>
              </w:rPr>
            </w:pPr>
            <w:r>
              <w:rPr>
                <w:rFonts w:asciiTheme="minorHAnsi" w:hAnsiTheme="minorHAnsi" w:cstheme="minorHAnsi"/>
                <w:i/>
              </w:rPr>
              <w:t xml:space="preserve">Avots: </w:t>
            </w:r>
          </w:p>
          <w:p w14:paraId="2AE9061A" w14:textId="77777777" w:rsidR="00E70258"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14:paraId="489BD947" w14:textId="77777777"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Valsts budžets, t.sk., EKII</w:t>
            </w:r>
          </w:p>
          <w:p w14:paraId="1DEB5DB9" w14:textId="77777777"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14:paraId="69774F62" w14:textId="77777777"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Pašvaldību budžets</w:t>
            </w:r>
            <w:r>
              <w:rPr>
                <w:rFonts w:asciiTheme="minorHAnsi" w:hAnsiTheme="minorHAnsi" w:cstheme="minorHAnsi"/>
                <w:i/>
              </w:rPr>
              <w:t xml:space="preserve">, t.sk., pašvaldību </w:t>
            </w:r>
            <w:r>
              <w:rPr>
                <w:rFonts w:asciiTheme="minorHAnsi" w:hAnsiTheme="minorHAnsi" w:cstheme="minorHAnsi"/>
                <w:i/>
              </w:rPr>
              <w:lastRenderedPageBreak/>
              <w:t>budžeta līdzfinansējums</w:t>
            </w:r>
          </w:p>
          <w:p w14:paraId="212D3FE4" w14:textId="77777777" w:rsidR="00E70258" w:rsidRPr="000C6E92" w:rsidRDefault="00E70258" w:rsidP="007621BF">
            <w:pPr>
              <w:spacing w:before="60" w:after="60" w:line="240" w:lineRule="auto"/>
              <w:rPr>
                <w:rFonts w:asciiTheme="minorHAnsi" w:hAnsiTheme="minorHAnsi" w:cstheme="minorHAnsi"/>
                <w:i/>
                <w:iCs/>
              </w:rPr>
            </w:pPr>
            <w:r w:rsidRPr="000C6E92">
              <w:rPr>
                <w:rFonts w:asciiTheme="minorHAnsi" w:hAnsiTheme="minorHAnsi" w:cstheme="minorHAnsi"/>
                <w:i/>
              </w:rPr>
              <w:t>Privātais finansējums</w:t>
            </w:r>
          </w:p>
        </w:tc>
      </w:tr>
      <w:tr w:rsidR="00E70258" w:rsidRPr="000C6E92" w14:paraId="401D1DC9" w14:textId="77777777" w:rsidTr="00D305C0">
        <w:trPr>
          <w:jc w:val="center"/>
        </w:trPr>
        <w:tc>
          <w:tcPr>
            <w:tcW w:w="704" w:type="dxa"/>
            <w:vMerge/>
          </w:tcPr>
          <w:p w14:paraId="65EE7591" w14:textId="77777777" w:rsidR="00E70258" w:rsidRPr="000C6E92" w:rsidRDefault="00E70258"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6" w:type="dxa"/>
            <w:vMerge/>
            <w:shd w:val="clear" w:color="auto" w:fill="auto"/>
          </w:tcPr>
          <w:p w14:paraId="08211B23" w14:textId="77777777" w:rsidR="00E70258" w:rsidRPr="000C6E92" w:rsidRDefault="00E70258" w:rsidP="007621BF">
            <w:pPr>
              <w:spacing w:before="60" w:after="60" w:line="240" w:lineRule="auto"/>
              <w:rPr>
                <w:rFonts w:asciiTheme="minorHAnsi" w:hAnsiTheme="minorHAnsi" w:cstheme="minorHAnsi"/>
              </w:rPr>
            </w:pPr>
          </w:p>
        </w:tc>
        <w:tc>
          <w:tcPr>
            <w:tcW w:w="4472" w:type="dxa"/>
            <w:shd w:val="clear" w:color="auto" w:fill="auto"/>
          </w:tcPr>
          <w:p w14:paraId="791AD0EC" w14:textId="77777777" w:rsidR="00E70258" w:rsidRDefault="00E70258" w:rsidP="007621BF">
            <w:pPr>
              <w:spacing w:before="60" w:after="60" w:line="240" w:lineRule="auto"/>
              <w:rPr>
                <w:rFonts w:asciiTheme="minorHAnsi" w:hAnsiTheme="minorHAnsi" w:cstheme="minorHAnsi"/>
              </w:rPr>
            </w:pPr>
            <w:r>
              <w:rPr>
                <w:rFonts w:asciiTheme="minorHAnsi" w:hAnsiTheme="minorHAnsi" w:cstheme="minorHAnsi"/>
              </w:rPr>
              <w:t xml:space="preserve">2. </w:t>
            </w:r>
            <w:r w:rsidRPr="004E1169">
              <w:rPr>
                <w:rFonts w:asciiTheme="minorHAnsi" w:hAnsiTheme="minorHAnsi" w:cstheme="minorHAnsi"/>
              </w:rPr>
              <w:t>Ieviesti nosacījumi</w:t>
            </w:r>
            <w:r w:rsidR="000E4D8C">
              <w:rPr>
                <w:rFonts w:asciiTheme="minorHAnsi" w:hAnsiTheme="minorHAnsi" w:cstheme="minorHAnsi"/>
              </w:rPr>
              <w:t xml:space="preserve">, </w:t>
            </w:r>
            <w:r w:rsidRPr="004E1169">
              <w:rPr>
                <w:rFonts w:asciiTheme="minorHAnsi" w:hAnsiTheme="minorHAnsi" w:cstheme="minorHAnsi"/>
              </w:rPr>
              <w:t>ka jaunu autoceļu vai pilsētās jaunu ielu būvniecības gadījumā obligāti ir jāveido gājējam draudzīga infrastruktūra</w:t>
            </w:r>
            <w:r w:rsidR="000E4D8C">
              <w:rPr>
                <w:rFonts w:asciiTheme="minorHAnsi" w:hAnsiTheme="minorHAnsi" w:cstheme="minorHAnsi"/>
              </w:rPr>
              <w:t>, kur tas ir tehniski iespējams</w:t>
            </w:r>
          </w:p>
        </w:tc>
        <w:tc>
          <w:tcPr>
            <w:tcW w:w="2028" w:type="dxa"/>
          </w:tcPr>
          <w:p w14:paraId="14CDEB51" w14:textId="77777777"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bCs/>
              </w:rPr>
              <w:t>1) izstrādāts vismaz 1 tiesību akts</w:t>
            </w:r>
          </w:p>
          <w:p w14:paraId="3AC94663" w14:textId="77777777" w:rsidR="00E70258" w:rsidRPr="000C6E92" w:rsidRDefault="00E70258" w:rsidP="007621BF">
            <w:pPr>
              <w:spacing w:before="60" w:after="60" w:line="240" w:lineRule="auto"/>
              <w:rPr>
                <w:rFonts w:asciiTheme="minorHAnsi" w:hAnsiTheme="minorHAnsi" w:cstheme="minorHAnsi"/>
                <w:bCs/>
              </w:rPr>
            </w:pPr>
          </w:p>
        </w:tc>
        <w:tc>
          <w:tcPr>
            <w:tcW w:w="1489" w:type="dxa"/>
            <w:shd w:val="clear" w:color="auto" w:fill="auto"/>
          </w:tcPr>
          <w:p w14:paraId="569E1423" w14:textId="77777777" w:rsidR="00E70258" w:rsidRDefault="00E70258" w:rsidP="007621BF">
            <w:pPr>
              <w:spacing w:before="60" w:after="60" w:line="240" w:lineRule="auto"/>
              <w:jc w:val="center"/>
              <w:rPr>
                <w:rFonts w:asciiTheme="minorHAnsi" w:hAnsiTheme="minorHAnsi" w:cstheme="minorHAnsi"/>
              </w:rPr>
            </w:pPr>
            <w:r>
              <w:rPr>
                <w:rFonts w:asciiTheme="minorHAnsi" w:hAnsiTheme="minorHAnsi" w:cstheme="minorHAnsi"/>
              </w:rPr>
              <w:t>SM</w:t>
            </w:r>
          </w:p>
          <w:p w14:paraId="09776A32" w14:textId="77777777" w:rsidR="00E70258" w:rsidRPr="000C6E92" w:rsidRDefault="00E70258" w:rsidP="007621BF">
            <w:pPr>
              <w:spacing w:before="60" w:after="60" w:line="240" w:lineRule="auto"/>
              <w:jc w:val="center"/>
              <w:rPr>
                <w:rFonts w:asciiTheme="minorHAnsi" w:hAnsiTheme="minorHAnsi" w:cstheme="minorHAnsi"/>
              </w:rPr>
            </w:pPr>
            <w:r>
              <w:rPr>
                <w:rFonts w:asciiTheme="minorHAnsi" w:hAnsiTheme="minorHAnsi" w:cstheme="minorHAnsi"/>
              </w:rPr>
              <w:t>Pašvaldības</w:t>
            </w:r>
          </w:p>
        </w:tc>
        <w:tc>
          <w:tcPr>
            <w:tcW w:w="1227" w:type="dxa"/>
            <w:shd w:val="clear" w:color="auto" w:fill="auto"/>
          </w:tcPr>
          <w:p w14:paraId="4531ADB8" w14:textId="77777777" w:rsidR="00E70258" w:rsidRPr="000C6E92" w:rsidRDefault="00E70258" w:rsidP="007621BF">
            <w:pPr>
              <w:spacing w:before="60" w:after="60" w:line="240" w:lineRule="auto"/>
              <w:jc w:val="center"/>
              <w:rPr>
                <w:rFonts w:asciiTheme="minorHAnsi" w:hAnsiTheme="minorHAnsi" w:cstheme="minorHAnsi"/>
              </w:rPr>
            </w:pPr>
            <w:r>
              <w:rPr>
                <w:rFonts w:asciiTheme="minorHAnsi" w:hAnsiTheme="minorHAnsi" w:cstheme="minorHAnsi"/>
              </w:rPr>
              <w:t>VARAM</w:t>
            </w:r>
          </w:p>
        </w:tc>
        <w:tc>
          <w:tcPr>
            <w:tcW w:w="1466" w:type="dxa"/>
            <w:shd w:val="clear" w:color="auto" w:fill="auto"/>
          </w:tcPr>
          <w:p w14:paraId="1DE25678" w14:textId="77777777" w:rsidR="00E70258" w:rsidRPr="00DA0255" w:rsidRDefault="00E70258" w:rsidP="007621BF">
            <w:pPr>
              <w:spacing w:before="60" w:after="60" w:line="240" w:lineRule="auto"/>
              <w:jc w:val="center"/>
              <w:rPr>
                <w:rFonts w:asciiTheme="minorHAnsi" w:hAnsiTheme="minorHAnsi" w:cstheme="minorHAnsi"/>
                <w:bCs/>
              </w:rPr>
            </w:pPr>
            <w:r w:rsidRPr="00DA0255">
              <w:rPr>
                <w:rFonts w:asciiTheme="minorHAnsi" w:hAnsiTheme="minorHAnsi" w:cstheme="minorHAnsi"/>
                <w:bCs/>
              </w:rPr>
              <w:t>31.12.2024</w:t>
            </w:r>
          </w:p>
        </w:tc>
        <w:tc>
          <w:tcPr>
            <w:tcW w:w="2057" w:type="dxa"/>
          </w:tcPr>
          <w:p w14:paraId="0F1BFF48" w14:textId="77777777" w:rsidR="00E70258" w:rsidRPr="00F601AF" w:rsidRDefault="00E70258" w:rsidP="007621BF">
            <w:pPr>
              <w:spacing w:before="60" w:after="60" w:line="240" w:lineRule="auto"/>
              <w:jc w:val="center"/>
              <w:rPr>
                <w:rFonts w:asciiTheme="minorHAnsi" w:hAnsiTheme="minorHAnsi" w:cstheme="minorHAnsi"/>
                <w:iCs/>
              </w:rPr>
            </w:pPr>
            <w:r w:rsidRPr="000C6E92">
              <w:rPr>
                <w:rFonts w:asciiTheme="minorHAnsi" w:hAnsiTheme="minorHAnsi" w:cstheme="minorHAnsi"/>
              </w:rPr>
              <w:t>Esošā budžeta ietvaros</w:t>
            </w:r>
          </w:p>
        </w:tc>
      </w:tr>
      <w:tr w:rsidR="00E70258" w:rsidRPr="000C6E92" w14:paraId="1558BCAD" w14:textId="77777777" w:rsidTr="00D305C0">
        <w:trPr>
          <w:jc w:val="center"/>
        </w:trPr>
        <w:tc>
          <w:tcPr>
            <w:tcW w:w="704" w:type="dxa"/>
          </w:tcPr>
          <w:p w14:paraId="380C7D70" w14:textId="77777777" w:rsidR="00E70258" w:rsidRPr="000C6E92" w:rsidRDefault="00E70258"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14:paraId="52350E39" w14:textId="77777777" w:rsidR="00E70258" w:rsidRPr="000C6E92" w:rsidRDefault="00E70258" w:rsidP="007621BF">
            <w:pPr>
              <w:spacing w:before="60" w:after="60" w:line="240" w:lineRule="auto"/>
              <w:rPr>
                <w:rFonts w:asciiTheme="minorHAnsi" w:hAnsiTheme="minorHAnsi" w:cstheme="minorHAnsi"/>
              </w:rPr>
            </w:pPr>
            <w:r w:rsidRPr="000C6E92">
              <w:rPr>
                <w:rFonts w:asciiTheme="minorHAnsi" w:hAnsiTheme="minorHAnsi" w:cstheme="minorHAnsi"/>
              </w:rPr>
              <w:t xml:space="preserve">Veicināt </w:t>
            </w:r>
            <w:r w:rsidR="00051865">
              <w:rPr>
                <w:rFonts w:asciiTheme="minorHAnsi" w:hAnsiTheme="minorHAnsi" w:cstheme="minorHAnsi"/>
              </w:rPr>
              <w:t xml:space="preserve">maza ātruma </w:t>
            </w:r>
            <w:r w:rsidRPr="000C6E92">
              <w:rPr>
                <w:rFonts w:asciiTheme="minorHAnsi" w:hAnsiTheme="minorHAnsi" w:cstheme="minorHAnsi"/>
              </w:rPr>
              <w:t>transportlīdzekļu</w:t>
            </w:r>
            <w:r>
              <w:rPr>
                <w:rStyle w:val="FootnoteReference"/>
                <w:rFonts w:asciiTheme="minorHAnsi" w:hAnsiTheme="minorHAnsi" w:cstheme="minorHAnsi"/>
              </w:rPr>
              <w:footnoteReference w:id="25"/>
            </w:r>
            <w:r w:rsidRPr="000C6E92">
              <w:rPr>
                <w:rFonts w:asciiTheme="minorHAnsi" w:hAnsiTheme="minorHAnsi" w:cstheme="minorHAnsi"/>
              </w:rPr>
              <w:t xml:space="preserve"> infrastruktūras attīstību</w:t>
            </w:r>
          </w:p>
        </w:tc>
        <w:tc>
          <w:tcPr>
            <w:tcW w:w="4472" w:type="dxa"/>
            <w:shd w:val="clear" w:color="auto" w:fill="auto"/>
          </w:tcPr>
          <w:p w14:paraId="586F870F" w14:textId="77777777" w:rsidR="00E70258" w:rsidRPr="000D2CE5" w:rsidRDefault="00E70258" w:rsidP="007621BF">
            <w:pPr>
              <w:spacing w:before="60" w:after="60" w:line="240" w:lineRule="auto"/>
              <w:rPr>
                <w:rFonts w:asciiTheme="minorHAnsi" w:hAnsiTheme="minorHAnsi" w:cstheme="minorHAnsi"/>
                <w:b/>
              </w:rPr>
            </w:pPr>
            <w:r>
              <w:rPr>
                <w:rFonts w:asciiTheme="minorHAnsi" w:hAnsiTheme="minorHAnsi" w:cstheme="minorHAnsi"/>
              </w:rPr>
              <w:t xml:space="preserve">1. </w:t>
            </w:r>
            <w:r w:rsidRPr="004E1169">
              <w:rPr>
                <w:rFonts w:asciiTheme="minorHAnsi" w:hAnsiTheme="minorHAnsi" w:cstheme="minorHAnsi"/>
              </w:rPr>
              <w:t xml:space="preserve">Izstrādāti attiecīgie MK noteikumi, lai pēc 2021.gada </w:t>
            </w:r>
            <w:r>
              <w:rPr>
                <w:rFonts w:asciiTheme="minorHAnsi" w:hAnsiTheme="minorHAnsi" w:cstheme="minorHAnsi"/>
              </w:rPr>
              <w:t>ES struktūrfondu</w:t>
            </w:r>
            <w:r w:rsidRPr="004E1169">
              <w:rPr>
                <w:rFonts w:asciiTheme="minorHAnsi" w:hAnsiTheme="minorHAnsi" w:cstheme="minorHAnsi"/>
              </w:rPr>
              <w:t xml:space="preserve"> un citu finansējuma avotu ietvaros </w:t>
            </w:r>
            <w:r w:rsidR="00051865">
              <w:rPr>
                <w:rFonts w:asciiTheme="minorHAnsi" w:hAnsiTheme="minorHAnsi" w:cstheme="minorHAnsi"/>
              </w:rPr>
              <w:t xml:space="preserve">radītu iespēju veicināt maza ātruma </w:t>
            </w:r>
            <w:r w:rsidRPr="000D2CE5">
              <w:rPr>
                <w:rFonts w:asciiTheme="minorHAnsi" w:hAnsiTheme="minorHAnsi" w:cstheme="minorHAnsi"/>
              </w:rPr>
              <w:t xml:space="preserve">transportlīdzekļu </w:t>
            </w:r>
            <w:r w:rsidRPr="00BF2C99">
              <w:rPr>
                <w:rFonts w:asciiTheme="minorHAnsi" w:hAnsiTheme="minorHAnsi" w:cstheme="minorHAnsi"/>
              </w:rPr>
              <w:t>infrastruktūras izveidi</w:t>
            </w:r>
            <w:r>
              <w:rPr>
                <w:rFonts w:asciiTheme="minorHAnsi" w:hAnsiTheme="minorHAnsi" w:cstheme="minorHAnsi"/>
              </w:rPr>
              <w:t>,</w:t>
            </w:r>
            <w:r w:rsidRPr="000D2CE5" w:rsidDel="00BF2C99">
              <w:rPr>
                <w:rFonts w:asciiTheme="minorHAnsi" w:hAnsiTheme="minorHAnsi" w:cstheme="minorHAnsi"/>
              </w:rPr>
              <w:t xml:space="preserve"> </w:t>
            </w:r>
            <w:r w:rsidRPr="000D2CE5">
              <w:rPr>
                <w:rFonts w:asciiTheme="minorHAnsi" w:hAnsiTheme="minorHAnsi" w:cstheme="minorHAnsi"/>
              </w:rPr>
              <w:t>lai</w:t>
            </w:r>
            <w:r w:rsidR="00051865">
              <w:rPr>
                <w:rFonts w:asciiTheme="minorHAnsi" w:hAnsiTheme="minorHAnsi" w:cstheme="minorHAnsi"/>
              </w:rPr>
              <w:t xml:space="preserve"> šādi </w:t>
            </w:r>
            <w:r w:rsidRPr="000D2CE5">
              <w:rPr>
                <w:rFonts w:asciiTheme="minorHAnsi" w:hAnsiTheme="minorHAnsi" w:cstheme="minorHAnsi"/>
              </w:rPr>
              <w:t>transportlīdzekļi</w:t>
            </w:r>
            <w:r w:rsidR="00051865">
              <w:rPr>
                <w:rFonts w:asciiTheme="minorHAnsi" w:hAnsiTheme="minorHAnsi" w:cstheme="minorHAnsi"/>
              </w:rPr>
              <w:t xml:space="preserve"> </w:t>
            </w:r>
            <w:r w:rsidRPr="000D2CE5">
              <w:rPr>
                <w:rFonts w:asciiTheme="minorHAnsi" w:hAnsiTheme="minorHAnsi" w:cstheme="minorHAnsi"/>
              </w:rPr>
              <w:t>varētu droši pārvietoties starp lielajām pilsētām un to kaimiņu pašvaldībām</w:t>
            </w:r>
          </w:p>
        </w:tc>
        <w:tc>
          <w:tcPr>
            <w:tcW w:w="2028" w:type="dxa"/>
          </w:tcPr>
          <w:p w14:paraId="499D28EF" w14:textId="77777777"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bCs/>
              </w:rPr>
              <w:t>1) izstrādāts vismaz 1 tiesību akts</w:t>
            </w:r>
          </w:p>
          <w:p w14:paraId="2D38348A" w14:textId="77777777"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bCs/>
              </w:rPr>
              <w:t>2) programma tiek īstenota</w:t>
            </w:r>
          </w:p>
        </w:tc>
        <w:tc>
          <w:tcPr>
            <w:tcW w:w="1489" w:type="dxa"/>
            <w:shd w:val="clear" w:color="auto" w:fill="auto"/>
          </w:tcPr>
          <w:p w14:paraId="60445232" w14:textId="77777777"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Pašvaldības</w:t>
            </w:r>
          </w:p>
        </w:tc>
        <w:tc>
          <w:tcPr>
            <w:tcW w:w="1227" w:type="dxa"/>
            <w:shd w:val="clear" w:color="auto" w:fill="auto"/>
          </w:tcPr>
          <w:p w14:paraId="38122D9E" w14:textId="77777777"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VARAM</w:t>
            </w:r>
          </w:p>
          <w:p w14:paraId="2C6CDDFE" w14:textId="77777777"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SM</w:t>
            </w:r>
          </w:p>
        </w:tc>
        <w:tc>
          <w:tcPr>
            <w:tcW w:w="1466" w:type="dxa"/>
            <w:shd w:val="clear" w:color="auto" w:fill="auto"/>
          </w:tcPr>
          <w:p w14:paraId="678D19B6" w14:textId="77777777" w:rsidR="00E70258" w:rsidRPr="00DA0255" w:rsidRDefault="00E70258" w:rsidP="007621BF">
            <w:pPr>
              <w:spacing w:before="60" w:after="60" w:line="240" w:lineRule="auto"/>
              <w:jc w:val="center"/>
              <w:rPr>
                <w:rFonts w:asciiTheme="minorHAnsi" w:hAnsiTheme="minorHAnsi" w:cstheme="minorHAnsi"/>
                <w:bCs/>
              </w:rPr>
            </w:pPr>
            <w:r w:rsidRPr="00DA0255">
              <w:rPr>
                <w:rFonts w:asciiTheme="minorHAnsi" w:hAnsiTheme="minorHAnsi" w:cstheme="minorHAnsi"/>
                <w:bCs/>
              </w:rPr>
              <w:t>31.12.20</w:t>
            </w:r>
            <w:r w:rsidRPr="000D2CE5">
              <w:rPr>
                <w:rFonts w:asciiTheme="minorHAnsi" w:hAnsiTheme="minorHAnsi" w:cstheme="minorHAnsi"/>
                <w:bCs/>
              </w:rPr>
              <w:t>2</w:t>
            </w:r>
            <w:r w:rsidR="00B81705">
              <w:rPr>
                <w:rFonts w:asciiTheme="minorHAnsi" w:hAnsiTheme="minorHAnsi" w:cstheme="minorHAnsi"/>
                <w:bCs/>
              </w:rPr>
              <w:t>5</w:t>
            </w:r>
          </w:p>
        </w:tc>
        <w:tc>
          <w:tcPr>
            <w:tcW w:w="2057" w:type="dxa"/>
          </w:tcPr>
          <w:p w14:paraId="2B203D0D" w14:textId="77777777" w:rsidR="00E70258" w:rsidRPr="004E1169" w:rsidRDefault="00E70258" w:rsidP="007621BF">
            <w:pPr>
              <w:spacing w:before="60" w:after="60" w:line="240" w:lineRule="auto"/>
              <w:jc w:val="center"/>
              <w:rPr>
                <w:rFonts w:asciiTheme="minorHAnsi" w:hAnsiTheme="minorHAnsi" w:cstheme="minorHAnsi"/>
                <w:iCs/>
              </w:rPr>
            </w:pPr>
            <w:r w:rsidRPr="004E1169">
              <w:rPr>
                <w:rFonts w:asciiTheme="minorHAnsi" w:hAnsiTheme="minorHAnsi" w:cstheme="minorHAnsi"/>
                <w:iCs/>
              </w:rPr>
              <w:t>~ 10 milj.</w:t>
            </w:r>
          </w:p>
          <w:p w14:paraId="0ED2DEB6" w14:textId="77777777" w:rsidR="00E70258" w:rsidRPr="000C6E92" w:rsidRDefault="00E70258" w:rsidP="007621BF">
            <w:pPr>
              <w:spacing w:before="60" w:after="60" w:line="240" w:lineRule="auto"/>
              <w:rPr>
                <w:rFonts w:asciiTheme="minorHAnsi" w:hAnsiTheme="minorHAnsi" w:cstheme="minorHAnsi"/>
                <w:i/>
              </w:rPr>
            </w:pPr>
          </w:p>
          <w:p w14:paraId="4AB6AE6E" w14:textId="77777777" w:rsidR="00182566" w:rsidRDefault="00182566" w:rsidP="007621BF">
            <w:pPr>
              <w:spacing w:before="60" w:after="60" w:line="240" w:lineRule="auto"/>
              <w:rPr>
                <w:rFonts w:asciiTheme="minorHAnsi" w:hAnsiTheme="minorHAnsi" w:cstheme="minorHAnsi"/>
                <w:i/>
              </w:rPr>
            </w:pPr>
            <w:r>
              <w:rPr>
                <w:rFonts w:asciiTheme="minorHAnsi" w:hAnsiTheme="minorHAnsi" w:cstheme="minorHAnsi"/>
                <w:i/>
              </w:rPr>
              <w:t>Avots:</w:t>
            </w:r>
          </w:p>
          <w:p w14:paraId="5D4E8248" w14:textId="77777777" w:rsidR="00E70258"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14:paraId="27E8F992" w14:textId="77777777"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Valsts budžets, t.sk., EKII</w:t>
            </w:r>
          </w:p>
          <w:p w14:paraId="2FBB21B8" w14:textId="77777777"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14:paraId="390954DA" w14:textId="77777777"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Pašvaldību budžets</w:t>
            </w:r>
            <w:r>
              <w:rPr>
                <w:rFonts w:asciiTheme="minorHAnsi" w:hAnsiTheme="minorHAnsi" w:cstheme="minorHAnsi"/>
                <w:i/>
              </w:rPr>
              <w:t>, t.sk., pašvaldību budžeta līdzfinansējums</w:t>
            </w:r>
          </w:p>
          <w:p w14:paraId="36091433" w14:textId="77777777" w:rsidR="00E70258" w:rsidRPr="000C6E92" w:rsidRDefault="00E70258" w:rsidP="007621BF">
            <w:pPr>
              <w:spacing w:before="60" w:after="60" w:line="240" w:lineRule="auto"/>
              <w:rPr>
                <w:rFonts w:asciiTheme="minorHAnsi" w:hAnsiTheme="minorHAnsi" w:cstheme="minorHAnsi"/>
                <w:i/>
                <w:iCs/>
              </w:rPr>
            </w:pPr>
            <w:r w:rsidRPr="000C6E92">
              <w:rPr>
                <w:rFonts w:asciiTheme="minorHAnsi" w:hAnsiTheme="minorHAnsi" w:cstheme="minorHAnsi"/>
                <w:i/>
              </w:rPr>
              <w:t>Privātais finansējums</w:t>
            </w:r>
          </w:p>
        </w:tc>
      </w:tr>
      <w:tr w:rsidR="00E70258" w:rsidRPr="000C6E92" w14:paraId="62329098" w14:textId="77777777" w:rsidTr="00D305C0">
        <w:trPr>
          <w:jc w:val="center"/>
        </w:trPr>
        <w:tc>
          <w:tcPr>
            <w:tcW w:w="704" w:type="dxa"/>
          </w:tcPr>
          <w:p w14:paraId="084AEBA7" w14:textId="77777777" w:rsidR="00E70258" w:rsidRPr="000C6E92" w:rsidRDefault="00E70258"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14:paraId="3D3F1EFD" w14:textId="77777777" w:rsidR="00E70258" w:rsidRPr="000C6E92" w:rsidRDefault="00E70258" w:rsidP="007621BF">
            <w:pPr>
              <w:spacing w:before="60" w:after="60" w:line="240" w:lineRule="auto"/>
              <w:rPr>
                <w:rFonts w:asciiTheme="minorHAnsi" w:hAnsiTheme="minorHAnsi" w:cstheme="minorHAnsi"/>
              </w:rPr>
            </w:pPr>
            <w:r w:rsidRPr="000C6E92">
              <w:rPr>
                <w:rFonts w:asciiTheme="minorHAnsi" w:hAnsiTheme="minorHAnsi" w:cstheme="minorHAnsi"/>
              </w:rPr>
              <w:t>Samazināt iedzīvotāju</w:t>
            </w:r>
            <w:r w:rsidR="00B81705">
              <w:rPr>
                <w:rFonts w:asciiTheme="minorHAnsi" w:hAnsiTheme="minorHAnsi" w:cstheme="minorHAnsi"/>
              </w:rPr>
              <w:t xml:space="preserve"> un </w:t>
            </w:r>
            <w:r w:rsidRPr="000C6E92">
              <w:rPr>
                <w:rFonts w:asciiTheme="minorHAnsi" w:hAnsiTheme="minorHAnsi" w:cstheme="minorHAnsi"/>
              </w:rPr>
              <w:t xml:space="preserve">darījumu pārvietošanās nepieciešamību, veicinot attālināta darba, studiju un citu </w:t>
            </w:r>
            <w:r w:rsidRPr="000C6E92">
              <w:rPr>
                <w:rFonts w:asciiTheme="minorHAnsi" w:hAnsiTheme="minorHAnsi" w:cstheme="minorHAnsi"/>
              </w:rPr>
              <w:lastRenderedPageBreak/>
              <w:t xml:space="preserve">pakalpojumu saņemšanas iespējas. </w:t>
            </w:r>
          </w:p>
          <w:p w14:paraId="3994A807" w14:textId="77777777" w:rsidR="00E70258" w:rsidRPr="000C6E92" w:rsidRDefault="00E70258" w:rsidP="007621BF">
            <w:pPr>
              <w:spacing w:before="60" w:after="60" w:line="240" w:lineRule="auto"/>
              <w:rPr>
                <w:rFonts w:asciiTheme="minorHAnsi" w:hAnsiTheme="minorHAnsi" w:cstheme="minorHAnsi"/>
              </w:rPr>
            </w:pPr>
          </w:p>
        </w:tc>
        <w:tc>
          <w:tcPr>
            <w:tcW w:w="4472" w:type="dxa"/>
            <w:shd w:val="clear" w:color="auto" w:fill="auto"/>
          </w:tcPr>
          <w:p w14:paraId="16FEDF66" w14:textId="77777777" w:rsidR="00E70258" w:rsidRPr="000D2CE5" w:rsidRDefault="00E70258" w:rsidP="007621BF">
            <w:pPr>
              <w:spacing w:before="60" w:after="60" w:line="240" w:lineRule="auto"/>
              <w:rPr>
                <w:rFonts w:asciiTheme="minorHAnsi" w:eastAsiaTheme="minorHAnsi" w:hAnsiTheme="minorHAnsi" w:cstheme="minorHAnsi"/>
              </w:rPr>
            </w:pPr>
            <w:r>
              <w:rPr>
                <w:rFonts w:asciiTheme="minorHAnsi" w:eastAsiaTheme="minorHAnsi" w:hAnsiTheme="minorHAnsi" w:cstheme="minorHAnsi"/>
              </w:rPr>
              <w:lastRenderedPageBreak/>
              <w:t xml:space="preserve">1. </w:t>
            </w:r>
            <w:r w:rsidRPr="000D2CE5">
              <w:rPr>
                <w:rFonts w:asciiTheme="minorHAnsi" w:eastAsiaTheme="minorHAnsi" w:hAnsiTheme="minorHAnsi" w:cstheme="minorHAnsi"/>
              </w:rPr>
              <w:t>Pašvaldība plāno un īsteno tādus teritoriālplānošanas pasākumus (piemēram, caur teritorijas funkcionālo zonējumu), kas veicina vispusīgi organizētu un kompleksu pilsētu apkaimju izveidi.</w:t>
            </w:r>
          </w:p>
          <w:p w14:paraId="4ACD1123" w14:textId="77777777" w:rsidR="00E70258" w:rsidRPr="000D2CE5" w:rsidRDefault="00E70258" w:rsidP="007621BF">
            <w:pPr>
              <w:spacing w:before="60" w:after="60" w:line="240" w:lineRule="auto"/>
              <w:rPr>
                <w:rFonts w:asciiTheme="minorHAnsi" w:eastAsiaTheme="minorHAnsi" w:hAnsiTheme="minorHAnsi" w:cstheme="minorHAnsi"/>
              </w:rPr>
            </w:pPr>
            <w:r>
              <w:rPr>
                <w:rFonts w:asciiTheme="minorHAnsi" w:eastAsiaTheme="minorHAnsi" w:hAnsiTheme="minorHAnsi" w:cstheme="minorHAnsi"/>
              </w:rPr>
              <w:t xml:space="preserve">2. </w:t>
            </w:r>
            <w:r w:rsidRPr="000D2CE5">
              <w:rPr>
                <w:rFonts w:asciiTheme="minorHAnsi" w:eastAsiaTheme="minorHAnsi" w:hAnsiTheme="minorHAnsi" w:cstheme="minorHAnsi"/>
              </w:rPr>
              <w:t xml:space="preserve">Tiek veicināta e-pakalpojumu ieviešanu, tādējādi samazinot iedzīvotāju nepieciešamību apmeklēt institūcijas, lai saņemtu pakalpojumus. </w:t>
            </w:r>
          </w:p>
          <w:p w14:paraId="381757B0" w14:textId="77777777" w:rsidR="00E70258" w:rsidRPr="000D2CE5" w:rsidRDefault="00E70258" w:rsidP="007621BF">
            <w:pPr>
              <w:spacing w:before="60" w:after="60" w:line="240" w:lineRule="auto"/>
              <w:rPr>
                <w:rFonts w:asciiTheme="minorHAnsi" w:eastAsiaTheme="minorHAnsi" w:hAnsiTheme="minorHAnsi" w:cstheme="minorHAnsi"/>
              </w:rPr>
            </w:pPr>
            <w:r>
              <w:rPr>
                <w:rFonts w:asciiTheme="minorHAnsi" w:eastAsiaTheme="minorHAnsi" w:hAnsiTheme="minorHAnsi" w:cstheme="minorHAnsi"/>
              </w:rPr>
              <w:lastRenderedPageBreak/>
              <w:t xml:space="preserve">3. </w:t>
            </w:r>
            <w:r w:rsidRPr="000D2CE5">
              <w:rPr>
                <w:rFonts w:asciiTheme="minorHAnsi" w:eastAsiaTheme="minorHAnsi" w:hAnsiTheme="minorHAnsi" w:cstheme="minorHAnsi"/>
              </w:rPr>
              <w:t>Veicināt</w:t>
            </w:r>
            <w:r>
              <w:rPr>
                <w:rFonts w:asciiTheme="minorHAnsi" w:eastAsiaTheme="minorHAnsi" w:hAnsiTheme="minorHAnsi" w:cstheme="minorHAnsi"/>
              </w:rPr>
              <w:t>a</w:t>
            </w:r>
            <w:r w:rsidRPr="000D2CE5">
              <w:rPr>
                <w:rFonts w:asciiTheme="minorHAnsi" w:eastAsiaTheme="minorHAnsi" w:hAnsiTheme="minorHAnsi" w:cstheme="minorHAnsi"/>
              </w:rPr>
              <w:t xml:space="preserve"> attālinātā darba iespēj</w:t>
            </w:r>
            <w:r>
              <w:rPr>
                <w:rFonts w:asciiTheme="minorHAnsi" w:eastAsiaTheme="minorHAnsi" w:hAnsiTheme="minorHAnsi" w:cstheme="minorHAnsi"/>
              </w:rPr>
              <w:t>a</w:t>
            </w:r>
            <w:r w:rsidRPr="000D2CE5">
              <w:rPr>
                <w:rFonts w:asciiTheme="minorHAnsi" w:eastAsiaTheme="minorHAnsi" w:hAnsiTheme="minorHAnsi" w:cstheme="minorHAnsi"/>
              </w:rPr>
              <w:t xml:space="preserve"> izmantošanu gan privātajā, gan publiskajā sektorā. </w:t>
            </w:r>
          </w:p>
          <w:p w14:paraId="728BCAF5" w14:textId="77777777" w:rsidR="00E70258" w:rsidRPr="000D2CE5" w:rsidRDefault="00E70258" w:rsidP="007621BF">
            <w:pPr>
              <w:spacing w:before="60" w:after="60" w:line="240" w:lineRule="auto"/>
              <w:rPr>
                <w:rFonts w:asciiTheme="minorHAnsi" w:hAnsiTheme="minorHAnsi" w:cstheme="minorHAnsi"/>
                <w:b/>
                <w:u w:val="single"/>
              </w:rPr>
            </w:pPr>
            <w:r>
              <w:rPr>
                <w:rFonts w:asciiTheme="minorHAnsi" w:eastAsiaTheme="minorHAnsi" w:hAnsiTheme="minorHAnsi" w:cstheme="minorHAnsi"/>
              </w:rPr>
              <w:t xml:space="preserve">4. </w:t>
            </w:r>
            <w:r w:rsidRPr="000D2CE5">
              <w:rPr>
                <w:rFonts w:asciiTheme="minorHAnsi" w:eastAsiaTheme="minorHAnsi" w:hAnsiTheme="minorHAnsi" w:cstheme="minorHAnsi"/>
              </w:rPr>
              <w:t>Veicināt</w:t>
            </w:r>
            <w:r>
              <w:rPr>
                <w:rFonts w:asciiTheme="minorHAnsi" w:eastAsiaTheme="minorHAnsi" w:hAnsiTheme="minorHAnsi" w:cstheme="minorHAnsi"/>
              </w:rPr>
              <w:t>a</w:t>
            </w:r>
            <w:r w:rsidRPr="000D2CE5">
              <w:rPr>
                <w:rFonts w:asciiTheme="minorHAnsi" w:eastAsiaTheme="minorHAnsi" w:hAnsiTheme="minorHAnsi" w:cstheme="minorHAnsi"/>
              </w:rPr>
              <w:t xml:space="preserve"> IKT izmantošanu sanāksmju organizēšanā, piemēram, videokonferences, telekonferences u.tml. </w:t>
            </w:r>
          </w:p>
        </w:tc>
        <w:tc>
          <w:tcPr>
            <w:tcW w:w="2028" w:type="dxa"/>
          </w:tcPr>
          <w:p w14:paraId="77F618E7" w14:textId="77777777"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bCs/>
              </w:rPr>
              <w:lastRenderedPageBreak/>
              <w:t xml:space="preserve">1) Izstrādāti jauni pilsētu teritoriju funkcionālie zonējumi, kas nodrošina kompleksus risinājumus transporta, mājokļa  </w:t>
            </w:r>
            <w:r w:rsidRPr="000C6E92">
              <w:rPr>
                <w:rFonts w:asciiTheme="minorHAnsi" w:hAnsiTheme="minorHAnsi" w:cstheme="minorHAnsi"/>
                <w:bCs/>
              </w:rPr>
              <w:lastRenderedPageBreak/>
              <w:t>un pakalpojumu pieejamībai, izvērtējot tehnoloģiju attīstību un iedzīvotāju paradumu izmaiņas, un kas samazina  ietekmi uz klimata pārmaiņām</w:t>
            </w:r>
          </w:p>
        </w:tc>
        <w:tc>
          <w:tcPr>
            <w:tcW w:w="1489" w:type="dxa"/>
            <w:shd w:val="clear" w:color="auto" w:fill="auto"/>
          </w:tcPr>
          <w:p w14:paraId="37265885" w14:textId="77777777"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lastRenderedPageBreak/>
              <w:t>VARAM</w:t>
            </w:r>
          </w:p>
          <w:p w14:paraId="551EB0DE" w14:textId="77777777"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Pašvaldības</w:t>
            </w:r>
          </w:p>
          <w:p w14:paraId="15742A97" w14:textId="77777777"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V</w:t>
            </w:r>
            <w:r>
              <w:rPr>
                <w:rFonts w:asciiTheme="minorHAnsi" w:hAnsiTheme="minorHAnsi" w:cstheme="minorHAnsi"/>
              </w:rPr>
              <w:t>K</w:t>
            </w:r>
          </w:p>
        </w:tc>
        <w:tc>
          <w:tcPr>
            <w:tcW w:w="1227" w:type="dxa"/>
            <w:shd w:val="clear" w:color="auto" w:fill="auto"/>
          </w:tcPr>
          <w:p w14:paraId="24929296" w14:textId="77777777" w:rsidR="00E70258" w:rsidRPr="000C6E92" w:rsidRDefault="00E70258" w:rsidP="007621BF">
            <w:pPr>
              <w:spacing w:before="60" w:after="60" w:line="240" w:lineRule="auto"/>
              <w:jc w:val="center"/>
              <w:rPr>
                <w:rFonts w:asciiTheme="minorHAnsi" w:hAnsiTheme="minorHAnsi" w:cstheme="minorHAnsi"/>
              </w:rPr>
            </w:pPr>
          </w:p>
        </w:tc>
        <w:tc>
          <w:tcPr>
            <w:tcW w:w="1466" w:type="dxa"/>
            <w:shd w:val="clear" w:color="auto" w:fill="auto"/>
          </w:tcPr>
          <w:p w14:paraId="260E5305" w14:textId="77777777"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31.12.2030</w:t>
            </w:r>
          </w:p>
        </w:tc>
        <w:tc>
          <w:tcPr>
            <w:tcW w:w="2057" w:type="dxa"/>
          </w:tcPr>
          <w:p w14:paraId="0E93A815" w14:textId="77777777" w:rsidR="00E70258" w:rsidRPr="004E1169" w:rsidRDefault="00E70258" w:rsidP="007621BF">
            <w:pPr>
              <w:spacing w:before="60" w:after="60" w:line="240" w:lineRule="auto"/>
              <w:jc w:val="center"/>
              <w:rPr>
                <w:rFonts w:asciiTheme="minorHAnsi" w:hAnsiTheme="minorHAnsi" w:cstheme="minorHAnsi"/>
                <w:iCs/>
              </w:rPr>
            </w:pPr>
            <w:r w:rsidRPr="004E1169">
              <w:rPr>
                <w:rFonts w:asciiTheme="minorHAnsi" w:hAnsiTheme="minorHAnsi" w:cstheme="minorHAnsi"/>
                <w:iCs/>
              </w:rPr>
              <w:t xml:space="preserve">~ </w:t>
            </w:r>
            <w:r>
              <w:rPr>
                <w:rFonts w:asciiTheme="minorHAnsi" w:hAnsiTheme="minorHAnsi" w:cstheme="minorHAnsi"/>
                <w:iCs/>
              </w:rPr>
              <w:t>5</w:t>
            </w:r>
            <w:r w:rsidRPr="004E1169">
              <w:rPr>
                <w:rFonts w:asciiTheme="minorHAnsi" w:hAnsiTheme="minorHAnsi" w:cstheme="minorHAnsi"/>
                <w:iCs/>
              </w:rPr>
              <w:t xml:space="preserve"> milj.</w:t>
            </w:r>
          </w:p>
          <w:p w14:paraId="51A3E91F" w14:textId="77777777" w:rsidR="00E70258" w:rsidRPr="000C6E92" w:rsidRDefault="00E70258" w:rsidP="007621BF">
            <w:pPr>
              <w:spacing w:before="60" w:after="60" w:line="240" w:lineRule="auto"/>
              <w:rPr>
                <w:rFonts w:asciiTheme="minorHAnsi" w:hAnsiTheme="minorHAnsi" w:cstheme="minorHAnsi"/>
                <w:i/>
              </w:rPr>
            </w:pPr>
          </w:p>
          <w:p w14:paraId="18332CA5" w14:textId="77777777" w:rsidR="00182566" w:rsidRDefault="00182566" w:rsidP="007621BF">
            <w:pPr>
              <w:spacing w:before="60" w:after="60" w:line="240" w:lineRule="auto"/>
              <w:rPr>
                <w:rFonts w:asciiTheme="minorHAnsi" w:hAnsiTheme="minorHAnsi" w:cstheme="minorHAnsi"/>
                <w:i/>
              </w:rPr>
            </w:pPr>
            <w:r>
              <w:rPr>
                <w:rFonts w:asciiTheme="minorHAnsi" w:hAnsiTheme="minorHAnsi" w:cstheme="minorHAnsi"/>
                <w:i/>
              </w:rPr>
              <w:t xml:space="preserve">Avots: </w:t>
            </w:r>
          </w:p>
          <w:p w14:paraId="7E447C5F" w14:textId="77777777" w:rsidR="00E70258"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14:paraId="24643ED3" w14:textId="77777777"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Valsts budžets, t.sk., EKII</w:t>
            </w:r>
          </w:p>
          <w:p w14:paraId="34CAF74D" w14:textId="77777777"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14:paraId="697E05DC" w14:textId="77777777"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lastRenderedPageBreak/>
              <w:t>Pašvaldību budžets</w:t>
            </w:r>
            <w:r>
              <w:rPr>
                <w:rFonts w:asciiTheme="minorHAnsi" w:hAnsiTheme="minorHAnsi" w:cstheme="minorHAnsi"/>
                <w:i/>
              </w:rPr>
              <w:t>, t.sk., pašvaldību budžeta līdzfinansējums</w:t>
            </w:r>
          </w:p>
          <w:p w14:paraId="22B3AE4D" w14:textId="77777777" w:rsidR="00E70258" w:rsidRPr="000C6E92" w:rsidRDefault="00E70258" w:rsidP="007621BF">
            <w:pPr>
              <w:spacing w:before="60" w:after="60" w:line="240" w:lineRule="auto"/>
              <w:jc w:val="center"/>
              <w:rPr>
                <w:rFonts w:asciiTheme="minorHAnsi" w:hAnsiTheme="minorHAnsi" w:cstheme="minorHAnsi"/>
                <w:i/>
              </w:rPr>
            </w:pPr>
            <w:r w:rsidRPr="000C6E92">
              <w:rPr>
                <w:rFonts w:asciiTheme="minorHAnsi" w:hAnsiTheme="minorHAnsi" w:cstheme="minorHAnsi"/>
                <w:i/>
              </w:rPr>
              <w:t>Privātais finansējums</w:t>
            </w:r>
          </w:p>
        </w:tc>
      </w:tr>
      <w:tr w:rsidR="00E70258" w:rsidRPr="000C6E92" w14:paraId="5E7D0BFE" w14:textId="77777777" w:rsidTr="00D305C0">
        <w:trPr>
          <w:jc w:val="center"/>
        </w:trPr>
        <w:tc>
          <w:tcPr>
            <w:tcW w:w="704" w:type="dxa"/>
            <w:vMerge w:val="restart"/>
          </w:tcPr>
          <w:p w14:paraId="48E20224" w14:textId="77777777" w:rsidR="00E70258" w:rsidRPr="000C6E92" w:rsidRDefault="00E70258"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6" w:type="dxa"/>
            <w:vMerge w:val="restart"/>
            <w:shd w:val="clear" w:color="auto" w:fill="auto"/>
          </w:tcPr>
          <w:p w14:paraId="217900A3" w14:textId="77777777" w:rsidR="00E70258" w:rsidRPr="00375075" w:rsidRDefault="00E70258" w:rsidP="007621BF">
            <w:pPr>
              <w:spacing w:before="60" w:after="60" w:line="240" w:lineRule="auto"/>
              <w:rPr>
                <w:rFonts w:asciiTheme="minorHAnsi" w:hAnsiTheme="minorHAnsi" w:cstheme="minorHAnsi"/>
              </w:rPr>
            </w:pPr>
            <w:r>
              <w:rPr>
                <w:rFonts w:asciiTheme="minorHAnsi" w:hAnsiTheme="minorHAnsi" w:cstheme="minorHAnsi"/>
              </w:rPr>
              <w:t>Veicināt multimodālo punktu izveidi</w:t>
            </w:r>
            <w:r w:rsidRPr="002378F8" w:rsidDel="00585026">
              <w:rPr>
                <w:rFonts w:asciiTheme="minorHAnsi" w:hAnsiTheme="minorHAnsi" w:cstheme="minorHAnsi"/>
              </w:rPr>
              <w:t xml:space="preserve"> </w:t>
            </w:r>
          </w:p>
          <w:p w14:paraId="3A1A33B9" w14:textId="77777777" w:rsidR="00E70258" w:rsidRPr="00375075" w:rsidRDefault="00E70258" w:rsidP="007621BF">
            <w:pPr>
              <w:spacing w:before="60" w:after="60" w:line="240" w:lineRule="auto"/>
              <w:rPr>
                <w:rFonts w:asciiTheme="minorHAnsi" w:hAnsiTheme="minorHAnsi" w:cstheme="minorHAnsi"/>
              </w:rPr>
            </w:pPr>
          </w:p>
        </w:tc>
        <w:tc>
          <w:tcPr>
            <w:tcW w:w="4472" w:type="dxa"/>
            <w:shd w:val="clear" w:color="auto" w:fill="auto"/>
          </w:tcPr>
          <w:p w14:paraId="1A3F1720" w14:textId="77777777" w:rsidR="00E70258" w:rsidRPr="000C6E92" w:rsidRDefault="00E70258" w:rsidP="007621BF">
            <w:pPr>
              <w:spacing w:before="60" w:after="60" w:line="240" w:lineRule="auto"/>
              <w:rPr>
                <w:rFonts w:asciiTheme="minorHAnsi" w:eastAsiaTheme="minorHAnsi" w:hAnsiTheme="minorHAnsi" w:cstheme="minorHAnsi"/>
              </w:rPr>
            </w:pPr>
            <w:r>
              <w:rPr>
                <w:rFonts w:asciiTheme="minorHAnsi" w:hAnsiTheme="minorHAnsi" w:cstheme="minorHAnsi"/>
              </w:rPr>
              <w:t>1. I</w:t>
            </w:r>
            <w:r w:rsidRPr="002378F8">
              <w:rPr>
                <w:rFonts w:asciiTheme="minorHAnsi" w:hAnsiTheme="minorHAnsi" w:cstheme="minorHAnsi"/>
              </w:rPr>
              <w:t>zvērtēt</w:t>
            </w:r>
            <w:r>
              <w:rPr>
                <w:rFonts w:asciiTheme="minorHAnsi" w:hAnsiTheme="minorHAnsi" w:cstheme="minorHAnsi"/>
              </w:rPr>
              <w:t>a</w:t>
            </w:r>
            <w:r w:rsidRPr="002378F8">
              <w:rPr>
                <w:rFonts w:asciiTheme="minorHAnsi" w:hAnsiTheme="minorHAnsi" w:cstheme="minorHAnsi"/>
              </w:rPr>
              <w:t xml:space="preserve"> iespēj</w:t>
            </w:r>
            <w:r>
              <w:rPr>
                <w:rFonts w:asciiTheme="minorHAnsi" w:hAnsiTheme="minorHAnsi" w:cstheme="minorHAnsi"/>
              </w:rPr>
              <w:t>a</w:t>
            </w:r>
            <w:r w:rsidRPr="002378F8">
              <w:rPr>
                <w:rFonts w:asciiTheme="minorHAnsi" w:hAnsiTheme="minorHAnsi" w:cstheme="minorHAnsi"/>
              </w:rPr>
              <w:t xml:space="preserve"> izveidot daudzfunkcionālus kravu loģistikas punktus ar piesaisti dzelzceļam (dzelzceļa koridoru attīstība)</w:t>
            </w:r>
            <w:r>
              <w:rPr>
                <w:rFonts w:asciiTheme="minorHAnsi" w:hAnsiTheme="minorHAnsi" w:cstheme="minorHAnsi"/>
              </w:rPr>
              <w:t xml:space="preserve"> – radīti </w:t>
            </w:r>
            <w:r w:rsidRPr="000D2CE5">
              <w:rPr>
                <w:rFonts w:asciiTheme="minorHAnsi" w:eastAsiaTheme="minorHAnsi" w:hAnsiTheme="minorHAnsi" w:cstheme="minorHAnsi"/>
              </w:rPr>
              <w:t>labvēlīgi apstākļi daudzfunkcionālu loģistikas centru attīstībai</w:t>
            </w:r>
            <w:r>
              <w:rPr>
                <w:rFonts w:asciiTheme="minorHAnsi" w:eastAsiaTheme="minorHAnsi" w:hAnsiTheme="minorHAnsi" w:cstheme="minorHAnsi"/>
              </w:rPr>
              <w:t xml:space="preserve">, lai sekmētu </w:t>
            </w:r>
            <w:r w:rsidRPr="000C6E92">
              <w:rPr>
                <w:rFonts w:asciiTheme="minorHAnsi" w:eastAsiaTheme="minorHAnsi" w:hAnsiTheme="minorHAnsi" w:cstheme="minorHAnsi"/>
              </w:rPr>
              <w:t xml:space="preserve"> transporta novirzīšanu no pilsētu centriem</w:t>
            </w:r>
          </w:p>
        </w:tc>
        <w:tc>
          <w:tcPr>
            <w:tcW w:w="2028" w:type="dxa"/>
          </w:tcPr>
          <w:p w14:paraId="0166F514" w14:textId="77777777"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bCs/>
              </w:rPr>
              <w:t xml:space="preserve">Attīstīts Salaspils </w:t>
            </w:r>
            <w:r w:rsidRPr="00FE7664">
              <w:rPr>
                <w:rFonts w:asciiTheme="minorHAnsi" w:hAnsiTheme="minorHAnsi" w:cstheme="minorHAnsi"/>
                <w:bCs/>
              </w:rPr>
              <w:t>kravu pārkraušanas terminālis (~150 ha)</w:t>
            </w:r>
          </w:p>
          <w:p w14:paraId="65D4BA8F" w14:textId="77777777" w:rsidR="00E70258" w:rsidRPr="000C6E92" w:rsidRDefault="00E70258" w:rsidP="007621BF">
            <w:pPr>
              <w:spacing w:before="60" w:after="60" w:line="240" w:lineRule="auto"/>
              <w:rPr>
                <w:rFonts w:asciiTheme="minorHAnsi" w:hAnsiTheme="minorHAnsi" w:cstheme="minorHAnsi"/>
              </w:rPr>
            </w:pPr>
          </w:p>
        </w:tc>
        <w:tc>
          <w:tcPr>
            <w:tcW w:w="1489" w:type="dxa"/>
            <w:shd w:val="clear" w:color="auto" w:fill="auto"/>
          </w:tcPr>
          <w:p w14:paraId="2D05E5EE" w14:textId="77777777" w:rsidR="00E70258" w:rsidRDefault="00E70258" w:rsidP="007621BF">
            <w:pPr>
              <w:spacing w:before="60" w:after="60" w:line="240" w:lineRule="auto"/>
              <w:jc w:val="center"/>
              <w:rPr>
                <w:rFonts w:asciiTheme="minorHAnsi" w:hAnsiTheme="minorHAnsi" w:cstheme="minorHAnsi"/>
              </w:rPr>
            </w:pPr>
            <w:r w:rsidRPr="00121A94">
              <w:rPr>
                <w:rFonts w:asciiTheme="minorHAnsi" w:hAnsiTheme="minorHAnsi" w:cstheme="minorHAnsi"/>
              </w:rPr>
              <w:t>SM</w:t>
            </w:r>
            <w:r w:rsidDel="00F904B7">
              <w:rPr>
                <w:rFonts w:asciiTheme="minorHAnsi" w:hAnsiTheme="minorHAnsi" w:cstheme="minorHAnsi"/>
              </w:rPr>
              <w:t xml:space="preserve"> </w:t>
            </w:r>
          </w:p>
          <w:p w14:paraId="5652A291" w14:textId="77777777" w:rsidR="0021017C" w:rsidRPr="00121A94" w:rsidRDefault="0021017C" w:rsidP="007621BF">
            <w:pPr>
              <w:spacing w:before="60" w:after="60" w:line="240" w:lineRule="auto"/>
              <w:jc w:val="center"/>
              <w:rPr>
                <w:rFonts w:asciiTheme="minorHAnsi" w:hAnsiTheme="minorHAnsi" w:cstheme="minorHAnsi"/>
              </w:rPr>
            </w:pPr>
            <w:r>
              <w:rPr>
                <w:rFonts w:asciiTheme="minorHAnsi" w:hAnsiTheme="minorHAnsi" w:cstheme="minorHAnsi"/>
              </w:rPr>
              <w:t>VARAM</w:t>
            </w:r>
          </w:p>
        </w:tc>
        <w:tc>
          <w:tcPr>
            <w:tcW w:w="1227" w:type="dxa"/>
            <w:shd w:val="clear" w:color="auto" w:fill="auto"/>
          </w:tcPr>
          <w:p w14:paraId="3B337CFA" w14:textId="77777777" w:rsidR="00E70258" w:rsidRDefault="00E70258" w:rsidP="007621BF">
            <w:pPr>
              <w:spacing w:before="60" w:after="60" w:line="240" w:lineRule="auto"/>
              <w:jc w:val="center"/>
              <w:rPr>
                <w:rFonts w:asciiTheme="minorHAnsi" w:hAnsiTheme="minorHAnsi" w:cstheme="minorHAnsi"/>
              </w:rPr>
            </w:pPr>
            <w:r w:rsidRPr="00121A94">
              <w:rPr>
                <w:rFonts w:asciiTheme="minorHAnsi" w:hAnsiTheme="minorHAnsi" w:cstheme="minorHAnsi"/>
              </w:rPr>
              <w:t>EM</w:t>
            </w:r>
          </w:p>
          <w:p w14:paraId="414E56AA" w14:textId="77777777" w:rsidR="00E70258" w:rsidRPr="000C6E92" w:rsidRDefault="00E70258" w:rsidP="007621BF">
            <w:pPr>
              <w:spacing w:before="60" w:after="60" w:line="240" w:lineRule="auto"/>
              <w:jc w:val="center"/>
              <w:rPr>
                <w:rFonts w:asciiTheme="minorHAnsi" w:hAnsiTheme="minorHAnsi" w:cstheme="minorHAnsi"/>
              </w:rPr>
            </w:pPr>
          </w:p>
        </w:tc>
        <w:tc>
          <w:tcPr>
            <w:tcW w:w="1466" w:type="dxa"/>
            <w:shd w:val="clear" w:color="auto" w:fill="auto"/>
          </w:tcPr>
          <w:p w14:paraId="755F9B69" w14:textId="77777777"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31.12.2026</w:t>
            </w:r>
          </w:p>
        </w:tc>
        <w:tc>
          <w:tcPr>
            <w:tcW w:w="2057" w:type="dxa"/>
          </w:tcPr>
          <w:p w14:paraId="6FD9FB4F" w14:textId="77777777" w:rsidR="00E70258" w:rsidRPr="007621BF" w:rsidRDefault="00051865" w:rsidP="007621BF">
            <w:pPr>
              <w:spacing w:before="60" w:after="60" w:line="240" w:lineRule="auto"/>
              <w:jc w:val="center"/>
              <w:rPr>
                <w:rFonts w:asciiTheme="minorHAnsi" w:hAnsiTheme="minorHAnsi" w:cstheme="minorHAnsi"/>
                <w:iCs/>
              </w:rPr>
            </w:pPr>
            <w:r w:rsidRPr="007621BF">
              <w:rPr>
                <w:rFonts w:asciiTheme="minorHAnsi" w:hAnsiTheme="minorHAnsi" w:cstheme="minorHAnsi"/>
                <w:iCs/>
              </w:rPr>
              <w:t>Nav zināms</w:t>
            </w:r>
          </w:p>
          <w:p w14:paraId="188B02C2" w14:textId="77777777" w:rsidR="00051865" w:rsidRDefault="00051865" w:rsidP="007621BF">
            <w:pPr>
              <w:spacing w:before="60" w:after="60" w:line="240" w:lineRule="auto"/>
              <w:jc w:val="center"/>
              <w:rPr>
                <w:rFonts w:asciiTheme="minorHAnsi" w:hAnsiTheme="minorHAnsi" w:cstheme="minorHAnsi"/>
                <w:i/>
              </w:rPr>
            </w:pPr>
          </w:p>
          <w:p w14:paraId="27F58619" w14:textId="77777777" w:rsidR="00182566" w:rsidRDefault="00182566" w:rsidP="007621BF">
            <w:pPr>
              <w:spacing w:before="60" w:after="60" w:line="240" w:lineRule="auto"/>
              <w:rPr>
                <w:rFonts w:asciiTheme="minorHAnsi" w:hAnsiTheme="minorHAnsi" w:cstheme="minorHAnsi"/>
                <w:i/>
              </w:rPr>
            </w:pPr>
            <w:r>
              <w:rPr>
                <w:rFonts w:asciiTheme="minorHAnsi" w:hAnsiTheme="minorHAnsi" w:cstheme="minorHAnsi"/>
                <w:i/>
              </w:rPr>
              <w:t>Avots:</w:t>
            </w:r>
          </w:p>
          <w:p w14:paraId="11263AB6" w14:textId="77777777"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 xml:space="preserve">ES </w:t>
            </w:r>
            <w:r w:rsidR="00273BF8">
              <w:rPr>
                <w:rFonts w:asciiTheme="minorHAnsi" w:hAnsiTheme="minorHAnsi" w:cstheme="minorHAnsi"/>
                <w:i/>
              </w:rPr>
              <w:t xml:space="preserve">finanšu instrumenti, piemēram, </w:t>
            </w:r>
            <w:r w:rsidR="00273BF8" w:rsidRPr="000C6E92">
              <w:rPr>
                <w:rFonts w:asciiTheme="minorHAnsi" w:hAnsiTheme="minorHAnsi" w:cstheme="minorHAnsi"/>
                <w:i/>
                <w:color w:val="000000"/>
                <w:shd w:val="clear" w:color="auto" w:fill="FFFFFF"/>
              </w:rPr>
              <w:t>Eiropas infrastruktūras savienošanas instruments</w:t>
            </w:r>
            <w:r w:rsidR="00273BF8">
              <w:rPr>
                <w:rFonts w:asciiTheme="minorHAnsi" w:hAnsiTheme="minorHAnsi" w:cstheme="minorHAnsi"/>
                <w:i/>
                <w:color w:val="000000"/>
                <w:shd w:val="clear" w:color="auto" w:fill="FFFFFF"/>
              </w:rPr>
              <w:t>,</w:t>
            </w:r>
          </w:p>
          <w:p w14:paraId="02A7127E" w14:textId="77777777"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Valsts budžets</w:t>
            </w:r>
          </w:p>
        </w:tc>
      </w:tr>
      <w:tr w:rsidR="00E70258" w:rsidRPr="000C6E92" w14:paraId="6A70CFD1" w14:textId="77777777" w:rsidTr="00D305C0">
        <w:trPr>
          <w:jc w:val="center"/>
        </w:trPr>
        <w:tc>
          <w:tcPr>
            <w:tcW w:w="704" w:type="dxa"/>
            <w:vMerge/>
          </w:tcPr>
          <w:p w14:paraId="7E41ED28" w14:textId="77777777" w:rsidR="00E70258" w:rsidRPr="000C6E92" w:rsidRDefault="00E70258"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6" w:type="dxa"/>
            <w:vMerge/>
            <w:shd w:val="clear" w:color="auto" w:fill="auto"/>
          </w:tcPr>
          <w:p w14:paraId="42341F3A" w14:textId="77777777" w:rsidR="00E70258" w:rsidRPr="000C6E92" w:rsidRDefault="00E70258" w:rsidP="007621BF">
            <w:pPr>
              <w:spacing w:before="60" w:after="60" w:line="240" w:lineRule="auto"/>
              <w:rPr>
                <w:rFonts w:asciiTheme="minorHAnsi" w:hAnsiTheme="minorHAnsi" w:cstheme="minorHAnsi"/>
              </w:rPr>
            </w:pPr>
          </w:p>
        </w:tc>
        <w:tc>
          <w:tcPr>
            <w:tcW w:w="4472" w:type="dxa"/>
            <w:shd w:val="clear" w:color="auto" w:fill="auto"/>
          </w:tcPr>
          <w:p w14:paraId="649ECC1C" w14:textId="77777777" w:rsidR="00E70258" w:rsidRPr="000C6E92" w:rsidRDefault="00E70258" w:rsidP="007621BF">
            <w:pPr>
              <w:spacing w:before="60" w:after="60" w:line="240" w:lineRule="auto"/>
              <w:rPr>
                <w:rFonts w:asciiTheme="minorHAnsi" w:eastAsiaTheme="minorHAnsi" w:hAnsiTheme="minorHAnsi" w:cstheme="minorHAnsi"/>
              </w:rPr>
            </w:pPr>
            <w:r>
              <w:rPr>
                <w:rFonts w:asciiTheme="minorHAnsi" w:eastAsiaTheme="minorHAnsi" w:hAnsiTheme="minorHAnsi" w:cstheme="minorHAnsi"/>
              </w:rPr>
              <w:t xml:space="preserve">2. </w:t>
            </w:r>
            <w:r w:rsidRPr="000C6E92">
              <w:rPr>
                <w:rFonts w:asciiTheme="minorHAnsi" w:hAnsiTheme="minorHAnsi" w:cstheme="minorHAnsi"/>
              </w:rPr>
              <w:t>Veicināt</w:t>
            </w:r>
            <w:r>
              <w:rPr>
                <w:rFonts w:asciiTheme="minorHAnsi" w:hAnsiTheme="minorHAnsi" w:cstheme="minorHAnsi"/>
              </w:rPr>
              <w:t>a</w:t>
            </w:r>
            <w:r w:rsidRPr="000C6E92">
              <w:rPr>
                <w:rFonts w:asciiTheme="minorHAnsi" w:hAnsiTheme="minorHAnsi" w:cstheme="minorHAnsi"/>
              </w:rPr>
              <w:t xml:space="preserve">  sabiedriskā transporta multimodālo punktu izveid</w:t>
            </w:r>
            <w:r>
              <w:rPr>
                <w:rFonts w:asciiTheme="minorHAnsi" w:hAnsiTheme="minorHAnsi" w:cstheme="minorHAnsi"/>
              </w:rPr>
              <w:t>e, lai sekmētu t</w:t>
            </w:r>
            <w:r w:rsidRPr="000C6E92">
              <w:rPr>
                <w:rFonts w:asciiTheme="minorHAnsi" w:eastAsiaTheme="minorHAnsi" w:hAnsiTheme="minorHAnsi" w:cstheme="minorHAnsi"/>
              </w:rPr>
              <w:t xml:space="preserve">ransporta novirzīšanu no </w:t>
            </w:r>
            <w:r>
              <w:rPr>
                <w:rFonts w:asciiTheme="minorHAnsi" w:eastAsiaTheme="minorHAnsi" w:hAnsiTheme="minorHAnsi" w:cstheme="minorHAnsi"/>
              </w:rPr>
              <w:t xml:space="preserve">lielo </w:t>
            </w:r>
            <w:r w:rsidRPr="000C6E92">
              <w:rPr>
                <w:rFonts w:asciiTheme="minorHAnsi" w:eastAsiaTheme="minorHAnsi" w:hAnsiTheme="minorHAnsi" w:cstheme="minorHAnsi"/>
              </w:rPr>
              <w:t>pilsētu centriem</w:t>
            </w:r>
            <w:r>
              <w:rPr>
                <w:rFonts w:asciiTheme="minorHAnsi" w:eastAsiaTheme="minorHAnsi" w:hAnsiTheme="minorHAnsi" w:cstheme="minorHAnsi"/>
              </w:rPr>
              <w:t xml:space="preserve">, nodrošinot, ka </w:t>
            </w:r>
            <w:r>
              <w:rPr>
                <w:rFonts w:asciiTheme="minorHAnsi" w:hAnsiTheme="minorHAnsi" w:cstheme="minorHAnsi"/>
              </w:rPr>
              <w:t>m</w:t>
            </w:r>
            <w:r w:rsidRPr="000C6E92">
              <w:rPr>
                <w:rFonts w:asciiTheme="minorHAnsi" w:eastAsiaTheme="minorHAnsi" w:hAnsiTheme="minorHAnsi" w:cstheme="minorHAnsi"/>
              </w:rPr>
              <w:t>ultimodālie punkti apvieno daudzveidīga sabiedriskā transporta (autoceļi, dzelzceļš, veloce</w:t>
            </w:r>
            <w:r>
              <w:rPr>
                <w:rFonts w:asciiTheme="minorHAnsi" w:eastAsiaTheme="minorHAnsi" w:hAnsiTheme="minorHAnsi" w:cstheme="minorHAnsi"/>
              </w:rPr>
              <w:t>ļ</w:t>
            </w:r>
            <w:r w:rsidRPr="000C6E92">
              <w:rPr>
                <w:rFonts w:asciiTheme="minorHAnsi" w:eastAsiaTheme="minorHAnsi" w:hAnsiTheme="minorHAnsi" w:cstheme="minorHAnsi"/>
              </w:rPr>
              <w:t xml:space="preserve">i) </w:t>
            </w:r>
            <w:r>
              <w:rPr>
                <w:rFonts w:asciiTheme="minorHAnsi" w:eastAsiaTheme="minorHAnsi" w:hAnsiTheme="minorHAnsi" w:cstheme="minorHAnsi"/>
              </w:rPr>
              <w:t>un mikromobilitātes</w:t>
            </w:r>
            <w:r w:rsidRPr="000C6E92">
              <w:rPr>
                <w:rFonts w:asciiTheme="minorHAnsi" w:eastAsiaTheme="minorHAnsi" w:hAnsiTheme="minorHAnsi" w:cstheme="minorHAnsi"/>
              </w:rPr>
              <w:t xml:space="preserve"> iespējas</w:t>
            </w:r>
          </w:p>
        </w:tc>
        <w:tc>
          <w:tcPr>
            <w:tcW w:w="2028" w:type="dxa"/>
          </w:tcPr>
          <w:p w14:paraId="3B09386C" w14:textId="77777777"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bCs/>
              </w:rPr>
              <w:t>Izveidoti multimodālie punkti</w:t>
            </w:r>
          </w:p>
        </w:tc>
        <w:tc>
          <w:tcPr>
            <w:tcW w:w="1489" w:type="dxa"/>
            <w:shd w:val="clear" w:color="auto" w:fill="auto"/>
          </w:tcPr>
          <w:p w14:paraId="6BC65070" w14:textId="77777777" w:rsidR="00E70258" w:rsidRDefault="00E70258" w:rsidP="007621BF">
            <w:pPr>
              <w:spacing w:before="60" w:after="60" w:line="240" w:lineRule="auto"/>
              <w:jc w:val="center"/>
              <w:rPr>
                <w:rFonts w:asciiTheme="minorHAnsi" w:hAnsiTheme="minorHAnsi" w:cstheme="minorHAnsi"/>
              </w:rPr>
            </w:pPr>
            <w:r>
              <w:rPr>
                <w:rFonts w:asciiTheme="minorHAnsi" w:hAnsiTheme="minorHAnsi" w:cstheme="minorHAnsi"/>
              </w:rPr>
              <w:t>Pašvaldības</w:t>
            </w:r>
          </w:p>
          <w:p w14:paraId="3208C449" w14:textId="77777777" w:rsidR="00051865" w:rsidRDefault="00051865" w:rsidP="007621BF">
            <w:pPr>
              <w:spacing w:before="60" w:after="60" w:line="240" w:lineRule="auto"/>
              <w:jc w:val="center"/>
              <w:rPr>
                <w:rFonts w:asciiTheme="minorHAnsi" w:hAnsiTheme="minorHAnsi" w:cstheme="minorHAnsi"/>
              </w:rPr>
            </w:pPr>
            <w:r>
              <w:rPr>
                <w:rFonts w:asciiTheme="minorHAnsi" w:hAnsiTheme="minorHAnsi" w:cstheme="minorHAnsi"/>
              </w:rPr>
              <w:t>LLPA</w:t>
            </w:r>
          </w:p>
          <w:p w14:paraId="155EF811" w14:textId="77777777" w:rsidR="00051865" w:rsidRPr="00121A94" w:rsidRDefault="00051865" w:rsidP="007621BF">
            <w:pPr>
              <w:spacing w:before="60" w:after="60" w:line="240" w:lineRule="auto"/>
              <w:jc w:val="center"/>
              <w:rPr>
                <w:rFonts w:asciiTheme="minorHAnsi" w:hAnsiTheme="minorHAnsi" w:cstheme="minorHAnsi"/>
              </w:rPr>
            </w:pPr>
            <w:r>
              <w:rPr>
                <w:rFonts w:asciiTheme="minorHAnsi" w:hAnsiTheme="minorHAnsi" w:cstheme="minorHAnsi"/>
              </w:rPr>
              <w:t>VARAM</w:t>
            </w:r>
          </w:p>
        </w:tc>
        <w:tc>
          <w:tcPr>
            <w:tcW w:w="1227" w:type="dxa"/>
            <w:shd w:val="clear" w:color="auto" w:fill="auto"/>
          </w:tcPr>
          <w:p w14:paraId="775F6BF4" w14:textId="77777777" w:rsidR="00E70258" w:rsidRDefault="00051865" w:rsidP="007621BF">
            <w:pPr>
              <w:spacing w:before="60" w:after="60" w:line="240" w:lineRule="auto"/>
              <w:jc w:val="center"/>
              <w:rPr>
                <w:rFonts w:asciiTheme="minorHAnsi" w:hAnsiTheme="minorHAnsi" w:cstheme="minorHAnsi"/>
              </w:rPr>
            </w:pPr>
            <w:r>
              <w:rPr>
                <w:rFonts w:asciiTheme="minorHAnsi" w:hAnsiTheme="minorHAnsi" w:cstheme="minorHAnsi"/>
              </w:rPr>
              <w:t>SM</w:t>
            </w:r>
          </w:p>
          <w:p w14:paraId="22BD704B" w14:textId="77777777" w:rsidR="00E70258" w:rsidRPr="000C6E92" w:rsidRDefault="00E70258" w:rsidP="007621BF">
            <w:pPr>
              <w:spacing w:before="60" w:after="60" w:line="240" w:lineRule="auto"/>
              <w:jc w:val="center"/>
              <w:rPr>
                <w:rFonts w:asciiTheme="minorHAnsi" w:hAnsiTheme="minorHAnsi" w:cstheme="minorHAnsi"/>
              </w:rPr>
            </w:pPr>
          </w:p>
        </w:tc>
        <w:tc>
          <w:tcPr>
            <w:tcW w:w="1466" w:type="dxa"/>
            <w:shd w:val="clear" w:color="auto" w:fill="auto"/>
          </w:tcPr>
          <w:p w14:paraId="5889C270" w14:textId="77777777"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31.12.2030</w:t>
            </w:r>
          </w:p>
        </w:tc>
        <w:tc>
          <w:tcPr>
            <w:tcW w:w="2057" w:type="dxa"/>
          </w:tcPr>
          <w:p w14:paraId="37F530AF" w14:textId="77777777" w:rsidR="00051865" w:rsidRPr="001F425A" w:rsidRDefault="00051865" w:rsidP="007621BF">
            <w:pPr>
              <w:spacing w:before="60" w:after="60" w:line="240" w:lineRule="auto"/>
              <w:jc w:val="center"/>
              <w:rPr>
                <w:rFonts w:asciiTheme="minorHAnsi" w:hAnsiTheme="minorHAnsi" w:cstheme="minorHAnsi"/>
                <w:iCs/>
              </w:rPr>
            </w:pPr>
            <w:r w:rsidRPr="001F425A">
              <w:rPr>
                <w:rFonts w:asciiTheme="minorHAnsi" w:hAnsiTheme="minorHAnsi" w:cstheme="minorHAnsi"/>
                <w:iCs/>
              </w:rPr>
              <w:t>Nav zināms</w:t>
            </w:r>
          </w:p>
          <w:p w14:paraId="545975ED" w14:textId="77777777" w:rsidR="00E70258" w:rsidRDefault="00E70258" w:rsidP="007621BF">
            <w:pPr>
              <w:spacing w:before="60" w:after="60" w:line="240" w:lineRule="auto"/>
              <w:rPr>
                <w:rFonts w:asciiTheme="minorHAnsi" w:hAnsiTheme="minorHAnsi" w:cstheme="minorHAnsi"/>
                <w:i/>
              </w:rPr>
            </w:pPr>
          </w:p>
          <w:p w14:paraId="070DE276" w14:textId="77777777" w:rsidR="00182566" w:rsidRDefault="00182566" w:rsidP="007621BF">
            <w:pPr>
              <w:spacing w:before="60" w:after="60" w:line="240" w:lineRule="auto"/>
              <w:rPr>
                <w:rFonts w:asciiTheme="minorHAnsi" w:hAnsiTheme="minorHAnsi" w:cstheme="minorHAnsi"/>
                <w:i/>
              </w:rPr>
            </w:pPr>
            <w:r>
              <w:rPr>
                <w:rFonts w:asciiTheme="minorHAnsi" w:hAnsiTheme="minorHAnsi" w:cstheme="minorHAnsi"/>
                <w:i/>
              </w:rPr>
              <w:t>Avots:</w:t>
            </w:r>
          </w:p>
          <w:p w14:paraId="3AB588C8" w14:textId="77777777"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14:paraId="614D382C" w14:textId="77777777"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Valsts budžets</w:t>
            </w:r>
          </w:p>
        </w:tc>
      </w:tr>
      <w:tr w:rsidR="00E70258" w:rsidRPr="000C6E92" w14:paraId="2BEE9D9B" w14:textId="77777777" w:rsidTr="00D305C0">
        <w:trPr>
          <w:trHeight w:val="1032"/>
          <w:jc w:val="center"/>
        </w:trPr>
        <w:tc>
          <w:tcPr>
            <w:tcW w:w="704" w:type="dxa"/>
          </w:tcPr>
          <w:p w14:paraId="04E16AFB" w14:textId="77777777" w:rsidR="00E70258" w:rsidRPr="000C6E92" w:rsidRDefault="00E70258"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14:paraId="56D1E1CB" w14:textId="77777777" w:rsidR="00E70258" w:rsidRPr="000C6E92" w:rsidRDefault="00E70258" w:rsidP="007621BF">
            <w:pPr>
              <w:spacing w:before="60" w:after="60" w:line="240" w:lineRule="auto"/>
              <w:rPr>
                <w:rFonts w:asciiTheme="minorHAnsi" w:hAnsiTheme="minorHAnsi" w:cstheme="minorHAnsi"/>
              </w:rPr>
            </w:pPr>
            <w:r w:rsidRPr="000C6E92">
              <w:rPr>
                <w:rFonts w:asciiTheme="minorHAnsi" w:hAnsiTheme="minorHAnsi" w:cstheme="minorHAnsi"/>
              </w:rPr>
              <w:t xml:space="preserve">Atbalstīt alternatīvo degvielu (moderno biodegvielu, ūdeņraža, elektroenerģijas, u.c. </w:t>
            </w:r>
            <w:r w:rsidRPr="000C6E92">
              <w:rPr>
                <w:rFonts w:asciiTheme="minorHAnsi" w:hAnsiTheme="minorHAnsi" w:cstheme="minorHAnsi"/>
              </w:rPr>
              <w:lastRenderedPageBreak/>
              <w:t>ne-emisiju degvielu) ieguves, ražošanas un infrastruktūras tehnoloģiju izpēti un inovatīvu risinājumu izstrādi to integrēšanai energosistēmā, kā arī mobilitātes, transporta sistēmas un loģistikas risinājumu attīstīšanu energoefektivitātes un vides ilgtspējas uzlabošanai.</w:t>
            </w:r>
          </w:p>
        </w:tc>
        <w:tc>
          <w:tcPr>
            <w:tcW w:w="4472" w:type="dxa"/>
            <w:shd w:val="clear" w:color="auto" w:fill="auto"/>
          </w:tcPr>
          <w:p w14:paraId="4CD014F1" w14:textId="77777777" w:rsidR="00E70258" w:rsidRPr="000D2CE5" w:rsidRDefault="00E70258" w:rsidP="007621BF">
            <w:pPr>
              <w:spacing w:before="60" w:after="60" w:line="240" w:lineRule="auto"/>
              <w:jc w:val="both"/>
              <w:rPr>
                <w:rFonts w:asciiTheme="minorHAnsi" w:hAnsiTheme="minorHAnsi" w:cstheme="minorHAnsi"/>
              </w:rPr>
            </w:pPr>
            <w:r>
              <w:rPr>
                <w:rFonts w:asciiTheme="minorHAnsi" w:hAnsiTheme="minorHAnsi" w:cstheme="minorHAnsi"/>
              </w:rPr>
              <w:lastRenderedPageBreak/>
              <w:t>1. ES struktūrfondu</w:t>
            </w:r>
            <w:r w:rsidRPr="000D2CE5">
              <w:rPr>
                <w:rFonts w:asciiTheme="minorHAnsi" w:hAnsiTheme="minorHAnsi" w:cstheme="minorHAnsi"/>
              </w:rPr>
              <w:t xml:space="preserve"> un citu finansējuma avotu ietvaros sniegts atbalsts alternatīvo degvielu ieguves un apgādes un uzglabāšanas tehnoloģiju izpētes, attīstīšanas un demonstrēšanas projektu </w:t>
            </w:r>
            <w:r w:rsidRPr="000D2CE5">
              <w:rPr>
                <w:rFonts w:asciiTheme="minorHAnsi" w:hAnsiTheme="minorHAnsi" w:cstheme="minorHAnsi"/>
              </w:rPr>
              <w:lastRenderedPageBreak/>
              <w:t>īstenošanai</w:t>
            </w:r>
            <w:r w:rsidRPr="00DA0255">
              <w:rPr>
                <w:rFonts w:asciiTheme="minorHAnsi" w:hAnsiTheme="minorHAnsi" w:cstheme="minorHAnsi"/>
              </w:rPr>
              <w:t xml:space="preserve">, </w:t>
            </w:r>
            <w:r w:rsidRPr="000D2CE5">
              <w:rPr>
                <w:rFonts w:asciiTheme="minorHAnsi" w:hAnsiTheme="minorHAnsi" w:cstheme="minorHAnsi"/>
              </w:rPr>
              <w:t>kas spēj strādāt un darboties uz tirgus principiem</w:t>
            </w:r>
            <w:r w:rsidRPr="00DA0255">
              <w:rPr>
                <w:rFonts w:asciiTheme="minorHAnsi" w:hAnsiTheme="minorHAnsi" w:cstheme="minorHAnsi"/>
              </w:rPr>
              <w:t>;</w:t>
            </w:r>
          </w:p>
          <w:p w14:paraId="65C0467A" w14:textId="77777777" w:rsidR="00E70258" w:rsidRPr="000D2CE5" w:rsidRDefault="00E70258" w:rsidP="007621BF">
            <w:pPr>
              <w:spacing w:before="60" w:after="60" w:line="240" w:lineRule="auto"/>
              <w:jc w:val="both"/>
              <w:rPr>
                <w:rFonts w:asciiTheme="minorHAnsi" w:hAnsiTheme="minorHAnsi" w:cstheme="minorHAnsi"/>
                <w:color w:val="000000"/>
                <w:shd w:val="clear" w:color="auto" w:fill="FFFFFF"/>
              </w:rPr>
            </w:pPr>
            <w:r w:rsidRPr="00DA0255">
              <w:rPr>
                <w:rFonts w:asciiTheme="minorHAnsi" w:hAnsiTheme="minorHAnsi" w:cstheme="minorHAnsi"/>
              </w:rPr>
              <w:t xml:space="preserve">2. </w:t>
            </w:r>
            <w:r>
              <w:rPr>
                <w:rFonts w:asciiTheme="minorHAnsi" w:hAnsiTheme="minorHAnsi" w:cstheme="minorHAnsi"/>
              </w:rPr>
              <w:t>ES struktūrfondu</w:t>
            </w:r>
            <w:r w:rsidRPr="000D2CE5">
              <w:rPr>
                <w:rFonts w:asciiTheme="minorHAnsi" w:hAnsiTheme="minorHAnsi" w:cstheme="minorHAnsi"/>
              </w:rPr>
              <w:t xml:space="preserve"> un citu finansējuma avotu ietvaros sniegts atbalsts jaunu tehnoloģiju, risinājumu un lietotājcentrētu produktu un pakalpojumu attīstīšanai, kas veicina alternatīvo degvielu īpatsvara palielināšanu transportā, kā arī mobilitātes, transporta sistēmas un loģistikas risinājumu attīstīšanu energoefektivitātes un vides ilgtspējas uzlabošanu</w:t>
            </w:r>
            <w:r w:rsidRPr="00DA0255">
              <w:rPr>
                <w:rFonts w:asciiTheme="minorHAnsi" w:hAnsiTheme="minorHAnsi" w:cstheme="minorHAnsi"/>
              </w:rPr>
              <w:t xml:space="preserve">, </w:t>
            </w:r>
            <w:r w:rsidRPr="000D2CE5">
              <w:rPr>
                <w:rFonts w:asciiTheme="minorHAnsi" w:hAnsiTheme="minorHAnsi" w:cstheme="minorHAnsi"/>
              </w:rPr>
              <w:t>kas spēj strādāt un darboties uz tirgus principiem;</w:t>
            </w:r>
          </w:p>
          <w:p w14:paraId="1C5CA9DD" w14:textId="77777777" w:rsidR="00E70258" w:rsidRPr="000D2CE5" w:rsidRDefault="00E70258" w:rsidP="007621BF">
            <w:pPr>
              <w:spacing w:before="60" w:after="60" w:line="240" w:lineRule="auto"/>
              <w:jc w:val="both"/>
              <w:rPr>
                <w:rFonts w:asciiTheme="minorHAnsi" w:hAnsiTheme="minorHAnsi" w:cstheme="minorHAnsi"/>
                <w:color w:val="000000"/>
                <w:shd w:val="clear" w:color="auto" w:fill="FFFFFF"/>
              </w:rPr>
            </w:pPr>
            <w:r>
              <w:rPr>
                <w:rFonts w:asciiTheme="minorHAnsi" w:hAnsiTheme="minorHAnsi" w:cstheme="minorHAnsi"/>
              </w:rPr>
              <w:t>3. ES struktūrfondu</w:t>
            </w:r>
            <w:r w:rsidRPr="000D2CE5">
              <w:rPr>
                <w:rFonts w:asciiTheme="minorHAnsi" w:hAnsiTheme="minorHAnsi" w:cstheme="minorHAnsi"/>
              </w:rPr>
              <w:t xml:space="preserve"> un citu finansējuma avotu ietvaros sniegts atbalsts vai nefinansiāli pasākumi savstarpējās sadarbības sekmēšanai starp komersantiem, augstākās izglītības iestādēm un pētniecības organizācijām, valsts un pašvaldību iestādēm, NVO u.c. ieinteresētajām pusēm mobilitātes un transporta sistēmas energoefektivitātes   uzlabošanai.</w:t>
            </w:r>
          </w:p>
        </w:tc>
        <w:tc>
          <w:tcPr>
            <w:tcW w:w="2028" w:type="dxa"/>
          </w:tcPr>
          <w:p w14:paraId="29ED3A36" w14:textId="77777777" w:rsidR="00E70258"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bCs/>
              </w:rPr>
              <w:lastRenderedPageBreak/>
              <w:t>1) ir izstrādāti atbilstoši tiesību akti  (atbalsta programmas)</w:t>
            </w:r>
          </w:p>
        </w:tc>
        <w:tc>
          <w:tcPr>
            <w:tcW w:w="1489" w:type="dxa"/>
            <w:shd w:val="clear" w:color="auto" w:fill="auto"/>
          </w:tcPr>
          <w:p w14:paraId="0CDEE291" w14:textId="77777777" w:rsidR="00E70258"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EM</w:t>
            </w:r>
          </w:p>
          <w:p w14:paraId="5DA689F3" w14:textId="77777777"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IZM</w:t>
            </w:r>
          </w:p>
          <w:p w14:paraId="59070EBC" w14:textId="77777777" w:rsidR="00E70258" w:rsidRPr="000C6E92" w:rsidRDefault="00E70258" w:rsidP="007621BF">
            <w:pPr>
              <w:spacing w:before="60" w:after="60" w:line="240" w:lineRule="auto"/>
              <w:jc w:val="center"/>
              <w:rPr>
                <w:rFonts w:asciiTheme="minorHAnsi" w:hAnsiTheme="minorHAnsi" w:cstheme="minorHAnsi"/>
                <w:bCs/>
              </w:rPr>
            </w:pPr>
          </w:p>
        </w:tc>
        <w:tc>
          <w:tcPr>
            <w:tcW w:w="1227" w:type="dxa"/>
            <w:shd w:val="clear" w:color="auto" w:fill="auto"/>
          </w:tcPr>
          <w:p w14:paraId="7ECD2BDE" w14:textId="77777777"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SM</w:t>
            </w:r>
          </w:p>
          <w:p w14:paraId="2018E13B" w14:textId="77777777"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ZM</w:t>
            </w:r>
          </w:p>
          <w:p w14:paraId="75855864" w14:textId="77777777"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VARAM</w:t>
            </w:r>
          </w:p>
          <w:p w14:paraId="179CEADE" w14:textId="77777777"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rPr>
              <w:t>FM</w:t>
            </w:r>
          </w:p>
        </w:tc>
        <w:tc>
          <w:tcPr>
            <w:tcW w:w="1466" w:type="dxa"/>
            <w:shd w:val="clear" w:color="auto" w:fill="auto"/>
          </w:tcPr>
          <w:p w14:paraId="79EB07E8" w14:textId="77777777"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31.12.2030</w:t>
            </w:r>
          </w:p>
        </w:tc>
        <w:tc>
          <w:tcPr>
            <w:tcW w:w="2057" w:type="dxa"/>
          </w:tcPr>
          <w:p w14:paraId="489B5780" w14:textId="77777777" w:rsidR="00E70258" w:rsidRPr="007621BF" w:rsidRDefault="00E70258" w:rsidP="007621BF">
            <w:pPr>
              <w:spacing w:before="60" w:after="60" w:line="240" w:lineRule="auto"/>
              <w:jc w:val="center"/>
              <w:rPr>
                <w:rFonts w:asciiTheme="minorHAnsi" w:hAnsiTheme="minorHAnsi" w:cstheme="minorHAnsi"/>
                <w:iCs/>
              </w:rPr>
            </w:pPr>
            <w:r w:rsidRPr="007621BF">
              <w:rPr>
                <w:rFonts w:asciiTheme="minorHAnsi" w:hAnsiTheme="minorHAnsi" w:cstheme="minorHAnsi"/>
                <w:iCs/>
              </w:rPr>
              <w:t>~ 233,5 milj.</w:t>
            </w:r>
          </w:p>
          <w:p w14:paraId="0A78AC09" w14:textId="77777777" w:rsidR="00E70258" w:rsidRPr="000C6E92" w:rsidRDefault="00E70258" w:rsidP="007621BF">
            <w:pPr>
              <w:spacing w:before="60" w:after="60" w:line="240" w:lineRule="auto"/>
              <w:rPr>
                <w:rFonts w:asciiTheme="minorHAnsi" w:hAnsiTheme="minorHAnsi" w:cstheme="minorHAnsi"/>
                <w:i/>
              </w:rPr>
            </w:pPr>
          </w:p>
          <w:p w14:paraId="526C8346" w14:textId="77777777" w:rsidR="00182566" w:rsidRDefault="00182566" w:rsidP="007621BF">
            <w:pPr>
              <w:spacing w:before="60" w:after="60" w:line="240" w:lineRule="auto"/>
              <w:rPr>
                <w:rFonts w:asciiTheme="minorHAnsi" w:hAnsiTheme="minorHAnsi" w:cstheme="minorHAnsi"/>
                <w:i/>
              </w:rPr>
            </w:pPr>
            <w:r>
              <w:rPr>
                <w:rFonts w:asciiTheme="minorHAnsi" w:hAnsiTheme="minorHAnsi" w:cstheme="minorHAnsi"/>
                <w:i/>
              </w:rPr>
              <w:t>Avots:</w:t>
            </w:r>
          </w:p>
          <w:p w14:paraId="27F50280" w14:textId="77777777"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14:paraId="7D6DBBD1" w14:textId="77777777"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lastRenderedPageBreak/>
              <w:t>Valsts budžets, t.sk. E</w:t>
            </w:r>
            <w:r w:rsidRPr="000C6E92">
              <w:rPr>
                <w:rFonts w:asciiTheme="minorHAnsi" w:hAnsiTheme="minorHAnsi" w:cstheme="minorHAnsi"/>
                <w:i/>
              </w:rPr>
              <w:t>KII</w:t>
            </w:r>
          </w:p>
          <w:p w14:paraId="75CB4087" w14:textId="77777777"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14:paraId="117761C6" w14:textId="77777777"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i/>
              </w:rPr>
              <w:t>Privātais finansējums</w:t>
            </w:r>
          </w:p>
        </w:tc>
      </w:tr>
      <w:tr w:rsidR="00E70258" w:rsidRPr="000C6E92" w14:paraId="1A848CF4" w14:textId="77777777" w:rsidTr="00D305C0">
        <w:trPr>
          <w:jc w:val="center"/>
        </w:trPr>
        <w:tc>
          <w:tcPr>
            <w:tcW w:w="2740" w:type="dxa"/>
            <w:gridSpan w:val="2"/>
            <w:shd w:val="clear" w:color="auto" w:fill="FFF2CC" w:themeFill="accent4" w:themeFillTint="33"/>
          </w:tcPr>
          <w:p w14:paraId="7C211161" w14:textId="77777777" w:rsidR="00E70258" w:rsidRPr="000B5FD0" w:rsidRDefault="00E70258" w:rsidP="007621BF">
            <w:pPr>
              <w:pStyle w:val="ListParagraph"/>
              <w:numPr>
                <w:ilvl w:val="0"/>
                <w:numId w:val="84"/>
              </w:numPr>
              <w:spacing w:before="60" w:after="60" w:line="240" w:lineRule="auto"/>
              <w:ind w:left="0"/>
              <w:contextualSpacing w:val="0"/>
              <w:jc w:val="center"/>
              <w:rPr>
                <w:rFonts w:asciiTheme="minorHAnsi" w:hAnsiTheme="minorHAnsi" w:cstheme="minorHAnsi"/>
                <w:b/>
                <w:bCs/>
              </w:rPr>
            </w:pPr>
            <w:r w:rsidRPr="000B5FD0">
              <w:rPr>
                <w:rFonts w:asciiTheme="minorHAnsi" w:hAnsiTheme="minorHAnsi" w:cstheme="minorHAnsi"/>
                <w:b/>
                <w:bCs/>
              </w:rPr>
              <w:lastRenderedPageBreak/>
              <w:t>Rīcības virziens</w:t>
            </w:r>
          </w:p>
        </w:tc>
        <w:tc>
          <w:tcPr>
            <w:tcW w:w="12739" w:type="dxa"/>
            <w:gridSpan w:val="6"/>
            <w:shd w:val="clear" w:color="auto" w:fill="FFF2CC" w:themeFill="accent4" w:themeFillTint="33"/>
          </w:tcPr>
          <w:p w14:paraId="1BA4C0C9" w14:textId="77777777" w:rsidR="00E70258" w:rsidRPr="000B5FD0" w:rsidRDefault="00E70258" w:rsidP="007621BF">
            <w:pPr>
              <w:spacing w:before="60" w:after="60" w:line="240" w:lineRule="auto"/>
              <w:rPr>
                <w:rFonts w:asciiTheme="minorHAnsi" w:hAnsiTheme="minorHAnsi" w:cstheme="minorHAnsi"/>
                <w:b/>
              </w:rPr>
            </w:pPr>
            <w:bookmarkStart w:id="51" w:name="_Hlk17714921"/>
            <w:r w:rsidRPr="000B5FD0">
              <w:rPr>
                <w:rFonts w:asciiTheme="minorHAnsi" w:hAnsiTheme="minorHAnsi" w:cstheme="minorHAnsi"/>
                <w:b/>
              </w:rPr>
              <w:t>Enerģētiskā drošība, enerģētiskās atkarības mazināšana, pilnīga enerģijas tirgu integrācija un infrastruktūras modernizācija</w:t>
            </w:r>
            <w:bookmarkEnd w:id="51"/>
          </w:p>
        </w:tc>
      </w:tr>
      <w:tr w:rsidR="00E70258" w:rsidRPr="000C6E92" w14:paraId="73ED7C83" w14:textId="77777777" w:rsidTr="00D305C0">
        <w:trPr>
          <w:jc w:val="center"/>
        </w:trPr>
        <w:tc>
          <w:tcPr>
            <w:tcW w:w="704" w:type="dxa"/>
            <w:vMerge w:val="restart"/>
          </w:tcPr>
          <w:p w14:paraId="6A202D60" w14:textId="77777777" w:rsidR="00E70258" w:rsidRPr="000B5FD0" w:rsidRDefault="00E70258"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bookmarkStart w:id="52" w:name="_Hlk22625703"/>
            <w:bookmarkStart w:id="53" w:name="_Hlk22625744"/>
          </w:p>
        </w:tc>
        <w:tc>
          <w:tcPr>
            <w:tcW w:w="2036" w:type="dxa"/>
            <w:vMerge w:val="restart"/>
            <w:shd w:val="clear" w:color="auto" w:fill="auto"/>
          </w:tcPr>
          <w:p w14:paraId="6F79B9AD" w14:textId="77777777" w:rsidR="00E70258" w:rsidRPr="000B5FD0" w:rsidRDefault="00E70258" w:rsidP="007621BF">
            <w:pPr>
              <w:spacing w:before="60" w:after="60" w:line="240" w:lineRule="auto"/>
              <w:rPr>
                <w:rFonts w:asciiTheme="minorHAnsi" w:hAnsiTheme="minorHAnsi" w:cstheme="minorHAnsi"/>
                <w:bCs/>
              </w:rPr>
            </w:pPr>
            <w:r w:rsidRPr="000B5FD0">
              <w:rPr>
                <w:rFonts w:asciiTheme="minorHAnsi" w:hAnsiTheme="minorHAnsi" w:cstheme="minorHAnsi"/>
              </w:rPr>
              <w:t xml:space="preserve">Nodrošināt enerģētisko drošību un enerģētiskās atkarības mazināšanu, nodrošināt </w:t>
            </w:r>
            <w:r w:rsidRPr="000B5FD0">
              <w:rPr>
                <w:rFonts w:asciiTheme="minorHAnsi" w:eastAsia="Times New Roman" w:hAnsiTheme="minorHAnsi" w:cstheme="minorHAnsi"/>
                <w:lang w:eastAsia="lv-LV"/>
              </w:rPr>
              <w:t>pilnīgu enerģijas tirgus integrāciju</w:t>
            </w:r>
          </w:p>
        </w:tc>
        <w:tc>
          <w:tcPr>
            <w:tcW w:w="4472" w:type="dxa"/>
            <w:shd w:val="clear" w:color="auto" w:fill="auto"/>
          </w:tcPr>
          <w:p w14:paraId="2BD52114" w14:textId="77777777" w:rsidR="00E70258" w:rsidRPr="000D2CE5" w:rsidRDefault="00E70258" w:rsidP="007621BF">
            <w:pPr>
              <w:spacing w:before="60" w:after="60" w:line="240" w:lineRule="auto"/>
              <w:rPr>
                <w:rFonts w:asciiTheme="minorHAnsi" w:hAnsiTheme="minorHAnsi" w:cstheme="minorHAnsi"/>
              </w:rPr>
            </w:pPr>
            <w:r>
              <w:rPr>
                <w:rFonts w:asciiTheme="minorHAnsi" w:hAnsiTheme="minorHAnsi" w:cstheme="minorHAnsi"/>
              </w:rPr>
              <w:t xml:space="preserve">1. </w:t>
            </w:r>
            <w:r w:rsidRPr="000D2CE5">
              <w:rPr>
                <w:rFonts w:asciiTheme="minorHAnsi" w:hAnsiTheme="minorHAnsi" w:cstheme="minorHAnsi"/>
              </w:rPr>
              <w:t>Nodrošināta alternatīvu gāzveida kurināmā / degvielas piegādātāju iesaiste tirgū</w:t>
            </w:r>
          </w:p>
          <w:p w14:paraId="2A62C03A" w14:textId="77777777" w:rsidR="00E70258" w:rsidRPr="000D2CE5" w:rsidRDefault="00E70258" w:rsidP="007621BF">
            <w:pPr>
              <w:spacing w:before="60" w:after="60" w:line="240" w:lineRule="auto"/>
              <w:rPr>
                <w:rFonts w:asciiTheme="minorHAnsi" w:hAnsiTheme="minorHAnsi" w:cstheme="minorHAnsi"/>
              </w:rPr>
            </w:pPr>
            <w:r>
              <w:rPr>
                <w:rFonts w:asciiTheme="minorHAnsi" w:hAnsiTheme="minorHAnsi" w:cstheme="minorHAnsi"/>
              </w:rPr>
              <w:t xml:space="preserve">2. </w:t>
            </w:r>
            <w:r w:rsidRPr="000D2CE5">
              <w:rPr>
                <w:rFonts w:asciiTheme="minorHAnsi" w:hAnsiTheme="minorHAnsi" w:cstheme="minorHAnsi"/>
              </w:rPr>
              <w:t>Īstenots Inčukalna pazemes gāzes krātuves modernizācijas projektu</w:t>
            </w:r>
          </w:p>
          <w:p w14:paraId="2975413F" w14:textId="77777777" w:rsidR="00E70258" w:rsidRPr="000D2CE5" w:rsidRDefault="00E70258" w:rsidP="007621BF">
            <w:pPr>
              <w:spacing w:before="60" w:after="60" w:line="240" w:lineRule="auto"/>
              <w:jc w:val="both"/>
              <w:rPr>
                <w:rFonts w:asciiTheme="minorHAnsi" w:eastAsia="Times New Roman" w:hAnsiTheme="minorHAnsi" w:cstheme="minorHAnsi"/>
                <w:lang w:eastAsia="lv-LV"/>
              </w:rPr>
            </w:pPr>
            <w:r>
              <w:rPr>
                <w:rFonts w:asciiTheme="minorHAnsi" w:eastAsia="Times New Roman" w:hAnsiTheme="minorHAnsi" w:cstheme="minorHAnsi"/>
                <w:lang w:eastAsia="lv-LV"/>
              </w:rPr>
              <w:t xml:space="preserve">3. </w:t>
            </w:r>
            <w:r w:rsidRPr="000D2CE5">
              <w:rPr>
                <w:rFonts w:asciiTheme="minorHAnsi" w:eastAsia="Times New Roman" w:hAnsiTheme="minorHAnsi" w:cstheme="minorHAnsi"/>
                <w:lang w:eastAsia="lv-LV"/>
              </w:rPr>
              <w:t>Baltijas valstu tirgus ietvara izveide patēriņa reakcijas pakalpojumu ieviešanai balansēšanas tirgū ar agregācijas starpniecību</w:t>
            </w:r>
          </w:p>
          <w:p w14:paraId="1254CF01" w14:textId="77777777" w:rsidR="00E70258" w:rsidRPr="000D2CE5" w:rsidRDefault="00E70258" w:rsidP="007621BF">
            <w:pPr>
              <w:spacing w:before="60" w:after="60" w:line="240" w:lineRule="auto"/>
              <w:jc w:val="both"/>
              <w:textAlignment w:val="baseline"/>
              <w:rPr>
                <w:rFonts w:asciiTheme="minorHAnsi" w:hAnsiTheme="minorHAnsi" w:cstheme="minorHAnsi"/>
                <w:shd w:val="clear" w:color="auto" w:fill="FFFFFF"/>
              </w:rPr>
            </w:pPr>
            <w:r>
              <w:rPr>
                <w:rFonts w:asciiTheme="minorHAnsi" w:hAnsiTheme="minorHAnsi" w:cstheme="minorHAnsi"/>
              </w:rPr>
              <w:t xml:space="preserve">4. </w:t>
            </w:r>
            <w:r w:rsidRPr="000D2CE5">
              <w:rPr>
                <w:rFonts w:asciiTheme="minorHAnsi" w:hAnsiTheme="minorHAnsi" w:cstheme="minorHAnsi"/>
              </w:rPr>
              <w:t>Pabeigta Baltijas valstu elektrotīklu sinhronizācija ar kontinentālo Eiropas tīklu un nodrošināta tās augsta drošuma pakāpe</w:t>
            </w:r>
          </w:p>
          <w:p w14:paraId="5A9606EB" w14:textId="77777777" w:rsidR="00E70258" w:rsidRPr="000D2CE5" w:rsidRDefault="00E70258" w:rsidP="007621BF">
            <w:pPr>
              <w:spacing w:before="60" w:after="60" w:line="240" w:lineRule="auto"/>
              <w:jc w:val="both"/>
              <w:textAlignment w:val="baseline"/>
              <w:rPr>
                <w:rFonts w:asciiTheme="minorHAnsi" w:hAnsiTheme="minorHAnsi" w:cstheme="minorHAnsi"/>
                <w:shd w:val="clear" w:color="auto" w:fill="FFFFFF"/>
              </w:rPr>
            </w:pPr>
            <w:r>
              <w:rPr>
                <w:rFonts w:asciiTheme="minorHAnsi" w:hAnsiTheme="minorHAnsi" w:cstheme="minorHAnsi"/>
              </w:rPr>
              <w:lastRenderedPageBreak/>
              <w:t xml:space="preserve">5. </w:t>
            </w:r>
            <w:r w:rsidRPr="000D2CE5">
              <w:rPr>
                <w:rFonts w:asciiTheme="minorHAnsi" w:hAnsiTheme="minorHAnsi" w:cstheme="minorHAnsi"/>
              </w:rPr>
              <w:t>Īstenots Latvijas – Igaunijas elektroenerģijas trešais starpsavienojums</w:t>
            </w:r>
          </w:p>
          <w:p w14:paraId="48944FFE" w14:textId="77777777" w:rsidR="00E70258" w:rsidRPr="000D2CE5" w:rsidRDefault="00E70258" w:rsidP="007621BF">
            <w:pPr>
              <w:spacing w:before="60" w:after="60" w:line="240" w:lineRule="auto"/>
              <w:jc w:val="both"/>
              <w:textAlignment w:val="baseline"/>
              <w:rPr>
                <w:rFonts w:asciiTheme="minorHAnsi" w:hAnsiTheme="minorHAnsi" w:cstheme="minorHAnsi"/>
                <w:shd w:val="clear" w:color="auto" w:fill="FFFFFF"/>
              </w:rPr>
            </w:pPr>
            <w:r>
              <w:rPr>
                <w:rFonts w:asciiTheme="minorHAnsi" w:hAnsiTheme="minorHAnsi" w:cstheme="minorHAnsi"/>
              </w:rPr>
              <w:t xml:space="preserve">6. </w:t>
            </w:r>
            <w:r w:rsidRPr="000D2CE5">
              <w:rPr>
                <w:rFonts w:asciiTheme="minorHAnsi" w:hAnsiTheme="minorHAnsi" w:cstheme="minorHAnsi"/>
              </w:rPr>
              <w:t xml:space="preserve">Pabeigts Latvijas – Lietuvas gāzes starpsavienojuma projekts </w:t>
            </w:r>
          </w:p>
          <w:p w14:paraId="7CCDAF51" w14:textId="77777777" w:rsidR="00E70258" w:rsidRPr="000D2CE5" w:rsidRDefault="00E70258" w:rsidP="007621BF">
            <w:pPr>
              <w:spacing w:before="60" w:after="60" w:line="240" w:lineRule="auto"/>
              <w:jc w:val="both"/>
              <w:textAlignment w:val="baseline"/>
              <w:rPr>
                <w:rFonts w:asciiTheme="minorHAnsi" w:hAnsiTheme="minorHAnsi" w:cstheme="minorHAnsi"/>
                <w:shd w:val="clear" w:color="auto" w:fill="FFFFFF"/>
              </w:rPr>
            </w:pPr>
            <w:r>
              <w:rPr>
                <w:rFonts w:asciiTheme="minorHAnsi" w:hAnsiTheme="minorHAnsi" w:cstheme="minorHAnsi"/>
              </w:rPr>
              <w:t xml:space="preserve">7. </w:t>
            </w:r>
            <w:r w:rsidRPr="000D2CE5">
              <w:rPr>
                <w:rFonts w:asciiTheme="minorHAnsi" w:hAnsiTheme="minorHAnsi" w:cstheme="minorHAnsi"/>
              </w:rPr>
              <w:t>Uzsākts darbs pie Latvijas – Zviedrijas elektroenerģijas starpsavienojuma projekta</w:t>
            </w:r>
          </w:p>
        </w:tc>
        <w:tc>
          <w:tcPr>
            <w:tcW w:w="2028" w:type="dxa"/>
          </w:tcPr>
          <w:p w14:paraId="79CBB3C7" w14:textId="77777777"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bCs/>
              </w:rPr>
              <w:lastRenderedPageBreak/>
              <w:t>1) tiek pabeigta vismaz 3 projektu īstenošana</w:t>
            </w:r>
          </w:p>
        </w:tc>
        <w:tc>
          <w:tcPr>
            <w:tcW w:w="1489" w:type="dxa"/>
            <w:shd w:val="clear" w:color="auto" w:fill="auto"/>
          </w:tcPr>
          <w:p w14:paraId="16BCD527" w14:textId="77777777" w:rsidR="00E70258"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EM</w:t>
            </w:r>
          </w:p>
          <w:p w14:paraId="6549F662" w14:textId="77777777" w:rsidR="00E70258" w:rsidRPr="000C6E92" w:rsidRDefault="00E70258" w:rsidP="007621BF">
            <w:pPr>
              <w:spacing w:before="60" w:after="60" w:line="240" w:lineRule="auto"/>
              <w:jc w:val="center"/>
              <w:rPr>
                <w:rFonts w:asciiTheme="minorHAnsi" w:hAnsiTheme="minorHAnsi" w:cstheme="minorHAnsi"/>
              </w:rPr>
            </w:pPr>
            <w:r w:rsidRPr="000D2CE5">
              <w:rPr>
                <w:rFonts w:asciiTheme="minorHAnsi" w:hAnsiTheme="minorHAnsi" w:cstheme="minorHAnsi"/>
                <w:bCs/>
              </w:rPr>
              <w:t>PSO</w:t>
            </w:r>
          </w:p>
        </w:tc>
        <w:tc>
          <w:tcPr>
            <w:tcW w:w="1227" w:type="dxa"/>
            <w:shd w:val="clear" w:color="auto" w:fill="auto"/>
          </w:tcPr>
          <w:p w14:paraId="617DF6CD" w14:textId="77777777" w:rsidR="00E70258"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Pašvaldības</w:t>
            </w:r>
          </w:p>
          <w:p w14:paraId="3871F136" w14:textId="77777777" w:rsidR="00E70258"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SM</w:t>
            </w:r>
          </w:p>
          <w:p w14:paraId="063F7D30" w14:textId="77777777" w:rsidR="00E70258" w:rsidRPr="000C6E92" w:rsidRDefault="00E70258" w:rsidP="007621BF">
            <w:pPr>
              <w:spacing w:before="60" w:after="60" w:line="240" w:lineRule="auto"/>
              <w:jc w:val="center"/>
              <w:rPr>
                <w:rFonts w:asciiTheme="minorHAnsi" w:hAnsiTheme="minorHAnsi" w:cstheme="minorHAnsi"/>
                <w:bCs/>
              </w:rPr>
            </w:pPr>
          </w:p>
        </w:tc>
        <w:tc>
          <w:tcPr>
            <w:tcW w:w="1466" w:type="dxa"/>
            <w:shd w:val="clear" w:color="auto" w:fill="auto"/>
          </w:tcPr>
          <w:p w14:paraId="4CB24260" w14:textId="77777777"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31.12.2030</w:t>
            </w:r>
          </w:p>
        </w:tc>
        <w:tc>
          <w:tcPr>
            <w:tcW w:w="2057" w:type="dxa"/>
            <w:shd w:val="clear" w:color="auto" w:fill="auto"/>
          </w:tcPr>
          <w:p w14:paraId="6DA92F98" w14:textId="77777777" w:rsidR="00E70258" w:rsidRPr="007621BF" w:rsidRDefault="00E70258" w:rsidP="007621BF">
            <w:pPr>
              <w:spacing w:before="60" w:after="60" w:line="240" w:lineRule="auto"/>
              <w:jc w:val="center"/>
              <w:rPr>
                <w:rFonts w:asciiTheme="minorHAnsi" w:hAnsiTheme="minorHAnsi" w:cstheme="minorHAnsi"/>
                <w:iCs/>
              </w:rPr>
            </w:pPr>
            <w:r w:rsidRPr="007621BF">
              <w:rPr>
                <w:rFonts w:asciiTheme="minorHAnsi" w:hAnsiTheme="minorHAnsi" w:cstheme="minorHAnsi"/>
                <w:iCs/>
              </w:rPr>
              <w:t>~ 530 milj.</w:t>
            </w:r>
          </w:p>
          <w:p w14:paraId="0E93C871" w14:textId="77777777" w:rsidR="00E70258" w:rsidRPr="000C6E92" w:rsidRDefault="00E70258" w:rsidP="007621BF">
            <w:pPr>
              <w:spacing w:before="60" w:after="60" w:line="240" w:lineRule="auto"/>
              <w:jc w:val="center"/>
              <w:rPr>
                <w:rFonts w:asciiTheme="minorHAnsi" w:hAnsiTheme="minorHAnsi" w:cstheme="minorHAnsi"/>
                <w:i/>
              </w:rPr>
            </w:pPr>
          </w:p>
          <w:p w14:paraId="567D5205" w14:textId="77777777" w:rsidR="00182566" w:rsidRDefault="00182566" w:rsidP="007621BF">
            <w:pPr>
              <w:spacing w:before="60" w:after="60" w:line="240" w:lineRule="auto"/>
              <w:rPr>
                <w:rFonts w:asciiTheme="minorHAnsi" w:hAnsiTheme="minorHAnsi" w:cstheme="minorHAnsi"/>
                <w:i/>
              </w:rPr>
            </w:pPr>
            <w:r>
              <w:rPr>
                <w:rFonts w:asciiTheme="minorHAnsi" w:hAnsiTheme="minorHAnsi" w:cstheme="minorHAnsi"/>
                <w:i/>
              </w:rPr>
              <w:t>Avots:</w:t>
            </w:r>
          </w:p>
          <w:p w14:paraId="20C061C9" w14:textId="77777777"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14:paraId="0F7418F1" w14:textId="77777777"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i/>
              </w:rPr>
              <w:t>Privātais finansējums</w:t>
            </w:r>
          </w:p>
        </w:tc>
      </w:tr>
      <w:tr w:rsidR="00E70258" w:rsidRPr="000C6E92" w14:paraId="61301AE8" w14:textId="77777777" w:rsidTr="00D305C0">
        <w:trPr>
          <w:jc w:val="center"/>
        </w:trPr>
        <w:tc>
          <w:tcPr>
            <w:tcW w:w="704" w:type="dxa"/>
            <w:vMerge/>
          </w:tcPr>
          <w:p w14:paraId="78CE98CF" w14:textId="77777777" w:rsidR="00E70258" w:rsidRPr="000C6E92" w:rsidRDefault="00E70258"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6" w:type="dxa"/>
            <w:vMerge/>
            <w:shd w:val="clear" w:color="auto" w:fill="auto"/>
          </w:tcPr>
          <w:p w14:paraId="28C93AB5" w14:textId="77777777" w:rsidR="00E70258" w:rsidRPr="000C6E92" w:rsidRDefault="00E70258" w:rsidP="007621BF">
            <w:pPr>
              <w:spacing w:before="60" w:after="60" w:line="240" w:lineRule="auto"/>
              <w:rPr>
                <w:rFonts w:asciiTheme="minorHAnsi" w:hAnsiTheme="minorHAnsi" w:cstheme="minorHAnsi"/>
              </w:rPr>
            </w:pPr>
          </w:p>
        </w:tc>
        <w:tc>
          <w:tcPr>
            <w:tcW w:w="4472" w:type="dxa"/>
            <w:shd w:val="clear" w:color="auto" w:fill="auto"/>
          </w:tcPr>
          <w:p w14:paraId="4ADDEED2" w14:textId="77777777" w:rsidR="00E70258" w:rsidRPr="000D2CE5" w:rsidRDefault="00E70258" w:rsidP="007621BF">
            <w:pPr>
              <w:spacing w:before="60" w:after="60" w:line="240" w:lineRule="auto"/>
              <w:rPr>
                <w:rFonts w:asciiTheme="minorHAnsi" w:hAnsiTheme="minorHAnsi" w:cstheme="minorHAnsi"/>
              </w:rPr>
            </w:pPr>
            <w:r>
              <w:rPr>
                <w:rFonts w:asciiTheme="minorHAnsi" w:hAnsiTheme="minorHAnsi" w:cstheme="minorHAnsi"/>
              </w:rPr>
              <w:t xml:space="preserve">8. </w:t>
            </w:r>
            <w:r w:rsidRPr="000D2CE5">
              <w:rPr>
                <w:rFonts w:asciiTheme="minorHAnsi" w:hAnsiTheme="minorHAnsi" w:cstheme="minorHAnsi"/>
              </w:rPr>
              <w:t>Izvērtēt</w:t>
            </w:r>
            <w:r>
              <w:rPr>
                <w:rFonts w:asciiTheme="minorHAnsi" w:hAnsiTheme="minorHAnsi" w:cstheme="minorHAnsi"/>
              </w:rPr>
              <w:t>a</w:t>
            </w:r>
            <w:r w:rsidRPr="000D2CE5">
              <w:rPr>
                <w:rFonts w:asciiTheme="minorHAnsi" w:hAnsiTheme="minorHAnsi" w:cstheme="minorHAnsi"/>
              </w:rPr>
              <w:t xml:space="preserve"> iespēju ieviest pienākumu saņemt ministrijas atļauju siltumenerģijas vai aukstumenerģijas ražošanas jaudu palielināšanai</w:t>
            </w:r>
            <w:r w:rsidRPr="00E82C1E">
              <w:rPr>
                <w:rFonts w:asciiTheme="minorHAnsi" w:hAnsiTheme="minorHAnsi" w:cstheme="minorHAnsi"/>
              </w:rPr>
              <w:t xml:space="preserve"> </w:t>
            </w:r>
            <w:r w:rsidRPr="000D2CE5">
              <w:rPr>
                <w:rFonts w:asciiTheme="minorHAnsi" w:hAnsiTheme="minorHAnsi" w:cstheme="minorHAnsi"/>
              </w:rPr>
              <w:t>un jaunas ražošanas iekārtas ieviešanai</w:t>
            </w:r>
            <w:r w:rsidRPr="00E82C1E">
              <w:rPr>
                <w:rFonts w:asciiTheme="minorHAnsi" w:hAnsiTheme="minorHAnsi" w:cstheme="minorHAnsi"/>
              </w:rPr>
              <w:t xml:space="preserve">, </w:t>
            </w:r>
            <w:bookmarkStart w:id="54" w:name="_Hlk24405732"/>
            <w:r w:rsidRPr="000D2CE5">
              <w:rPr>
                <w:rFonts w:asciiTheme="minorHAnsi" w:hAnsiTheme="minorHAnsi" w:cstheme="minorHAnsi"/>
              </w:rPr>
              <w:t>vērtējot ģenerējošo jaudu piesātinājumu konkrētā teritorijā</w:t>
            </w:r>
            <w:r w:rsidRPr="00E82C1E">
              <w:rPr>
                <w:rFonts w:asciiTheme="minorHAnsi" w:hAnsiTheme="minorHAnsi" w:cstheme="minorHAnsi"/>
              </w:rPr>
              <w:t xml:space="preserve"> un </w:t>
            </w:r>
            <w:r w:rsidRPr="000D2CE5">
              <w:rPr>
                <w:rFonts w:asciiTheme="minorHAnsi" w:hAnsiTheme="minorHAnsi" w:cstheme="minorHAnsi"/>
              </w:rPr>
              <w:t>ņemot vērā tirgus funkcionalitāti</w:t>
            </w:r>
            <w:bookmarkEnd w:id="54"/>
          </w:p>
          <w:p w14:paraId="3F1FC98D" w14:textId="77777777" w:rsidR="00E70258" w:rsidRPr="000D2CE5" w:rsidRDefault="00E70258" w:rsidP="007621BF">
            <w:pPr>
              <w:spacing w:before="60" w:after="60" w:line="240" w:lineRule="auto"/>
              <w:rPr>
                <w:rFonts w:asciiTheme="minorHAnsi" w:hAnsiTheme="minorHAnsi" w:cstheme="minorHAnsi"/>
              </w:rPr>
            </w:pPr>
            <w:r>
              <w:rPr>
                <w:rFonts w:asciiTheme="minorHAnsi" w:hAnsiTheme="minorHAnsi" w:cstheme="minorHAnsi"/>
              </w:rPr>
              <w:t xml:space="preserve">9. </w:t>
            </w:r>
            <w:r w:rsidRPr="000D2CE5">
              <w:rPr>
                <w:rFonts w:asciiTheme="minorHAnsi" w:hAnsiTheme="minorHAnsi" w:cstheme="minorHAnsi"/>
              </w:rPr>
              <w:t>Ja atbilstoši, izstrādāt</w:t>
            </w:r>
            <w:r>
              <w:rPr>
                <w:rFonts w:asciiTheme="minorHAnsi" w:hAnsiTheme="minorHAnsi" w:cstheme="minorHAnsi"/>
              </w:rPr>
              <w:t>i</w:t>
            </w:r>
            <w:r w:rsidRPr="000D2CE5">
              <w:rPr>
                <w:rFonts w:asciiTheme="minorHAnsi" w:hAnsiTheme="minorHAnsi" w:cstheme="minorHAnsi"/>
              </w:rPr>
              <w:t xml:space="preserve"> attiecīg</w:t>
            </w:r>
            <w:r>
              <w:rPr>
                <w:rFonts w:asciiTheme="minorHAnsi" w:hAnsiTheme="minorHAnsi" w:cstheme="minorHAnsi"/>
              </w:rPr>
              <w:t>ie</w:t>
            </w:r>
            <w:r w:rsidRPr="000D2CE5">
              <w:rPr>
                <w:rFonts w:asciiTheme="minorHAnsi" w:hAnsiTheme="minorHAnsi" w:cstheme="minorHAnsi"/>
              </w:rPr>
              <w:t xml:space="preserve"> tiesību akt</w:t>
            </w:r>
            <w:r>
              <w:rPr>
                <w:rFonts w:asciiTheme="minorHAnsi" w:hAnsiTheme="minorHAnsi" w:cstheme="minorHAnsi"/>
              </w:rPr>
              <w:t>i</w:t>
            </w:r>
            <w:r w:rsidRPr="000D2CE5">
              <w:rPr>
                <w:rFonts w:asciiTheme="minorHAnsi" w:hAnsiTheme="minorHAnsi" w:cstheme="minorHAnsi"/>
              </w:rPr>
              <w:t>, nosakot nosacījumus ministrijas atļaujas saņemšanai</w:t>
            </w:r>
          </w:p>
        </w:tc>
        <w:tc>
          <w:tcPr>
            <w:tcW w:w="2028" w:type="dxa"/>
          </w:tcPr>
          <w:p w14:paraId="41840934" w14:textId="77777777"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bCs/>
              </w:rPr>
              <w:t>1) veikts izvērtējums</w:t>
            </w:r>
          </w:p>
          <w:p w14:paraId="0161E7B6" w14:textId="77777777"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bCs/>
              </w:rPr>
              <w:t>2) izstrādāti 2 tiesību akti</w:t>
            </w:r>
          </w:p>
        </w:tc>
        <w:tc>
          <w:tcPr>
            <w:tcW w:w="1489" w:type="dxa"/>
            <w:shd w:val="clear" w:color="auto" w:fill="auto"/>
          </w:tcPr>
          <w:p w14:paraId="2402E019" w14:textId="77777777"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EM</w:t>
            </w:r>
          </w:p>
        </w:tc>
        <w:tc>
          <w:tcPr>
            <w:tcW w:w="1227" w:type="dxa"/>
            <w:shd w:val="clear" w:color="auto" w:fill="auto"/>
          </w:tcPr>
          <w:p w14:paraId="1D5BF4A7" w14:textId="77777777"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VARAM</w:t>
            </w:r>
          </w:p>
        </w:tc>
        <w:tc>
          <w:tcPr>
            <w:tcW w:w="1466" w:type="dxa"/>
            <w:shd w:val="clear" w:color="auto" w:fill="auto"/>
          </w:tcPr>
          <w:p w14:paraId="6BC57A47" w14:textId="77777777"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31.12.2023</w:t>
            </w:r>
          </w:p>
        </w:tc>
        <w:tc>
          <w:tcPr>
            <w:tcW w:w="2057" w:type="dxa"/>
          </w:tcPr>
          <w:p w14:paraId="11F0E28E" w14:textId="77777777" w:rsidR="00E70258" w:rsidRPr="000C6E92" w:rsidRDefault="00E70258" w:rsidP="007621BF">
            <w:pPr>
              <w:spacing w:before="60" w:after="60" w:line="240" w:lineRule="auto"/>
              <w:jc w:val="center"/>
              <w:rPr>
                <w:rFonts w:asciiTheme="minorHAnsi" w:hAnsiTheme="minorHAnsi" w:cstheme="minorHAnsi"/>
                <w:i/>
              </w:rPr>
            </w:pPr>
            <w:r w:rsidRPr="000C6E92">
              <w:rPr>
                <w:rFonts w:asciiTheme="minorHAnsi" w:hAnsiTheme="minorHAnsi" w:cstheme="minorHAnsi"/>
              </w:rPr>
              <w:t>Esošā budžeta ietvaros</w:t>
            </w:r>
          </w:p>
        </w:tc>
      </w:tr>
      <w:tr w:rsidR="00E70258" w:rsidRPr="000C6E92" w14:paraId="44DC91AA" w14:textId="77777777" w:rsidTr="00D305C0">
        <w:trPr>
          <w:jc w:val="center"/>
        </w:trPr>
        <w:tc>
          <w:tcPr>
            <w:tcW w:w="704" w:type="dxa"/>
            <w:vMerge w:val="restart"/>
          </w:tcPr>
          <w:p w14:paraId="0D850E66" w14:textId="77777777" w:rsidR="00E70258" w:rsidRPr="000C6E92" w:rsidRDefault="00E70258"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6" w:type="dxa"/>
            <w:vMerge w:val="restart"/>
            <w:shd w:val="clear" w:color="auto" w:fill="auto"/>
          </w:tcPr>
          <w:p w14:paraId="448629E8" w14:textId="77777777" w:rsidR="00E70258" w:rsidRPr="000C6E92" w:rsidRDefault="00E70258" w:rsidP="007621BF">
            <w:pPr>
              <w:spacing w:before="60" w:after="60" w:line="240" w:lineRule="auto"/>
              <w:rPr>
                <w:rFonts w:asciiTheme="minorHAnsi" w:hAnsiTheme="minorHAnsi" w:cstheme="minorHAnsi"/>
                <w:bCs/>
              </w:rPr>
            </w:pPr>
            <w:r w:rsidRPr="000C6E92">
              <w:rPr>
                <w:rFonts w:asciiTheme="minorHAnsi" w:eastAsia="Times New Roman" w:hAnsiTheme="minorHAnsi" w:cstheme="minorHAnsi"/>
                <w:lang w:eastAsia="lv-LV"/>
              </w:rPr>
              <w:t>Modernizēt infrastruktūru</w:t>
            </w:r>
          </w:p>
        </w:tc>
        <w:tc>
          <w:tcPr>
            <w:tcW w:w="4472" w:type="dxa"/>
            <w:shd w:val="clear" w:color="auto" w:fill="auto"/>
          </w:tcPr>
          <w:p w14:paraId="6A0294BA" w14:textId="77777777" w:rsidR="00E70258" w:rsidRPr="000D2CE5" w:rsidRDefault="00E70258" w:rsidP="007621BF">
            <w:pPr>
              <w:spacing w:before="60" w:after="60" w:line="240" w:lineRule="auto"/>
              <w:rPr>
                <w:rFonts w:asciiTheme="minorHAnsi" w:hAnsiTheme="minorHAnsi" w:cstheme="minorHAnsi"/>
              </w:rPr>
            </w:pPr>
            <w:r>
              <w:rPr>
                <w:rFonts w:asciiTheme="minorHAnsi" w:hAnsiTheme="minorHAnsi" w:cstheme="minorHAnsi"/>
              </w:rPr>
              <w:t xml:space="preserve">1. </w:t>
            </w:r>
            <w:r w:rsidRPr="000D2CE5">
              <w:rPr>
                <w:rFonts w:asciiTheme="minorHAnsi" w:hAnsiTheme="minorHAnsi" w:cstheme="minorHAnsi"/>
              </w:rPr>
              <w:t>Turpināts īstenot gāzveida kurināmā / degvielas infrastruktūras modernizācijas projektus, ņemot vērā šīs infrastruktūras izmantošanas iespējas AER gāzveida kurināmajiem / degvielai</w:t>
            </w:r>
          </w:p>
          <w:p w14:paraId="00108F8C" w14:textId="77777777" w:rsidR="00E70258" w:rsidRPr="000D2CE5" w:rsidRDefault="00E70258" w:rsidP="007621BF">
            <w:pPr>
              <w:spacing w:before="60" w:after="60" w:line="240" w:lineRule="auto"/>
              <w:rPr>
                <w:rFonts w:asciiTheme="minorHAnsi" w:hAnsiTheme="minorHAnsi" w:cstheme="minorHAnsi"/>
              </w:rPr>
            </w:pPr>
            <w:r w:rsidRPr="00C43D37">
              <w:rPr>
                <w:rFonts w:asciiTheme="minorHAnsi" w:hAnsiTheme="minorHAnsi" w:cstheme="minorHAnsi"/>
              </w:rPr>
              <w:t xml:space="preserve">2. </w:t>
            </w:r>
            <w:r w:rsidRPr="000D2CE5">
              <w:rPr>
                <w:rFonts w:asciiTheme="minorHAnsi" w:hAnsiTheme="minorHAnsi" w:cstheme="minorHAnsi"/>
              </w:rPr>
              <w:t>Pļaviņu HES pārgāznes projekta īstenošana</w:t>
            </w:r>
          </w:p>
          <w:p w14:paraId="165F9786" w14:textId="77777777" w:rsidR="00E70258" w:rsidRDefault="00E70258" w:rsidP="007621BF">
            <w:pPr>
              <w:spacing w:before="60" w:after="60" w:line="240" w:lineRule="auto"/>
              <w:rPr>
                <w:rFonts w:asciiTheme="minorHAnsi" w:hAnsiTheme="minorHAnsi" w:cstheme="minorHAnsi"/>
              </w:rPr>
            </w:pPr>
            <w:r w:rsidRPr="00C43D37">
              <w:rPr>
                <w:rFonts w:asciiTheme="minorHAnsi" w:hAnsiTheme="minorHAnsi" w:cstheme="minorHAnsi"/>
              </w:rPr>
              <w:t xml:space="preserve">3. </w:t>
            </w:r>
            <w:r w:rsidRPr="000D2CE5">
              <w:rPr>
                <w:rFonts w:asciiTheme="minorHAnsi" w:hAnsiTheme="minorHAnsi" w:cstheme="minorHAnsi"/>
              </w:rPr>
              <w:t>Pabeigta viedo elektroenerģijas skaitītāju uzstād</w:t>
            </w:r>
            <w:r>
              <w:rPr>
                <w:rFonts w:asciiTheme="minorHAnsi" w:hAnsiTheme="minorHAnsi" w:cstheme="minorHAnsi"/>
              </w:rPr>
              <w:t>īšana</w:t>
            </w:r>
            <w:r w:rsidRPr="000D2CE5">
              <w:rPr>
                <w:rFonts w:asciiTheme="minorHAnsi" w:hAnsiTheme="minorHAnsi" w:cstheme="minorHAnsi"/>
              </w:rPr>
              <w:t xml:space="preserve"> patērētājiem</w:t>
            </w:r>
          </w:p>
          <w:p w14:paraId="6C44A2DB" w14:textId="77777777" w:rsidR="00E70258" w:rsidRPr="000D2CE5" w:rsidRDefault="00E70258" w:rsidP="007621BF">
            <w:pPr>
              <w:spacing w:before="60" w:after="60" w:line="240" w:lineRule="auto"/>
              <w:rPr>
                <w:rFonts w:asciiTheme="minorHAnsi" w:hAnsiTheme="minorHAnsi" w:cstheme="minorHAnsi"/>
                <w:shd w:val="clear" w:color="auto" w:fill="FFFFFF"/>
              </w:rPr>
            </w:pPr>
            <w:r>
              <w:rPr>
                <w:rFonts w:asciiTheme="minorHAnsi" w:hAnsiTheme="minorHAnsi" w:cstheme="minorHAnsi"/>
              </w:rPr>
              <w:t>4. Uzsākta un veikta dabasgāzes skaitītāju modernizācija, izvērtējot iespēju ieviest viedos skaitītājus dabasgāzes patēriņa uzskaitei</w:t>
            </w:r>
          </w:p>
        </w:tc>
        <w:tc>
          <w:tcPr>
            <w:tcW w:w="2028" w:type="dxa"/>
          </w:tcPr>
          <w:p w14:paraId="20289561" w14:textId="77777777"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bCs/>
              </w:rPr>
              <w:t>1) tiek pabeigta vismaz 2 projektu īstenošana</w:t>
            </w:r>
          </w:p>
        </w:tc>
        <w:tc>
          <w:tcPr>
            <w:tcW w:w="1489" w:type="dxa"/>
            <w:shd w:val="clear" w:color="auto" w:fill="auto"/>
          </w:tcPr>
          <w:p w14:paraId="4FF76834" w14:textId="77777777" w:rsidR="00E70258"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EM</w:t>
            </w:r>
          </w:p>
          <w:p w14:paraId="6165750C" w14:textId="77777777" w:rsidR="00E70258" w:rsidRPr="000C6E92" w:rsidRDefault="00E70258" w:rsidP="007621BF">
            <w:pPr>
              <w:spacing w:before="60" w:after="60" w:line="240" w:lineRule="auto"/>
              <w:jc w:val="center"/>
              <w:rPr>
                <w:rFonts w:asciiTheme="minorHAnsi" w:hAnsiTheme="minorHAnsi" w:cstheme="minorHAnsi"/>
              </w:rPr>
            </w:pPr>
            <w:r>
              <w:rPr>
                <w:rFonts w:asciiTheme="minorHAnsi" w:hAnsiTheme="minorHAnsi" w:cstheme="minorHAnsi"/>
              </w:rPr>
              <w:t>PSO</w:t>
            </w:r>
          </w:p>
        </w:tc>
        <w:tc>
          <w:tcPr>
            <w:tcW w:w="1227" w:type="dxa"/>
            <w:shd w:val="clear" w:color="auto" w:fill="auto"/>
          </w:tcPr>
          <w:p w14:paraId="0C482541" w14:textId="77777777"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VARAM</w:t>
            </w:r>
          </w:p>
        </w:tc>
        <w:tc>
          <w:tcPr>
            <w:tcW w:w="1466" w:type="dxa"/>
            <w:shd w:val="clear" w:color="auto" w:fill="auto"/>
          </w:tcPr>
          <w:p w14:paraId="46C9E490" w14:textId="77777777"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31.12.2030</w:t>
            </w:r>
          </w:p>
        </w:tc>
        <w:tc>
          <w:tcPr>
            <w:tcW w:w="2057" w:type="dxa"/>
            <w:shd w:val="clear" w:color="auto" w:fill="auto"/>
          </w:tcPr>
          <w:p w14:paraId="4A5239C2" w14:textId="77777777" w:rsidR="00E70258" w:rsidRPr="000C6E92" w:rsidRDefault="00E70258" w:rsidP="007621BF">
            <w:pPr>
              <w:spacing w:before="60" w:after="60" w:line="240" w:lineRule="auto"/>
              <w:jc w:val="center"/>
              <w:rPr>
                <w:rFonts w:asciiTheme="minorHAnsi" w:hAnsiTheme="minorHAnsi" w:cstheme="minorHAnsi"/>
                <w:i/>
              </w:rPr>
            </w:pPr>
            <w:r w:rsidRPr="007621BF">
              <w:rPr>
                <w:rFonts w:asciiTheme="minorHAnsi" w:hAnsiTheme="minorHAnsi" w:cstheme="minorHAnsi"/>
                <w:iCs/>
              </w:rPr>
              <w:t>~ 300 milj.</w:t>
            </w:r>
          </w:p>
          <w:p w14:paraId="4F7EB253" w14:textId="77777777" w:rsidR="00E70258" w:rsidRPr="000C6E92" w:rsidRDefault="00E70258" w:rsidP="007621BF">
            <w:pPr>
              <w:spacing w:before="60" w:after="60" w:line="240" w:lineRule="auto"/>
              <w:jc w:val="center"/>
              <w:rPr>
                <w:rFonts w:asciiTheme="minorHAnsi" w:hAnsiTheme="minorHAnsi" w:cstheme="minorHAnsi"/>
                <w:i/>
              </w:rPr>
            </w:pPr>
          </w:p>
          <w:p w14:paraId="4A8BF4BE" w14:textId="77777777" w:rsidR="00182566" w:rsidRDefault="00182566" w:rsidP="007621BF">
            <w:pPr>
              <w:spacing w:before="60" w:after="60" w:line="240" w:lineRule="auto"/>
              <w:rPr>
                <w:rFonts w:asciiTheme="minorHAnsi" w:hAnsiTheme="minorHAnsi" w:cstheme="minorHAnsi"/>
                <w:i/>
              </w:rPr>
            </w:pPr>
            <w:r>
              <w:rPr>
                <w:rFonts w:asciiTheme="minorHAnsi" w:hAnsiTheme="minorHAnsi" w:cstheme="minorHAnsi"/>
                <w:i/>
              </w:rPr>
              <w:t>Avots:</w:t>
            </w:r>
          </w:p>
          <w:p w14:paraId="7638E7A6" w14:textId="77777777"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14:paraId="001BC837" w14:textId="77777777"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i/>
              </w:rPr>
              <w:t>Privātais finansējums</w:t>
            </w:r>
          </w:p>
        </w:tc>
      </w:tr>
      <w:bookmarkEnd w:id="52"/>
      <w:tr w:rsidR="00182566" w:rsidRPr="000C6E92" w14:paraId="0DB4D9D3" w14:textId="77777777" w:rsidTr="00D305C0">
        <w:trPr>
          <w:jc w:val="center"/>
        </w:trPr>
        <w:tc>
          <w:tcPr>
            <w:tcW w:w="704" w:type="dxa"/>
            <w:vMerge/>
          </w:tcPr>
          <w:p w14:paraId="5CCCFCA0" w14:textId="77777777" w:rsidR="00182566" w:rsidRPr="000C6E92" w:rsidRDefault="00182566"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6" w:type="dxa"/>
            <w:vMerge/>
            <w:shd w:val="clear" w:color="auto" w:fill="auto"/>
          </w:tcPr>
          <w:p w14:paraId="3F04747F" w14:textId="77777777" w:rsidR="00182566" w:rsidRPr="000C6E92" w:rsidRDefault="00182566" w:rsidP="007621BF">
            <w:pPr>
              <w:spacing w:before="60" w:after="60" w:line="240" w:lineRule="auto"/>
              <w:rPr>
                <w:rFonts w:asciiTheme="minorHAnsi" w:eastAsia="Times New Roman" w:hAnsiTheme="minorHAnsi" w:cstheme="minorHAnsi"/>
                <w:lang w:eastAsia="lv-LV"/>
              </w:rPr>
            </w:pPr>
          </w:p>
        </w:tc>
        <w:tc>
          <w:tcPr>
            <w:tcW w:w="4472" w:type="dxa"/>
            <w:shd w:val="clear" w:color="auto" w:fill="auto"/>
          </w:tcPr>
          <w:p w14:paraId="28F5F4F8" w14:textId="77777777" w:rsidR="00182566" w:rsidRPr="000D2CE5" w:rsidRDefault="00F618B5" w:rsidP="007621BF">
            <w:pPr>
              <w:spacing w:before="60" w:after="60" w:line="240" w:lineRule="auto"/>
              <w:rPr>
                <w:rFonts w:asciiTheme="minorHAnsi" w:hAnsiTheme="minorHAnsi" w:cstheme="minorHAnsi"/>
              </w:rPr>
            </w:pPr>
            <w:r>
              <w:rPr>
                <w:rFonts w:asciiTheme="minorHAnsi" w:hAnsiTheme="minorHAnsi" w:cstheme="minorHAnsi"/>
              </w:rPr>
              <w:t>5</w:t>
            </w:r>
            <w:r w:rsidR="00182566">
              <w:rPr>
                <w:rFonts w:asciiTheme="minorHAnsi" w:hAnsiTheme="minorHAnsi" w:cstheme="minorHAnsi"/>
              </w:rPr>
              <w:t xml:space="preserve">. </w:t>
            </w:r>
            <w:r w:rsidR="00182566" w:rsidRPr="000D2CE5">
              <w:rPr>
                <w:rFonts w:asciiTheme="minorHAnsi" w:hAnsiTheme="minorHAnsi" w:cstheme="minorHAnsi"/>
              </w:rPr>
              <w:t xml:space="preserve">Veikts pētījums par gāzes tīkla dekarbonizāciju – iespējām dabasgāzes pārvades </w:t>
            </w:r>
            <w:r w:rsidR="00182566" w:rsidRPr="000D2CE5">
              <w:rPr>
                <w:rFonts w:asciiTheme="minorHAnsi" w:hAnsiTheme="minorHAnsi" w:cstheme="minorHAnsi"/>
              </w:rPr>
              <w:lastRenderedPageBreak/>
              <w:t>sistēmu pielāgot AER ūdeņraža un citu gāzveida kurināmo (ne-metāna) ievadei</w:t>
            </w:r>
          </w:p>
          <w:p w14:paraId="7EC396D8" w14:textId="77777777" w:rsidR="00182566" w:rsidRPr="000D2CE5" w:rsidRDefault="00F618B5" w:rsidP="007621BF">
            <w:pPr>
              <w:spacing w:before="60" w:after="60" w:line="240" w:lineRule="auto"/>
              <w:rPr>
                <w:rFonts w:asciiTheme="minorHAnsi" w:hAnsiTheme="minorHAnsi" w:cstheme="minorHAnsi"/>
              </w:rPr>
            </w:pPr>
            <w:r>
              <w:rPr>
                <w:rFonts w:asciiTheme="minorHAnsi" w:hAnsiTheme="minorHAnsi" w:cstheme="minorHAnsi"/>
              </w:rPr>
              <w:t>6</w:t>
            </w:r>
            <w:r w:rsidR="00182566">
              <w:rPr>
                <w:rFonts w:asciiTheme="minorHAnsi" w:hAnsiTheme="minorHAnsi" w:cstheme="minorHAnsi"/>
              </w:rPr>
              <w:t xml:space="preserve">. </w:t>
            </w:r>
            <w:r w:rsidR="00182566" w:rsidRPr="000D2CE5">
              <w:rPr>
                <w:rFonts w:asciiTheme="minorHAnsi" w:hAnsiTheme="minorHAnsi" w:cstheme="minorHAnsi"/>
              </w:rPr>
              <w:t>Ja atbilstoši, izstrādāt</w:t>
            </w:r>
            <w:r w:rsidR="00182566">
              <w:rPr>
                <w:rFonts w:asciiTheme="minorHAnsi" w:hAnsiTheme="minorHAnsi" w:cstheme="minorHAnsi"/>
              </w:rPr>
              <w:t>s</w:t>
            </w:r>
            <w:r w:rsidR="00182566" w:rsidRPr="000D2CE5">
              <w:rPr>
                <w:rFonts w:asciiTheme="minorHAnsi" w:hAnsiTheme="minorHAnsi" w:cstheme="minorHAnsi"/>
              </w:rPr>
              <w:t xml:space="preserve"> </w:t>
            </w:r>
            <w:bookmarkStart w:id="55" w:name="_Hlk22298176"/>
            <w:r w:rsidR="00182566" w:rsidRPr="000D2CE5">
              <w:rPr>
                <w:rFonts w:asciiTheme="minorHAnsi" w:hAnsiTheme="minorHAnsi" w:cstheme="minorHAnsi"/>
              </w:rPr>
              <w:t>rīcības plān</w:t>
            </w:r>
            <w:r w:rsidR="00182566">
              <w:rPr>
                <w:rFonts w:asciiTheme="minorHAnsi" w:hAnsiTheme="minorHAnsi" w:cstheme="minorHAnsi"/>
              </w:rPr>
              <w:t>s</w:t>
            </w:r>
            <w:r w:rsidR="00182566" w:rsidRPr="000D2CE5">
              <w:rPr>
                <w:rFonts w:asciiTheme="minorHAnsi" w:hAnsiTheme="minorHAnsi" w:cstheme="minorHAnsi"/>
              </w:rPr>
              <w:t xml:space="preserve"> ūdeņraža infrastruktūras izveidei un tirgus nosacījumiem</w:t>
            </w:r>
            <w:bookmarkEnd w:id="55"/>
          </w:p>
        </w:tc>
        <w:tc>
          <w:tcPr>
            <w:tcW w:w="2028" w:type="dxa"/>
          </w:tcPr>
          <w:p w14:paraId="307EEAFC" w14:textId="77777777" w:rsidR="00182566" w:rsidRPr="000C6E92" w:rsidRDefault="00182566" w:rsidP="007621BF">
            <w:pPr>
              <w:spacing w:before="60" w:after="60" w:line="240" w:lineRule="auto"/>
              <w:rPr>
                <w:rFonts w:asciiTheme="minorHAnsi" w:hAnsiTheme="minorHAnsi" w:cstheme="minorHAnsi"/>
                <w:bCs/>
              </w:rPr>
            </w:pPr>
            <w:r w:rsidRPr="000C6E92">
              <w:rPr>
                <w:rFonts w:asciiTheme="minorHAnsi" w:hAnsiTheme="minorHAnsi" w:cstheme="minorHAnsi"/>
                <w:bCs/>
              </w:rPr>
              <w:lastRenderedPageBreak/>
              <w:t>1) veikts 1 pētījums</w:t>
            </w:r>
          </w:p>
          <w:p w14:paraId="10098B9C" w14:textId="77777777" w:rsidR="00182566" w:rsidRPr="000C6E92" w:rsidRDefault="00182566" w:rsidP="007621BF">
            <w:pPr>
              <w:spacing w:before="60" w:after="60" w:line="240" w:lineRule="auto"/>
              <w:rPr>
                <w:rFonts w:asciiTheme="minorHAnsi" w:hAnsiTheme="minorHAnsi" w:cstheme="minorHAnsi"/>
                <w:bCs/>
              </w:rPr>
            </w:pPr>
            <w:r w:rsidRPr="000C6E92">
              <w:rPr>
                <w:rFonts w:asciiTheme="minorHAnsi" w:hAnsiTheme="minorHAnsi" w:cstheme="minorHAnsi"/>
                <w:bCs/>
              </w:rPr>
              <w:t>2) izstrādāts 1 rīcības plāns</w:t>
            </w:r>
          </w:p>
        </w:tc>
        <w:tc>
          <w:tcPr>
            <w:tcW w:w="1489" w:type="dxa"/>
            <w:shd w:val="clear" w:color="auto" w:fill="auto"/>
          </w:tcPr>
          <w:p w14:paraId="593D8CC7" w14:textId="77777777" w:rsidR="00182566" w:rsidRPr="000C6E92" w:rsidRDefault="00182566" w:rsidP="007621BF">
            <w:pPr>
              <w:spacing w:before="60" w:after="60" w:line="240" w:lineRule="auto"/>
              <w:jc w:val="center"/>
              <w:rPr>
                <w:rFonts w:asciiTheme="minorHAnsi" w:hAnsiTheme="minorHAnsi" w:cstheme="minorHAnsi"/>
              </w:rPr>
            </w:pPr>
            <w:r w:rsidRPr="000C6E92">
              <w:rPr>
                <w:rFonts w:asciiTheme="minorHAnsi" w:hAnsiTheme="minorHAnsi" w:cstheme="minorHAnsi"/>
              </w:rPr>
              <w:t>EM</w:t>
            </w:r>
          </w:p>
        </w:tc>
        <w:tc>
          <w:tcPr>
            <w:tcW w:w="1227" w:type="dxa"/>
            <w:shd w:val="clear" w:color="auto" w:fill="auto"/>
          </w:tcPr>
          <w:p w14:paraId="294E9579" w14:textId="77777777" w:rsidR="00182566" w:rsidRPr="000C6E92" w:rsidRDefault="00182566"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PSO</w:t>
            </w:r>
          </w:p>
        </w:tc>
        <w:tc>
          <w:tcPr>
            <w:tcW w:w="1466" w:type="dxa"/>
            <w:shd w:val="clear" w:color="auto" w:fill="auto"/>
          </w:tcPr>
          <w:p w14:paraId="46C8FB01" w14:textId="77777777" w:rsidR="00182566" w:rsidRPr="000C6E92" w:rsidRDefault="00182566"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31.12.2023</w:t>
            </w:r>
          </w:p>
        </w:tc>
        <w:tc>
          <w:tcPr>
            <w:tcW w:w="2057" w:type="dxa"/>
          </w:tcPr>
          <w:p w14:paraId="27522A1C" w14:textId="77777777" w:rsidR="00182566" w:rsidRDefault="00182566" w:rsidP="007621BF">
            <w:pPr>
              <w:spacing w:before="60" w:after="60" w:line="240" w:lineRule="auto"/>
              <w:jc w:val="center"/>
              <w:rPr>
                <w:rFonts w:asciiTheme="minorHAnsi" w:hAnsiTheme="minorHAnsi" w:cstheme="minorHAnsi"/>
              </w:rPr>
            </w:pPr>
            <w:r>
              <w:rPr>
                <w:rFonts w:asciiTheme="minorHAnsi" w:hAnsiTheme="minorHAnsi" w:cstheme="minorHAnsi"/>
              </w:rPr>
              <w:t>~ 40 tūkst.</w:t>
            </w:r>
          </w:p>
          <w:p w14:paraId="1626385C" w14:textId="77777777" w:rsidR="00182566" w:rsidRDefault="00182566" w:rsidP="007621BF">
            <w:pPr>
              <w:spacing w:before="60" w:after="60" w:line="240" w:lineRule="auto"/>
              <w:rPr>
                <w:rFonts w:asciiTheme="minorHAnsi" w:hAnsiTheme="minorHAnsi" w:cstheme="minorHAnsi"/>
              </w:rPr>
            </w:pPr>
          </w:p>
          <w:p w14:paraId="534CE023" w14:textId="77777777" w:rsidR="00182566" w:rsidRPr="007621BF" w:rsidRDefault="00182566" w:rsidP="007621BF">
            <w:pPr>
              <w:spacing w:before="60" w:after="60" w:line="240" w:lineRule="auto"/>
              <w:rPr>
                <w:rFonts w:asciiTheme="minorHAnsi" w:hAnsiTheme="minorHAnsi" w:cstheme="minorHAnsi"/>
                <w:i/>
                <w:iCs/>
              </w:rPr>
            </w:pPr>
            <w:r w:rsidRPr="007621BF">
              <w:rPr>
                <w:rFonts w:asciiTheme="minorHAnsi" w:hAnsiTheme="minorHAnsi" w:cstheme="minorHAnsi"/>
                <w:i/>
                <w:iCs/>
              </w:rPr>
              <w:t>Avots:</w:t>
            </w:r>
          </w:p>
          <w:p w14:paraId="473F79D4" w14:textId="77777777" w:rsidR="00182566" w:rsidRPr="007621BF" w:rsidRDefault="00182566" w:rsidP="007621BF">
            <w:pPr>
              <w:spacing w:before="60" w:after="60" w:line="240" w:lineRule="auto"/>
              <w:rPr>
                <w:rFonts w:asciiTheme="minorHAnsi" w:hAnsiTheme="minorHAnsi" w:cstheme="minorHAnsi"/>
                <w:i/>
                <w:iCs/>
              </w:rPr>
            </w:pPr>
            <w:r w:rsidRPr="007621BF">
              <w:rPr>
                <w:rFonts w:asciiTheme="minorHAnsi" w:hAnsiTheme="minorHAnsi" w:cstheme="minorHAnsi"/>
                <w:i/>
                <w:iCs/>
              </w:rPr>
              <w:lastRenderedPageBreak/>
              <w:t>valsts budžets</w:t>
            </w:r>
          </w:p>
          <w:p w14:paraId="69318F0F" w14:textId="77777777" w:rsidR="00182566" w:rsidRDefault="00182566" w:rsidP="007621BF">
            <w:pPr>
              <w:pStyle w:val="NoSpacing"/>
              <w:spacing w:before="60" w:after="60"/>
              <w:rPr>
                <w:rFonts w:cstheme="minorHAnsi"/>
                <w:szCs w:val="18"/>
              </w:rPr>
            </w:pPr>
          </w:p>
          <w:p w14:paraId="2D4A1282" w14:textId="77777777" w:rsidR="00182566" w:rsidRPr="000C6E92" w:rsidRDefault="00182566" w:rsidP="007621BF">
            <w:pPr>
              <w:spacing w:before="60" w:after="60" w:line="240" w:lineRule="auto"/>
              <w:rPr>
                <w:rFonts w:asciiTheme="minorHAnsi" w:hAnsiTheme="minorHAnsi" w:cstheme="minorHAnsi"/>
                <w:i/>
              </w:rPr>
            </w:pPr>
            <w:r>
              <w:rPr>
                <w:rFonts w:cstheme="minorHAnsi"/>
              </w:rPr>
              <w:t>Jautājums par papildu finansējumu no valsts budžeta aktivitāšu ieviešanai skatāms likumprojekta par valsts budžetu kārtējam gadam un likumprojekta par vidēja termiņa budžeta ietvaru sagatavošanas un izskatīšanas procesā atbilstoši valsts budžeta finansiālajām iespējām</w:t>
            </w:r>
          </w:p>
        </w:tc>
      </w:tr>
      <w:bookmarkEnd w:id="53"/>
      <w:tr w:rsidR="00182566" w:rsidRPr="000C6E92" w14:paraId="06CD3005" w14:textId="77777777" w:rsidTr="00D305C0">
        <w:trPr>
          <w:jc w:val="center"/>
        </w:trPr>
        <w:tc>
          <w:tcPr>
            <w:tcW w:w="704" w:type="dxa"/>
          </w:tcPr>
          <w:p w14:paraId="6E1529E6" w14:textId="77777777" w:rsidR="00182566" w:rsidRPr="000C6E92" w:rsidRDefault="00182566"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14:paraId="3CF549E0" w14:textId="77777777" w:rsidR="00182566" w:rsidRPr="000C6E92" w:rsidRDefault="00182566" w:rsidP="007621BF">
            <w:pPr>
              <w:spacing w:before="60" w:after="60" w:line="240" w:lineRule="auto"/>
              <w:rPr>
                <w:rFonts w:asciiTheme="minorHAnsi" w:hAnsiTheme="minorHAnsi" w:cstheme="minorHAnsi"/>
                <w:bCs/>
              </w:rPr>
            </w:pPr>
            <w:r w:rsidRPr="000C6E92">
              <w:rPr>
                <w:rFonts w:asciiTheme="minorHAnsi" w:hAnsiTheme="minorHAnsi" w:cstheme="minorHAnsi"/>
              </w:rPr>
              <w:t>Izstrādāt efektīvu un optimālu regulējumu daļējam energoapgādes izmaksu atbalstam aizsargātajiem lietotājiem</w:t>
            </w:r>
          </w:p>
        </w:tc>
        <w:tc>
          <w:tcPr>
            <w:tcW w:w="4472" w:type="dxa"/>
            <w:shd w:val="clear" w:color="auto" w:fill="auto"/>
          </w:tcPr>
          <w:p w14:paraId="291FF0D1" w14:textId="77777777" w:rsidR="00182566" w:rsidRPr="000C6E92" w:rsidRDefault="00182566" w:rsidP="007621BF">
            <w:pPr>
              <w:spacing w:before="60" w:after="60" w:line="240" w:lineRule="auto"/>
              <w:rPr>
                <w:rFonts w:asciiTheme="minorHAnsi" w:hAnsiTheme="minorHAnsi" w:cstheme="minorHAnsi"/>
              </w:rPr>
            </w:pPr>
            <w:r>
              <w:rPr>
                <w:rFonts w:asciiTheme="minorHAnsi" w:hAnsiTheme="minorHAnsi" w:cstheme="minorHAnsi"/>
              </w:rPr>
              <w:t xml:space="preserve">1. </w:t>
            </w:r>
            <w:r w:rsidRPr="000C6E92">
              <w:rPr>
                <w:rFonts w:asciiTheme="minorHAnsi" w:hAnsiTheme="minorHAnsi" w:cstheme="minorHAnsi"/>
              </w:rPr>
              <w:t>Ir izstrādāti nepieciešamie tiesību akti:</w:t>
            </w:r>
          </w:p>
          <w:p w14:paraId="49663E9E" w14:textId="77777777" w:rsidR="00182566" w:rsidRPr="000C6E92" w:rsidRDefault="00182566" w:rsidP="007621BF">
            <w:pPr>
              <w:pStyle w:val="ListParagraph"/>
              <w:numPr>
                <w:ilvl w:val="0"/>
                <w:numId w:val="23"/>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lai atceltu nepieciešamību rīkot konkursu par aizsargātā lietotāja tirdzniecības pakalpojuma sniegšanu,</w:t>
            </w:r>
          </w:p>
          <w:p w14:paraId="727D122E" w14:textId="77777777" w:rsidR="00182566" w:rsidRPr="000C6E92" w:rsidRDefault="00182566" w:rsidP="007621BF">
            <w:pPr>
              <w:pStyle w:val="ListParagraph"/>
              <w:numPr>
                <w:ilvl w:val="0"/>
                <w:numId w:val="23"/>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 xml:space="preserve">lai nodrošinātu pakalpojumu maksimāli plašam aizsargātā lietotāja statusam atbilstošo personu lokam neatkarīgi no izvēlētā elektroenerģijas tirgotāja. </w:t>
            </w:r>
          </w:p>
          <w:p w14:paraId="432F664C" w14:textId="77777777" w:rsidR="00182566" w:rsidRPr="000C6E92" w:rsidRDefault="00182566" w:rsidP="007621BF">
            <w:pPr>
              <w:pStyle w:val="ListParagraph"/>
              <w:numPr>
                <w:ilvl w:val="0"/>
                <w:numId w:val="23"/>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 xml:space="preserve">lai darbu varētu uzsāktu 2018.gadā izstrādātā aizsargātā lietotāja datu informācijas sistēma. </w:t>
            </w:r>
          </w:p>
          <w:p w14:paraId="0C74478E" w14:textId="51A96184" w:rsidR="00680BDD" w:rsidRPr="000C6E92" w:rsidRDefault="00182566" w:rsidP="007621BF">
            <w:pPr>
              <w:spacing w:before="60" w:after="60" w:line="240" w:lineRule="auto"/>
              <w:jc w:val="both"/>
              <w:rPr>
                <w:rFonts w:asciiTheme="minorHAnsi" w:hAnsiTheme="minorHAnsi" w:cstheme="minorHAnsi"/>
                <w:shd w:val="clear" w:color="auto" w:fill="FFFFFF"/>
              </w:rPr>
            </w:pPr>
            <w:r w:rsidRPr="000C6E92">
              <w:rPr>
                <w:rFonts w:asciiTheme="minorHAnsi" w:hAnsiTheme="minorHAnsi" w:cstheme="minorHAnsi"/>
              </w:rPr>
              <w:lastRenderedPageBreak/>
              <w:t>2</w:t>
            </w:r>
            <w:r>
              <w:rPr>
                <w:rFonts w:asciiTheme="minorHAnsi" w:hAnsiTheme="minorHAnsi" w:cstheme="minorHAnsi"/>
              </w:rPr>
              <w:t xml:space="preserve">. </w:t>
            </w:r>
            <w:r w:rsidRPr="000C6E92">
              <w:rPr>
                <w:rFonts w:asciiTheme="minorHAnsi" w:hAnsiTheme="minorHAnsi" w:cstheme="minorHAnsi"/>
              </w:rPr>
              <w:t xml:space="preserve">Veikts izvērtējums par </w:t>
            </w:r>
            <w:bookmarkStart w:id="56" w:name="_Hlk14248017"/>
            <w:r w:rsidRPr="000C6E92">
              <w:rPr>
                <w:rFonts w:asciiTheme="minorHAnsi" w:hAnsiTheme="minorHAnsi" w:cstheme="minorHAnsi"/>
              </w:rPr>
              <w:t>citu energoapgādes izmaksu</w:t>
            </w:r>
            <w:r w:rsidR="00680BDD">
              <w:rPr>
                <w:rFonts w:asciiTheme="minorHAnsi" w:hAnsiTheme="minorHAnsi" w:cstheme="minorHAnsi"/>
              </w:rPr>
              <w:t>, piemēram, siltumenerģija</w:t>
            </w:r>
            <w:r w:rsidR="00D540C6">
              <w:rPr>
                <w:rFonts w:asciiTheme="minorHAnsi" w:hAnsiTheme="minorHAnsi" w:cstheme="minorHAnsi"/>
              </w:rPr>
              <w:t>i</w:t>
            </w:r>
            <w:r w:rsidR="00680BDD">
              <w:rPr>
                <w:rFonts w:asciiTheme="minorHAnsi" w:hAnsiTheme="minorHAnsi" w:cstheme="minorHAnsi"/>
              </w:rPr>
              <w:t xml:space="preserve"> vai</w:t>
            </w:r>
            <w:r w:rsidR="00680BDD">
              <w:rPr>
                <w:rFonts w:asciiTheme="minorHAnsi" w:hAnsiTheme="minorHAnsi" w:cstheme="minorHAnsi"/>
                <w:shd w:val="clear" w:color="auto" w:fill="FFFFFF"/>
              </w:rPr>
              <w:t xml:space="preserve"> kurinām</w:t>
            </w:r>
            <w:r w:rsidR="00D540C6">
              <w:rPr>
                <w:rFonts w:asciiTheme="minorHAnsi" w:hAnsiTheme="minorHAnsi" w:cstheme="minorHAnsi"/>
                <w:shd w:val="clear" w:color="auto" w:fill="FFFFFF"/>
              </w:rPr>
              <w:t xml:space="preserve">ajam, ja tas </w:t>
            </w:r>
            <w:r w:rsidR="00680BDD">
              <w:rPr>
                <w:rFonts w:asciiTheme="minorHAnsi" w:hAnsiTheme="minorHAnsi" w:cstheme="minorHAnsi"/>
                <w:shd w:val="clear" w:color="auto" w:fill="FFFFFF"/>
              </w:rPr>
              <w:t>tiek izmantots vienīgajā mājoklī apkurei un karstā ūdens sagatavošanai</w:t>
            </w:r>
            <w:r w:rsidR="00D540C6">
              <w:rPr>
                <w:rFonts w:asciiTheme="minorHAnsi" w:hAnsiTheme="minorHAnsi" w:cstheme="minorHAnsi"/>
                <w:shd w:val="clear" w:color="auto" w:fill="FFFFFF"/>
              </w:rPr>
              <w:t xml:space="preserve">, </w:t>
            </w:r>
            <w:r w:rsidRPr="000C6E92">
              <w:rPr>
                <w:rFonts w:asciiTheme="minorHAnsi" w:hAnsiTheme="minorHAnsi" w:cstheme="minorHAnsi"/>
              </w:rPr>
              <w:t>iespējamo atbalstu</w:t>
            </w:r>
            <w:r w:rsidR="00680BDD">
              <w:rPr>
                <w:rFonts w:asciiTheme="minorHAnsi" w:hAnsiTheme="minorHAnsi" w:cstheme="minorHAnsi"/>
              </w:rPr>
              <w:t xml:space="preserve"> / kompensāciju</w:t>
            </w:r>
            <w:r w:rsidRPr="000C6E92">
              <w:rPr>
                <w:rFonts w:asciiTheme="minorHAnsi" w:hAnsiTheme="minorHAnsi" w:cstheme="minorHAnsi"/>
              </w:rPr>
              <w:t xml:space="preserve"> aizsargātajiem lietotājiem.</w:t>
            </w:r>
            <w:bookmarkEnd w:id="56"/>
          </w:p>
        </w:tc>
        <w:tc>
          <w:tcPr>
            <w:tcW w:w="2028" w:type="dxa"/>
          </w:tcPr>
          <w:p w14:paraId="63E9D32C" w14:textId="77777777" w:rsidR="00182566" w:rsidRPr="000C6E92" w:rsidRDefault="00182566" w:rsidP="007621BF">
            <w:pPr>
              <w:spacing w:before="60" w:after="60" w:line="240" w:lineRule="auto"/>
              <w:rPr>
                <w:rFonts w:asciiTheme="minorHAnsi" w:hAnsiTheme="minorHAnsi" w:cstheme="minorHAnsi"/>
                <w:bCs/>
              </w:rPr>
            </w:pPr>
            <w:r w:rsidRPr="000C6E92">
              <w:rPr>
                <w:rFonts w:asciiTheme="minorHAnsi" w:hAnsiTheme="minorHAnsi" w:cstheme="minorHAnsi"/>
                <w:bCs/>
              </w:rPr>
              <w:lastRenderedPageBreak/>
              <w:t>1) izstrādāts vismaz 1 tiesību akts</w:t>
            </w:r>
          </w:p>
          <w:p w14:paraId="1C572EDB" w14:textId="1455DAB3" w:rsidR="00182566" w:rsidRPr="000C6E92" w:rsidRDefault="00182566" w:rsidP="007621BF">
            <w:pPr>
              <w:spacing w:before="60" w:after="60" w:line="240" w:lineRule="auto"/>
              <w:rPr>
                <w:rFonts w:asciiTheme="minorHAnsi" w:hAnsiTheme="minorHAnsi" w:cstheme="minorHAnsi"/>
                <w:bCs/>
              </w:rPr>
            </w:pPr>
            <w:r w:rsidRPr="000C6E92">
              <w:rPr>
                <w:rFonts w:asciiTheme="minorHAnsi" w:hAnsiTheme="minorHAnsi" w:cstheme="minorHAnsi"/>
                <w:bCs/>
              </w:rPr>
              <w:t>2) veikt</w:t>
            </w:r>
            <w:r w:rsidR="00680BDD">
              <w:rPr>
                <w:rFonts w:asciiTheme="minorHAnsi" w:hAnsiTheme="minorHAnsi" w:cstheme="minorHAnsi"/>
                <w:bCs/>
              </w:rPr>
              <w:t xml:space="preserve">i 2 </w:t>
            </w:r>
            <w:r w:rsidRPr="000C6E92">
              <w:rPr>
                <w:rFonts w:asciiTheme="minorHAnsi" w:hAnsiTheme="minorHAnsi" w:cstheme="minorHAnsi"/>
                <w:bCs/>
              </w:rPr>
              <w:t xml:space="preserve"> izvērtējum</w:t>
            </w:r>
            <w:r w:rsidR="00680BDD">
              <w:rPr>
                <w:rFonts w:asciiTheme="minorHAnsi" w:hAnsiTheme="minorHAnsi" w:cstheme="minorHAnsi"/>
                <w:bCs/>
              </w:rPr>
              <w:t>i</w:t>
            </w:r>
          </w:p>
        </w:tc>
        <w:tc>
          <w:tcPr>
            <w:tcW w:w="1489" w:type="dxa"/>
            <w:shd w:val="clear" w:color="auto" w:fill="auto"/>
          </w:tcPr>
          <w:p w14:paraId="57AD424D" w14:textId="77777777" w:rsidR="00182566" w:rsidRPr="000C6E92" w:rsidRDefault="00182566" w:rsidP="007621BF">
            <w:pPr>
              <w:spacing w:before="60" w:after="60" w:line="240" w:lineRule="auto"/>
              <w:jc w:val="center"/>
              <w:rPr>
                <w:rFonts w:asciiTheme="minorHAnsi" w:hAnsiTheme="minorHAnsi" w:cstheme="minorHAnsi"/>
              </w:rPr>
            </w:pPr>
            <w:r w:rsidRPr="000C6E92">
              <w:rPr>
                <w:rFonts w:asciiTheme="minorHAnsi" w:hAnsiTheme="minorHAnsi" w:cstheme="minorHAnsi"/>
              </w:rPr>
              <w:t>EM</w:t>
            </w:r>
          </w:p>
          <w:p w14:paraId="2CD56D66" w14:textId="77777777" w:rsidR="00182566" w:rsidRPr="000C6E92" w:rsidRDefault="00182566" w:rsidP="007621BF">
            <w:pPr>
              <w:spacing w:before="60" w:after="60" w:line="240" w:lineRule="auto"/>
              <w:jc w:val="center"/>
              <w:rPr>
                <w:rFonts w:asciiTheme="minorHAnsi" w:hAnsiTheme="minorHAnsi" w:cstheme="minorHAnsi"/>
              </w:rPr>
            </w:pPr>
          </w:p>
        </w:tc>
        <w:tc>
          <w:tcPr>
            <w:tcW w:w="1227" w:type="dxa"/>
            <w:shd w:val="clear" w:color="auto" w:fill="auto"/>
          </w:tcPr>
          <w:p w14:paraId="12D2AB56" w14:textId="77777777" w:rsidR="00182566" w:rsidRPr="000C6E92" w:rsidRDefault="00182566" w:rsidP="007621BF">
            <w:pPr>
              <w:spacing w:before="60" w:after="60" w:line="240" w:lineRule="auto"/>
              <w:jc w:val="center"/>
              <w:rPr>
                <w:rFonts w:asciiTheme="minorHAnsi" w:hAnsiTheme="minorHAnsi" w:cstheme="minorHAnsi"/>
                <w:bCs/>
                <w:iCs/>
              </w:rPr>
            </w:pPr>
            <w:r w:rsidRPr="000C6E92">
              <w:rPr>
                <w:rFonts w:asciiTheme="minorHAnsi" w:hAnsiTheme="minorHAnsi" w:cstheme="minorHAnsi"/>
                <w:iCs/>
              </w:rPr>
              <w:t>LM</w:t>
            </w:r>
          </w:p>
        </w:tc>
        <w:tc>
          <w:tcPr>
            <w:tcW w:w="1466" w:type="dxa"/>
            <w:shd w:val="clear" w:color="auto" w:fill="auto"/>
          </w:tcPr>
          <w:p w14:paraId="17C32EC7" w14:textId="3CB3C458" w:rsidR="00182566" w:rsidRDefault="00680BDD" w:rsidP="00680BDD">
            <w:pPr>
              <w:spacing w:before="60" w:after="60" w:line="240" w:lineRule="auto"/>
              <w:rPr>
                <w:rFonts w:asciiTheme="minorHAnsi" w:hAnsiTheme="minorHAnsi" w:cstheme="minorHAnsi"/>
                <w:bCs/>
              </w:rPr>
            </w:pPr>
            <w:r>
              <w:rPr>
                <w:rFonts w:asciiTheme="minorHAnsi" w:hAnsiTheme="minorHAnsi" w:cstheme="minorHAnsi"/>
                <w:bCs/>
              </w:rPr>
              <w:t xml:space="preserve">1. </w:t>
            </w:r>
            <w:r w:rsidR="00182566" w:rsidRPr="000C6E92">
              <w:rPr>
                <w:rFonts w:asciiTheme="minorHAnsi" w:hAnsiTheme="minorHAnsi" w:cstheme="minorHAnsi"/>
                <w:bCs/>
              </w:rPr>
              <w:t>31.12.202</w:t>
            </w:r>
            <w:r>
              <w:rPr>
                <w:rFonts w:asciiTheme="minorHAnsi" w:hAnsiTheme="minorHAnsi" w:cstheme="minorHAnsi"/>
                <w:bCs/>
              </w:rPr>
              <w:t>1</w:t>
            </w:r>
          </w:p>
          <w:p w14:paraId="3703CE72" w14:textId="035B665F" w:rsidR="00680BDD" w:rsidRPr="000C6E92" w:rsidRDefault="00680BDD" w:rsidP="0063260F">
            <w:pPr>
              <w:spacing w:before="60" w:after="60" w:line="240" w:lineRule="auto"/>
              <w:rPr>
                <w:rFonts w:asciiTheme="minorHAnsi" w:hAnsiTheme="minorHAnsi" w:cstheme="minorHAnsi"/>
                <w:bCs/>
              </w:rPr>
            </w:pPr>
            <w:r>
              <w:rPr>
                <w:rFonts w:asciiTheme="minorHAnsi" w:hAnsiTheme="minorHAnsi" w:cstheme="minorHAnsi"/>
                <w:bCs/>
              </w:rPr>
              <w:t>2. 31.12.2023.</w:t>
            </w:r>
          </w:p>
        </w:tc>
        <w:tc>
          <w:tcPr>
            <w:tcW w:w="2057" w:type="dxa"/>
          </w:tcPr>
          <w:p w14:paraId="2813BAD7" w14:textId="6472EC3A" w:rsidR="00182566" w:rsidRDefault="00182566" w:rsidP="007621BF">
            <w:pPr>
              <w:spacing w:before="60" w:after="60" w:line="240" w:lineRule="auto"/>
              <w:jc w:val="center"/>
              <w:rPr>
                <w:rFonts w:asciiTheme="minorHAnsi" w:hAnsiTheme="minorHAnsi" w:cstheme="minorHAnsi"/>
              </w:rPr>
            </w:pPr>
            <w:r>
              <w:rPr>
                <w:rFonts w:asciiTheme="minorHAnsi" w:hAnsiTheme="minorHAnsi" w:cstheme="minorHAnsi"/>
              </w:rPr>
              <w:t>~ 15 tūkst.</w:t>
            </w:r>
          </w:p>
          <w:p w14:paraId="17F39244" w14:textId="77777777" w:rsidR="00182566" w:rsidRDefault="00182566" w:rsidP="007621BF">
            <w:pPr>
              <w:spacing w:before="60" w:after="60" w:line="240" w:lineRule="auto"/>
              <w:rPr>
                <w:rFonts w:asciiTheme="minorHAnsi" w:hAnsiTheme="minorHAnsi" w:cstheme="minorHAnsi"/>
              </w:rPr>
            </w:pPr>
          </w:p>
          <w:p w14:paraId="763EEB1B" w14:textId="77777777" w:rsidR="00182566" w:rsidRPr="007621BF" w:rsidRDefault="00182566" w:rsidP="007621BF">
            <w:pPr>
              <w:spacing w:before="60" w:after="60" w:line="240" w:lineRule="auto"/>
              <w:rPr>
                <w:rFonts w:asciiTheme="minorHAnsi" w:hAnsiTheme="minorHAnsi" w:cstheme="minorHAnsi"/>
                <w:i/>
                <w:iCs/>
              </w:rPr>
            </w:pPr>
            <w:r w:rsidRPr="007621BF">
              <w:rPr>
                <w:rFonts w:asciiTheme="minorHAnsi" w:hAnsiTheme="minorHAnsi" w:cstheme="minorHAnsi"/>
                <w:i/>
                <w:iCs/>
              </w:rPr>
              <w:t>Avots:</w:t>
            </w:r>
          </w:p>
          <w:p w14:paraId="66CE51AF" w14:textId="77777777" w:rsidR="00182566" w:rsidRPr="007621BF" w:rsidRDefault="00182566" w:rsidP="007621BF">
            <w:pPr>
              <w:spacing w:before="60" w:after="60" w:line="240" w:lineRule="auto"/>
              <w:rPr>
                <w:rFonts w:asciiTheme="minorHAnsi" w:hAnsiTheme="minorHAnsi" w:cstheme="minorHAnsi"/>
                <w:i/>
                <w:iCs/>
              </w:rPr>
            </w:pPr>
            <w:r w:rsidRPr="007621BF">
              <w:rPr>
                <w:rFonts w:asciiTheme="minorHAnsi" w:hAnsiTheme="minorHAnsi" w:cstheme="minorHAnsi"/>
                <w:i/>
                <w:iCs/>
              </w:rPr>
              <w:t>valsts budžets</w:t>
            </w:r>
          </w:p>
          <w:p w14:paraId="14208F8D" w14:textId="77777777" w:rsidR="00182566" w:rsidRDefault="00182566" w:rsidP="007621BF">
            <w:pPr>
              <w:pStyle w:val="NoSpacing"/>
              <w:spacing w:before="60" w:after="60"/>
              <w:rPr>
                <w:rFonts w:cstheme="minorHAnsi"/>
                <w:szCs w:val="18"/>
              </w:rPr>
            </w:pPr>
          </w:p>
          <w:p w14:paraId="402FDA0E" w14:textId="77777777" w:rsidR="00182566" w:rsidRPr="000C6E92" w:rsidRDefault="00182566" w:rsidP="007621BF">
            <w:pPr>
              <w:spacing w:before="60" w:after="60" w:line="240" w:lineRule="auto"/>
              <w:rPr>
                <w:rFonts w:asciiTheme="minorHAnsi" w:hAnsiTheme="minorHAnsi" w:cstheme="minorHAnsi"/>
                <w:bCs/>
              </w:rPr>
            </w:pPr>
            <w:r>
              <w:rPr>
                <w:rFonts w:cstheme="minorHAnsi"/>
              </w:rPr>
              <w:t xml:space="preserve">Jautājums par papildu finansējumu no valsts budžeta aktivitāšu ieviešanai skatāms likumprojekta par </w:t>
            </w:r>
            <w:r>
              <w:rPr>
                <w:rFonts w:cstheme="minorHAnsi"/>
              </w:rPr>
              <w:lastRenderedPageBreak/>
              <w:t>valsts budžetu kārtējam gadam un likumprojekta par vidēja termiņa budžeta ietvaru sagatavošanas un izskatīšanas procesā atbilstoši valsts budžeta finansiālajām iespējām</w:t>
            </w:r>
          </w:p>
        </w:tc>
      </w:tr>
      <w:tr w:rsidR="00E70258" w:rsidRPr="000C6E92" w14:paraId="307D7A3D" w14:textId="77777777" w:rsidTr="00D305C0">
        <w:trPr>
          <w:jc w:val="center"/>
        </w:trPr>
        <w:tc>
          <w:tcPr>
            <w:tcW w:w="2740" w:type="dxa"/>
            <w:gridSpan w:val="2"/>
            <w:shd w:val="clear" w:color="auto" w:fill="FFF2CC" w:themeFill="accent4" w:themeFillTint="33"/>
          </w:tcPr>
          <w:p w14:paraId="08B7D6A2" w14:textId="77777777" w:rsidR="00E70258" w:rsidRPr="000C6E92" w:rsidRDefault="00E70258" w:rsidP="007621BF">
            <w:pPr>
              <w:pStyle w:val="ListParagraph"/>
              <w:numPr>
                <w:ilvl w:val="0"/>
                <w:numId w:val="84"/>
              </w:numPr>
              <w:spacing w:before="60" w:after="60" w:line="240" w:lineRule="auto"/>
              <w:ind w:left="0"/>
              <w:contextualSpacing w:val="0"/>
              <w:jc w:val="center"/>
              <w:rPr>
                <w:rFonts w:asciiTheme="minorHAnsi" w:hAnsiTheme="minorHAnsi" w:cstheme="minorHAnsi"/>
                <w:b/>
                <w:bCs/>
              </w:rPr>
            </w:pPr>
            <w:r w:rsidRPr="000C6E92">
              <w:rPr>
                <w:rFonts w:asciiTheme="minorHAnsi" w:hAnsiTheme="minorHAnsi" w:cstheme="minorHAnsi"/>
                <w:b/>
                <w:bCs/>
              </w:rPr>
              <w:lastRenderedPageBreak/>
              <w:t>Rīcības virziens</w:t>
            </w:r>
          </w:p>
        </w:tc>
        <w:tc>
          <w:tcPr>
            <w:tcW w:w="12739" w:type="dxa"/>
            <w:gridSpan w:val="6"/>
            <w:shd w:val="clear" w:color="auto" w:fill="FFF2CC" w:themeFill="accent4" w:themeFillTint="33"/>
          </w:tcPr>
          <w:p w14:paraId="0FB1BBC7" w14:textId="77777777" w:rsidR="00E70258" w:rsidRPr="000C6E92" w:rsidRDefault="00E70258" w:rsidP="007621BF">
            <w:pPr>
              <w:spacing w:before="60" w:after="60" w:line="240" w:lineRule="auto"/>
              <w:rPr>
                <w:rFonts w:asciiTheme="minorHAnsi" w:hAnsiTheme="minorHAnsi" w:cstheme="minorHAnsi"/>
                <w:b/>
              </w:rPr>
            </w:pPr>
            <w:r w:rsidRPr="000C6E92">
              <w:rPr>
                <w:rFonts w:asciiTheme="minorHAnsi" w:hAnsiTheme="minorHAnsi" w:cstheme="minorHAnsi"/>
                <w:b/>
              </w:rPr>
              <w:t>Atkritumu un notekūdeņu apsaimniekošanas efektivitātes uzlabošana un SEG emisiju samazināšana</w:t>
            </w:r>
          </w:p>
        </w:tc>
      </w:tr>
      <w:tr w:rsidR="00E70258" w:rsidRPr="000C6E92" w14:paraId="168946C3" w14:textId="77777777" w:rsidTr="00D305C0">
        <w:trPr>
          <w:jc w:val="center"/>
        </w:trPr>
        <w:tc>
          <w:tcPr>
            <w:tcW w:w="704" w:type="dxa"/>
          </w:tcPr>
          <w:p w14:paraId="58C751CC" w14:textId="77777777" w:rsidR="00E70258" w:rsidRDefault="00E70258"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p w14:paraId="7199DE91" w14:textId="77777777" w:rsidR="00E70258" w:rsidRPr="000D2CE5" w:rsidRDefault="00E70258" w:rsidP="007621BF">
            <w:pPr>
              <w:pStyle w:val="ListParagraph"/>
              <w:spacing w:before="60" w:after="60" w:line="240" w:lineRule="auto"/>
              <w:ind w:left="0"/>
              <w:contextualSpacing w:val="0"/>
              <w:jc w:val="center"/>
              <w:rPr>
                <w:rFonts w:asciiTheme="minorHAnsi" w:hAnsiTheme="minorHAnsi" w:cstheme="minorHAnsi"/>
                <w:bCs/>
              </w:rPr>
            </w:pPr>
          </w:p>
        </w:tc>
        <w:tc>
          <w:tcPr>
            <w:tcW w:w="2036" w:type="dxa"/>
            <w:shd w:val="clear" w:color="auto" w:fill="auto"/>
          </w:tcPr>
          <w:p w14:paraId="36FC4A40" w14:textId="77777777" w:rsidR="00E70258" w:rsidRPr="000C6E92" w:rsidRDefault="00E70258" w:rsidP="007621BF">
            <w:pPr>
              <w:spacing w:before="60" w:after="60" w:line="240" w:lineRule="auto"/>
              <w:rPr>
                <w:rFonts w:asciiTheme="minorHAnsi" w:hAnsiTheme="minorHAnsi" w:cstheme="minorHAnsi"/>
              </w:rPr>
            </w:pPr>
            <w:r w:rsidRPr="000C6E92">
              <w:rPr>
                <w:rFonts w:asciiTheme="minorHAnsi" w:hAnsiTheme="minorHAnsi" w:cstheme="minorHAnsi"/>
              </w:rPr>
              <w:t>Nodrošināt apglabāto atkritumu apjoma samazināšanu, veicināt dažāda veida atkritumu sagatavošanu atkārtotai izmantošanai, pārstrādi un reģenerāciju</w:t>
            </w:r>
          </w:p>
          <w:p w14:paraId="07B9508C" w14:textId="77777777" w:rsidR="00E70258" w:rsidRPr="000C6E92" w:rsidRDefault="00E70258" w:rsidP="007621BF">
            <w:pPr>
              <w:spacing w:before="60" w:after="60" w:line="240" w:lineRule="auto"/>
              <w:rPr>
                <w:rFonts w:asciiTheme="minorHAnsi" w:hAnsiTheme="minorHAnsi" w:cstheme="minorHAnsi"/>
                <w:bCs/>
              </w:rPr>
            </w:pPr>
          </w:p>
        </w:tc>
        <w:tc>
          <w:tcPr>
            <w:tcW w:w="4472" w:type="dxa"/>
            <w:shd w:val="clear" w:color="auto" w:fill="auto"/>
          </w:tcPr>
          <w:p w14:paraId="6B53AF6C" w14:textId="77777777" w:rsidR="00E70258" w:rsidRPr="000D2CE5" w:rsidRDefault="00E70258" w:rsidP="007621BF">
            <w:pPr>
              <w:spacing w:before="60" w:after="60" w:line="240" w:lineRule="auto"/>
              <w:rPr>
                <w:rFonts w:asciiTheme="minorHAnsi" w:hAnsiTheme="minorHAnsi" w:cstheme="minorHAnsi"/>
              </w:rPr>
            </w:pPr>
            <w:r>
              <w:rPr>
                <w:rFonts w:asciiTheme="minorHAnsi" w:hAnsiTheme="minorHAnsi" w:cstheme="minorHAnsi"/>
              </w:rPr>
              <w:t xml:space="preserve">1. </w:t>
            </w:r>
            <w:r w:rsidRPr="000D2CE5">
              <w:rPr>
                <w:rFonts w:asciiTheme="minorHAnsi" w:hAnsiTheme="minorHAnsi" w:cstheme="minorHAnsi"/>
              </w:rPr>
              <w:t xml:space="preserve">Izstrādāti attiecīgie MK noteikumi, lai </w:t>
            </w:r>
            <w:r>
              <w:rPr>
                <w:rFonts w:asciiTheme="minorHAnsi" w:hAnsiTheme="minorHAnsi" w:cstheme="minorHAnsi"/>
                <w:color w:val="000000"/>
                <w:shd w:val="clear" w:color="auto" w:fill="FFFFFF"/>
              </w:rPr>
              <w:t>ES struktūrfondu</w:t>
            </w:r>
            <w:r w:rsidRPr="000D2CE5">
              <w:rPr>
                <w:rFonts w:asciiTheme="minorHAnsi" w:hAnsiTheme="minorHAnsi" w:cstheme="minorHAnsi"/>
                <w:color w:val="000000"/>
                <w:shd w:val="clear" w:color="auto" w:fill="FFFFFF"/>
              </w:rPr>
              <w:t xml:space="preserve"> vai citu finansējuma avotu ietvaros peri</w:t>
            </w:r>
            <w:r w:rsidRPr="000D2CE5">
              <w:rPr>
                <w:rFonts w:asciiTheme="minorHAnsi" w:hAnsiTheme="minorHAnsi" w:cstheme="minorHAnsi"/>
              </w:rPr>
              <w:t>odā pēc 2021. gada:</w:t>
            </w:r>
          </w:p>
          <w:p w14:paraId="047DB4A7" w14:textId="77777777" w:rsidR="00E70258" w:rsidRPr="000C6E92" w:rsidRDefault="00E70258" w:rsidP="007621BF">
            <w:pPr>
              <w:pStyle w:val="ListParagraph"/>
              <w:numPr>
                <w:ilvl w:val="0"/>
                <w:numId w:val="23"/>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veicinātu un nodrošināt dažāda veida atkritumu sagatavošanu atkārtotu izmantošanu, pārstrādi (</w:t>
            </w:r>
            <w:r w:rsidR="006D2B12" w:rsidRPr="000C6E92">
              <w:rPr>
                <w:rFonts w:asciiTheme="minorHAnsi" w:eastAsia="Times New Roman" w:hAnsiTheme="minorHAnsi" w:cstheme="minorHAnsi"/>
              </w:rPr>
              <w:t>t</w:t>
            </w:r>
            <w:r w:rsidR="006D2B12">
              <w:rPr>
                <w:rFonts w:asciiTheme="minorHAnsi" w:eastAsia="Times New Roman" w:hAnsiTheme="minorHAnsi" w:cstheme="minorHAnsi"/>
              </w:rPr>
              <w:t xml:space="preserve">.sk. </w:t>
            </w:r>
            <w:r w:rsidRPr="000C6E92">
              <w:rPr>
                <w:rFonts w:asciiTheme="minorHAnsi" w:hAnsiTheme="minorHAnsi" w:cstheme="minorHAnsi"/>
              </w:rPr>
              <w:t>stikla šķiedras atkritumu pārstrādi) un reģenerāciju</w:t>
            </w:r>
          </w:p>
          <w:p w14:paraId="65882C3A" w14:textId="77777777" w:rsidR="00E70258" w:rsidRPr="000C6E92" w:rsidRDefault="00E70258" w:rsidP="007621BF">
            <w:pPr>
              <w:pStyle w:val="ListParagraph"/>
              <w:numPr>
                <w:ilvl w:val="0"/>
                <w:numId w:val="23"/>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nodrošinātu industriālās atkritumu kompostēšanas apjomu pieaugumu atbilstoši apstiprinātajām investīcijām</w:t>
            </w:r>
          </w:p>
          <w:p w14:paraId="3415AACD" w14:textId="77777777" w:rsidR="00E70258" w:rsidRPr="000C6E92" w:rsidRDefault="00E70258" w:rsidP="007621BF">
            <w:pPr>
              <w:pStyle w:val="ListParagraph"/>
              <w:numPr>
                <w:ilvl w:val="0"/>
                <w:numId w:val="23"/>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uzlabotu atkritumu dalīto savākšanu</w:t>
            </w:r>
          </w:p>
          <w:p w14:paraId="3E464C5F" w14:textId="77777777" w:rsidR="00192856" w:rsidRDefault="00E70258" w:rsidP="007621BF">
            <w:pPr>
              <w:pStyle w:val="ListParagraph"/>
              <w:numPr>
                <w:ilvl w:val="0"/>
                <w:numId w:val="23"/>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 xml:space="preserve">samazinātu atkritumu poligonos apglabājamo atkritumu daudzumu, t.sk., ar atkritumu </w:t>
            </w:r>
            <w:r w:rsidR="00192856">
              <w:rPr>
                <w:rFonts w:asciiTheme="minorHAnsi" w:hAnsiTheme="minorHAnsi" w:cstheme="minorHAnsi"/>
              </w:rPr>
              <w:t xml:space="preserve">vai no atkritumiem / atlikumiem saražot energoresursu </w:t>
            </w:r>
            <w:r w:rsidRPr="000C6E92">
              <w:rPr>
                <w:rFonts w:asciiTheme="minorHAnsi" w:hAnsiTheme="minorHAnsi" w:cstheme="minorHAnsi"/>
              </w:rPr>
              <w:t>sadedzināšanu enerģijas ieguvei</w:t>
            </w:r>
          </w:p>
          <w:p w14:paraId="29ECA072" w14:textId="77777777" w:rsidR="00E70258" w:rsidRPr="000C6E92" w:rsidRDefault="00192856" w:rsidP="007621BF">
            <w:pPr>
              <w:pStyle w:val="ListParagraph"/>
              <w:numPr>
                <w:ilvl w:val="0"/>
                <w:numId w:val="23"/>
              </w:numPr>
              <w:spacing w:before="60" w:after="60" w:line="240" w:lineRule="auto"/>
              <w:ind w:left="227" w:hanging="227"/>
              <w:contextualSpacing w:val="0"/>
              <w:rPr>
                <w:rFonts w:asciiTheme="minorHAnsi" w:hAnsiTheme="minorHAnsi" w:cstheme="minorHAnsi"/>
              </w:rPr>
            </w:pPr>
            <w:r>
              <w:rPr>
                <w:rFonts w:asciiTheme="minorHAnsi" w:hAnsiTheme="minorHAnsi" w:cstheme="minorHAnsi"/>
              </w:rPr>
              <w:t>veicinātu energoresurusu ražošanu no atlikumiem vai atkritumiem.</w:t>
            </w:r>
            <w:r w:rsidR="00E70258" w:rsidRPr="000C6E92">
              <w:rPr>
                <w:rFonts w:asciiTheme="minorHAnsi" w:hAnsiTheme="minorHAnsi" w:cstheme="minorHAnsi"/>
              </w:rPr>
              <w:t xml:space="preserve"> </w:t>
            </w:r>
          </w:p>
        </w:tc>
        <w:tc>
          <w:tcPr>
            <w:tcW w:w="2028" w:type="dxa"/>
          </w:tcPr>
          <w:p w14:paraId="75D3F746" w14:textId="77777777"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bCs/>
              </w:rPr>
              <w:t>Apglabāto atkritumu apjoma samazinājums līdz 10% 2035. gadā    </w:t>
            </w:r>
          </w:p>
        </w:tc>
        <w:tc>
          <w:tcPr>
            <w:tcW w:w="1489" w:type="dxa"/>
            <w:shd w:val="clear" w:color="auto" w:fill="auto"/>
          </w:tcPr>
          <w:p w14:paraId="5FC22BAB" w14:textId="77777777"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VARAM</w:t>
            </w:r>
          </w:p>
          <w:p w14:paraId="3712270C" w14:textId="77777777" w:rsidR="00E70258" w:rsidRPr="000C6E92" w:rsidRDefault="00E70258" w:rsidP="007621BF">
            <w:pPr>
              <w:spacing w:before="60" w:after="60" w:line="240" w:lineRule="auto"/>
              <w:jc w:val="center"/>
              <w:rPr>
                <w:rFonts w:asciiTheme="minorHAnsi" w:hAnsiTheme="minorHAnsi" w:cstheme="minorHAnsi"/>
              </w:rPr>
            </w:pPr>
          </w:p>
        </w:tc>
        <w:tc>
          <w:tcPr>
            <w:tcW w:w="1227" w:type="dxa"/>
            <w:shd w:val="clear" w:color="auto" w:fill="auto"/>
          </w:tcPr>
          <w:p w14:paraId="4E70CEBA" w14:textId="77777777"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Pašvaldības</w:t>
            </w:r>
          </w:p>
        </w:tc>
        <w:tc>
          <w:tcPr>
            <w:tcW w:w="1466" w:type="dxa"/>
            <w:shd w:val="clear" w:color="auto" w:fill="auto"/>
          </w:tcPr>
          <w:p w14:paraId="58B78777" w14:textId="77777777"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tc>
        <w:tc>
          <w:tcPr>
            <w:tcW w:w="2057" w:type="dxa"/>
            <w:shd w:val="clear" w:color="auto" w:fill="auto"/>
          </w:tcPr>
          <w:p w14:paraId="13D4CE87" w14:textId="77777777" w:rsidR="00E70258" w:rsidRPr="000C6E92" w:rsidRDefault="00E70258" w:rsidP="007621BF">
            <w:pPr>
              <w:spacing w:before="60" w:after="60" w:line="240" w:lineRule="auto"/>
              <w:jc w:val="center"/>
              <w:rPr>
                <w:rFonts w:asciiTheme="minorHAnsi" w:hAnsiTheme="minorHAnsi" w:cstheme="minorHAnsi"/>
              </w:rPr>
            </w:pPr>
            <w:r>
              <w:rPr>
                <w:rFonts w:asciiTheme="minorHAnsi" w:hAnsiTheme="minorHAnsi" w:cstheme="minorHAnsi"/>
              </w:rPr>
              <w:t>~200 milj.</w:t>
            </w:r>
          </w:p>
          <w:p w14:paraId="6603D2E7" w14:textId="77777777" w:rsidR="00E70258" w:rsidRPr="000C6E92" w:rsidRDefault="00E70258" w:rsidP="007621BF">
            <w:pPr>
              <w:spacing w:before="60" w:after="60" w:line="240" w:lineRule="auto"/>
              <w:jc w:val="center"/>
              <w:rPr>
                <w:rFonts w:asciiTheme="minorHAnsi" w:hAnsiTheme="minorHAnsi" w:cstheme="minorHAnsi"/>
              </w:rPr>
            </w:pPr>
          </w:p>
          <w:p w14:paraId="3BBEDB29" w14:textId="77777777" w:rsidR="00182566" w:rsidRDefault="00182566" w:rsidP="007621BF">
            <w:pPr>
              <w:spacing w:before="60" w:after="60" w:line="240" w:lineRule="auto"/>
              <w:rPr>
                <w:rFonts w:asciiTheme="minorHAnsi" w:hAnsiTheme="minorHAnsi" w:cstheme="minorHAnsi"/>
                <w:i/>
              </w:rPr>
            </w:pPr>
            <w:r>
              <w:rPr>
                <w:rFonts w:asciiTheme="minorHAnsi" w:hAnsiTheme="minorHAnsi" w:cstheme="minorHAnsi"/>
                <w:i/>
              </w:rPr>
              <w:t>Avots:</w:t>
            </w:r>
          </w:p>
          <w:p w14:paraId="23EA754F" w14:textId="77777777"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14:paraId="74A32120" w14:textId="77777777"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14:paraId="313AC921" w14:textId="77777777"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Pašvaldību budžets</w:t>
            </w:r>
            <w:r>
              <w:rPr>
                <w:rFonts w:asciiTheme="minorHAnsi" w:hAnsiTheme="minorHAnsi" w:cstheme="minorHAnsi"/>
                <w:i/>
              </w:rPr>
              <w:t>, t.sk., pašvaldību budžeta līdzfinansējums</w:t>
            </w:r>
          </w:p>
          <w:p w14:paraId="3742BE3F" w14:textId="77777777"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i/>
              </w:rPr>
              <w:t>Privātais finansējums</w:t>
            </w:r>
          </w:p>
        </w:tc>
      </w:tr>
      <w:tr w:rsidR="00E70258" w:rsidRPr="000C6E92" w14:paraId="083D1E03" w14:textId="77777777" w:rsidTr="00D305C0">
        <w:trPr>
          <w:jc w:val="center"/>
        </w:trPr>
        <w:tc>
          <w:tcPr>
            <w:tcW w:w="704" w:type="dxa"/>
          </w:tcPr>
          <w:p w14:paraId="2B6C7272" w14:textId="77777777" w:rsidR="00E70258" w:rsidRPr="000C6E92" w:rsidRDefault="00E70258"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14:paraId="7A6F3D74" w14:textId="77777777" w:rsidR="00E70258" w:rsidRPr="000C6E92" w:rsidRDefault="00E70258" w:rsidP="007621BF">
            <w:pPr>
              <w:spacing w:before="60" w:after="60" w:line="240" w:lineRule="auto"/>
              <w:rPr>
                <w:rFonts w:asciiTheme="minorHAnsi" w:hAnsiTheme="minorHAnsi" w:cstheme="minorHAnsi"/>
              </w:rPr>
            </w:pPr>
            <w:r w:rsidRPr="000C6E92">
              <w:rPr>
                <w:rFonts w:asciiTheme="minorHAnsi" w:hAnsiTheme="minorHAnsi" w:cstheme="minorHAnsi"/>
              </w:rPr>
              <w:t>Īstenot atkritumu rašanās novēršanas pasākumus un pasākumus, kuri veicina pāreju uz aprites ekonomiku</w:t>
            </w:r>
          </w:p>
        </w:tc>
        <w:tc>
          <w:tcPr>
            <w:tcW w:w="4472" w:type="dxa"/>
            <w:shd w:val="clear" w:color="auto" w:fill="auto"/>
          </w:tcPr>
          <w:p w14:paraId="18957445" w14:textId="77777777" w:rsidR="00E70258" w:rsidRPr="000D2CE5" w:rsidRDefault="00E70258" w:rsidP="007621BF">
            <w:pPr>
              <w:spacing w:before="60" w:after="60" w:line="240" w:lineRule="auto"/>
              <w:jc w:val="both"/>
              <w:rPr>
                <w:rFonts w:asciiTheme="minorHAnsi" w:hAnsiTheme="minorHAnsi" w:cstheme="minorHAnsi"/>
              </w:rPr>
            </w:pPr>
            <w:r>
              <w:rPr>
                <w:rFonts w:asciiTheme="minorHAnsi" w:hAnsiTheme="minorHAnsi" w:cstheme="minorHAnsi"/>
              </w:rPr>
              <w:t xml:space="preserve">1. </w:t>
            </w:r>
            <w:r w:rsidRPr="000D2CE5">
              <w:rPr>
                <w:rFonts w:asciiTheme="minorHAnsi" w:hAnsiTheme="minorHAnsi" w:cstheme="minorHAnsi"/>
              </w:rPr>
              <w:t>produktu ekodizaina attīstības veicināšana,</w:t>
            </w:r>
          </w:p>
          <w:p w14:paraId="389A288C" w14:textId="77777777" w:rsidR="00E70258" w:rsidRPr="000D2CE5" w:rsidRDefault="00E70258" w:rsidP="007621BF">
            <w:pPr>
              <w:spacing w:before="60" w:after="60" w:line="240" w:lineRule="auto"/>
              <w:jc w:val="both"/>
              <w:rPr>
                <w:rFonts w:asciiTheme="minorHAnsi" w:hAnsiTheme="minorHAnsi" w:cstheme="minorHAnsi"/>
              </w:rPr>
            </w:pPr>
            <w:r>
              <w:rPr>
                <w:rFonts w:asciiTheme="minorHAnsi" w:hAnsiTheme="minorHAnsi" w:cstheme="minorHAnsi"/>
              </w:rPr>
              <w:t xml:space="preserve">2. </w:t>
            </w:r>
            <w:r w:rsidRPr="000D2CE5">
              <w:rPr>
                <w:rFonts w:asciiTheme="minorHAnsi" w:hAnsiTheme="minorHAnsi" w:cstheme="minorHAnsi"/>
              </w:rPr>
              <w:t>atkārtoti izmantojamu un izturīgu produktu ražošanas veicināšana</w:t>
            </w:r>
          </w:p>
          <w:p w14:paraId="0D126684" w14:textId="77777777" w:rsidR="00E70258" w:rsidRPr="000D2CE5" w:rsidRDefault="00E70258" w:rsidP="007621BF">
            <w:pPr>
              <w:spacing w:before="60" w:after="60" w:line="240" w:lineRule="auto"/>
              <w:jc w:val="both"/>
              <w:rPr>
                <w:rFonts w:asciiTheme="minorHAnsi" w:hAnsiTheme="minorHAnsi" w:cstheme="minorHAnsi"/>
              </w:rPr>
            </w:pPr>
            <w:r>
              <w:rPr>
                <w:rFonts w:asciiTheme="minorHAnsi" w:hAnsiTheme="minorHAnsi" w:cstheme="minorHAnsi"/>
              </w:rPr>
              <w:t xml:space="preserve">3. </w:t>
            </w:r>
            <w:r w:rsidRPr="000D2CE5">
              <w:rPr>
                <w:rFonts w:asciiTheme="minorHAnsi" w:hAnsiTheme="minorHAnsi" w:cstheme="minorHAnsi"/>
              </w:rPr>
              <w:t xml:space="preserve">resursu atkārotas un racionālas izmantošanas veicināšana, </w:t>
            </w:r>
          </w:p>
          <w:p w14:paraId="15F39FC3" w14:textId="77777777" w:rsidR="00E70258" w:rsidRPr="000D2CE5" w:rsidRDefault="00E70258" w:rsidP="007621BF">
            <w:pPr>
              <w:spacing w:before="60" w:after="60" w:line="240" w:lineRule="auto"/>
              <w:jc w:val="both"/>
              <w:rPr>
                <w:rFonts w:asciiTheme="minorHAnsi" w:hAnsiTheme="minorHAnsi" w:cstheme="minorHAnsi"/>
                <w:b/>
                <w:u w:val="single"/>
              </w:rPr>
            </w:pPr>
            <w:r>
              <w:rPr>
                <w:rFonts w:asciiTheme="minorHAnsi" w:hAnsiTheme="minorHAnsi" w:cstheme="minorHAnsi"/>
              </w:rPr>
              <w:t xml:space="preserve">4. </w:t>
            </w:r>
            <w:r w:rsidRPr="000D2CE5">
              <w:rPr>
                <w:rFonts w:asciiTheme="minorHAnsi" w:hAnsiTheme="minorHAnsi" w:cstheme="minorHAnsi"/>
              </w:rPr>
              <w:t>patērētāju uzvedības modeļu un paradumu maiņa</w:t>
            </w:r>
          </w:p>
        </w:tc>
        <w:tc>
          <w:tcPr>
            <w:tcW w:w="2028" w:type="dxa"/>
          </w:tcPr>
          <w:p w14:paraId="3E44AC18" w14:textId="77777777" w:rsidR="00E70258"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bCs/>
              </w:rPr>
              <w:t>1) veikti veicināšanas pasākumi</w:t>
            </w:r>
          </w:p>
        </w:tc>
        <w:tc>
          <w:tcPr>
            <w:tcW w:w="1489" w:type="dxa"/>
            <w:shd w:val="clear" w:color="auto" w:fill="auto"/>
          </w:tcPr>
          <w:p w14:paraId="6B8AEDA8" w14:textId="77777777" w:rsidR="00E70258"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EM</w:t>
            </w:r>
          </w:p>
          <w:p w14:paraId="4BCC372C" w14:textId="77777777" w:rsidR="00E70258" w:rsidRPr="000C6E92" w:rsidRDefault="00E70258" w:rsidP="007621BF">
            <w:pPr>
              <w:spacing w:before="60" w:after="60" w:line="240" w:lineRule="auto"/>
              <w:jc w:val="center"/>
              <w:rPr>
                <w:rFonts w:asciiTheme="minorHAnsi" w:hAnsiTheme="minorHAnsi" w:cstheme="minorHAnsi"/>
              </w:rPr>
            </w:pPr>
            <w:r>
              <w:rPr>
                <w:rFonts w:asciiTheme="minorHAnsi" w:hAnsiTheme="minorHAnsi" w:cstheme="minorHAnsi"/>
              </w:rPr>
              <w:t>VARAM</w:t>
            </w:r>
          </w:p>
          <w:p w14:paraId="746D779C" w14:textId="77777777" w:rsidR="00E70258" w:rsidRPr="000C6E92" w:rsidRDefault="00E70258" w:rsidP="007621BF">
            <w:pPr>
              <w:spacing w:before="60" w:after="60" w:line="240" w:lineRule="auto"/>
              <w:jc w:val="center"/>
              <w:rPr>
                <w:rFonts w:asciiTheme="minorHAnsi" w:hAnsiTheme="minorHAnsi" w:cstheme="minorHAnsi"/>
              </w:rPr>
            </w:pPr>
          </w:p>
        </w:tc>
        <w:tc>
          <w:tcPr>
            <w:tcW w:w="1227" w:type="dxa"/>
            <w:shd w:val="clear" w:color="auto" w:fill="auto"/>
          </w:tcPr>
          <w:p w14:paraId="269299B4" w14:textId="77777777" w:rsidR="00E70258" w:rsidRPr="000C6E92" w:rsidRDefault="00E70258" w:rsidP="007621BF">
            <w:pPr>
              <w:spacing w:before="60" w:after="60" w:line="240" w:lineRule="auto"/>
              <w:jc w:val="center"/>
              <w:rPr>
                <w:rFonts w:asciiTheme="minorHAnsi" w:hAnsiTheme="minorHAnsi" w:cstheme="minorHAnsi"/>
                <w:bCs/>
              </w:rPr>
            </w:pPr>
          </w:p>
        </w:tc>
        <w:tc>
          <w:tcPr>
            <w:tcW w:w="1466" w:type="dxa"/>
            <w:shd w:val="clear" w:color="auto" w:fill="auto"/>
          </w:tcPr>
          <w:p w14:paraId="611F55F2" w14:textId="77777777"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31.12.2030</w:t>
            </w:r>
          </w:p>
        </w:tc>
        <w:tc>
          <w:tcPr>
            <w:tcW w:w="2057" w:type="dxa"/>
          </w:tcPr>
          <w:p w14:paraId="0A3110AA" w14:textId="77777777" w:rsidR="00E70258" w:rsidRDefault="00E70258" w:rsidP="007621BF">
            <w:pPr>
              <w:spacing w:before="60" w:after="60" w:line="240" w:lineRule="auto"/>
              <w:jc w:val="center"/>
              <w:rPr>
                <w:rFonts w:asciiTheme="minorHAnsi" w:hAnsiTheme="minorHAnsi" w:cstheme="minorHAnsi"/>
              </w:rPr>
            </w:pPr>
            <w:r>
              <w:rPr>
                <w:rFonts w:asciiTheme="minorHAnsi" w:hAnsiTheme="minorHAnsi" w:cstheme="minorHAnsi"/>
              </w:rPr>
              <w:t>~45 milj.</w:t>
            </w:r>
          </w:p>
          <w:p w14:paraId="175904E1" w14:textId="77777777" w:rsidR="00E70258" w:rsidRDefault="00E70258" w:rsidP="007621BF">
            <w:pPr>
              <w:spacing w:before="60" w:after="60" w:line="240" w:lineRule="auto"/>
              <w:jc w:val="center"/>
              <w:rPr>
                <w:rFonts w:asciiTheme="minorHAnsi" w:hAnsiTheme="minorHAnsi" w:cstheme="minorHAnsi"/>
              </w:rPr>
            </w:pPr>
          </w:p>
          <w:p w14:paraId="4D1CEB47" w14:textId="77777777" w:rsidR="00182566" w:rsidRDefault="00182566" w:rsidP="007621BF">
            <w:pPr>
              <w:spacing w:before="60" w:after="60" w:line="240" w:lineRule="auto"/>
              <w:rPr>
                <w:rFonts w:asciiTheme="minorHAnsi" w:hAnsiTheme="minorHAnsi" w:cstheme="minorHAnsi"/>
                <w:i/>
              </w:rPr>
            </w:pPr>
            <w:r>
              <w:rPr>
                <w:rFonts w:asciiTheme="minorHAnsi" w:hAnsiTheme="minorHAnsi" w:cstheme="minorHAnsi"/>
                <w:i/>
              </w:rPr>
              <w:t>Avots:</w:t>
            </w:r>
          </w:p>
          <w:p w14:paraId="697ADDD4" w14:textId="77777777"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14:paraId="299D0275" w14:textId="77777777"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14:paraId="07740053" w14:textId="77777777" w:rsidR="00E70258" w:rsidRPr="000C6E92" w:rsidRDefault="00E70258" w:rsidP="007621BF">
            <w:pPr>
              <w:spacing w:before="60" w:after="60" w:line="240" w:lineRule="auto"/>
              <w:jc w:val="center"/>
              <w:rPr>
                <w:rFonts w:asciiTheme="minorHAnsi" w:hAnsiTheme="minorHAnsi" w:cstheme="minorHAnsi"/>
                <w:i/>
              </w:rPr>
            </w:pPr>
          </w:p>
        </w:tc>
      </w:tr>
      <w:tr w:rsidR="00E70258" w:rsidRPr="000C6E92" w14:paraId="6ACEFCBD" w14:textId="77777777" w:rsidTr="00D305C0">
        <w:trPr>
          <w:jc w:val="center"/>
        </w:trPr>
        <w:tc>
          <w:tcPr>
            <w:tcW w:w="704" w:type="dxa"/>
          </w:tcPr>
          <w:p w14:paraId="2BB512DC" w14:textId="77777777" w:rsidR="00E70258" w:rsidRPr="000C6E92" w:rsidRDefault="00E70258"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14:paraId="5CA15D7C" w14:textId="77777777"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rPr>
              <w:t>Palielināt centralizētajai kanalizācijas sistēmai pieslēgto iedzīvotāju</w:t>
            </w:r>
            <w:r>
              <w:rPr>
                <w:rFonts w:asciiTheme="minorHAnsi" w:hAnsiTheme="minorHAnsi" w:cstheme="minorHAnsi"/>
              </w:rPr>
              <w:t xml:space="preserve"> ēku</w:t>
            </w:r>
            <w:r w:rsidRPr="000C6E92">
              <w:rPr>
                <w:rFonts w:asciiTheme="minorHAnsi" w:hAnsiTheme="minorHAnsi" w:cstheme="minorHAnsi"/>
              </w:rPr>
              <w:t xml:space="preserve"> skaitu noteiktās aglomerācijās</w:t>
            </w:r>
          </w:p>
        </w:tc>
        <w:tc>
          <w:tcPr>
            <w:tcW w:w="4472" w:type="dxa"/>
            <w:shd w:val="clear" w:color="auto" w:fill="auto"/>
          </w:tcPr>
          <w:p w14:paraId="358C368A" w14:textId="77777777" w:rsidR="00E70258" w:rsidRPr="000D2CE5" w:rsidRDefault="00E70258" w:rsidP="007621BF">
            <w:pPr>
              <w:spacing w:before="60" w:after="60" w:line="240" w:lineRule="auto"/>
              <w:jc w:val="both"/>
              <w:rPr>
                <w:rFonts w:asciiTheme="minorHAnsi" w:hAnsiTheme="minorHAnsi" w:cstheme="minorHAnsi"/>
                <w:color w:val="000000"/>
                <w:shd w:val="clear" w:color="auto" w:fill="FFFFFF"/>
              </w:rPr>
            </w:pPr>
            <w:r>
              <w:rPr>
                <w:rFonts w:asciiTheme="minorHAnsi" w:hAnsiTheme="minorHAnsi" w:cstheme="minorHAnsi"/>
              </w:rPr>
              <w:t xml:space="preserve">1. </w:t>
            </w:r>
            <w:r w:rsidRPr="000D2CE5">
              <w:rPr>
                <w:rFonts w:asciiTheme="minorHAnsi" w:hAnsiTheme="minorHAnsi" w:cstheme="minorHAnsi"/>
              </w:rPr>
              <w:t xml:space="preserve">Izstrādāti attiecīgie MK noteikumi, lai </w:t>
            </w:r>
            <w:r>
              <w:rPr>
                <w:rFonts w:asciiTheme="minorHAnsi" w:hAnsiTheme="minorHAnsi" w:cstheme="minorHAnsi"/>
                <w:color w:val="000000"/>
                <w:shd w:val="clear" w:color="auto" w:fill="FFFFFF"/>
              </w:rPr>
              <w:t>ES struktūrfondu</w:t>
            </w:r>
            <w:r w:rsidRPr="000D2CE5">
              <w:rPr>
                <w:rFonts w:asciiTheme="minorHAnsi" w:hAnsiTheme="minorHAnsi" w:cstheme="minorHAnsi"/>
                <w:color w:val="000000"/>
                <w:shd w:val="clear" w:color="auto" w:fill="FFFFFF"/>
              </w:rPr>
              <w:t xml:space="preserve"> vai citu finansējuma avotu ietvaros peri</w:t>
            </w:r>
            <w:r w:rsidRPr="000D2CE5">
              <w:rPr>
                <w:rFonts w:asciiTheme="minorHAnsi" w:hAnsiTheme="minorHAnsi" w:cstheme="minorHAnsi"/>
              </w:rPr>
              <w:t xml:space="preserve">odā pēc 2021. gada nodrošinātu </w:t>
            </w:r>
            <w:r w:rsidRPr="000D2CE5">
              <w:rPr>
                <w:rFonts w:asciiTheme="minorHAnsi" w:hAnsiTheme="minorHAnsi" w:cstheme="minorHAnsi"/>
                <w:bCs/>
              </w:rPr>
              <w:t>ūdensapgādes un kanalizācijas sistēmas pakalpojumu kvalitātes attīstību un uzlabošanu, kā arī pieslēgšanas iespējas</w:t>
            </w:r>
          </w:p>
          <w:p w14:paraId="5F151377" w14:textId="77777777" w:rsidR="00E70258" w:rsidRPr="000D2CE5" w:rsidRDefault="00E70258" w:rsidP="007621BF">
            <w:pPr>
              <w:spacing w:before="60" w:after="60" w:line="240" w:lineRule="auto"/>
              <w:jc w:val="both"/>
              <w:rPr>
                <w:rFonts w:asciiTheme="minorHAnsi" w:hAnsiTheme="minorHAnsi" w:cstheme="minorHAnsi"/>
                <w:color w:val="000000"/>
                <w:shd w:val="clear" w:color="auto" w:fill="FFFFFF"/>
              </w:rPr>
            </w:pPr>
            <w:r>
              <w:rPr>
                <w:rFonts w:asciiTheme="minorHAnsi" w:hAnsiTheme="minorHAnsi" w:cstheme="minorHAnsi"/>
                <w:bCs/>
              </w:rPr>
              <w:t xml:space="preserve">2. </w:t>
            </w:r>
            <w:r w:rsidRPr="000D2CE5">
              <w:rPr>
                <w:rFonts w:asciiTheme="minorHAnsi" w:hAnsiTheme="minorHAnsi" w:cstheme="minorHAnsi"/>
                <w:bCs/>
              </w:rPr>
              <w:t>Izveidota sistemātiska pieeja, lai palielinātu pieslēgto iedzīvotāju</w:t>
            </w:r>
            <w:r>
              <w:rPr>
                <w:rFonts w:asciiTheme="minorHAnsi" w:hAnsiTheme="minorHAnsi" w:cstheme="minorHAnsi"/>
                <w:bCs/>
              </w:rPr>
              <w:t xml:space="preserve"> ēku</w:t>
            </w:r>
            <w:r w:rsidRPr="000D2CE5">
              <w:rPr>
                <w:rFonts w:asciiTheme="minorHAnsi" w:hAnsiTheme="minorHAnsi" w:cstheme="minorHAnsi"/>
                <w:bCs/>
              </w:rPr>
              <w:t xml:space="preserve"> skaitu pie centralizētās kanalizācijas sistēmas</w:t>
            </w:r>
          </w:p>
          <w:p w14:paraId="46989313" w14:textId="77777777" w:rsidR="00E70258" w:rsidRPr="000D2CE5" w:rsidRDefault="00E70258" w:rsidP="007621BF">
            <w:pPr>
              <w:spacing w:before="60" w:after="60" w:line="240" w:lineRule="auto"/>
              <w:jc w:val="both"/>
              <w:rPr>
                <w:rFonts w:asciiTheme="minorHAnsi" w:hAnsiTheme="minorHAnsi" w:cstheme="minorHAnsi"/>
                <w:color w:val="000000"/>
                <w:shd w:val="clear" w:color="auto" w:fill="FFFFFF"/>
              </w:rPr>
            </w:pPr>
            <w:r>
              <w:rPr>
                <w:rFonts w:asciiTheme="minorHAnsi" w:hAnsiTheme="minorHAnsi" w:cstheme="minorHAnsi"/>
                <w:bCs/>
              </w:rPr>
              <w:t xml:space="preserve">3. </w:t>
            </w:r>
            <w:r w:rsidRPr="000D2CE5">
              <w:rPr>
                <w:rFonts w:asciiTheme="minorHAnsi" w:hAnsiTheme="minorHAnsi" w:cstheme="minorHAnsi"/>
                <w:bCs/>
              </w:rPr>
              <w:t>Izstrādāti finansēšanas pasākumi pieslēgšanās pārejai</w:t>
            </w:r>
            <w:r>
              <w:rPr>
                <w:rFonts w:asciiTheme="minorHAnsi" w:hAnsiTheme="minorHAnsi" w:cstheme="minorHAnsi"/>
                <w:bCs/>
              </w:rPr>
              <w:t>, sistēmas energoefektivitātes uzlabošanai</w:t>
            </w:r>
          </w:p>
          <w:p w14:paraId="664F0762" w14:textId="77777777" w:rsidR="00E70258" w:rsidRPr="000D2CE5" w:rsidRDefault="00E70258" w:rsidP="007621BF">
            <w:pPr>
              <w:spacing w:before="60" w:after="60" w:line="240" w:lineRule="auto"/>
              <w:jc w:val="both"/>
              <w:rPr>
                <w:rFonts w:asciiTheme="minorHAnsi" w:hAnsiTheme="minorHAnsi" w:cstheme="minorHAnsi"/>
                <w:color w:val="000000"/>
                <w:shd w:val="clear" w:color="auto" w:fill="FFFFFF"/>
              </w:rPr>
            </w:pPr>
            <w:r>
              <w:rPr>
                <w:rFonts w:asciiTheme="minorHAnsi" w:hAnsiTheme="minorHAnsi" w:cstheme="minorHAnsi"/>
                <w:bCs/>
              </w:rPr>
              <w:t xml:space="preserve">4. </w:t>
            </w:r>
            <w:r w:rsidRPr="000D2CE5">
              <w:rPr>
                <w:rFonts w:asciiTheme="minorHAnsi" w:hAnsiTheme="minorHAnsi" w:cstheme="minorHAnsi"/>
                <w:bCs/>
              </w:rPr>
              <w:t>Izstrādāta pieeju dūņu apsaimniekošanai</w:t>
            </w:r>
          </w:p>
        </w:tc>
        <w:tc>
          <w:tcPr>
            <w:tcW w:w="2028" w:type="dxa"/>
          </w:tcPr>
          <w:p w14:paraId="00DB1F62" w14:textId="77777777" w:rsidR="00E70258"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bCs/>
              </w:rPr>
              <w:t>1) ir izstrādātas programmas</w:t>
            </w:r>
          </w:p>
        </w:tc>
        <w:tc>
          <w:tcPr>
            <w:tcW w:w="1489" w:type="dxa"/>
            <w:shd w:val="clear" w:color="auto" w:fill="auto"/>
          </w:tcPr>
          <w:p w14:paraId="714FB1D7" w14:textId="77777777"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VARAM</w:t>
            </w:r>
          </w:p>
          <w:p w14:paraId="19666AA3" w14:textId="77777777" w:rsidR="00E70258" w:rsidRPr="000C6E92" w:rsidRDefault="00E70258" w:rsidP="007621BF">
            <w:pPr>
              <w:spacing w:before="60" w:after="60" w:line="240" w:lineRule="auto"/>
              <w:jc w:val="center"/>
              <w:rPr>
                <w:rFonts w:asciiTheme="minorHAnsi" w:hAnsiTheme="minorHAnsi" w:cstheme="minorHAnsi"/>
              </w:rPr>
            </w:pPr>
          </w:p>
        </w:tc>
        <w:tc>
          <w:tcPr>
            <w:tcW w:w="1227" w:type="dxa"/>
            <w:shd w:val="clear" w:color="auto" w:fill="auto"/>
          </w:tcPr>
          <w:p w14:paraId="0915B307" w14:textId="77777777"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Pašvaldības</w:t>
            </w:r>
          </w:p>
        </w:tc>
        <w:tc>
          <w:tcPr>
            <w:tcW w:w="1466" w:type="dxa"/>
            <w:shd w:val="clear" w:color="auto" w:fill="auto"/>
          </w:tcPr>
          <w:p w14:paraId="2081D5C8" w14:textId="77777777"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tc>
        <w:tc>
          <w:tcPr>
            <w:tcW w:w="2057" w:type="dxa"/>
            <w:shd w:val="clear" w:color="auto" w:fill="auto"/>
          </w:tcPr>
          <w:p w14:paraId="2FF32303" w14:textId="77777777" w:rsidR="00E70258" w:rsidRPr="000C6E92" w:rsidRDefault="00E70258" w:rsidP="007621BF">
            <w:pPr>
              <w:spacing w:before="60" w:after="60" w:line="240" w:lineRule="auto"/>
              <w:jc w:val="center"/>
              <w:rPr>
                <w:rFonts w:asciiTheme="minorHAnsi" w:hAnsiTheme="minorHAnsi" w:cstheme="minorHAnsi"/>
              </w:rPr>
            </w:pPr>
            <w:r>
              <w:rPr>
                <w:rFonts w:asciiTheme="minorHAnsi" w:hAnsiTheme="minorHAnsi" w:cstheme="minorHAnsi"/>
              </w:rPr>
              <w:t>~200 milj.</w:t>
            </w:r>
          </w:p>
          <w:p w14:paraId="1D92FD43" w14:textId="77777777" w:rsidR="00E70258" w:rsidRPr="000C6E92" w:rsidRDefault="00E70258" w:rsidP="007621BF">
            <w:pPr>
              <w:spacing w:before="60" w:after="60" w:line="240" w:lineRule="auto"/>
              <w:jc w:val="center"/>
              <w:rPr>
                <w:rFonts w:asciiTheme="minorHAnsi" w:hAnsiTheme="minorHAnsi" w:cstheme="minorHAnsi"/>
              </w:rPr>
            </w:pPr>
          </w:p>
          <w:p w14:paraId="2B0ABEA5" w14:textId="77777777" w:rsidR="00182566" w:rsidRDefault="00182566" w:rsidP="007621BF">
            <w:pPr>
              <w:spacing w:before="60" w:after="60" w:line="240" w:lineRule="auto"/>
              <w:rPr>
                <w:rFonts w:asciiTheme="minorHAnsi" w:hAnsiTheme="minorHAnsi" w:cstheme="minorHAnsi"/>
                <w:i/>
              </w:rPr>
            </w:pPr>
            <w:r>
              <w:rPr>
                <w:rFonts w:asciiTheme="minorHAnsi" w:hAnsiTheme="minorHAnsi" w:cstheme="minorHAnsi"/>
                <w:i/>
              </w:rPr>
              <w:t>Avots:</w:t>
            </w:r>
          </w:p>
          <w:p w14:paraId="56408879" w14:textId="77777777"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14:paraId="04C05D35" w14:textId="77777777"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14:paraId="62C46629" w14:textId="77777777"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Pašvaldību budžets</w:t>
            </w:r>
            <w:r>
              <w:rPr>
                <w:rFonts w:asciiTheme="minorHAnsi" w:hAnsiTheme="minorHAnsi" w:cstheme="minorHAnsi"/>
                <w:i/>
              </w:rPr>
              <w:t>, t.sk., pašvaldību budžeta līdzfinansējums</w:t>
            </w:r>
          </w:p>
          <w:p w14:paraId="23901DAB" w14:textId="77777777"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i/>
              </w:rPr>
              <w:t>Privātais finansējums</w:t>
            </w:r>
          </w:p>
        </w:tc>
      </w:tr>
      <w:tr w:rsidR="00E70258" w:rsidRPr="000C6E92" w14:paraId="4C3CB854" w14:textId="77777777" w:rsidTr="00D305C0">
        <w:trPr>
          <w:jc w:val="center"/>
        </w:trPr>
        <w:tc>
          <w:tcPr>
            <w:tcW w:w="704" w:type="dxa"/>
          </w:tcPr>
          <w:p w14:paraId="21C2D3C6" w14:textId="77777777" w:rsidR="00E70258" w:rsidRPr="000C6E92" w:rsidRDefault="00E70258"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14:paraId="4A43292C" w14:textId="77777777" w:rsidR="00E70258" w:rsidRPr="000C6E92" w:rsidRDefault="00E70258" w:rsidP="007621BF">
            <w:pPr>
              <w:spacing w:before="60" w:after="60" w:line="240" w:lineRule="auto"/>
              <w:jc w:val="both"/>
              <w:rPr>
                <w:rFonts w:asciiTheme="minorHAnsi" w:hAnsiTheme="minorHAnsi" w:cstheme="minorHAnsi"/>
              </w:rPr>
            </w:pPr>
            <w:r w:rsidRPr="000C6E92">
              <w:rPr>
                <w:rFonts w:asciiTheme="minorHAnsi" w:hAnsiTheme="minorHAnsi" w:cstheme="minorHAnsi"/>
              </w:rPr>
              <w:t>Atbalstīt inovatīvu tehnoloģiju un pakalpojumu attīstīšanu atkritumu un notekūdeņu apsaimniekošanas uzlabošanai SEG emisiju samazināšanas mērķu sasniegšanai</w:t>
            </w:r>
          </w:p>
          <w:p w14:paraId="0D8F5973" w14:textId="77777777" w:rsidR="00E70258" w:rsidRPr="000C6E92" w:rsidRDefault="00E70258" w:rsidP="007621BF">
            <w:pPr>
              <w:spacing w:before="60" w:after="60" w:line="240" w:lineRule="auto"/>
              <w:rPr>
                <w:rFonts w:asciiTheme="minorHAnsi" w:hAnsiTheme="minorHAnsi" w:cstheme="minorHAnsi"/>
              </w:rPr>
            </w:pPr>
            <w:r w:rsidRPr="000C6E92">
              <w:rPr>
                <w:rFonts w:asciiTheme="minorHAnsi" w:hAnsiTheme="minorHAnsi" w:cstheme="minorHAnsi"/>
              </w:rPr>
              <w:lastRenderedPageBreak/>
              <w:t xml:space="preserve"> </w:t>
            </w:r>
          </w:p>
          <w:p w14:paraId="4F6749CC" w14:textId="77777777" w:rsidR="00E70258" w:rsidRPr="000C6E92" w:rsidRDefault="00E70258" w:rsidP="007621BF">
            <w:pPr>
              <w:spacing w:before="60" w:after="60" w:line="240" w:lineRule="auto"/>
              <w:rPr>
                <w:rFonts w:asciiTheme="minorHAnsi" w:hAnsiTheme="minorHAnsi" w:cstheme="minorHAnsi"/>
                <w:bCs/>
              </w:rPr>
            </w:pPr>
          </w:p>
        </w:tc>
        <w:tc>
          <w:tcPr>
            <w:tcW w:w="4472" w:type="dxa"/>
            <w:shd w:val="clear" w:color="auto" w:fill="auto"/>
          </w:tcPr>
          <w:p w14:paraId="4886F9B7" w14:textId="77777777" w:rsidR="00E70258" w:rsidRPr="000D2CE5" w:rsidRDefault="00E70258" w:rsidP="007621BF">
            <w:pPr>
              <w:spacing w:before="60" w:after="60" w:line="240" w:lineRule="auto"/>
              <w:jc w:val="both"/>
              <w:rPr>
                <w:rFonts w:asciiTheme="minorHAnsi" w:hAnsiTheme="minorHAnsi" w:cstheme="minorHAnsi"/>
              </w:rPr>
            </w:pPr>
            <w:r>
              <w:rPr>
                <w:rFonts w:asciiTheme="minorHAnsi" w:hAnsiTheme="minorHAnsi" w:cstheme="minorHAnsi"/>
              </w:rPr>
              <w:lastRenderedPageBreak/>
              <w:t>1. ES struktūrfondu</w:t>
            </w:r>
            <w:r w:rsidRPr="000D2CE5">
              <w:rPr>
                <w:rFonts w:asciiTheme="minorHAnsi" w:hAnsiTheme="minorHAnsi" w:cstheme="minorHAnsi"/>
              </w:rPr>
              <w:t xml:space="preserve"> un citu finansējuma avotu ietvaros sniegts atbalsts pētniecības, tehnoloģiju attīstīšanas un demonstrēšanas projektu īstenošanai atkritumu un notekūdeņu apsaimniekošanas uzlabošanai un SEG emisiju samazināšanai, t.sk. valsts pasūtījuma ietvaros</w:t>
            </w:r>
            <w:r w:rsidRPr="00DA0255">
              <w:rPr>
                <w:rFonts w:asciiTheme="minorHAnsi" w:hAnsiTheme="minorHAnsi" w:cstheme="minorHAnsi"/>
              </w:rPr>
              <w:t xml:space="preserve">, </w:t>
            </w:r>
            <w:r w:rsidRPr="000D2CE5">
              <w:rPr>
                <w:rFonts w:asciiTheme="minorHAnsi" w:hAnsiTheme="minorHAnsi" w:cstheme="minorHAnsi"/>
              </w:rPr>
              <w:t>kas spēj strādāt un darboties uz tirgus principiem;</w:t>
            </w:r>
          </w:p>
          <w:p w14:paraId="7D26BCD1" w14:textId="77777777" w:rsidR="00E70258" w:rsidRPr="000D2CE5" w:rsidRDefault="00E70258" w:rsidP="007621BF">
            <w:pPr>
              <w:spacing w:before="60" w:after="60" w:line="240" w:lineRule="auto"/>
              <w:jc w:val="both"/>
              <w:rPr>
                <w:rFonts w:asciiTheme="minorHAnsi" w:hAnsiTheme="minorHAnsi" w:cstheme="minorHAnsi"/>
                <w:color w:val="000000"/>
                <w:shd w:val="clear" w:color="auto" w:fill="FFFFFF"/>
              </w:rPr>
            </w:pPr>
            <w:r w:rsidRPr="00DA0255">
              <w:rPr>
                <w:rFonts w:asciiTheme="minorHAnsi" w:hAnsiTheme="minorHAnsi" w:cstheme="minorHAnsi"/>
              </w:rPr>
              <w:t xml:space="preserve">2. </w:t>
            </w:r>
            <w:r>
              <w:rPr>
                <w:rFonts w:asciiTheme="minorHAnsi" w:hAnsiTheme="minorHAnsi" w:cstheme="minorHAnsi"/>
              </w:rPr>
              <w:t>ES struktūrfondu</w:t>
            </w:r>
            <w:r w:rsidRPr="000D2CE5">
              <w:rPr>
                <w:rFonts w:asciiTheme="minorHAnsi" w:hAnsiTheme="minorHAnsi" w:cstheme="minorHAnsi"/>
              </w:rPr>
              <w:t xml:space="preserve"> un citu finansējuma avotu ietvaros sniegts atbalsts jaunu tehnoloģiju, risinājumu un lietotājcentrētu produktu un </w:t>
            </w:r>
            <w:r w:rsidRPr="000D2CE5">
              <w:rPr>
                <w:rFonts w:asciiTheme="minorHAnsi" w:hAnsiTheme="minorHAnsi" w:cstheme="minorHAnsi"/>
              </w:rPr>
              <w:lastRenderedPageBreak/>
              <w:t>pakalpojumu attīstīšanai, kas veicina atkritumu un notekūdeņu apsaimniekošanas uzlabošanu un sekmē SEG emisiju samazināšanu</w:t>
            </w:r>
            <w:r w:rsidRPr="00DA0255">
              <w:rPr>
                <w:rFonts w:asciiTheme="minorHAnsi" w:hAnsiTheme="minorHAnsi" w:cstheme="minorHAnsi"/>
              </w:rPr>
              <w:t xml:space="preserve">, </w:t>
            </w:r>
            <w:r w:rsidRPr="000D2CE5">
              <w:rPr>
                <w:rFonts w:asciiTheme="minorHAnsi" w:hAnsiTheme="minorHAnsi" w:cstheme="minorHAnsi"/>
              </w:rPr>
              <w:t>kas spēj strādāt un darboties uz tirgus principiem;</w:t>
            </w:r>
          </w:p>
          <w:p w14:paraId="522687E0" w14:textId="77777777" w:rsidR="00E70258" w:rsidRPr="000D2CE5" w:rsidRDefault="00E70258" w:rsidP="007621BF">
            <w:pPr>
              <w:spacing w:before="60" w:after="60" w:line="240" w:lineRule="auto"/>
              <w:jc w:val="both"/>
              <w:rPr>
                <w:rFonts w:asciiTheme="minorHAnsi" w:hAnsiTheme="minorHAnsi" w:cstheme="minorHAnsi"/>
                <w:color w:val="000000"/>
                <w:shd w:val="clear" w:color="auto" w:fill="FFFFFF"/>
              </w:rPr>
            </w:pPr>
            <w:r w:rsidRPr="00DA0255">
              <w:rPr>
                <w:rFonts w:asciiTheme="minorHAnsi" w:hAnsiTheme="minorHAnsi" w:cstheme="minorHAnsi"/>
              </w:rPr>
              <w:t xml:space="preserve">3. </w:t>
            </w:r>
            <w:r>
              <w:rPr>
                <w:rFonts w:asciiTheme="minorHAnsi" w:hAnsiTheme="minorHAnsi" w:cstheme="minorHAnsi"/>
              </w:rPr>
              <w:t>ES struktūrfondu</w:t>
            </w:r>
            <w:r w:rsidRPr="000D2CE5">
              <w:rPr>
                <w:rFonts w:asciiTheme="minorHAnsi" w:hAnsiTheme="minorHAnsi" w:cstheme="minorHAnsi"/>
              </w:rPr>
              <w:t xml:space="preserve"> un citu finansējuma avotu ietvaros sniegts atbalsts vai nefinansiāli pasākumi savstarpējās sadarbības sekmēšanai starp komersantiem, augstākās izglītības iestādēm un pētniecības organizācijām, valsts un pašvaldību iestādēm, NVO u.c. ieinteresētajām pusēm atkritumu un notekūdeņu apsaimniekošanas pasākumu uzlabošanai un jaunu, inovatīvu un lietotājcentrētu pasākumu ieviešanai ar mērķi sekmēt SEG emisiju samazināšanos.</w:t>
            </w:r>
          </w:p>
        </w:tc>
        <w:tc>
          <w:tcPr>
            <w:tcW w:w="2028" w:type="dxa"/>
          </w:tcPr>
          <w:p w14:paraId="2B377039" w14:textId="77777777" w:rsidR="00E70258" w:rsidRPr="000C6E92" w:rsidRDefault="00E70258" w:rsidP="007621BF">
            <w:pPr>
              <w:spacing w:before="60" w:after="60" w:line="240" w:lineRule="auto"/>
              <w:rPr>
                <w:rFonts w:asciiTheme="minorHAnsi" w:hAnsiTheme="minorHAnsi" w:cstheme="minorHAnsi"/>
              </w:rPr>
            </w:pPr>
            <w:r>
              <w:rPr>
                <w:rFonts w:asciiTheme="minorHAnsi" w:hAnsiTheme="minorHAnsi" w:cstheme="minorHAnsi"/>
                <w:bCs/>
              </w:rPr>
              <w:lastRenderedPageBreak/>
              <w:t>1) ir izstrādāti atbilstoši tiesību akti  (atbalsta programmas)</w:t>
            </w:r>
          </w:p>
        </w:tc>
        <w:tc>
          <w:tcPr>
            <w:tcW w:w="1489" w:type="dxa"/>
            <w:shd w:val="clear" w:color="auto" w:fill="auto"/>
          </w:tcPr>
          <w:p w14:paraId="08D8F801" w14:textId="77777777"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VARAM</w:t>
            </w:r>
          </w:p>
          <w:p w14:paraId="06AEE1CF" w14:textId="77777777" w:rsidR="00E70258" w:rsidRPr="000C6E92" w:rsidRDefault="00E70258" w:rsidP="007621BF">
            <w:pPr>
              <w:spacing w:before="60" w:after="60" w:line="240" w:lineRule="auto"/>
              <w:jc w:val="center"/>
              <w:rPr>
                <w:rFonts w:asciiTheme="minorHAnsi" w:hAnsiTheme="minorHAnsi" w:cstheme="minorHAnsi"/>
              </w:rPr>
            </w:pPr>
          </w:p>
        </w:tc>
        <w:tc>
          <w:tcPr>
            <w:tcW w:w="1227" w:type="dxa"/>
            <w:shd w:val="clear" w:color="auto" w:fill="auto"/>
          </w:tcPr>
          <w:p w14:paraId="7E197273" w14:textId="77777777" w:rsidR="00E70258"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IZM</w:t>
            </w:r>
          </w:p>
          <w:p w14:paraId="3148A515" w14:textId="77777777" w:rsidR="00E70258" w:rsidRPr="000C6E92" w:rsidRDefault="00E70258" w:rsidP="007621BF">
            <w:pPr>
              <w:spacing w:before="60" w:after="60" w:line="240" w:lineRule="auto"/>
              <w:jc w:val="center"/>
              <w:rPr>
                <w:rFonts w:asciiTheme="minorHAnsi" w:hAnsiTheme="minorHAnsi" w:cstheme="minorHAnsi"/>
              </w:rPr>
            </w:pPr>
            <w:r>
              <w:rPr>
                <w:rFonts w:asciiTheme="minorHAnsi" w:hAnsiTheme="minorHAnsi" w:cstheme="minorHAnsi"/>
              </w:rPr>
              <w:t>EM</w:t>
            </w:r>
          </w:p>
          <w:p w14:paraId="4AF1E17B" w14:textId="77777777" w:rsidR="00E70258" w:rsidRPr="000C6E92" w:rsidRDefault="00E70258" w:rsidP="007621BF">
            <w:pPr>
              <w:spacing w:before="60" w:after="60" w:line="240" w:lineRule="auto"/>
              <w:jc w:val="center"/>
              <w:rPr>
                <w:rFonts w:asciiTheme="minorHAnsi" w:hAnsiTheme="minorHAnsi" w:cstheme="minorHAnsi"/>
                <w:bCs/>
                <w:iCs/>
              </w:rPr>
            </w:pPr>
            <w:r w:rsidRPr="000C6E92">
              <w:rPr>
                <w:rFonts w:asciiTheme="minorHAnsi" w:hAnsiTheme="minorHAnsi" w:cstheme="minorHAnsi"/>
                <w:iCs/>
              </w:rPr>
              <w:t>FM</w:t>
            </w:r>
          </w:p>
        </w:tc>
        <w:tc>
          <w:tcPr>
            <w:tcW w:w="1466" w:type="dxa"/>
            <w:shd w:val="clear" w:color="auto" w:fill="auto"/>
          </w:tcPr>
          <w:p w14:paraId="3C641722" w14:textId="77777777"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31.12.2030</w:t>
            </w:r>
          </w:p>
        </w:tc>
        <w:tc>
          <w:tcPr>
            <w:tcW w:w="2057" w:type="dxa"/>
            <w:shd w:val="clear" w:color="auto" w:fill="auto"/>
          </w:tcPr>
          <w:p w14:paraId="66D838F5" w14:textId="77777777" w:rsidR="00E70258" w:rsidRPr="000C6E92" w:rsidRDefault="00E70258" w:rsidP="007621BF">
            <w:pPr>
              <w:spacing w:before="60" w:after="60" w:line="240" w:lineRule="auto"/>
              <w:jc w:val="center"/>
              <w:rPr>
                <w:rFonts w:asciiTheme="minorHAnsi" w:hAnsiTheme="minorHAnsi" w:cstheme="minorHAnsi"/>
              </w:rPr>
            </w:pPr>
            <w:r>
              <w:rPr>
                <w:rFonts w:asciiTheme="minorHAnsi" w:hAnsiTheme="minorHAnsi" w:cstheme="minorHAnsi"/>
              </w:rPr>
              <w:t>~150 milj.</w:t>
            </w:r>
          </w:p>
          <w:p w14:paraId="100E0565" w14:textId="77777777" w:rsidR="00E70258" w:rsidRPr="000C6E92" w:rsidRDefault="00E70258" w:rsidP="007621BF">
            <w:pPr>
              <w:spacing w:before="60" w:after="60" w:line="240" w:lineRule="auto"/>
              <w:jc w:val="center"/>
              <w:rPr>
                <w:rFonts w:asciiTheme="minorHAnsi" w:hAnsiTheme="minorHAnsi" w:cstheme="minorHAnsi"/>
              </w:rPr>
            </w:pPr>
          </w:p>
          <w:p w14:paraId="04F1A6DF" w14:textId="77777777" w:rsidR="00182566" w:rsidRDefault="00182566" w:rsidP="007621BF">
            <w:pPr>
              <w:spacing w:before="60" w:after="60" w:line="240" w:lineRule="auto"/>
              <w:rPr>
                <w:rFonts w:asciiTheme="minorHAnsi" w:hAnsiTheme="minorHAnsi" w:cstheme="minorHAnsi"/>
                <w:i/>
              </w:rPr>
            </w:pPr>
            <w:r>
              <w:rPr>
                <w:rFonts w:asciiTheme="minorHAnsi" w:hAnsiTheme="minorHAnsi" w:cstheme="minorHAnsi"/>
                <w:i/>
              </w:rPr>
              <w:t>Avots:</w:t>
            </w:r>
          </w:p>
          <w:p w14:paraId="459B6ECF" w14:textId="77777777"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14:paraId="76F6E512" w14:textId="77777777"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14:paraId="78BED6A0" w14:textId="77777777"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i/>
              </w:rPr>
              <w:t>Privātais finansējums</w:t>
            </w:r>
          </w:p>
        </w:tc>
      </w:tr>
      <w:tr w:rsidR="00E70258" w:rsidRPr="000C6E92" w14:paraId="0EE0DF22" w14:textId="77777777" w:rsidTr="00D305C0">
        <w:trPr>
          <w:jc w:val="center"/>
        </w:trPr>
        <w:tc>
          <w:tcPr>
            <w:tcW w:w="2740" w:type="dxa"/>
            <w:gridSpan w:val="2"/>
            <w:shd w:val="clear" w:color="auto" w:fill="FFF2CC" w:themeFill="accent4" w:themeFillTint="33"/>
          </w:tcPr>
          <w:p w14:paraId="50784043" w14:textId="77777777" w:rsidR="00E70258" w:rsidRPr="000C6E92" w:rsidRDefault="00E70258" w:rsidP="007621BF">
            <w:pPr>
              <w:pStyle w:val="ListParagraph"/>
              <w:numPr>
                <w:ilvl w:val="0"/>
                <w:numId w:val="79"/>
              </w:numPr>
              <w:spacing w:before="60" w:after="60" w:line="240" w:lineRule="auto"/>
              <w:ind w:left="0"/>
              <w:contextualSpacing w:val="0"/>
              <w:jc w:val="center"/>
              <w:rPr>
                <w:rFonts w:asciiTheme="minorHAnsi" w:hAnsiTheme="minorHAnsi" w:cstheme="minorHAnsi"/>
                <w:b/>
                <w:bCs/>
              </w:rPr>
            </w:pPr>
            <w:r w:rsidRPr="000C6E92">
              <w:rPr>
                <w:rFonts w:asciiTheme="minorHAnsi" w:hAnsiTheme="minorHAnsi" w:cstheme="minorHAnsi"/>
                <w:b/>
                <w:bCs/>
              </w:rPr>
              <w:t>Rīcības virziens</w:t>
            </w:r>
          </w:p>
        </w:tc>
        <w:tc>
          <w:tcPr>
            <w:tcW w:w="12739" w:type="dxa"/>
            <w:gridSpan w:val="6"/>
            <w:shd w:val="clear" w:color="auto" w:fill="FFF2CC" w:themeFill="accent4" w:themeFillTint="33"/>
          </w:tcPr>
          <w:p w14:paraId="30462AB3" w14:textId="77777777" w:rsidR="00E70258" w:rsidRPr="000C6E92" w:rsidRDefault="00E70258" w:rsidP="007621BF">
            <w:pPr>
              <w:spacing w:before="60" w:after="60" w:line="240" w:lineRule="auto"/>
              <w:rPr>
                <w:rFonts w:asciiTheme="minorHAnsi" w:hAnsiTheme="minorHAnsi" w:cstheme="minorHAnsi"/>
                <w:b/>
              </w:rPr>
            </w:pPr>
            <w:r w:rsidRPr="000C6E92">
              <w:rPr>
                <w:rFonts w:asciiTheme="minorHAnsi" w:hAnsiTheme="minorHAnsi" w:cstheme="minorHAnsi"/>
                <w:b/>
              </w:rPr>
              <w:t>Resursu efektīva izmantošana un SEG emisiju samazināšana lauksaimniecībā</w:t>
            </w:r>
          </w:p>
        </w:tc>
      </w:tr>
      <w:tr w:rsidR="00E70258" w:rsidRPr="000C6E92" w14:paraId="718665D7" w14:textId="77777777" w:rsidTr="00D305C0">
        <w:trPr>
          <w:jc w:val="center"/>
        </w:trPr>
        <w:tc>
          <w:tcPr>
            <w:tcW w:w="704" w:type="dxa"/>
          </w:tcPr>
          <w:p w14:paraId="63DCE77A" w14:textId="77777777" w:rsidR="00E70258" w:rsidRPr="000C6E92" w:rsidRDefault="00E70258"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14:paraId="2CA92224" w14:textId="77777777"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rPr>
              <w:t>Veicināt un atbalstīt precīzu minerālmēslojuma lietošanu</w:t>
            </w:r>
          </w:p>
        </w:tc>
        <w:tc>
          <w:tcPr>
            <w:tcW w:w="4472" w:type="dxa"/>
            <w:shd w:val="clear" w:color="auto" w:fill="auto"/>
          </w:tcPr>
          <w:p w14:paraId="6F8F8B5A" w14:textId="77777777" w:rsidR="00E70258"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bCs/>
              </w:rPr>
              <w:t xml:space="preserve">1. Ir izstrādāti attiecīgie nosacījumi, lai pasākumu attiecinātu </w:t>
            </w:r>
            <w:r w:rsidRPr="000C6E92">
              <w:rPr>
                <w:rFonts w:asciiTheme="minorHAnsi" w:hAnsiTheme="minorHAnsi" w:cstheme="minorHAnsi"/>
                <w:bCs/>
              </w:rPr>
              <w:t xml:space="preserve">uz šādām mērķsaimniecībām: </w:t>
            </w:r>
          </w:p>
          <w:p w14:paraId="70E1F873" w14:textId="77777777" w:rsidR="00E70258" w:rsidRPr="001C6044" w:rsidRDefault="00E70258" w:rsidP="007621BF">
            <w:pPr>
              <w:spacing w:before="60" w:after="60" w:line="240" w:lineRule="auto"/>
              <w:rPr>
                <w:rFonts w:asciiTheme="minorHAnsi" w:hAnsiTheme="minorHAnsi" w:cstheme="minorHAnsi"/>
                <w:bCs/>
              </w:rPr>
            </w:pPr>
            <w:r w:rsidRPr="00333F9A">
              <w:t>2. klas</w:t>
            </w:r>
            <w:r w:rsidRPr="005E6096">
              <w:rPr>
                <w:rFonts w:asciiTheme="minorHAnsi" w:hAnsiTheme="minorHAnsi" w:cstheme="minorHAnsi"/>
                <w:bCs/>
              </w:rPr>
              <w:t>teris (intensīvas graudkopības saimniecības), kas veido 0,1% no visām saimniecībām, apsaimnieko 9% no LIZ, apsaimnieko 30% no visām kviešu un 10% no visām rapša platībām valstī</w:t>
            </w:r>
            <w:r w:rsidR="004A246A">
              <w:rPr>
                <w:rFonts w:asciiTheme="minorHAnsi" w:hAnsiTheme="minorHAnsi" w:cstheme="minorHAnsi"/>
                <w:bCs/>
              </w:rPr>
              <w:t>, ar kopējo ietekmēto platību 65 478 ha</w:t>
            </w:r>
            <w:r w:rsidRPr="005E6096">
              <w:rPr>
                <w:rFonts w:asciiTheme="minorHAnsi" w:hAnsiTheme="minorHAnsi" w:cstheme="minorHAnsi"/>
                <w:bCs/>
              </w:rPr>
              <w:t xml:space="preserve"> </w:t>
            </w:r>
          </w:p>
        </w:tc>
        <w:tc>
          <w:tcPr>
            <w:tcW w:w="2028" w:type="dxa"/>
          </w:tcPr>
          <w:p w14:paraId="28053E41" w14:textId="77777777" w:rsidR="00E70258" w:rsidRDefault="00E70258" w:rsidP="007621BF">
            <w:pPr>
              <w:spacing w:before="60" w:after="60" w:line="240" w:lineRule="auto"/>
              <w:rPr>
                <w:rFonts w:asciiTheme="minorHAnsi" w:hAnsiTheme="minorHAnsi" w:cstheme="minorHAnsi"/>
                <w:bCs/>
              </w:rPr>
            </w:pPr>
            <w:r>
              <w:rPr>
                <w:rFonts w:asciiTheme="minorHAnsi" w:hAnsiTheme="minorHAnsi" w:cstheme="minorHAnsi"/>
                <w:bCs/>
              </w:rPr>
              <w:t>1) attiecīgie nosacījumi ir izstrādāti</w:t>
            </w:r>
          </w:p>
          <w:p w14:paraId="6C31FB6F" w14:textId="77777777" w:rsidR="00E70258"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bCs/>
              </w:rPr>
              <w:t xml:space="preserve">2) </w:t>
            </w:r>
            <w:r w:rsidRPr="000C6E92">
              <w:rPr>
                <w:rFonts w:asciiTheme="minorHAnsi" w:eastAsia="Times New Roman" w:hAnsiTheme="minorHAnsi" w:cstheme="minorHAnsi"/>
                <w:iCs/>
                <w:color w:val="000000"/>
                <w:lang w:eastAsia="lv-LV"/>
              </w:rPr>
              <w:t xml:space="preserve">Indikatīvi pasākums </w:t>
            </w:r>
            <w:r>
              <w:rPr>
                <w:rFonts w:asciiTheme="minorHAnsi" w:eastAsia="Times New Roman" w:hAnsiTheme="minorHAnsi" w:cstheme="minorHAnsi"/>
                <w:iCs/>
                <w:color w:val="000000"/>
                <w:lang w:eastAsia="lv-LV"/>
              </w:rPr>
              <w:t xml:space="preserve">ir </w:t>
            </w:r>
            <w:r w:rsidRPr="000C6E92">
              <w:rPr>
                <w:rFonts w:asciiTheme="minorHAnsi" w:eastAsia="Times New Roman" w:hAnsiTheme="minorHAnsi" w:cstheme="minorHAnsi"/>
                <w:iCs/>
                <w:color w:val="000000"/>
                <w:lang w:eastAsia="lv-LV"/>
              </w:rPr>
              <w:t>ieviests 37,5% no kviešu un rapšu platībām, kuras apsaimnieko 2. klastera saimniecības.</w:t>
            </w:r>
          </w:p>
        </w:tc>
        <w:tc>
          <w:tcPr>
            <w:tcW w:w="1489" w:type="dxa"/>
            <w:shd w:val="clear" w:color="auto" w:fill="auto"/>
          </w:tcPr>
          <w:p w14:paraId="5487B787" w14:textId="77777777"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ZM</w:t>
            </w:r>
          </w:p>
        </w:tc>
        <w:tc>
          <w:tcPr>
            <w:tcW w:w="1227" w:type="dxa"/>
            <w:shd w:val="clear" w:color="auto" w:fill="auto"/>
          </w:tcPr>
          <w:p w14:paraId="75988697" w14:textId="77777777" w:rsidR="00E70258" w:rsidRPr="000C6E92" w:rsidRDefault="00E70258" w:rsidP="007621BF">
            <w:pPr>
              <w:spacing w:before="60" w:after="60" w:line="240" w:lineRule="auto"/>
              <w:jc w:val="center"/>
              <w:rPr>
                <w:rFonts w:asciiTheme="minorHAnsi" w:hAnsiTheme="minorHAnsi" w:cstheme="minorHAnsi"/>
                <w:bCs/>
              </w:rPr>
            </w:pPr>
          </w:p>
        </w:tc>
        <w:tc>
          <w:tcPr>
            <w:tcW w:w="1466" w:type="dxa"/>
            <w:shd w:val="clear" w:color="auto" w:fill="auto"/>
          </w:tcPr>
          <w:p w14:paraId="777032CF" w14:textId="77777777"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31.12.2030</w:t>
            </w:r>
          </w:p>
        </w:tc>
        <w:tc>
          <w:tcPr>
            <w:tcW w:w="2057" w:type="dxa"/>
            <w:shd w:val="clear" w:color="auto" w:fill="auto"/>
          </w:tcPr>
          <w:p w14:paraId="265A1507" w14:textId="57802A1A" w:rsidR="00E70258" w:rsidRPr="007621BF" w:rsidRDefault="004A246A" w:rsidP="007621BF">
            <w:pPr>
              <w:spacing w:before="60" w:after="60" w:line="240" w:lineRule="auto"/>
              <w:jc w:val="center"/>
              <w:rPr>
                <w:rFonts w:asciiTheme="minorHAnsi" w:hAnsiTheme="minorHAnsi" w:cstheme="minorHAnsi"/>
                <w:iCs/>
              </w:rPr>
            </w:pPr>
            <w:r>
              <w:rPr>
                <w:rFonts w:asciiTheme="minorHAnsi" w:hAnsiTheme="minorHAnsi" w:cstheme="minorHAnsi"/>
                <w:iCs/>
              </w:rPr>
              <w:t>3,2 milj.</w:t>
            </w:r>
          </w:p>
          <w:p w14:paraId="68E581AF" w14:textId="77777777" w:rsidR="00182566" w:rsidRPr="000C6E92" w:rsidRDefault="00182566" w:rsidP="007621BF">
            <w:pPr>
              <w:spacing w:before="60" w:after="60" w:line="240" w:lineRule="auto"/>
              <w:rPr>
                <w:rFonts w:asciiTheme="minorHAnsi" w:hAnsiTheme="minorHAnsi" w:cstheme="minorHAnsi"/>
                <w:i/>
              </w:rPr>
            </w:pPr>
          </w:p>
          <w:p w14:paraId="47AD161A" w14:textId="77777777" w:rsidR="00182566" w:rsidRDefault="00182566" w:rsidP="007621BF">
            <w:pPr>
              <w:spacing w:before="60" w:after="60" w:line="240" w:lineRule="auto"/>
              <w:rPr>
                <w:rFonts w:asciiTheme="minorHAnsi" w:hAnsiTheme="minorHAnsi" w:cstheme="minorHAnsi"/>
                <w:i/>
              </w:rPr>
            </w:pPr>
            <w:r>
              <w:rPr>
                <w:rFonts w:asciiTheme="minorHAnsi" w:hAnsiTheme="minorHAnsi" w:cstheme="minorHAnsi"/>
                <w:i/>
              </w:rPr>
              <w:t>Avots:</w:t>
            </w:r>
          </w:p>
          <w:p w14:paraId="5635C321" w14:textId="77777777"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14:paraId="678BA11A" w14:textId="77777777"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14:paraId="72B053A9" w14:textId="77777777"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i/>
              </w:rPr>
              <w:t>Privātais finansējums</w:t>
            </w:r>
          </w:p>
        </w:tc>
      </w:tr>
      <w:tr w:rsidR="00E70258" w:rsidRPr="000C6E92" w14:paraId="7A00EB22" w14:textId="77777777" w:rsidTr="00D305C0">
        <w:trPr>
          <w:jc w:val="center"/>
        </w:trPr>
        <w:tc>
          <w:tcPr>
            <w:tcW w:w="704" w:type="dxa"/>
          </w:tcPr>
          <w:p w14:paraId="4BFDD53A" w14:textId="77777777" w:rsidR="00E70258" w:rsidRPr="000C6E92" w:rsidRDefault="00E70258"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14:paraId="63E9F01A" w14:textId="77777777"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rPr>
              <w:t>Veicināt mēslošanas plānošanu</w:t>
            </w:r>
          </w:p>
        </w:tc>
        <w:tc>
          <w:tcPr>
            <w:tcW w:w="4472" w:type="dxa"/>
            <w:shd w:val="clear" w:color="auto" w:fill="auto"/>
          </w:tcPr>
          <w:p w14:paraId="20AD1414" w14:textId="77777777" w:rsidR="00E70258"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bCs/>
              </w:rPr>
              <w:t xml:space="preserve">1. Ir izstrādāti attiecīgie nosacījumi, lai pasākumu attiecinātu </w:t>
            </w:r>
            <w:r w:rsidRPr="000C6E92">
              <w:rPr>
                <w:rFonts w:asciiTheme="minorHAnsi" w:hAnsiTheme="minorHAnsi" w:cstheme="minorHAnsi"/>
                <w:bCs/>
              </w:rPr>
              <w:t xml:space="preserve">uz šādām mērķsaimniecībām: </w:t>
            </w:r>
          </w:p>
          <w:p w14:paraId="2AE7F5B2" w14:textId="77777777" w:rsidR="00E70258" w:rsidRPr="005E6096" w:rsidRDefault="00E70258" w:rsidP="007621BF">
            <w:pPr>
              <w:pStyle w:val="ListParagraph"/>
              <w:numPr>
                <w:ilvl w:val="0"/>
                <w:numId w:val="122"/>
              </w:numPr>
              <w:spacing w:before="60" w:after="60" w:line="240" w:lineRule="auto"/>
              <w:ind w:left="227" w:hanging="227"/>
              <w:contextualSpacing w:val="0"/>
              <w:rPr>
                <w:rFonts w:asciiTheme="minorHAnsi" w:hAnsiTheme="minorHAnsi" w:cstheme="minorHAnsi"/>
              </w:rPr>
            </w:pPr>
            <w:r w:rsidRPr="005E6096">
              <w:rPr>
                <w:rFonts w:asciiTheme="minorHAnsi" w:hAnsiTheme="minorHAnsi" w:cstheme="minorHAnsi"/>
                <w:bCs/>
              </w:rPr>
              <w:t xml:space="preserve">SEG emisiju samazinājuma potenciāls attiecināts uz 3. klasteri (vidēji lielas jauktas </w:t>
            </w:r>
            <w:r w:rsidRPr="005E6096">
              <w:rPr>
                <w:rFonts w:asciiTheme="minorHAnsi" w:hAnsiTheme="minorHAnsi" w:cstheme="minorHAnsi"/>
                <w:bCs/>
              </w:rPr>
              <w:lastRenderedPageBreak/>
              <w:t>specializācijas saimniecības, kas lauksaimniecības dzīvniekus laiž ganībās)</w:t>
            </w:r>
            <w:r>
              <w:rPr>
                <w:rFonts w:asciiTheme="minorHAnsi" w:hAnsiTheme="minorHAnsi" w:cstheme="minorHAnsi"/>
                <w:bCs/>
              </w:rPr>
              <w:t xml:space="preserve">, kas </w:t>
            </w:r>
            <w:r w:rsidRPr="005E6096">
              <w:rPr>
                <w:rFonts w:asciiTheme="minorHAnsi" w:hAnsiTheme="minorHAnsi" w:cstheme="minorHAnsi"/>
                <w:bCs/>
              </w:rPr>
              <w:t>veido 25,4% no kopējā saimniecību skaita valstī, apsaimnieko 46,2% no lauksaimniecības zemes</w:t>
            </w:r>
            <w:r w:rsidR="004A246A">
              <w:rPr>
                <w:rFonts w:asciiTheme="minorHAnsi" w:hAnsiTheme="minorHAnsi" w:cstheme="minorHAnsi"/>
                <w:bCs/>
              </w:rPr>
              <w:t>, ar kopējo ietekmēto platību 245 675 ha</w:t>
            </w:r>
            <w:r w:rsidRPr="005E6096">
              <w:rPr>
                <w:rFonts w:asciiTheme="minorHAnsi" w:hAnsiTheme="minorHAnsi" w:cstheme="minorHAnsi"/>
                <w:bCs/>
              </w:rPr>
              <w:t>.</w:t>
            </w:r>
          </w:p>
        </w:tc>
        <w:tc>
          <w:tcPr>
            <w:tcW w:w="2028" w:type="dxa"/>
          </w:tcPr>
          <w:p w14:paraId="1FC96A82" w14:textId="77777777" w:rsidR="00E70258" w:rsidRDefault="00E70258" w:rsidP="007621BF">
            <w:pPr>
              <w:spacing w:before="60" w:after="60" w:line="240" w:lineRule="auto"/>
              <w:rPr>
                <w:rFonts w:asciiTheme="minorHAnsi" w:hAnsiTheme="minorHAnsi" w:cstheme="minorHAnsi"/>
                <w:bCs/>
              </w:rPr>
            </w:pPr>
            <w:r>
              <w:rPr>
                <w:rFonts w:asciiTheme="minorHAnsi" w:hAnsiTheme="minorHAnsi" w:cstheme="minorHAnsi"/>
                <w:bCs/>
              </w:rPr>
              <w:lastRenderedPageBreak/>
              <w:t>1) attiecīgie nosacījumi ir izstrādāti</w:t>
            </w:r>
          </w:p>
          <w:p w14:paraId="0D07C396" w14:textId="77777777" w:rsidR="00E70258"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bCs/>
              </w:rPr>
              <w:t xml:space="preserve">2) </w:t>
            </w:r>
            <w:r w:rsidRPr="000C6E92">
              <w:rPr>
                <w:rFonts w:asciiTheme="minorHAnsi" w:hAnsiTheme="minorHAnsi" w:cstheme="minorHAnsi"/>
                <w:bCs/>
              </w:rPr>
              <w:t xml:space="preserve">Indikatīvi pasākums </w:t>
            </w:r>
            <w:r>
              <w:rPr>
                <w:rFonts w:asciiTheme="minorHAnsi" w:hAnsiTheme="minorHAnsi" w:cstheme="minorHAnsi"/>
                <w:bCs/>
              </w:rPr>
              <w:t xml:space="preserve">ir </w:t>
            </w:r>
            <w:r w:rsidRPr="000C6E92">
              <w:rPr>
                <w:rFonts w:asciiTheme="minorHAnsi" w:hAnsiTheme="minorHAnsi" w:cstheme="minorHAnsi"/>
                <w:bCs/>
              </w:rPr>
              <w:t xml:space="preserve">ieviests </w:t>
            </w:r>
            <w:r w:rsidRPr="000C6E92">
              <w:rPr>
                <w:rFonts w:asciiTheme="minorHAnsi" w:hAnsiTheme="minorHAnsi" w:cstheme="minorHAnsi"/>
                <w:bCs/>
              </w:rPr>
              <w:lastRenderedPageBreak/>
              <w:t>27% no 3. klastera apsaimniekotās lauksaimniecības zemes.</w:t>
            </w:r>
          </w:p>
        </w:tc>
        <w:tc>
          <w:tcPr>
            <w:tcW w:w="1489" w:type="dxa"/>
            <w:shd w:val="clear" w:color="auto" w:fill="auto"/>
          </w:tcPr>
          <w:p w14:paraId="7DE71A78" w14:textId="77777777"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lastRenderedPageBreak/>
              <w:t>ZM</w:t>
            </w:r>
          </w:p>
        </w:tc>
        <w:tc>
          <w:tcPr>
            <w:tcW w:w="1227" w:type="dxa"/>
            <w:shd w:val="clear" w:color="auto" w:fill="auto"/>
          </w:tcPr>
          <w:p w14:paraId="25EF6AA7" w14:textId="77777777" w:rsidR="00E70258" w:rsidRPr="000C6E92" w:rsidRDefault="00E70258" w:rsidP="007621BF">
            <w:pPr>
              <w:spacing w:before="60" w:after="60" w:line="240" w:lineRule="auto"/>
              <w:jc w:val="center"/>
              <w:rPr>
                <w:rFonts w:asciiTheme="minorHAnsi" w:hAnsiTheme="minorHAnsi" w:cstheme="minorHAnsi"/>
                <w:bCs/>
              </w:rPr>
            </w:pPr>
          </w:p>
        </w:tc>
        <w:tc>
          <w:tcPr>
            <w:tcW w:w="1466" w:type="dxa"/>
            <w:shd w:val="clear" w:color="auto" w:fill="auto"/>
          </w:tcPr>
          <w:p w14:paraId="6CDB4249" w14:textId="77777777"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31.12.2030</w:t>
            </w:r>
          </w:p>
        </w:tc>
        <w:tc>
          <w:tcPr>
            <w:tcW w:w="2057" w:type="dxa"/>
            <w:shd w:val="clear" w:color="auto" w:fill="auto"/>
          </w:tcPr>
          <w:p w14:paraId="328ADE82" w14:textId="6ADC01E2" w:rsidR="00182566" w:rsidRPr="007621BF" w:rsidRDefault="004A246A" w:rsidP="007621BF">
            <w:pPr>
              <w:spacing w:before="60" w:after="60" w:line="240" w:lineRule="auto"/>
              <w:jc w:val="center"/>
              <w:rPr>
                <w:rFonts w:asciiTheme="minorHAnsi" w:hAnsiTheme="minorHAnsi" w:cstheme="minorHAnsi"/>
                <w:iCs/>
              </w:rPr>
            </w:pPr>
            <w:r w:rsidRPr="007621BF">
              <w:rPr>
                <w:rFonts w:asciiTheme="minorHAnsi" w:hAnsiTheme="minorHAnsi" w:cstheme="minorHAnsi"/>
                <w:iCs/>
              </w:rPr>
              <w:t>9,8 milj.</w:t>
            </w:r>
          </w:p>
          <w:p w14:paraId="148701F6" w14:textId="77777777" w:rsidR="004A246A" w:rsidRDefault="004A246A" w:rsidP="007621BF">
            <w:pPr>
              <w:spacing w:before="60" w:after="60" w:line="240" w:lineRule="auto"/>
              <w:rPr>
                <w:rFonts w:asciiTheme="minorHAnsi" w:hAnsiTheme="minorHAnsi" w:cstheme="minorHAnsi"/>
                <w:i/>
              </w:rPr>
            </w:pPr>
          </w:p>
          <w:p w14:paraId="1A6300F4" w14:textId="77777777" w:rsidR="00182566" w:rsidRDefault="00182566" w:rsidP="007621BF">
            <w:pPr>
              <w:spacing w:before="60" w:after="60" w:line="240" w:lineRule="auto"/>
              <w:rPr>
                <w:rFonts w:asciiTheme="minorHAnsi" w:hAnsiTheme="minorHAnsi" w:cstheme="minorHAnsi"/>
                <w:i/>
              </w:rPr>
            </w:pPr>
            <w:r>
              <w:rPr>
                <w:rFonts w:asciiTheme="minorHAnsi" w:hAnsiTheme="minorHAnsi" w:cstheme="minorHAnsi"/>
                <w:i/>
              </w:rPr>
              <w:t>Avots:</w:t>
            </w:r>
          </w:p>
          <w:p w14:paraId="63284829" w14:textId="77777777"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14:paraId="1B653D97" w14:textId="77777777"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lastRenderedPageBreak/>
              <w:t>Valsts budžets</w:t>
            </w:r>
          </w:p>
          <w:p w14:paraId="15F88487" w14:textId="77777777"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i/>
              </w:rPr>
              <w:t>Privātais finansējums</w:t>
            </w:r>
          </w:p>
        </w:tc>
      </w:tr>
      <w:tr w:rsidR="00E70258" w:rsidRPr="000C6E92" w14:paraId="58B0A56B" w14:textId="77777777" w:rsidTr="00D305C0">
        <w:trPr>
          <w:jc w:val="center"/>
        </w:trPr>
        <w:tc>
          <w:tcPr>
            <w:tcW w:w="704" w:type="dxa"/>
          </w:tcPr>
          <w:p w14:paraId="10496B1E" w14:textId="77777777" w:rsidR="00E70258" w:rsidRPr="000C6E92" w:rsidRDefault="00E70258"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14:paraId="6B9F29CC" w14:textId="77777777" w:rsidR="00E70258" w:rsidRPr="000C6E92" w:rsidRDefault="00E70258" w:rsidP="007621BF">
            <w:pPr>
              <w:spacing w:before="60" w:after="60" w:line="240" w:lineRule="auto"/>
              <w:rPr>
                <w:rFonts w:asciiTheme="minorHAnsi" w:hAnsiTheme="minorHAnsi" w:cstheme="minorHAnsi"/>
              </w:rPr>
            </w:pPr>
            <w:r w:rsidRPr="000C6E92">
              <w:rPr>
                <w:rFonts w:asciiTheme="minorHAnsi" w:hAnsiTheme="minorHAnsi" w:cstheme="minorHAnsi"/>
              </w:rPr>
              <w:t>Tieša organiskā mēslojuma iestrādes augsnē (</w:t>
            </w:r>
            <w:r w:rsidR="005E6096">
              <w:rPr>
                <w:rFonts w:asciiTheme="minorHAnsi" w:hAnsiTheme="minorHAnsi" w:cstheme="minorHAnsi"/>
              </w:rPr>
              <w:t>š</w:t>
            </w:r>
            <w:r w:rsidRPr="000C6E92">
              <w:rPr>
                <w:rFonts w:asciiTheme="minorHAnsi" w:hAnsiTheme="minorHAnsi" w:cstheme="minorHAnsi"/>
              </w:rPr>
              <w:t>ķidrmēslu transportēšana izmantojot šļūteņu sistēmu vai mucu un iestrāde augsnē izmantojot inžektorus)veicināšana un atbalstīšana</w:t>
            </w:r>
          </w:p>
          <w:p w14:paraId="54137763" w14:textId="77777777" w:rsidR="00E70258" w:rsidRPr="000C6E92" w:rsidRDefault="00E70258" w:rsidP="007621BF">
            <w:pPr>
              <w:spacing w:before="60" w:after="60" w:line="240" w:lineRule="auto"/>
              <w:rPr>
                <w:rFonts w:asciiTheme="minorHAnsi" w:hAnsiTheme="minorHAnsi" w:cstheme="minorHAnsi"/>
                <w:bCs/>
              </w:rPr>
            </w:pPr>
          </w:p>
        </w:tc>
        <w:tc>
          <w:tcPr>
            <w:tcW w:w="4472" w:type="dxa"/>
            <w:shd w:val="clear" w:color="auto" w:fill="auto"/>
          </w:tcPr>
          <w:p w14:paraId="09D7E99C" w14:textId="77777777" w:rsidR="00E70258" w:rsidRDefault="00E70258" w:rsidP="007621BF">
            <w:pPr>
              <w:spacing w:before="60" w:after="60" w:line="240" w:lineRule="auto"/>
              <w:jc w:val="both"/>
              <w:rPr>
                <w:rFonts w:asciiTheme="minorHAnsi" w:hAnsiTheme="minorHAnsi" w:cstheme="minorHAnsi"/>
              </w:rPr>
            </w:pPr>
            <w:r>
              <w:rPr>
                <w:rFonts w:asciiTheme="minorHAnsi" w:hAnsiTheme="minorHAnsi" w:cstheme="minorHAnsi"/>
                <w:bCs/>
              </w:rPr>
              <w:t xml:space="preserve">1. Ir izstrādāti attiecīgie nosacījumi, lai pasākumu attiecinātu </w:t>
            </w:r>
            <w:r w:rsidRPr="000C6E92">
              <w:rPr>
                <w:rFonts w:asciiTheme="minorHAnsi" w:hAnsiTheme="minorHAnsi" w:cstheme="minorHAnsi"/>
              </w:rPr>
              <w:t xml:space="preserve">uz šādām mērķsaimniecībām: </w:t>
            </w:r>
          </w:p>
          <w:p w14:paraId="3B29B494" w14:textId="77777777" w:rsidR="00E70258" w:rsidRPr="005E6096" w:rsidRDefault="00E70258" w:rsidP="007621BF">
            <w:pPr>
              <w:pStyle w:val="ListParagraph"/>
              <w:numPr>
                <w:ilvl w:val="0"/>
                <w:numId w:val="122"/>
              </w:numPr>
              <w:spacing w:before="60" w:after="60" w:line="240" w:lineRule="auto"/>
              <w:ind w:left="227" w:hanging="227"/>
              <w:contextualSpacing w:val="0"/>
              <w:jc w:val="both"/>
              <w:rPr>
                <w:rFonts w:asciiTheme="minorHAnsi" w:hAnsiTheme="minorHAnsi" w:cstheme="minorHAnsi"/>
              </w:rPr>
            </w:pPr>
            <w:r w:rsidRPr="005E6096">
              <w:rPr>
                <w:rFonts w:asciiTheme="minorHAnsi" w:hAnsiTheme="minorHAnsi" w:cstheme="minorHAnsi"/>
              </w:rPr>
              <w:t>1. klastera (intensīvas jauktas specializācijas saimniecības, kas lauksaimniecības dzīvniekus pamatā tur iekštelpu novietnēs) saimniecības, kas veido ap 0,3% no visu saimniecību skaita, audzē 23,5% no visiem liellopiem, 66,4% no visām slaucamām govīm, 88,3% no visiem mājputniem un 90,4% no visām cūkām valstīm</w:t>
            </w:r>
            <w:r w:rsidR="004A246A">
              <w:rPr>
                <w:rFonts w:asciiTheme="minorHAnsi" w:hAnsiTheme="minorHAnsi" w:cstheme="minorHAnsi"/>
              </w:rPr>
              <w:t xml:space="preserve">, </w:t>
            </w:r>
            <w:r w:rsidR="004A246A">
              <w:rPr>
                <w:rFonts w:asciiTheme="minorHAnsi" w:hAnsiTheme="minorHAnsi" w:cstheme="minorHAnsi"/>
                <w:bCs/>
              </w:rPr>
              <w:t>ar kopējo ietekmēto platību 8 868 ha</w:t>
            </w:r>
            <w:r w:rsidRPr="005E6096">
              <w:rPr>
                <w:rFonts w:asciiTheme="minorHAnsi" w:hAnsiTheme="minorHAnsi" w:cstheme="minorHAnsi"/>
              </w:rPr>
              <w:t xml:space="preserve">. </w:t>
            </w:r>
          </w:p>
          <w:p w14:paraId="4A01605D" w14:textId="77777777" w:rsidR="00E70258" w:rsidRPr="000C6E92" w:rsidRDefault="00E70258" w:rsidP="007621BF">
            <w:pPr>
              <w:spacing w:before="60" w:after="60" w:line="240" w:lineRule="auto"/>
              <w:rPr>
                <w:rFonts w:asciiTheme="minorHAnsi" w:hAnsiTheme="minorHAnsi" w:cstheme="minorHAnsi"/>
              </w:rPr>
            </w:pPr>
          </w:p>
        </w:tc>
        <w:tc>
          <w:tcPr>
            <w:tcW w:w="2028" w:type="dxa"/>
          </w:tcPr>
          <w:p w14:paraId="31DABE61" w14:textId="77777777" w:rsidR="00E70258" w:rsidRDefault="00E70258" w:rsidP="007621BF">
            <w:pPr>
              <w:spacing w:before="60" w:after="60" w:line="240" w:lineRule="auto"/>
              <w:rPr>
                <w:rFonts w:asciiTheme="minorHAnsi" w:hAnsiTheme="minorHAnsi" w:cstheme="minorHAnsi"/>
                <w:bCs/>
              </w:rPr>
            </w:pPr>
            <w:r>
              <w:rPr>
                <w:rFonts w:asciiTheme="minorHAnsi" w:hAnsiTheme="minorHAnsi" w:cstheme="minorHAnsi"/>
                <w:bCs/>
              </w:rPr>
              <w:t>1) attiecīgie nosacījumi ir izstrādāti</w:t>
            </w:r>
          </w:p>
          <w:p w14:paraId="2FC66CFA" w14:textId="77777777" w:rsidR="00E70258"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bCs/>
              </w:rPr>
              <w:t xml:space="preserve">2) </w:t>
            </w:r>
            <w:r w:rsidRPr="000C6E92">
              <w:rPr>
                <w:rFonts w:asciiTheme="minorHAnsi" w:hAnsiTheme="minorHAnsi" w:cstheme="minorHAnsi"/>
              </w:rPr>
              <w:t xml:space="preserve">Indikatīvi pasākums </w:t>
            </w:r>
            <w:r>
              <w:rPr>
                <w:rFonts w:asciiTheme="minorHAnsi" w:hAnsiTheme="minorHAnsi" w:cstheme="minorHAnsi"/>
              </w:rPr>
              <w:t xml:space="preserve">ir </w:t>
            </w:r>
            <w:r w:rsidRPr="000C6E92">
              <w:rPr>
                <w:rFonts w:asciiTheme="minorHAnsi" w:hAnsiTheme="minorHAnsi" w:cstheme="minorHAnsi"/>
              </w:rPr>
              <w:t>ieviests 50% no lauksaimniecības zemes, kuru apsaimnieko 1. klastera saimniecības</w:t>
            </w:r>
          </w:p>
        </w:tc>
        <w:tc>
          <w:tcPr>
            <w:tcW w:w="1489" w:type="dxa"/>
            <w:shd w:val="clear" w:color="auto" w:fill="auto"/>
          </w:tcPr>
          <w:p w14:paraId="6A4F6F36" w14:textId="77777777"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ZM</w:t>
            </w:r>
          </w:p>
        </w:tc>
        <w:tc>
          <w:tcPr>
            <w:tcW w:w="1227" w:type="dxa"/>
            <w:shd w:val="clear" w:color="auto" w:fill="auto"/>
          </w:tcPr>
          <w:p w14:paraId="046A53E5" w14:textId="77777777" w:rsidR="00E70258" w:rsidRPr="000C6E92" w:rsidRDefault="00E70258" w:rsidP="007621BF">
            <w:pPr>
              <w:spacing w:before="60" w:after="60" w:line="240" w:lineRule="auto"/>
              <w:jc w:val="center"/>
              <w:rPr>
                <w:rFonts w:asciiTheme="minorHAnsi" w:hAnsiTheme="minorHAnsi" w:cstheme="minorHAnsi"/>
                <w:bCs/>
              </w:rPr>
            </w:pPr>
          </w:p>
        </w:tc>
        <w:tc>
          <w:tcPr>
            <w:tcW w:w="1466" w:type="dxa"/>
            <w:shd w:val="clear" w:color="auto" w:fill="auto"/>
          </w:tcPr>
          <w:p w14:paraId="7E213388" w14:textId="77777777"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31.12.2030</w:t>
            </w:r>
          </w:p>
        </w:tc>
        <w:tc>
          <w:tcPr>
            <w:tcW w:w="2057" w:type="dxa"/>
            <w:shd w:val="clear" w:color="auto" w:fill="auto"/>
          </w:tcPr>
          <w:p w14:paraId="5AC2E336" w14:textId="15411E29" w:rsidR="004A246A" w:rsidRPr="00615C3B" w:rsidRDefault="004A246A" w:rsidP="007621BF">
            <w:pPr>
              <w:spacing w:before="60" w:after="60" w:line="240" w:lineRule="auto"/>
              <w:jc w:val="center"/>
              <w:rPr>
                <w:rFonts w:asciiTheme="minorHAnsi" w:hAnsiTheme="minorHAnsi" w:cstheme="minorHAnsi"/>
                <w:iCs/>
              </w:rPr>
            </w:pPr>
            <w:r>
              <w:rPr>
                <w:rFonts w:asciiTheme="minorHAnsi" w:hAnsiTheme="minorHAnsi" w:cstheme="minorHAnsi"/>
                <w:iCs/>
              </w:rPr>
              <w:t>10 milj.</w:t>
            </w:r>
          </w:p>
          <w:p w14:paraId="019383BC" w14:textId="77777777" w:rsidR="00182566" w:rsidRPr="000C6E92" w:rsidRDefault="00182566" w:rsidP="007621BF">
            <w:pPr>
              <w:spacing w:before="60" w:after="60" w:line="240" w:lineRule="auto"/>
              <w:rPr>
                <w:rFonts w:asciiTheme="minorHAnsi" w:hAnsiTheme="minorHAnsi" w:cstheme="minorHAnsi"/>
                <w:i/>
              </w:rPr>
            </w:pPr>
          </w:p>
          <w:p w14:paraId="1331731B" w14:textId="77777777" w:rsidR="00182566" w:rsidRDefault="00182566" w:rsidP="007621BF">
            <w:pPr>
              <w:spacing w:before="60" w:after="60" w:line="240" w:lineRule="auto"/>
              <w:rPr>
                <w:rFonts w:asciiTheme="minorHAnsi" w:hAnsiTheme="minorHAnsi" w:cstheme="minorHAnsi"/>
                <w:i/>
              </w:rPr>
            </w:pPr>
            <w:r>
              <w:rPr>
                <w:rFonts w:asciiTheme="minorHAnsi" w:hAnsiTheme="minorHAnsi" w:cstheme="minorHAnsi"/>
                <w:i/>
              </w:rPr>
              <w:t>Avots:</w:t>
            </w:r>
          </w:p>
          <w:p w14:paraId="6B1981F0" w14:textId="77777777"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14:paraId="4C9AC331" w14:textId="77777777"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14:paraId="683F1FB7" w14:textId="77777777"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i/>
              </w:rPr>
              <w:t>Privātais finansējums</w:t>
            </w:r>
          </w:p>
        </w:tc>
      </w:tr>
      <w:tr w:rsidR="00E70258" w:rsidRPr="000C6E92" w14:paraId="5562B85C" w14:textId="77777777" w:rsidTr="00D305C0">
        <w:trPr>
          <w:jc w:val="center"/>
        </w:trPr>
        <w:tc>
          <w:tcPr>
            <w:tcW w:w="704" w:type="dxa"/>
          </w:tcPr>
          <w:p w14:paraId="0BC6CFF8" w14:textId="77777777" w:rsidR="00E70258" w:rsidRPr="000C6E92" w:rsidRDefault="00E70258"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14:paraId="65250541" w14:textId="77777777"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rPr>
              <w:t>Bioloģiskā piena lopkopība</w:t>
            </w:r>
            <w:r>
              <w:rPr>
                <w:rFonts w:asciiTheme="minorHAnsi" w:hAnsiTheme="minorHAnsi" w:cstheme="minorHAnsi"/>
              </w:rPr>
              <w:t xml:space="preserve"> (emisiju samazinošā piena lopkopība)</w:t>
            </w:r>
          </w:p>
        </w:tc>
        <w:tc>
          <w:tcPr>
            <w:tcW w:w="4472" w:type="dxa"/>
            <w:shd w:val="clear" w:color="auto" w:fill="auto"/>
          </w:tcPr>
          <w:p w14:paraId="5847763D" w14:textId="77777777" w:rsidR="00E70258" w:rsidRPr="000C6E92" w:rsidRDefault="00E70258" w:rsidP="007621BF">
            <w:pPr>
              <w:spacing w:before="60" w:after="60" w:line="240" w:lineRule="auto"/>
              <w:rPr>
                <w:rFonts w:asciiTheme="minorHAnsi" w:hAnsiTheme="minorHAnsi" w:cstheme="minorHAnsi"/>
              </w:rPr>
            </w:pPr>
            <w:r>
              <w:rPr>
                <w:rFonts w:asciiTheme="minorHAnsi" w:hAnsiTheme="minorHAnsi" w:cstheme="minorHAnsi"/>
                <w:bCs/>
              </w:rPr>
              <w:t xml:space="preserve">1. Ir izstrādāti attiecīgie nosacījumi, lai nodrošinātu, ka </w:t>
            </w:r>
            <w:r>
              <w:rPr>
                <w:rFonts w:asciiTheme="minorHAnsi" w:hAnsiTheme="minorHAnsi" w:cstheme="minorHAnsi"/>
              </w:rPr>
              <w:t>b</w:t>
            </w:r>
            <w:r w:rsidRPr="000C6E92">
              <w:rPr>
                <w:rFonts w:asciiTheme="minorHAnsi" w:hAnsiTheme="minorHAnsi" w:cstheme="minorHAnsi"/>
              </w:rPr>
              <w:t>ioloģiskās piena lopkopības grupā jāiekļaujas 17 % slaucamo govju no kopējā govju skaita 2020.gadā, 21 % - 2025.gadā un 22 % - 2030.gadā</w:t>
            </w:r>
            <w:r w:rsidR="004A246A">
              <w:rPr>
                <w:rFonts w:asciiTheme="minorHAnsi" w:hAnsiTheme="minorHAnsi" w:cstheme="minorHAnsi"/>
              </w:rPr>
              <w:t xml:space="preserve"> – kopā 33 352 </w:t>
            </w:r>
            <w:r w:rsidR="004A246A" w:rsidRPr="004A246A">
              <w:rPr>
                <w:rFonts w:asciiTheme="minorHAnsi" w:hAnsiTheme="minorHAnsi" w:cstheme="minorHAnsi"/>
              </w:rPr>
              <w:t>slaucamās govis</w:t>
            </w:r>
            <w:r w:rsidRPr="000C6E92">
              <w:rPr>
                <w:rFonts w:asciiTheme="minorHAnsi" w:hAnsiTheme="minorHAnsi" w:cstheme="minorHAnsi"/>
              </w:rPr>
              <w:t>.</w:t>
            </w:r>
          </w:p>
          <w:p w14:paraId="488FE404" w14:textId="77777777" w:rsidR="00E70258" w:rsidRPr="000C6E92" w:rsidRDefault="00E70258" w:rsidP="007621BF">
            <w:pPr>
              <w:spacing w:before="60" w:after="60" w:line="240" w:lineRule="auto"/>
              <w:rPr>
                <w:rFonts w:asciiTheme="minorHAnsi" w:hAnsiTheme="minorHAnsi" w:cstheme="minorHAnsi"/>
              </w:rPr>
            </w:pPr>
          </w:p>
        </w:tc>
        <w:tc>
          <w:tcPr>
            <w:tcW w:w="2028" w:type="dxa"/>
          </w:tcPr>
          <w:p w14:paraId="532B4FD5" w14:textId="77777777" w:rsidR="00E70258" w:rsidRDefault="00E70258" w:rsidP="007621BF">
            <w:pPr>
              <w:spacing w:before="60" w:after="60" w:line="240" w:lineRule="auto"/>
              <w:rPr>
                <w:rFonts w:asciiTheme="minorHAnsi" w:hAnsiTheme="minorHAnsi" w:cstheme="minorHAnsi"/>
                <w:bCs/>
              </w:rPr>
            </w:pPr>
            <w:r>
              <w:rPr>
                <w:rFonts w:asciiTheme="minorHAnsi" w:hAnsiTheme="minorHAnsi" w:cstheme="minorHAnsi"/>
                <w:bCs/>
              </w:rPr>
              <w:t>1) attiecīgie nosacījumi ir izstrādāti</w:t>
            </w:r>
          </w:p>
          <w:p w14:paraId="3FA28B2D" w14:textId="77777777" w:rsidR="00E70258"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rPr>
              <w:t xml:space="preserve">2) </w:t>
            </w:r>
            <w:r w:rsidRPr="000C6E92">
              <w:rPr>
                <w:rFonts w:asciiTheme="minorHAnsi" w:hAnsiTheme="minorHAnsi" w:cstheme="minorHAnsi"/>
              </w:rPr>
              <w:t>Bioloģiskās piena lopkopības attīstības modelis nodrošin</w:t>
            </w:r>
            <w:r>
              <w:rPr>
                <w:rFonts w:asciiTheme="minorHAnsi" w:hAnsiTheme="minorHAnsi" w:cstheme="minorHAnsi"/>
              </w:rPr>
              <w:t>a</w:t>
            </w:r>
            <w:r w:rsidRPr="000C6E92">
              <w:rPr>
                <w:rFonts w:asciiTheme="minorHAnsi" w:hAnsiTheme="minorHAnsi" w:cstheme="minorHAnsi"/>
              </w:rPr>
              <w:t xml:space="preserve"> papildus </w:t>
            </w:r>
            <w:r>
              <w:rPr>
                <w:rFonts w:asciiTheme="minorHAnsi" w:hAnsiTheme="minorHAnsi" w:cstheme="minorHAnsi"/>
              </w:rPr>
              <w:t xml:space="preserve">4% </w:t>
            </w:r>
            <w:r w:rsidRPr="000C6E92">
              <w:rPr>
                <w:rFonts w:asciiTheme="minorHAnsi" w:hAnsiTheme="minorHAnsi" w:cstheme="minorHAnsi"/>
              </w:rPr>
              <w:t>amonjaka emisiju samazinājumu</w:t>
            </w:r>
          </w:p>
        </w:tc>
        <w:tc>
          <w:tcPr>
            <w:tcW w:w="1489" w:type="dxa"/>
            <w:shd w:val="clear" w:color="auto" w:fill="auto"/>
          </w:tcPr>
          <w:p w14:paraId="59C20D4B" w14:textId="77777777"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ZM</w:t>
            </w:r>
          </w:p>
        </w:tc>
        <w:tc>
          <w:tcPr>
            <w:tcW w:w="1227" w:type="dxa"/>
            <w:shd w:val="clear" w:color="auto" w:fill="auto"/>
          </w:tcPr>
          <w:p w14:paraId="0484EF2F" w14:textId="77777777" w:rsidR="00E70258" w:rsidRPr="000C6E92" w:rsidRDefault="00E70258" w:rsidP="007621BF">
            <w:pPr>
              <w:spacing w:before="60" w:after="60" w:line="240" w:lineRule="auto"/>
              <w:jc w:val="center"/>
              <w:rPr>
                <w:rFonts w:asciiTheme="minorHAnsi" w:hAnsiTheme="minorHAnsi" w:cstheme="minorHAnsi"/>
                <w:bCs/>
              </w:rPr>
            </w:pPr>
          </w:p>
        </w:tc>
        <w:tc>
          <w:tcPr>
            <w:tcW w:w="1466" w:type="dxa"/>
            <w:shd w:val="clear" w:color="auto" w:fill="auto"/>
          </w:tcPr>
          <w:p w14:paraId="7AD897FE" w14:textId="77777777"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31.12.2030</w:t>
            </w:r>
          </w:p>
        </w:tc>
        <w:tc>
          <w:tcPr>
            <w:tcW w:w="2057" w:type="dxa"/>
            <w:shd w:val="clear" w:color="auto" w:fill="auto"/>
          </w:tcPr>
          <w:p w14:paraId="624BD4C5" w14:textId="7E2EC376" w:rsidR="00182566" w:rsidRPr="000C6E92" w:rsidRDefault="004A246A" w:rsidP="007621BF">
            <w:pPr>
              <w:spacing w:before="60" w:after="60" w:line="240" w:lineRule="auto"/>
              <w:jc w:val="center"/>
              <w:rPr>
                <w:rFonts w:asciiTheme="minorHAnsi" w:hAnsiTheme="minorHAnsi" w:cstheme="minorHAnsi"/>
                <w:i/>
              </w:rPr>
            </w:pPr>
            <w:r w:rsidRPr="004A246A">
              <w:rPr>
                <w:rFonts w:asciiTheme="minorHAnsi" w:hAnsiTheme="minorHAnsi" w:cstheme="minorHAnsi"/>
                <w:iCs/>
              </w:rPr>
              <w:t>94</w:t>
            </w:r>
            <w:r>
              <w:rPr>
                <w:rFonts w:asciiTheme="minorHAnsi" w:hAnsiTheme="minorHAnsi" w:cstheme="minorHAnsi"/>
                <w:iCs/>
              </w:rPr>
              <w:t>,</w:t>
            </w:r>
            <w:r w:rsidRPr="004A246A">
              <w:rPr>
                <w:rFonts w:asciiTheme="minorHAnsi" w:hAnsiTheme="minorHAnsi" w:cstheme="minorHAnsi"/>
                <w:iCs/>
              </w:rPr>
              <w:t>3</w:t>
            </w:r>
            <w:r>
              <w:rPr>
                <w:rFonts w:asciiTheme="minorHAnsi" w:hAnsiTheme="minorHAnsi" w:cstheme="minorHAnsi"/>
                <w:iCs/>
              </w:rPr>
              <w:t xml:space="preserve"> milj.</w:t>
            </w:r>
          </w:p>
          <w:p w14:paraId="122E802E" w14:textId="77777777" w:rsidR="004A246A" w:rsidRDefault="004A246A" w:rsidP="007621BF">
            <w:pPr>
              <w:spacing w:before="60" w:after="60" w:line="240" w:lineRule="auto"/>
              <w:rPr>
                <w:rFonts w:asciiTheme="minorHAnsi" w:hAnsiTheme="minorHAnsi" w:cstheme="minorHAnsi"/>
                <w:i/>
              </w:rPr>
            </w:pPr>
          </w:p>
          <w:p w14:paraId="1CF82CCB" w14:textId="77777777" w:rsidR="00182566" w:rsidRDefault="00182566" w:rsidP="007621BF">
            <w:pPr>
              <w:spacing w:before="60" w:after="60" w:line="240" w:lineRule="auto"/>
              <w:rPr>
                <w:rFonts w:asciiTheme="minorHAnsi" w:hAnsiTheme="minorHAnsi" w:cstheme="minorHAnsi"/>
                <w:i/>
              </w:rPr>
            </w:pPr>
            <w:r>
              <w:rPr>
                <w:rFonts w:asciiTheme="minorHAnsi" w:hAnsiTheme="minorHAnsi" w:cstheme="minorHAnsi"/>
                <w:i/>
              </w:rPr>
              <w:t>Avots:</w:t>
            </w:r>
          </w:p>
          <w:p w14:paraId="77DB378B" w14:textId="77777777"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14:paraId="2FEEBA7F" w14:textId="77777777"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14:paraId="74755C4C" w14:textId="77777777"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i/>
              </w:rPr>
              <w:t>Privātais finansējums</w:t>
            </w:r>
          </w:p>
        </w:tc>
      </w:tr>
      <w:tr w:rsidR="00E70258" w:rsidRPr="000C6E92" w14:paraId="04FC51A7" w14:textId="77777777" w:rsidTr="00D305C0">
        <w:trPr>
          <w:jc w:val="center"/>
        </w:trPr>
        <w:tc>
          <w:tcPr>
            <w:tcW w:w="704" w:type="dxa"/>
          </w:tcPr>
          <w:p w14:paraId="474778DD" w14:textId="77777777" w:rsidR="00E70258" w:rsidRPr="000C6E92" w:rsidRDefault="00E70258"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14:paraId="1BF48F27" w14:textId="77777777"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rPr>
              <w:t>Veicināt barības devu plānošanu</w:t>
            </w:r>
          </w:p>
        </w:tc>
        <w:tc>
          <w:tcPr>
            <w:tcW w:w="4472" w:type="dxa"/>
            <w:shd w:val="clear" w:color="auto" w:fill="auto"/>
          </w:tcPr>
          <w:p w14:paraId="10248EFB" w14:textId="77777777" w:rsidR="00E70258" w:rsidRPr="000C6E92" w:rsidRDefault="00E70258" w:rsidP="007621BF">
            <w:pPr>
              <w:spacing w:before="60" w:after="60" w:line="240" w:lineRule="auto"/>
              <w:rPr>
                <w:rFonts w:asciiTheme="minorHAnsi" w:hAnsiTheme="minorHAnsi" w:cstheme="minorHAnsi"/>
              </w:rPr>
            </w:pPr>
            <w:r>
              <w:rPr>
                <w:rFonts w:asciiTheme="minorHAnsi" w:hAnsiTheme="minorHAnsi" w:cstheme="minorHAnsi"/>
                <w:bCs/>
              </w:rPr>
              <w:t xml:space="preserve">1. Ir izstrādāti attiecīgie nosacījumi, lai pasākumu attiecinātu </w:t>
            </w:r>
            <w:r w:rsidRPr="000C6E92">
              <w:rPr>
                <w:rFonts w:asciiTheme="minorHAnsi" w:hAnsiTheme="minorHAnsi" w:cstheme="minorHAnsi"/>
              </w:rPr>
              <w:t>uz šādām mērķsaimniecībām</w:t>
            </w:r>
            <w:r w:rsidR="00760EEE">
              <w:rPr>
                <w:rFonts w:asciiTheme="minorHAnsi" w:hAnsiTheme="minorHAnsi" w:cstheme="minorHAnsi"/>
              </w:rPr>
              <w:t>, kopā aptverot 31 408 slaucamās govis</w:t>
            </w:r>
            <w:r w:rsidRPr="000C6E92">
              <w:rPr>
                <w:rFonts w:asciiTheme="minorHAnsi" w:hAnsiTheme="minorHAnsi" w:cstheme="minorHAnsi"/>
              </w:rPr>
              <w:t xml:space="preserve">: </w:t>
            </w:r>
          </w:p>
          <w:p w14:paraId="658DF56B" w14:textId="77777777" w:rsidR="00760EEE" w:rsidRPr="007621BF" w:rsidRDefault="00E70258" w:rsidP="007621BF">
            <w:pPr>
              <w:pStyle w:val="ListParagraph"/>
              <w:numPr>
                <w:ilvl w:val="0"/>
                <w:numId w:val="122"/>
              </w:numPr>
              <w:spacing w:before="60" w:after="60" w:line="240" w:lineRule="auto"/>
              <w:ind w:left="227" w:hanging="227"/>
              <w:contextualSpacing w:val="0"/>
              <w:rPr>
                <w:rFonts w:asciiTheme="minorHAnsi" w:hAnsiTheme="minorHAnsi" w:cstheme="minorHAnsi"/>
              </w:rPr>
            </w:pPr>
            <w:r w:rsidRPr="007621BF">
              <w:rPr>
                <w:rFonts w:asciiTheme="minorHAnsi" w:hAnsiTheme="minorHAnsi" w:cstheme="minorHAnsi"/>
              </w:rPr>
              <w:lastRenderedPageBreak/>
              <w:t>1.klasteris (intensīvas jauktas specializācijas saimniecības, kas lauksaimniecības dzīvniekus pamatā tur iekštelpu novietnēs), kas veido ap 0,3% no visu saimniecību skaita, audzē 66,4% no visām slaucamām govīm.</w:t>
            </w:r>
          </w:p>
          <w:p w14:paraId="120CF998" w14:textId="77777777" w:rsidR="00760EEE" w:rsidRPr="007621BF" w:rsidRDefault="00E70258" w:rsidP="007621BF">
            <w:pPr>
              <w:pStyle w:val="ListParagraph"/>
              <w:numPr>
                <w:ilvl w:val="0"/>
                <w:numId w:val="122"/>
              </w:numPr>
              <w:spacing w:before="60" w:after="60" w:line="240" w:lineRule="auto"/>
              <w:ind w:left="227" w:hanging="227"/>
              <w:contextualSpacing w:val="0"/>
              <w:rPr>
                <w:rFonts w:asciiTheme="minorHAnsi" w:hAnsiTheme="minorHAnsi" w:cstheme="minorHAnsi"/>
              </w:rPr>
            </w:pPr>
            <w:r w:rsidRPr="007621BF">
              <w:rPr>
                <w:rFonts w:asciiTheme="minorHAnsi" w:hAnsiTheme="minorHAnsi" w:cstheme="minorHAnsi"/>
              </w:rPr>
              <w:t>klasteris (vidēji lielas jauktas specializācijas saimniecības, kas lauksaimniecības dzīvniekus laiž ganībās), kas veido ap 25,4% no visu saimniecību skaita, audzē 20,7% no visām slaucamām govīm.</w:t>
            </w:r>
          </w:p>
          <w:p w14:paraId="16CFE907" w14:textId="77777777" w:rsidR="00E70258" w:rsidRPr="007621BF" w:rsidRDefault="00E70258" w:rsidP="007621BF">
            <w:pPr>
              <w:pStyle w:val="ListParagraph"/>
              <w:numPr>
                <w:ilvl w:val="0"/>
                <w:numId w:val="122"/>
              </w:numPr>
              <w:spacing w:before="60" w:after="60" w:line="240" w:lineRule="auto"/>
              <w:ind w:left="227" w:hanging="227"/>
              <w:contextualSpacing w:val="0"/>
              <w:rPr>
                <w:rFonts w:asciiTheme="minorHAnsi" w:hAnsiTheme="minorHAnsi" w:cstheme="minorHAnsi"/>
              </w:rPr>
            </w:pPr>
            <w:r w:rsidRPr="007621BF">
              <w:rPr>
                <w:rFonts w:asciiTheme="minorHAnsi" w:hAnsiTheme="minorHAnsi" w:cstheme="minorHAnsi"/>
              </w:rPr>
              <w:t>4. klasteris (bioloģiskās saimniecības), kas veido ap 4,2% no visu saimniecību skaita, audzē 7,5% no visām slaucamām govīm.)</w:t>
            </w:r>
          </w:p>
        </w:tc>
        <w:tc>
          <w:tcPr>
            <w:tcW w:w="2028" w:type="dxa"/>
          </w:tcPr>
          <w:p w14:paraId="412B7CD9" w14:textId="77777777" w:rsidR="00E70258" w:rsidRDefault="00E70258" w:rsidP="007621BF">
            <w:pPr>
              <w:spacing w:before="60" w:after="60" w:line="240" w:lineRule="auto"/>
              <w:rPr>
                <w:rFonts w:asciiTheme="minorHAnsi" w:hAnsiTheme="minorHAnsi" w:cstheme="minorHAnsi"/>
                <w:bCs/>
              </w:rPr>
            </w:pPr>
            <w:r>
              <w:rPr>
                <w:rFonts w:asciiTheme="minorHAnsi" w:hAnsiTheme="minorHAnsi" w:cstheme="minorHAnsi"/>
                <w:bCs/>
              </w:rPr>
              <w:lastRenderedPageBreak/>
              <w:t>1) attiecīgie nosacījumi ir izstrādāti</w:t>
            </w:r>
          </w:p>
          <w:p w14:paraId="3C61595D" w14:textId="77777777" w:rsidR="00E70258"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bCs/>
              </w:rPr>
              <w:lastRenderedPageBreak/>
              <w:t xml:space="preserve">2) </w:t>
            </w:r>
            <w:r w:rsidRPr="000C6E92">
              <w:rPr>
                <w:rFonts w:asciiTheme="minorHAnsi" w:hAnsiTheme="minorHAnsi" w:cstheme="minorHAnsi"/>
              </w:rPr>
              <w:t xml:space="preserve">Indikatīvi 1. klasterī šis pasākums </w:t>
            </w:r>
            <w:r>
              <w:rPr>
                <w:rFonts w:asciiTheme="minorHAnsi" w:hAnsiTheme="minorHAnsi" w:cstheme="minorHAnsi"/>
              </w:rPr>
              <w:t>ir</w:t>
            </w:r>
            <w:r w:rsidRPr="000C6E92">
              <w:rPr>
                <w:rFonts w:asciiTheme="minorHAnsi" w:hAnsiTheme="minorHAnsi" w:cstheme="minorHAnsi"/>
              </w:rPr>
              <w:t xml:space="preserve"> ieviests 10% no slaucamajām govīm, jo lielākoties šajā saimniecību grupā barības devu plānošana jau tiek veikta. Attiecībā uz 3. un 4. klasteri šis pasākums varētu tikt ieviests 50% no slaucamajām govīm.</w:t>
            </w:r>
          </w:p>
        </w:tc>
        <w:tc>
          <w:tcPr>
            <w:tcW w:w="1489" w:type="dxa"/>
            <w:shd w:val="clear" w:color="auto" w:fill="auto"/>
          </w:tcPr>
          <w:p w14:paraId="7DAE1807" w14:textId="77777777"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lastRenderedPageBreak/>
              <w:t>ZM</w:t>
            </w:r>
          </w:p>
        </w:tc>
        <w:tc>
          <w:tcPr>
            <w:tcW w:w="1227" w:type="dxa"/>
            <w:shd w:val="clear" w:color="auto" w:fill="auto"/>
          </w:tcPr>
          <w:p w14:paraId="1ADCBD2E" w14:textId="77777777" w:rsidR="00E70258" w:rsidRPr="000C6E92" w:rsidRDefault="00E70258" w:rsidP="007621BF">
            <w:pPr>
              <w:spacing w:before="60" w:after="60" w:line="240" w:lineRule="auto"/>
              <w:jc w:val="center"/>
              <w:rPr>
                <w:rFonts w:asciiTheme="minorHAnsi" w:hAnsiTheme="minorHAnsi" w:cstheme="minorHAnsi"/>
                <w:bCs/>
              </w:rPr>
            </w:pPr>
          </w:p>
        </w:tc>
        <w:tc>
          <w:tcPr>
            <w:tcW w:w="1466" w:type="dxa"/>
            <w:shd w:val="clear" w:color="auto" w:fill="auto"/>
          </w:tcPr>
          <w:p w14:paraId="21525246" w14:textId="77777777"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31.12.2030</w:t>
            </w:r>
          </w:p>
        </w:tc>
        <w:tc>
          <w:tcPr>
            <w:tcW w:w="2057" w:type="dxa"/>
            <w:shd w:val="clear" w:color="auto" w:fill="auto"/>
          </w:tcPr>
          <w:p w14:paraId="6E2B029F" w14:textId="630D8B63" w:rsidR="00182566" w:rsidRDefault="00760EEE" w:rsidP="007621BF">
            <w:pPr>
              <w:spacing w:before="60" w:after="60" w:line="240" w:lineRule="auto"/>
              <w:jc w:val="center"/>
              <w:rPr>
                <w:rFonts w:asciiTheme="minorHAnsi" w:hAnsiTheme="minorHAnsi" w:cstheme="minorHAnsi"/>
                <w:iCs/>
              </w:rPr>
            </w:pPr>
            <w:r w:rsidRPr="00760EEE">
              <w:rPr>
                <w:rFonts w:asciiTheme="minorHAnsi" w:hAnsiTheme="minorHAnsi" w:cstheme="minorHAnsi"/>
                <w:iCs/>
              </w:rPr>
              <w:t>4</w:t>
            </w:r>
            <w:r>
              <w:rPr>
                <w:rFonts w:asciiTheme="minorHAnsi" w:hAnsiTheme="minorHAnsi" w:cstheme="minorHAnsi"/>
                <w:iCs/>
              </w:rPr>
              <w:t>,</w:t>
            </w:r>
            <w:r w:rsidR="00E4604C">
              <w:rPr>
                <w:rFonts w:asciiTheme="minorHAnsi" w:hAnsiTheme="minorHAnsi" w:cstheme="minorHAnsi"/>
                <w:iCs/>
              </w:rPr>
              <w:t>7</w:t>
            </w:r>
            <w:r>
              <w:rPr>
                <w:rFonts w:asciiTheme="minorHAnsi" w:hAnsiTheme="minorHAnsi" w:cstheme="minorHAnsi"/>
                <w:iCs/>
              </w:rPr>
              <w:t xml:space="preserve"> milj.</w:t>
            </w:r>
          </w:p>
          <w:p w14:paraId="03107AA3" w14:textId="77777777" w:rsidR="00760EEE" w:rsidRPr="000C6E92" w:rsidRDefault="00760EEE" w:rsidP="007621BF">
            <w:pPr>
              <w:spacing w:before="60" w:after="60" w:line="240" w:lineRule="auto"/>
              <w:rPr>
                <w:rFonts w:asciiTheme="minorHAnsi" w:hAnsiTheme="minorHAnsi" w:cstheme="minorHAnsi"/>
                <w:i/>
              </w:rPr>
            </w:pPr>
          </w:p>
          <w:p w14:paraId="2A3D6FD8" w14:textId="77777777" w:rsidR="00182566" w:rsidRDefault="00182566" w:rsidP="007621BF">
            <w:pPr>
              <w:spacing w:before="60" w:after="60" w:line="240" w:lineRule="auto"/>
              <w:rPr>
                <w:rFonts w:asciiTheme="minorHAnsi" w:hAnsiTheme="minorHAnsi" w:cstheme="minorHAnsi"/>
                <w:i/>
              </w:rPr>
            </w:pPr>
            <w:r>
              <w:rPr>
                <w:rFonts w:asciiTheme="minorHAnsi" w:hAnsiTheme="minorHAnsi" w:cstheme="minorHAnsi"/>
                <w:i/>
              </w:rPr>
              <w:t>Avots:</w:t>
            </w:r>
          </w:p>
          <w:p w14:paraId="11F886E4" w14:textId="77777777"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lastRenderedPageBreak/>
              <w:t>ES struktūrfondi</w:t>
            </w:r>
          </w:p>
          <w:p w14:paraId="065BA602" w14:textId="77777777"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i/>
              </w:rPr>
              <w:t>Privātais finansējums</w:t>
            </w:r>
          </w:p>
        </w:tc>
      </w:tr>
      <w:tr w:rsidR="00E70258" w:rsidRPr="000C6E92" w14:paraId="244D2205" w14:textId="77777777" w:rsidTr="00D305C0">
        <w:trPr>
          <w:jc w:val="center"/>
        </w:trPr>
        <w:tc>
          <w:tcPr>
            <w:tcW w:w="704" w:type="dxa"/>
          </w:tcPr>
          <w:p w14:paraId="5ED52C9D" w14:textId="77777777" w:rsidR="00E70258" w:rsidRPr="000C6E92" w:rsidRDefault="00E70258"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14:paraId="331D5EAC" w14:textId="77777777"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rPr>
              <w:t>Veicināt barības kvalitātes uzlabošanu</w:t>
            </w:r>
          </w:p>
        </w:tc>
        <w:tc>
          <w:tcPr>
            <w:tcW w:w="4472" w:type="dxa"/>
            <w:shd w:val="clear" w:color="auto" w:fill="auto"/>
          </w:tcPr>
          <w:p w14:paraId="08C5CBF2" w14:textId="77777777" w:rsidR="00E70258" w:rsidRPr="000C6E92" w:rsidRDefault="00E70258" w:rsidP="007621BF">
            <w:pPr>
              <w:spacing w:before="60" w:after="60" w:line="240" w:lineRule="auto"/>
              <w:jc w:val="both"/>
              <w:rPr>
                <w:rFonts w:asciiTheme="minorHAnsi" w:hAnsiTheme="minorHAnsi" w:cstheme="minorHAnsi"/>
              </w:rPr>
            </w:pPr>
            <w:r>
              <w:rPr>
                <w:rFonts w:asciiTheme="minorHAnsi" w:hAnsiTheme="minorHAnsi" w:cstheme="minorHAnsi"/>
                <w:bCs/>
              </w:rPr>
              <w:t xml:space="preserve">1. Ir izstrādāti attiecīgie nosacījumi, lai pasākumu attiecinātu </w:t>
            </w:r>
            <w:r w:rsidRPr="000C6E92">
              <w:rPr>
                <w:rFonts w:asciiTheme="minorHAnsi" w:hAnsiTheme="minorHAnsi" w:cstheme="minorHAnsi"/>
              </w:rPr>
              <w:t>uz šādām mērķsaimniecībām</w:t>
            </w:r>
            <w:r w:rsidR="00760EEE">
              <w:rPr>
                <w:rFonts w:asciiTheme="minorHAnsi" w:hAnsiTheme="minorHAnsi" w:cstheme="minorHAnsi"/>
              </w:rPr>
              <w:t>, kopā aptverot 20 300 slaucamās govis</w:t>
            </w:r>
            <w:r w:rsidRPr="000C6E92">
              <w:rPr>
                <w:rFonts w:asciiTheme="minorHAnsi" w:hAnsiTheme="minorHAnsi" w:cstheme="minorHAnsi"/>
              </w:rPr>
              <w:t xml:space="preserve">: </w:t>
            </w:r>
          </w:p>
          <w:p w14:paraId="272DC620" w14:textId="77777777" w:rsidR="00E70258" w:rsidRDefault="00E70258" w:rsidP="007621BF">
            <w:pPr>
              <w:pStyle w:val="ListParagraph"/>
              <w:numPr>
                <w:ilvl w:val="0"/>
                <w:numId w:val="121"/>
              </w:numPr>
              <w:spacing w:before="60" w:after="60" w:line="240" w:lineRule="auto"/>
              <w:ind w:left="227" w:hanging="227"/>
              <w:contextualSpacing w:val="0"/>
              <w:jc w:val="both"/>
              <w:rPr>
                <w:rFonts w:asciiTheme="minorHAnsi" w:hAnsiTheme="minorHAnsi" w:cstheme="minorHAnsi"/>
              </w:rPr>
            </w:pPr>
            <w:r w:rsidRPr="005E6096">
              <w:rPr>
                <w:rFonts w:asciiTheme="minorHAnsi" w:hAnsiTheme="minorHAnsi" w:cstheme="minorHAnsi"/>
              </w:rPr>
              <w:t>3. klasteris (vidēji lielas jauktas specializācijas saimniecības, kas lauksaimniecības dzīvniekus laiž ganībās), kas veido ap 69,8% no visu saimniecību skaita, audzē 20,7% no visām slaucamām govīm.</w:t>
            </w:r>
          </w:p>
          <w:p w14:paraId="221690D8" w14:textId="77777777" w:rsidR="00E70258" w:rsidRDefault="00E70258" w:rsidP="007621BF">
            <w:pPr>
              <w:pStyle w:val="ListParagraph"/>
              <w:numPr>
                <w:ilvl w:val="0"/>
                <w:numId w:val="121"/>
              </w:numPr>
              <w:spacing w:before="60" w:after="60" w:line="240" w:lineRule="auto"/>
              <w:ind w:left="227" w:hanging="227"/>
              <w:contextualSpacing w:val="0"/>
              <w:jc w:val="both"/>
              <w:rPr>
                <w:rFonts w:asciiTheme="minorHAnsi" w:hAnsiTheme="minorHAnsi" w:cstheme="minorHAnsi"/>
              </w:rPr>
            </w:pPr>
            <w:r w:rsidRPr="005E6096">
              <w:rPr>
                <w:rFonts w:asciiTheme="minorHAnsi" w:hAnsiTheme="minorHAnsi" w:cstheme="minorHAnsi"/>
              </w:rPr>
              <w:t>4. klasteris (bioloģiskās saimniecības), kas veido ap 4,2% no visu saimniecību skaita, audzē 7,5% no visām slaucamām govīm.</w:t>
            </w:r>
          </w:p>
          <w:p w14:paraId="56BF726D" w14:textId="77777777" w:rsidR="00E70258" w:rsidRPr="005E6096" w:rsidRDefault="00E70258" w:rsidP="007621BF">
            <w:pPr>
              <w:pStyle w:val="ListParagraph"/>
              <w:numPr>
                <w:ilvl w:val="0"/>
                <w:numId w:val="121"/>
              </w:numPr>
              <w:spacing w:before="60" w:after="60" w:line="240" w:lineRule="auto"/>
              <w:ind w:left="227" w:hanging="227"/>
              <w:contextualSpacing w:val="0"/>
              <w:jc w:val="both"/>
              <w:rPr>
                <w:rFonts w:asciiTheme="minorHAnsi" w:hAnsiTheme="minorHAnsi" w:cstheme="minorHAnsi"/>
              </w:rPr>
            </w:pPr>
            <w:r w:rsidRPr="005E6096">
              <w:rPr>
                <w:rFonts w:asciiTheme="minorHAnsi" w:hAnsiTheme="minorHAnsi" w:cstheme="minorHAnsi"/>
              </w:rPr>
              <w:t>5. klasteris (piemājas saimniecības), kas veido ap 4,2% no visu saimniecību skaita, audzē 5,4% no visām slaucamām govīm.</w:t>
            </w:r>
          </w:p>
        </w:tc>
        <w:tc>
          <w:tcPr>
            <w:tcW w:w="2028" w:type="dxa"/>
          </w:tcPr>
          <w:p w14:paraId="0995B623" w14:textId="77777777" w:rsidR="00E70258" w:rsidRDefault="00E70258" w:rsidP="007621BF">
            <w:pPr>
              <w:spacing w:before="60" w:after="60" w:line="240" w:lineRule="auto"/>
              <w:rPr>
                <w:rFonts w:asciiTheme="minorHAnsi" w:hAnsiTheme="minorHAnsi" w:cstheme="minorHAnsi"/>
                <w:bCs/>
              </w:rPr>
            </w:pPr>
            <w:r>
              <w:rPr>
                <w:rFonts w:asciiTheme="minorHAnsi" w:hAnsiTheme="minorHAnsi" w:cstheme="minorHAnsi"/>
                <w:bCs/>
              </w:rPr>
              <w:t>1) attiecīgie nosacījumi ir izstrādāti</w:t>
            </w:r>
          </w:p>
          <w:p w14:paraId="4F791DD4" w14:textId="77777777" w:rsidR="00E70258"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rPr>
              <w:t xml:space="preserve">2) </w:t>
            </w:r>
            <w:r w:rsidRPr="000C6E92">
              <w:rPr>
                <w:rFonts w:asciiTheme="minorHAnsi" w:hAnsiTheme="minorHAnsi" w:cstheme="minorHAnsi"/>
              </w:rPr>
              <w:t xml:space="preserve">Indikatīvi pasākums </w:t>
            </w:r>
            <w:r>
              <w:rPr>
                <w:rFonts w:asciiTheme="minorHAnsi" w:hAnsiTheme="minorHAnsi" w:cstheme="minorHAnsi"/>
              </w:rPr>
              <w:t xml:space="preserve">ir </w:t>
            </w:r>
            <w:r w:rsidRPr="000C6E92">
              <w:rPr>
                <w:rFonts w:asciiTheme="minorHAnsi" w:hAnsiTheme="minorHAnsi" w:cstheme="minorHAnsi"/>
              </w:rPr>
              <w:t>ieviests 50% no visām slaucamām govīm, kas tiek audzētas 3., 4. un 5. klastera saimniecībās</w:t>
            </w:r>
          </w:p>
        </w:tc>
        <w:tc>
          <w:tcPr>
            <w:tcW w:w="1489" w:type="dxa"/>
            <w:shd w:val="clear" w:color="auto" w:fill="auto"/>
          </w:tcPr>
          <w:p w14:paraId="747A21EF" w14:textId="77777777"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ZM</w:t>
            </w:r>
          </w:p>
        </w:tc>
        <w:tc>
          <w:tcPr>
            <w:tcW w:w="1227" w:type="dxa"/>
            <w:shd w:val="clear" w:color="auto" w:fill="auto"/>
          </w:tcPr>
          <w:p w14:paraId="0C74B873" w14:textId="77777777" w:rsidR="00E70258" w:rsidRPr="000C6E92" w:rsidRDefault="00E70258" w:rsidP="007621BF">
            <w:pPr>
              <w:spacing w:before="60" w:after="60" w:line="240" w:lineRule="auto"/>
              <w:jc w:val="center"/>
              <w:rPr>
                <w:rFonts w:asciiTheme="minorHAnsi" w:hAnsiTheme="minorHAnsi" w:cstheme="minorHAnsi"/>
                <w:bCs/>
              </w:rPr>
            </w:pPr>
          </w:p>
        </w:tc>
        <w:tc>
          <w:tcPr>
            <w:tcW w:w="1466" w:type="dxa"/>
            <w:shd w:val="clear" w:color="auto" w:fill="auto"/>
          </w:tcPr>
          <w:p w14:paraId="74D4D988" w14:textId="77777777"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31.12.2030</w:t>
            </w:r>
          </w:p>
        </w:tc>
        <w:tc>
          <w:tcPr>
            <w:tcW w:w="2057" w:type="dxa"/>
            <w:shd w:val="clear" w:color="auto" w:fill="auto"/>
          </w:tcPr>
          <w:p w14:paraId="24AA3ABB" w14:textId="77777777" w:rsidR="00182566" w:rsidRPr="00615C3B" w:rsidRDefault="00182566" w:rsidP="007621BF">
            <w:pPr>
              <w:spacing w:before="60" w:after="60" w:line="240" w:lineRule="auto"/>
              <w:jc w:val="center"/>
              <w:rPr>
                <w:rFonts w:asciiTheme="minorHAnsi" w:hAnsiTheme="minorHAnsi" w:cstheme="minorHAnsi"/>
                <w:iCs/>
              </w:rPr>
            </w:pPr>
            <w:r w:rsidRPr="00615C3B">
              <w:rPr>
                <w:rFonts w:asciiTheme="minorHAnsi" w:hAnsiTheme="minorHAnsi" w:cstheme="minorHAnsi"/>
                <w:iCs/>
              </w:rPr>
              <w:t>Nav zināms</w:t>
            </w:r>
            <w:r w:rsidR="00760EEE">
              <w:rPr>
                <w:rStyle w:val="FootnoteReference"/>
                <w:rFonts w:asciiTheme="minorHAnsi" w:hAnsiTheme="minorHAnsi" w:cstheme="minorHAnsi"/>
                <w:iCs/>
              </w:rPr>
              <w:footnoteReference w:id="26"/>
            </w:r>
          </w:p>
          <w:p w14:paraId="319BE962" w14:textId="77777777" w:rsidR="00182566" w:rsidRPr="000C6E92" w:rsidRDefault="00182566" w:rsidP="007621BF">
            <w:pPr>
              <w:spacing w:before="60" w:after="60" w:line="240" w:lineRule="auto"/>
              <w:rPr>
                <w:rFonts w:asciiTheme="minorHAnsi" w:hAnsiTheme="minorHAnsi" w:cstheme="minorHAnsi"/>
                <w:i/>
              </w:rPr>
            </w:pPr>
          </w:p>
          <w:p w14:paraId="45551916" w14:textId="77777777" w:rsidR="00182566" w:rsidRDefault="00182566" w:rsidP="007621BF">
            <w:pPr>
              <w:spacing w:before="60" w:after="60" w:line="240" w:lineRule="auto"/>
              <w:rPr>
                <w:rFonts w:asciiTheme="minorHAnsi" w:hAnsiTheme="minorHAnsi" w:cstheme="minorHAnsi"/>
                <w:i/>
              </w:rPr>
            </w:pPr>
            <w:r>
              <w:rPr>
                <w:rFonts w:asciiTheme="minorHAnsi" w:hAnsiTheme="minorHAnsi" w:cstheme="minorHAnsi"/>
                <w:i/>
              </w:rPr>
              <w:t>Avots:</w:t>
            </w:r>
          </w:p>
          <w:p w14:paraId="6CB03B94" w14:textId="77777777"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14:paraId="3FEA8DC2" w14:textId="77777777"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i/>
              </w:rPr>
              <w:t>Privātais finansējums</w:t>
            </w:r>
          </w:p>
        </w:tc>
      </w:tr>
      <w:tr w:rsidR="00E70258" w:rsidRPr="000C6E92" w14:paraId="47C95757" w14:textId="77777777" w:rsidTr="00D305C0">
        <w:trPr>
          <w:jc w:val="center"/>
        </w:trPr>
        <w:tc>
          <w:tcPr>
            <w:tcW w:w="704" w:type="dxa"/>
          </w:tcPr>
          <w:p w14:paraId="3E1EEBCA" w14:textId="77777777" w:rsidR="00E70258" w:rsidRPr="000C6E92" w:rsidRDefault="00E70258"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14:paraId="43487348" w14:textId="77777777"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rPr>
              <w:t>Meliorācijas sistēmu uzturēšanas uzlabošana lauksaimniecības zemēs, tādējādi samazinot netiešās NO</w:t>
            </w:r>
            <w:r w:rsidRPr="000C6E92">
              <w:rPr>
                <w:rFonts w:asciiTheme="minorHAnsi" w:hAnsiTheme="minorHAnsi" w:cstheme="minorHAnsi"/>
                <w:vertAlign w:val="subscript"/>
              </w:rPr>
              <w:t>2</w:t>
            </w:r>
            <w:r w:rsidRPr="000C6E92">
              <w:rPr>
                <w:rFonts w:asciiTheme="minorHAnsi" w:hAnsiTheme="minorHAnsi" w:cstheme="minorHAnsi"/>
              </w:rPr>
              <w:t xml:space="preserve"> noteces</w:t>
            </w:r>
          </w:p>
        </w:tc>
        <w:tc>
          <w:tcPr>
            <w:tcW w:w="4472" w:type="dxa"/>
            <w:shd w:val="clear" w:color="auto" w:fill="auto"/>
          </w:tcPr>
          <w:p w14:paraId="4D7B7543" w14:textId="77777777" w:rsidR="00E70258" w:rsidRPr="000C6E92" w:rsidRDefault="00E70258" w:rsidP="007621BF">
            <w:pPr>
              <w:spacing w:before="60" w:after="60" w:line="240" w:lineRule="auto"/>
              <w:rPr>
                <w:rFonts w:asciiTheme="minorHAnsi" w:hAnsiTheme="minorHAnsi" w:cstheme="minorHAnsi"/>
              </w:rPr>
            </w:pPr>
            <w:r>
              <w:rPr>
                <w:rFonts w:asciiTheme="minorHAnsi" w:hAnsiTheme="minorHAnsi" w:cstheme="minorHAnsi"/>
                <w:bCs/>
              </w:rPr>
              <w:t xml:space="preserve">1. Ir izstrādāti attiecīgie nosacījumi, lai pasākumu attiecinātu </w:t>
            </w:r>
            <w:r w:rsidRPr="000C6E92">
              <w:rPr>
                <w:rFonts w:asciiTheme="minorHAnsi" w:hAnsiTheme="minorHAnsi" w:cstheme="minorHAnsi"/>
              </w:rPr>
              <w:t>uz visām saimniecību grupām</w:t>
            </w:r>
            <w:r w:rsidR="00760EEE">
              <w:rPr>
                <w:rFonts w:asciiTheme="minorHAnsi" w:hAnsiTheme="minorHAnsi" w:cstheme="minorHAnsi"/>
              </w:rPr>
              <w:t>, kopā aptverot 100 tūkst.ha</w:t>
            </w:r>
          </w:p>
        </w:tc>
        <w:tc>
          <w:tcPr>
            <w:tcW w:w="2028" w:type="dxa"/>
          </w:tcPr>
          <w:p w14:paraId="144E5898" w14:textId="77777777" w:rsidR="00E70258" w:rsidRDefault="00E70258" w:rsidP="007621BF">
            <w:pPr>
              <w:spacing w:before="60" w:after="60" w:line="240" w:lineRule="auto"/>
              <w:rPr>
                <w:rFonts w:asciiTheme="minorHAnsi" w:hAnsiTheme="minorHAnsi" w:cstheme="minorHAnsi"/>
                <w:bCs/>
              </w:rPr>
            </w:pPr>
            <w:r>
              <w:rPr>
                <w:rFonts w:asciiTheme="minorHAnsi" w:hAnsiTheme="minorHAnsi" w:cstheme="minorHAnsi"/>
                <w:bCs/>
              </w:rPr>
              <w:t>1) attiecīgie nosacījumi ir izstrādāti</w:t>
            </w:r>
          </w:p>
          <w:p w14:paraId="1CA97D1D" w14:textId="77777777" w:rsidR="00E70258" w:rsidRPr="000C6E92" w:rsidRDefault="00E70258" w:rsidP="007621BF">
            <w:pPr>
              <w:spacing w:before="60" w:after="60" w:line="240" w:lineRule="auto"/>
              <w:rPr>
                <w:rFonts w:asciiTheme="minorHAnsi" w:hAnsiTheme="minorHAnsi" w:cstheme="minorHAnsi"/>
                <w:bCs/>
              </w:rPr>
            </w:pPr>
          </w:p>
        </w:tc>
        <w:tc>
          <w:tcPr>
            <w:tcW w:w="1489" w:type="dxa"/>
            <w:shd w:val="clear" w:color="auto" w:fill="auto"/>
          </w:tcPr>
          <w:p w14:paraId="2D31765C" w14:textId="77777777"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ZM</w:t>
            </w:r>
          </w:p>
          <w:p w14:paraId="5D96836F" w14:textId="77777777" w:rsidR="00E70258" w:rsidRPr="000C6E92" w:rsidRDefault="00E70258" w:rsidP="007621BF">
            <w:pPr>
              <w:spacing w:before="60" w:after="60" w:line="240" w:lineRule="auto"/>
              <w:jc w:val="center"/>
              <w:rPr>
                <w:rFonts w:asciiTheme="minorHAnsi" w:hAnsiTheme="minorHAnsi" w:cstheme="minorHAnsi"/>
              </w:rPr>
            </w:pPr>
          </w:p>
        </w:tc>
        <w:tc>
          <w:tcPr>
            <w:tcW w:w="1227" w:type="dxa"/>
            <w:shd w:val="clear" w:color="auto" w:fill="auto"/>
          </w:tcPr>
          <w:p w14:paraId="723D1542" w14:textId="77777777"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rPr>
              <w:t>Pašvaldības</w:t>
            </w:r>
          </w:p>
        </w:tc>
        <w:tc>
          <w:tcPr>
            <w:tcW w:w="1466" w:type="dxa"/>
            <w:shd w:val="clear" w:color="auto" w:fill="auto"/>
          </w:tcPr>
          <w:p w14:paraId="2C65804F" w14:textId="77777777"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31.12.2030</w:t>
            </w:r>
          </w:p>
        </w:tc>
        <w:tc>
          <w:tcPr>
            <w:tcW w:w="2057" w:type="dxa"/>
            <w:shd w:val="clear" w:color="auto" w:fill="auto"/>
          </w:tcPr>
          <w:p w14:paraId="4CF82FF0" w14:textId="77777777" w:rsidR="00182566" w:rsidRPr="00615C3B" w:rsidRDefault="00760EEE" w:rsidP="007621BF">
            <w:pPr>
              <w:spacing w:before="60" w:after="60" w:line="240" w:lineRule="auto"/>
              <w:jc w:val="center"/>
              <w:rPr>
                <w:rFonts w:asciiTheme="minorHAnsi" w:hAnsiTheme="minorHAnsi" w:cstheme="minorHAnsi"/>
                <w:iCs/>
              </w:rPr>
            </w:pPr>
            <w:r>
              <w:rPr>
                <w:rFonts w:asciiTheme="minorHAnsi" w:hAnsiTheme="minorHAnsi" w:cstheme="minorHAnsi"/>
                <w:iCs/>
              </w:rPr>
              <w:t>500 milj.</w:t>
            </w:r>
          </w:p>
          <w:p w14:paraId="6853F0D6" w14:textId="77777777" w:rsidR="00182566" w:rsidRPr="000C6E92" w:rsidRDefault="00182566" w:rsidP="007621BF">
            <w:pPr>
              <w:spacing w:before="60" w:after="60" w:line="240" w:lineRule="auto"/>
              <w:rPr>
                <w:rFonts w:asciiTheme="minorHAnsi" w:hAnsiTheme="minorHAnsi" w:cstheme="minorHAnsi"/>
                <w:i/>
              </w:rPr>
            </w:pPr>
          </w:p>
          <w:p w14:paraId="774B3C19" w14:textId="77777777" w:rsidR="00182566" w:rsidRDefault="00182566" w:rsidP="007621BF">
            <w:pPr>
              <w:spacing w:before="60" w:after="60" w:line="240" w:lineRule="auto"/>
              <w:rPr>
                <w:rFonts w:asciiTheme="minorHAnsi" w:hAnsiTheme="minorHAnsi" w:cstheme="minorHAnsi"/>
                <w:i/>
              </w:rPr>
            </w:pPr>
            <w:r>
              <w:rPr>
                <w:rFonts w:asciiTheme="minorHAnsi" w:hAnsiTheme="minorHAnsi" w:cstheme="minorHAnsi"/>
                <w:i/>
              </w:rPr>
              <w:t>Avots:</w:t>
            </w:r>
          </w:p>
          <w:p w14:paraId="1C4D7CAD" w14:textId="77777777"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14:paraId="63B4BA68" w14:textId="77777777"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14:paraId="27602583" w14:textId="77777777"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Pašvaldību budžets</w:t>
            </w:r>
            <w:r>
              <w:rPr>
                <w:rFonts w:asciiTheme="minorHAnsi" w:hAnsiTheme="minorHAnsi" w:cstheme="minorHAnsi"/>
                <w:i/>
              </w:rPr>
              <w:t>, t.sk., pašvaldību budžeta līdzfinansējums</w:t>
            </w:r>
          </w:p>
          <w:p w14:paraId="2E8BE47D" w14:textId="77777777"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i/>
              </w:rPr>
              <w:t>Privātais finansējums</w:t>
            </w:r>
          </w:p>
        </w:tc>
      </w:tr>
      <w:tr w:rsidR="00E70258" w:rsidRPr="000C6E92" w14:paraId="0F1C1648" w14:textId="77777777" w:rsidTr="00D305C0">
        <w:trPr>
          <w:jc w:val="center"/>
        </w:trPr>
        <w:tc>
          <w:tcPr>
            <w:tcW w:w="704" w:type="dxa"/>
          </w:tcPr>
          <w:p w14:paraId="12288CD5" w14:textId="77777777" w:rsidR="00E70258" w:rsidRPr="000C6E92" w:rsidRDefault="00E70258"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14:paraId="38AF9442" w14:textId="77777777"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rPr>
              <w:t xml:space="preserve">Veicināt tauriņziežu iekļaušanu kultūraugu rotācijā, lai sekmētu  slāpekļa piesaistes  </w:t>
            </w:r>
          </w:p>
        </w:tc>
        <w:tc>
          <w:tcPr>
            <w:tcW w:w="4472" w:type="dxa"/>
            <w:shd w:val="clear" w:color="auto" w:fill="auto"/>
          </w:tcPr>
          <w:p w14:paraId="42D76964" w14:textId="77777777" w:rsidR="00E70258" w:rsidRPr="000C6E92" w:rsidRDefault="00E70258" w:rsidP="007621BF">
            <w:pPr>
              <w:spacing w:before="60" w:after="60" w:line="240" w:lineRule="auto"/>
              <w:rPr>
                <w:rFonts w:asciiTheme="minorHAnsi" w:hAnsiTheme="minorHAnsi" w:cstheme="minorHAnsi"/>
              </w:rPr>
            </w:pPr>
            <w:r>
              <w:rPr>
                <w:rFonts w:asciiTheme="minorHAnsi" w:hAnsiTheme="minorHAnsi" w:cstheme="minorHAnsi"/>
                <w:bCs/>
              </w:rPr>
              <w:t xml:space="preserve">1. Ir izstrādāti attiecīgie nosacījumi, lai pasākumu attiecinātu </w:t>
            </w:r>
            <w:r w:rsidRPr="000C6E92">
              <w:rPr>
                <w:rFonts w:asciiTheme="minorHAnsi" w:hAnsiTheme="minorHAnsi" w:cstheme="minorHAnsi"/>
              </w:rPr>
              <w:t>uz šādām mērķsaimniecībām</w:t>
            </w:r>
            <w:r w:rsidR="00760EEE">
              <w:rPr>
                <w:rFonts w:asciiTheme="minorHAnsi" w:hAnsiTheme="minorHAnsi" w:cstheme="minorHAnsi"/>
              </w:rPr>
              <w:t>, ko</w:t>
            </w:r>
            <w:r w:rsidR="007621BF">
              <w:rPr>
                <w:rFonts w:asciiTheme="minorHAnsi" w:hAnsiTheme="minorHAnsi" w:cstheme="minorHAnsi"/>
              </w:rPr>
              <w:t>p</w:t>
            </w:r>
            <w:r w:rsidR="00760EEE">
              <w:rPr>
                <w:rFonts w:asciiTheme="minorHAnsi" w:hAnsiTheme="minorHAnsi" w:cstheme="minorHAnsi"/>
              </w:rPr>
              <w:t>ā aptverot 172,331 tūkst.ha</w:t>
            </w:r>
            <w:r w:rsidRPr="000C6E92">
              <w:rPr>
                <w:rFonts w:asciiTheme="minorHAnsi" w:hAnsiTheme="minorHAnsi" w:cstheme="minorHAnsi"/>
              </w:rPr>
              <w:t>:</w:t>
            </w:r>
          </w:p>
          <w:p w14:paraId="5CF2EAC2" w14:textId="77777777" w:rsidR="00E70258" w:rsidRPr="005E6096" w:rsidRDefault="00E70258" w:rsidP="007621BF">
            <w:pPr>
              <w:pStyle w:val="ListParagraph"/>
              <w:numPr>
                <w:ilvl w:val="0"/>
                <w:numId w:val="125"/>
              </w:numPr>
              <w:spacing w:before="60" w:after="60" w:line="240" w:lineRule="auto"/>
              <w:ind w:left="227" w:hanging="227"/>
              <w:contextualSpacing w:val="0"/>
              <w:jc w:val="both"/>
              <w:rPr>
                <w:rFonts w:asciiTheme="minorHAnsi" w:hAnsiTheme="minorHAnsi" w:cstheme="minorHAnsi"/>
              </w:rPr>
            </w:pPr>
            <w:r w:rsidRPr="005E6096">
              <w:rPr>
                <w:rFonts w:asciiTheme="minorHAnsi" w:hAnsiTheme="minorHAnsi" w:cstheme="minorHAnsi"/>
              </w:rPr>
              <w:t>1.,2. un 3. klasteris, kas kopā veido ap 26% no visu saimniecību skaita Latvijā un aizņem ap 70% no visas lauksaimniecības zemes.</w:t>
            </w:r>
          </w:p>
        </w:tc>
        <w:tc>
          <w:tcPr>
            <w:tcW w:w="2028" w:type="dxa"/>
          </w:tcPr>
          <w:p w14:paraId="6E24EE9D" w14:textId="77777777" w:rsidR="00E70258" w:rsidRDefault="00E70258" w:rsidP="007621BF">
            <w:pPr>
              <w:spacing w:before="60" w:after="60" w:line="240" w:lineRule="auto"/>
              <w:rPr>
                <w:rFonts w:asciiTheme="minorHAnsi" w:hAnsiTheme="minorHAnsi" w:cstheme="minorHAnsi"/>
                <w:bCs/>
              </w:rPr>
            </w:pPr>
            <w:r>
              <w:rPr>
                <w:rFonts w:asciiTheme="minorHAnsi" w:hAnsiTheme="minorHAnsi" w:cstheme="minorHAnsi"/>
                <w:bCs/>
              </w:rPr>
              <w:t>1) attiecīgie nosacījumi ir izstrādāti</w:t>
            </w:r>
          </w:p>
          <w:p w14:paraId="19E2EA95" w14:textId="77777777" w:rsidR="00E70258"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rPr>
              <w:t xml:space="preserve">2) </w:t>
            </w:r>
            <w:r w:rsidRPr="000C6E92">
              <w:rPr>
                <w:rFonts w:asciiTheme="minorHAnsi" w:hAnsiTheme="minorHAnsi" w:cstheme="minorHAnsi"/>
              </w:rPr>
              <w:t xml:space="preserve">Indikatīvi pasākums </w:t>
            </w:r>
            <w:r>
              <w:rPr>
                <w:rFonts w:asciiTheme="minorHAnsi" w:hAnsiTheme="minorHAnsi" w:cstheme="minorHAnsi"/>
              </w:rPr>
              <w:t xml:space="preserve">ir </w:t>
            </w:r>
            <w:r w:rsidRPr="000C6E92">
              <w:rPr>
                <w:rFonts w:asciiTheme="minorHAnsi" w:hAnsiTheme="minorHAnsi" w:cstheme="minorHAnsi"/>
              </w:rPr>
              <w:t>ieviests 12,5% no aramzemes platības, kuras apsaimnieko 1., 2. un 3. klastera saimniecības</w:t>
            </w:r>
          </w:p>
        </w:tc>
        <w:tc>
          <w:tcPr>
            <w:tcW w:w="1489" w:type="dxa"/>
            <w:shd w:val="clear" w:color="auto" w:fill="auto"/>
          </w:tcPr>
          <w:p w14:paraId="314E1F2F" w14:textId="77777777"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ZM</w:t>
            </w:r>
          </w:p>
        </w:tc>
        <w:tc>
          <w:tcPr>
            <w:tcW w:w="1227" w:type="dxa"/>
            <w:shd w:val="clear" w:color="auto" w:fill="auto"/>
          </w:tcPr>
          <w:p w14:paraId="1D0F2BBD" w14:textId="77777777" w:rsidR="00E70258" w:rsidRPr="000C6E92" w:rsidRDefault="00E70258" w:rsidP="007621BF">
            <w:pPr>
              <w:spacing w:before="60" w:after="60" w:line="240" w:lineRule="auto"/>
              <w:jc w:val="center"/>
              <w:rPr>
                <w:rFonts w:asciiTheme="minorHAnsi" w:hAnsiTheme="minorHAnsi" w:cstheme="minorHAnsi"/>
                <w:bCs/>
              </w:rPr>
            </w:pPr>
          </w:p>
        </w:tc>
        <w:tc>
          <w:tcPr>
            <w:tcW w:w="1466" w:type="dxa"/>
            <w:shd w:val="clear" w:color="auto" w:fill="auto"/>
          </w:tcPr>
          <w:p w14:paraId="6A0DA715" w14:textId="77777777"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31.12.2030</w:t>
            </w:r>
          </w:p>
        </w:tc>
        <w:tc>
          <w:tcPr>
            <w:tcW w:w="2057" w:type="dxa"/>
            <w:shd w:val="clear" w:color="auto" w:fill="auto"/>
          </w:tcPr>
          <w:p w14:paraId="28CFBE07" w14:textId="19A9492E" w:rsidR="00182566" w:rsidRDefault="00760EEE" w:rsidP="007621BF">
            <w:pPr>
              <w:spacing w:before="60" w:after="60" w:line="240" w:lineRule="auto"/>
              <w:jc w:val="center"/>
              <w:rPr>
                <w:rFonts w:asciiTheme="minorHAnsi" w:hAnsiTheme="minorHAnsi" w:cstheme="minorHAnsi"/>
                <w:iCs/>
              </w:rPr>
            </w:pPr>
            <w:r w:rsidRPr="00760EEE">
              <w:rPr>
                <w:rFonts w:asciiTheme="minorHAnsi" w:hAnsiTheme="minorHAnsi" w:cstheme="minorHAnsi"/>
                <w:iCs/>
              </w:rPr>
              <w:t>95</w:t>
            </w:r>
            <w:r>
              <w:rPr>
                <w:rFonts w:asciiTheme="minorHAnsi" w:hAnsiTheme="minorHAnsi" w:cstheme="minorHAnsi"/>
                <w:iCs/>
              </w:rPr>
              <w:t>,</w:t>
            </w:r>
            <w:r w:rsidRPr="00760EEE">
              <w:rPr>
                <w:rFonts w:asciiTheme="minorHAnsi" w:hAnsiTheme="minorHAnsi" w:cstheme="minorHAnsi"/>
                <w:iCs/>
              </w:rPr>
              <w:t>6</w:t>
            </w:r>
            <w:r>
              <w:rPr>
                <w:rFonts w:asciiTheme="minorHAnsi" w:hAnsiTheme="minorHAnsi" w:cstheme="minorHAnsi"/>
                <w:iCs/>
              </w:rPr>
              <w:t xml:space="preserve"> milj.</w:t>
            </w:r>
          </w:p>
          <w:p w14:paraId="44B9CD83" w14:textId="77777777" w:rsidR="00760EEE" w:rsidRPr="000C6E92" w:rsidRDefault="00760EEE" w:rsidP="007621BF">
            <w:pPr>
              <w:spacing w:before="60" w:after="60" w:line="240" w:lineRule="auto"/>
              <w:rPr>
                <w:rFonts w:asciiTheme="minorHAnsi" w:hAnsiTheme="minorHAnsi" w:cstheme="minorHAnsi"/>
                <w:i/>
              </w:rPr>
            </w:pPr>
          </w:p>
          <w:p w14:paraId="270DF28F" w14:textId="77777777" w:rsidR="00182566" w:rsidRDefault="00182566" w:rsidP="007621BF">
            <w:pPr>
              <w:spacing w:before="60" w:after="60" w:line="240" w:lineRule="auto"/>
              <w:rPr>
                <w:rFonts w:asciiTheme="minorHAnsi" w:hAnsiTheme="minorHAnsi" w:cstheme="minorHAnsi"/>
                <w:i/>
              </w:rPr>
            </w:pPr>
            <w:r>
              <w:rPr>
                <w:rFonts w:asciiTheme="minorHAnsi" w:hAnsiTheme="minorHAnsi" w:cstheme="minorHAnsi"/>
                <w:i/>
              </w:rPr>
              <w:t>Avots:</w:t>
            </w:r>
          </w:p>
          <w:p w14:paraId="5D1F14DD" w14:textId="77777777"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14:paraId="0C7055FA" w14:textId="77777777"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14:paraId="4C9F1CAE" w14:textId="77777777"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i/>
              </w:rPr>
              <w:t>Privātais finansējums</w:t>
            </w:r>
          </w:p>
        </w:tc>
      </w:tr>
      <w:tr w:rsidR="00E70258" w:rsidRPr="000C6E92" w14:paraId="72B046A8" w14:textId="77777777" w:rsidTr="00D305C0">
        <w:trPr>
          <w:jc w:val="center"/>
        </w:trPr>
        <w:tc>
          <w:tcPr>
            <w:tcW w:w="704" w:type="dxa"/>
          </w:tcPr>
          <w:p w14:paraId="438F7E2E" w14:textId="77777777" w:rsidR="00E70258" w:rsidRPr="000C6E92" w:rsidRDefault="00E70258"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14:paraId="72E88320" w14:textId="77777777" w:rsidR="00E70258" w:rsidRPr="000D2CE5" w:rsidRDefault="00E70258" w:rsidP="007621BF">
            <w:pPr>
              <w:spacing w:before="60" w:after="60" w:line="240" w:lineRule="auto"/>
              <w:rPr>
                <w:rFonts w:asciiTheme="minorHAnsi" w:hAnsiTheme="minorHAnsi" w:cstheme="minorHAnsi"/>
              </w:rPr>
            </w:pPr>
            <w:r w:rsidRPr="000D2CE5">
              <w:rPr>
                <w:rFonts w:asciiTheme="minorHAnsi" w:hAnsiTheme="minorHAnsi" w:cstheme="minorHAnsi"/>
              </w:rPr>
              <w:t>Izveidot kūdras augšņu izplatības karti lauksaimniecības zemēs</w:t>
            </w:r>
          </w:p>
        </w:tc>
        <w:tc>
          <w:tcPr>
            <w:tcW w:w="4472" w:type="dxa"/>
            <w:shd w:val="clear" w:color="auto" w:fill="auto"/>
          </w:tcPr>
          <w:p w14:paraId="5CFB495A" w14:textId="77777777" w:rsidR="00E70258" w:rsidRPr="00354D15" w:rsidRDefault="00E70258" w:rsidP="007621BF">
            <w:pPr>
              <w:spacing w:before="60" w:after="60" w:line="240" w:lineRule="auto"/>
              <w:rPr>
                <w:rFonts w:asciiTheme="minorHAnsi" w:hAnsiTheme="minorHAnsi" w:cstheme="minorHAnsi"/>
              </w:rPr>
            </w:pPr>
            <w:r w:rsidRPr="000D2CE5">
              <w:rPr>
                <w:rFonts w:asciiTheme="minorHAnsi" w:hAnsiTheme="minorHAnsi" w:cstheme="minorHAnsi"/>
              </w:rPr>
              <w:t>Izstrādāta kūdras augšņu izplatības karte lauksaimniecības zemēs</w:t>
            </w:r>
          </w:p>
        </w:tc>
        <w:tc>
          <w:tcPr>
            <w:tcW w:w="2028" w:type="dxa"/>
          </w:tcPr>
          <w:p w14:paraId="2F39DCBC" w14:textId="77777777" w:rsidR="00E70258"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bCs/>
              </w:rPr>
              <w:t>1) izstrādāta vismaz 1 digitāla karte</w:t>
            </w:r>
          </w:p>
        </w:tc>
        <w:tc>
          <w:tcPr>
            <w:tcW w:w="1489" w:type="dxa"/>
            <w:shd w:val="clear" w:color="auto" w:fill="auto"/>
          </w:tcPr>
          <w:p w14:paraId="59D5E65F" w14:textId="77777777"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ZM</w:t>
            </w:r>
          </w:p>
        </w:tc>
        <w:tc>
          <w:tcPr>
            <w:tcW w:w="1227" w:type="dxa"/>
            <w:shd w:val="clear" w:color="auto" w:fill="auto"/>
          </w:tcPr>
          <w:p w14:paraId="7DF3AEB0" w14:textId="77777777" w:rsidR="00E70258" w:rsidRPr="000C6E92" w:rsidRDefault="00E70258" w:rsidP="007621BF">
            <w:pPr>
              <w:spacing w:before="60" w:after="60" w:line="240" w:lineRule="auto"/>
              <w:jc w:val="center"/>
              <w:rPr>
                <w:rFonts w:asciiTheme="minorHAnsi" w:hAnsiTheme="minorHAnsi" w:cstheme="minorHAnsi"/>
                <w:bCs/>
              </w:rPr>
            </w:pPr>
          </w:p>
        </w:tc>
        <w:tc>
          <w:tcPr>
            <w:tcW w:w="1466" w:type="dxa"/>
            <w:shd w:val="clear" w:color="auto" w:fill="auto"/>
          </w:tcPr>
          <w:p w14:paraId="08819086" w14:textId="77777777"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31.12.2030</w:t>
            </w:r>
          </w:p>
        </w:tc>
        <w:tc>
          <w:tcPr>
            <w:tcW w:w="2057" w:type="dxa"/>
            <w:shd w:val="clear" w:color="auto" w:fill="auto"/>
          </w:tcPr>
          <w:p w14:paraId="6D921E72" w14:textId="77777777" w:rsidR="00E70258" w:rsidRPr="000D2CE5" w:rsidRDefault="00760EEE" w:rsidP="007621BF">
            <w:pPr>
              <w:spacing w:before="60" w:after="60" w:line="240" w:lineRule="auto"/>
              <w:jc w:val="center"/>
              <w:rPr>
                <w:rFonts w:asciiTheme="minorHAnsi" w:hAnsiTheme="minorHAnsi" w:cstheme="minorHAnsi"/>
                <w:iCs/>
              </w:rPr>
            </w:pPr>
            <w:r>
              <w:rPr>
                <w:rFonts w:asciiTheme="minorHAnsi" w:hAnsiTheme="minorHAnsi" w:cstheme="minorHAnsi"/>
                <w:iCs/>
              </w:rPr>
              <w:t>450</w:t>
            </w:r>
            <w:r w:rsidR="00E70258" w:rsidRPr="000D2CE5">
              <w:rPr>
                <w:rFonts w:asciiTheme="minorHAnsi" w:hAnsiTheme="minorHAnsi" w:cstheme="minorHAnsi"/>
                <w:iCs/>
              </w:rPr>
              <w:t xml:space="preserve"> tūkst.</w:t>
            </w:r>
          </w:p>
          <w:p w14:paraId="19A6FD58" w14:textId="77777777" w:rsidR="00E70258" w:rsidRDefault="00E70258" w:rsidP="007621BF">
            <w:pPr>
              <w:spacing w:before="60" w:after="60" w:line="240" w:lineRule="auto"/>
              <w:rPr>
                <w:rFonts w:asciiTheme="minorHAnsi" w:hAnsiTheme="minorHAnsi" w:cstheme="minorHAnsi"/>
                <w:i/>
              </w:rPr>
            </w:pPr>
          </w:p>
          <w:p w14:paraId="3651CB3F" w14:textId="77777777" w:rsidR="00182566" w:rsidRDefault="00182566" w:rsidP="007621BF">
            <w:pPr>
              <w:spacing w:before="60" w:after="60" w:line="240" w:lineRule="auto"/>
              <w:rPr>
                <w:rFonts w:asciiTheme="minorHAnsi" w:hAnsiTheme="minorHAnsi" w:cstheme="minorHAnsi"/>
                <w:i/>
              </w:rPr>
            </w:pPr>
            <w:r>
              <w:rPr>
                <w:rFonts w:asciiTheme="minorHAnsi" w:hAnsiTheme="minorHAnsi" w:cstheme="minorHAnsi"/>
                <w:i/>
              </w:rPr>
              <w:t>Avots:</w:t>
            </w:r>
          </w:p>
          <w:p w14:paraId="7AEF0527" w14:textId="77777777" w:rsidR="00E70258" w:rsidRDefault="00E70258" w:rsidP="007621BF">
            <w:pPr>
              <w:spacing w:before="60" w:after="60" w:line="240" w:lineRule="auto"/>
              <w:rPr>
                <w:rFonts w:asciiTheme="minorHAnsi" w:hAnsiTheme="minorHAnsi" w:cstheme="minorHAnsi"/>
                <w:i/>
              </w:rPr>
            </w:pPr>
            <w:r>
              <w:rPr>
                <w:rFonts w:asciiTheme="minorHAnsi" w:hAnsiTheme="minorHAnsi" w:cstheme="minorHAnsi"/>
                <w:i/>
              </w:rPr>
              <w:t>Valsts budžets</w:t>
            </w:r>
          </w:p>
          <w:p w14:paraId="3EA59E22" w14:textId="77777777"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i/>
              </w:rPr>
              <w:t>NFI</w:t>
            </w:r>
            <w:r w:rsidRPr="000C6E92">
              <w:rPr>
                <w:rStyle w:val="FootnoteReference"/>
                <w:rFonts w:asciiTheme="minorHAnsi" w:hAnsiTheme="minorHAnsi" w:cstheme="minorHAnsi"/>
                <w:i/>
              </w:rPr>
              <w:footnoteReference w:id="27"/>
            </w:r>
          </w:p>
        </w:tc>
      </w:tr>
      <w:tr w:rsidR="00E70258" w:rsidRPr="000C6E92" w14:paraId="0F9E155B" w14:textId="77777777" w:rsidTr="00D305C0">
        <w:trPr>
          <w:jc w:val="center"/>
        </w:trPr>
        <w:tc>
          <w:tcPr>
            <w:tcW w:w="704" w:type="dxa"/>
          </w:tcPr>
          <w:p w14:paraId="6F937FBB" w14:textId="77777777" w:rsidR="00E70258" w:rsidRPr="000C6E92" w:rsidRDefault="00E70258"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14:paraId="08982DEF" w14:textId="77777777"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bCs/>
              </w:rPr>
              <w:t xml:space="preserve">Atbalstīt un veicināt plašāku pasējas izmantošanu graudaugu sējumos </w:t>
            </w:r>
          </w:p>
        </w:tc>
        <w:tc>
          <w:tcPr>
            <w:tcW w:w="4472" w:type="dxa"/>
            <w:shd w:val="clear" w:color="auto" w:fill="auto"/>
          </w:tcPr>
          <w:p w14:paraId="5126ED2F" w14:textId="77777777" w:rsidR="00E70258" w:rsidRPr="000C6E92" w:rsidRDefault="00E70258" w:rsidP="007621BF">
            <w:pPr>
              <w:spacing w:before="60" w:after="60" w:line="240" w:lineRule="auto"/>
              <w:jc w:val="both"/>
              <w:rPr>
                <w:rFonts w:asciiTheme="minorHAnsi" w:hAnsiTheme="minorHAnsi" w:cstheme="minorHAnsi"/>
                <w:color w:val="000000"/>
                <w:shd w:val="clear" w:color="auto" w:fill="FFFFFF"/>
              </w:rPr>
            </w:pPr>
            <w:r>
              <w:rPr>
                <w:rFonts w:asciiTheme="minorHAnsi" w:hAnsiTheme="minorHAnsi" w:cstheme="minorHAnsi"/>
                <w:bCs/>
              </w:rPr>
              <w:t xml:space="preserve">1. Ir izstrādāti attiecīgie nosacījumi, lai nodrošinātu, ka </w:t>
            </w:r>
            <w:r>
              <w:rPr>
                <w:rFonts w:asciiTheme="minorHAnsi" w:hAnsiTheme="minorHAnsi" w:cstheme="minorHAnsi"/>
                <w:color w:val="000000"/>
                <w:shd w:val="clear" w:color="auto" w:fill="FFFFFF"/>
              </w:rPr>
              <w:t>p</w:t>
            </w:r>
            <w:r w:rsidRPr="000C6E92">
              <w:rPr>
                <w:rFonts w:asciiTheme="minorHAnsi" w:hAnsiTheme="minorHAnsi" w:cstheme="minorHAnsi"/>
                <w:color w:val="000000"/>
                <w:shd w:val="clear" w:color="auto" w:fill="FFFFFF"/>
              </w:rPr>
              <w:t>asējas izmantošana palielina oglekļa piesaisti</w:t>
            </w:r>
            <w:r w:rsidR="00760EEE">
              <w:rPr>
                <w:rFonts w:asciiTheme="minorHAnsi" w:hAnsiTheme="minorHAnsi" w:cstheme="minorHAnsi"/>
                <w:color w:val="000000"/>
                <w:shd w:val="clear" w:color="auto" w:fill="FFFFFF"/>
              </w:rPr>
              <w:t xml:space="preserve">, pasākumu attiecinot </w:t>
            </w:r>
            <w:r w:rsidRPr="000C6E92">
              <w:rPr>
                <w:rFonts w:asciiTheme="minorHAnsi" w:hAnsiTheme="minorHAnsi" w:cstheme="minorHAnsi"/>
                <w:color w:val="000000"/>
                <w:shd w:val="clear" w:color="auto" w:fill="FFFFFF"/>
              </w:rPr>
              <w:t>uz 17,5 tūkst. ha lauksaimniecības zemes.</w:t>
            </w:r>
          </w:p>
        </w:tc>
        <w:tc>
          <w:tcPr>
            <w:tcW w:w="2028" w:type="dxa"/>
          </w:tcPr>
          <w:p w14:paraId="5D66093A" w14:textId="77777777" w:rsidR="00E70258" w:rsidRDefault="00E70258" w:rsidP="007621BF">
            <w:pPr>
              <w:spacing w:before="60" w:after="60" w:line="240" w:lineRule="auto"/>
              <w:rPr>
                <w:rFonts w:asciiTheme="minorHAnsi" w:hAnsiTheme="minorHAnsi" w:cstheme="minorHAnsi"/>
                <w:bCs/>
              </w:rPr>
            </w:pPr>
            <w:r>
              <w:rPr>
                <w:rFonts w:asciiTheme="minorHAnsi" w:hAnsiTheme="minorHAnsi" w:cstheme="minorHAnsi"/>
                <w:bCs/>
              </w:rPr>
              <w:t>1) attiecīgie nosacījumi ir izstrādāti</w:t>
            </w:r>
          </w:p>
          <w:p w14:paraId="2E7CD827" w14:textId="77777777" w:rsidR="00E70258"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rPr>
              <w:t xml:space="preserve">2) </w:t>
            </w:r>
            <w:r w:rsidRPr="002378F8">
              <w:rPr>
                <w:rFonts w:asciiTheme="minorHAnsi" w:hAnsiTheme="minorHAnsi" w:cstheme="minorHAnsi"/>
              </w:rPr>
              <w:t>Oglekļa ieneses palielinājums  nodrošin</w:t>
            </w:r>
            <w:r>
              <w:rPr>
                <w:rFonts w:asciiTheme="minorHAnsi" w:hAnsiTheme="minorHAnsi" w:cstheme="minorHAnsi"/>
              </w:rPr>
              <w:t>a</w:t>
            </w:r>
            <w:r w:rsidRPr="00121A94">
              <w:rPr>
                <w:rFonts w:asciiTheme="minorHAnsi" w:hAnsiTheme="minorHAnsi" w:cstheme="minorHAnsi"/>
              </w:rPr>
              <w:t xml:space="preserve"> augsnes oglekļa uzkrājuma pieaugumu par 7 tonnām ha-1, atbilstoši IPCC 2006</w:t>
            </w:r>
          </w:p>
        </w:tc>
        <w:tc>
          <w:tcPr>
            <w:tcW w:w="1489" w:type="dxa"/>
            <w:shd w:val="clear" w:color="auto" w:fill="auto"/>
          </w:tcPr>
          <w:p w14:paraId="067D2118" w14:textId="77777777"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ZM</w:t>
            </w:r>
          </w:p>
        </w:tc>
        <w:tc>
          <w:tcPr>
            <w:tcW w:w="1227" w:type="dxa"/>
            <w:shd w:val="clear" w:color="auto" w:fill="auto"/>
          </w:tcPr>
          <w:p w14:paraId="096B4FCB" w14:textId="77777777" w:rsidR="00E70258" w:rsidRPr="000C6E92" w:rsidRDefault="00E70258" w:rsidP="007621BF">
            <w:pPr>
              <w:spacing w:before="60" w:after="60" w:line="240" w:lineRule="auto"/>
              <w:jc w:val="center"/>
              <w:rPr>
                <w:rFonts w:asciiTheme="minorHAnsi" w:hAnsiTheme="minorHAnsi" w:cstheme="minorHAnsi"/>
                <w:bCs/>
              </w:rPr>
            </w:pPr>
          </w:p>
        </w:tc>
        <w:tc>
          <w:tcPr>
            <w:tcW w:w="1466" w:type="dxa"/>
            <w:shd w:val="clear" w:color="auto" w:fill="auto"/>
          </w:tcPr>
          <w:p w14:paraId="74E0C974" w14:textId="77777777"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31.12.2030</w:t>
            </w:r>
          </w:p>
        </w:tc>
        <w:tc>
          <w:tcPr>
            <w:tcW w:w="2057" w:type="dxa"/>
            <w:shd w:val="clear" w:color="auto" w:fill="auto"/>
          </w:tcPr>
          <w:p w14:paraId="6E9D5582" w14:textId="77777777" w:rsidR="00760EEE" w:rsidRPr="00615C3B" w:rsidRDefault="00760EEE" w:rsidP="007621BF">
            <w:pPr>
              <w:spacing w:before="60" w:after="60" w:line="240" w:lineRule="auto"/>
              <w:jc w:val="center"/>
              <w:rPr>
                <w:rFonts w:asciiTheme="minorHAnsi" w:hAnsiTheme="minorHAnsi" w:cstheme="minorHAnsi"/>
                <w:iCs/>
              </w:rPr>
            </w:pPr>
            <w:r w:rsidRPr="00615C3B">
              <w:rPr>
                <w:rFonts w:asciiTheme="minorHAnsi" w:hAnsiTheme="minorHAnsi" w:cstheme="minorHAnsi"/>
                <w:iCs/>
              </w:rPr>
              <w:t>Nav zināms</w:t>
            </w:r>
            <w:r>
              <w:rPr>
                <w:rStyle w:val="FootnoteReference"/>
                <w:rFonts w:asciiTheme="minorHAnsi" w:hAnsiTheme="minorHAnsi" w:cstheme="minorHAnsi"/>
                <w:iCs/>
              </w:rPr>
              <w:footnoteReference w:id="28"/>
            </w:r>
          </w:p>
          <w:p w14:paraId="24E64B7F" w14:textId="77777777" w:rsidR="00182566" w:rsidRPr="000C6E92" w:rsidRDefault="00182566" w:rsidP="007621BF">
            <w:pPr>
              <w:spacing w:before="60" w:after="60" w:line="240" w:lineRule="auto"/>
              <w:rPr>
                <w:rFonts w:asciiTheme="minorHAnsi" w:hAnsiTheme="minorHAnsi" w:cstheme="minorHAnsi"/>
                <w:i/>
              </w:rPr>
            </w:pPr>
          </w:p>
          <w:p w14:paraId="31EB16F0" w14:textId="77777777" w:rsidR="00182566" w:rsidRDefault="00182566" w:rsidP="007621BF">
            <w:pPr>
              <w:spacing w:before="60" w:after="60" w:line="240" w:lineRule="auto"/>
              <w:rPr>
                <w:rFonts w:asciiTheme="minorHAnsi" w:hAnsiTheme="minorHAnsi" w:cstheme="minorHAnsi"/>
                <w:i/>
              </w:rPr>
            </w:pPr>
            <w:r>
              <w:rPr>
                <w:rFonts w:asciiTheme="minorHAnsi" w:hAnsiTheme="minorHAnsi" w:cstheme="minorHAnsi"/>
                <w:i/>
              </w:rPr>
              <w:t>Avots:</w:t>
            </w:r>
          </w:p>
          <w:p w14:paraId="22DBB9D3" w14:textId="77777777"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14:paraId="627495D0" w14:textId="77777777"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14:paraId="2DA43550" w14:textId="77777777"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i/>
              </w:rPr>
              <w:t>Privātais finansējums</w:t>
            </w:r>
          </w:p>
        </w:tc>
      </w:tr>
      <w:tr w:rsidR="00E70258" w:rsidRPr="000C6E92" w14:paraId="539B259D" w14:textId="77777777" w:rsidTr="00D305C0">
        <w:trPr>
          <w:jc w:val="center"/>
        </w:trPr>
        <w:tc>
          <w:tcPr>
            <w:tcW w:w="704" w:type="dxa"/>
          </w:tcPr>
          <w:p w14:paraId="3EA60EFD" w14:textId="77777777" w:rsidR="00E70258" w:rsidRPr="000C6E92" w:rsidRDefault="00E70258"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14:paraId="0399CBF7" w14:textId="77777777"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bCs/>
              </w:rPr>
              <w:t>Atbalstīt un veicināt zaļās papuves ierīkošanu pirms ziemāju sējumiem</w:t>
            </w:r>
          </w:p>
        </w:tc>
        <w:tc>
          <w:tcPr>
            <w:tcW w:w="4472" w:type="dxa"/>
            <w:shd w:val="clear" w:color="auto" w:fill="auto"/>
          </w:tcPr>
          <w:p w14:paraId="3E328438" w14:textId="77777777" w:rsidR="00E70258" w:rsidRPr="000C6E92" w:rsidRDefault="00E70258" w:rsidP="007621BF">
            <w:pPr>
              <w:spacing w:before="60" w:after="60" w:line="240" w:lineRule="auto"/>
              <w:jc w:val="both"/>
              <w:rPr>
                <w:rFonts w:asciiTheme="minorHAnsi" w:hAnsiTheme="minorHAnsi" w:cstheme="minorHAnsi"/>
                <w:color w:val="000000"/>
                <w:shd w:val="clear" w:color="auto" w:fill="FFFFFF"/>
              </w:rPr>
            </w:pPr>
            <w:r>
              <w:rPr>
                <w:rFonts w:asciiTheme="minorHAnsi" w:hAnsiTheme="minorHAnsi" w:cstheme="minorHAnsi"/>
                <w:bCs/>
              </w:rPr>
              <w:t xml:space="preserve">1. Ir izstrādāti attiecīgie nosacījumi, lai nodrošinātu, ka </w:t>
            </w:r>
            <w:r>
              <w:rPr>
                <w:rFonts w:asciiTheme="minorHAnsi" w:hAnsiTheme="minorHAnsi" w:cstheme="minorHAnsi"/>
                <w:color w:val="000000"/>
                <w:shd w:val="clear" w:color="auto" w:fill="FFFFFF"/>
              </w:rPr>
              <w:t>z</w:t>
            </w:r>
            <w:r w:rsidRPr="000C6E92">
              <w:rPr>
                <w:rFonts w:asciiTheme="minorHAnsi" w:hAnsiTheme="minorHAnsi" w:cstheme="minorHAnsi"/>
                <w:color w:val="000000"/>
                <w:shd w:val="clear" w:color="auto" w:fill="FFFFFF"/>
              </w:rPr>
              <w:t>aļās papuves ierīkošana pirms ziemāju sējumiem palielina oglekļa piesaisti</w:t>
            </w:r>
            <w:r w:rsidR="00760EEE">
              <w:rPr>
                <w:rFonts w:asciiTheme="minorHAnsi" w:hAnsiTheme="minorHAnsi" w:cstheme="minorHAnsi"/>
                <w:color w:val="000000"/>
                <w:shd w:val="clear" w:color="auto" w:fill="FFFFFF"/>
              </w:rPr>
              <w:t xml:space="preserve">, pasākumu attiecinot </w:t>
            </w:r>
            <w:r w:rsidRPr="000C6E92">
              <w:rPr>
                <w:rFonts w:asciiTheme="minorHAnsi" w:hAnsiTheme="minorHAnsi" w:cstheme="minorHAnsi"/>
                <w:color w:val="000000"/>
                <w:shd w:val="clear" w:color="auto" w:fill="FFFFFF"/>
              </w:rPr>
              <w:t>uz 100 858 ha lauksaimniecības zemes.</w:t>
            </w:r>
          </w:p>
        </w:tc>
        <w:tc>
          <w:tcPr>
            <w:tcW w:w="2028" w:type="dxa"/>
          </w:tcPr>
          <w:p w14:paraId="330728BE" w14:textId="77777777" w:rsidR="00E70258" w:rsidRDefault="00E70258" w:rsidP="007621BF">
            <w:pPr>
              <w:spacing w:before="60" w:after="60" w:line="240" w:lineRule="auto"/>
              <w:rPr>
                <w:rFonts w:asciiTheme="minorHAnsi" w:hAnsiTheme="minorHAnsi" w:cstheme="minorHAnsi"/>
                <w:bCs/>
              </w:rPr>
            </w:pPr>
            <w:r>
              <w:rPr>
                <w:rFonts w:asciiTheme="minorHAnsi" w:hAnsiTheme="minorHAnsi" w:cstheme="minorHAnsi"/>
                <w:bCs/>
              </w:rPr>
              <w:t>1) attiecīgie nosacījumi ir izstrādāti</w:t>
            </w:r>
          </w:p>
          <w:p w14:paraId="34B2D70B" w14:textId="77777777" w:rsidR="00E70258" w:rsidRPr="002378F8" w:rsidRDefault="00E70258" w:rsidP="007621BF">
            <w:pPr>
              <w:spacing w:before="60" w:after="60" w:line="240" w:lineRule="auto"/>
              <w:rPr>
                <w:rFonts w:asciiTheme="minorHAnsi" w:hAnsiTheme="minorHAnsi" w:cstheme="minorHAnsi"/>
              </w:rPr>
            </w:pPr>
            <w:r>
              <w:rPr>
                <w:rFonts w:asciiTheme="minorHAnsi" w:hAnsiTheme="minorHAnsi" w:cstheme="minorHAnsi"/>
              </w:rPr>
              <w:t xml:space="preserve">2) </w:t>
            </w:r>
            <w:r w:rsidRPr="002378F8">
              <w:rPr>
                <w:rFonts w:asciiTheme="minorHAnsi" w:hAnsiTheme="minorHAnsi" w:cstheme="minorHAnsi"/>
              </w:rPr>
              <w:t>Oglekļa ieneses palielinājums  nodrošin</w:t>
            </w:r>
            <w:r>
              <w:rPr>
                <w:rFonts w:asciiTheme="minorHAnsi" w:hAnsiTheme="minorHAnsi" w:cstheme="minorHAnsi"/>
              </w:rPr>
              <w:t>a</w:t>
            </w:r>
            <w:r w:rsidRPr="00121A94">
              <w:rPr>
                <w:rFonts w:asciiTheme="minorHAnsi" w:hAnsiTheme="minorHAnsi" w:cstheme="minorHAnsi"/>
              </w:rPr>
              <w:t xml:space="preserve"> augsnes oglekļa uzkrājuma pieaugumu par 7 tonnām ha-1, atbilstoši IPCC 2006</w:t>
            </w:r>
          </w:p>
        </w:tc>
        <w:tc>
          <w:tcPr>
            <w:tcW w:w="1489" w:type="dxa"/>
            <w:shd w:val="clear" w:color="auto" w:fill="auto"/>
          </w:tcPr>
          <w:p w14:paraId="4BF0888D" w14:textId="77777777"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ZM</w:t>
            </w:r>
          </w:p>
        </w:tc>
        <w:tc>
          <w:tcPr>
            <w:tcW w:w="1227" w:type="dxa"/>
            <w:shd w:val="clear" w:color="auto" w:fill="auto"/>
          </w:tcPr>
          <w:p w14:paraId="65B374F8" w14:textId="77777777" w:rsidR="00E70258" w:rsidRPr="000C6E92" w:rsidRDefault="00E70258" w:rsidP="007621BF">
            <w:pPr>
              <w:spacing w:before="60" w:after="60" w:line="240" w:lineRule="auto"/>
              <w:jc w:val="center"/>
              <w:rPr>
                <w:rFonts w:asciiTheme="minorHAnsi" w:hAnsiTheme="minorHAnsi" w:cstheme="minorHAnsi"/>
                <w:bCs/>
              </w:rPr>
            </w:pPr>
          </w:p>
        </w:tc>
        <w:tc>
          <w:tcPr>
            <w:tcW w:w="1466" w:type="dxa"/>
            <w:shd w:val="clear" w:color="auto" w:fill="auto"/>
          </w:tcPr>
          <w:p w14:paraId="309B2F94" w14:textId="77777777"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31.12.2030</w:t>
            </w:r>
          </w:p>
        </w:tc>
        <w:tc>
          <w:tcPr>
            <w:tcW w:w="2057" w:type="dxa"/>
            <w:shd w:val="clear" w:color="auto" w:fill="auto"/>
          </w:tcPr>
          <w:p w14:paraId="4C7D004E" w14:textId="77777777" w:rsidR="00760EEE" w:rsidRPr="00615C3B" w:rsidRDefault="00760EEE" w:rsidP="007621BF">
            <w:pPr>
              <w:spacing w:before="60" w:after="60" w:line="240" w:lineRule="auto"/>
              <w:jc w:val="center"/>
              <w:rPr>
                <w:rFonts w:asciiTheme="minorHAnsi" w:hAnsiTheme="minorHAnsi" w:cstheme="minorHAnsi"/>
                <w:iCs/>
              </w:rPr>
            </w:pPr>
            <w:r w:rsidRPr="00615C3B">
              <w:rPr>
                <w:rFonts w:asciiTheme="minorHAnsi" w:hAnsiTheme="minorHAnsi" w:cstheme="minorHAnsi"/>
                <w:iCs/>
              </w:rPr>
              <w:t>Nav zināms</w:t>
            </w:r>
            <w:r>
              <w:rPr>
                <w:rStyle w:val="FootnoteReference"/>
                <w:rFonts w:asciiTheme="minorHAnsi" w:hAnsiTheme="minorHAnsi" w:cstheme="minorHAnsi"/>
                <w:iCs/>
              </w:rPr>
              <w:footnoteReference w:id="29"/>
            </w:r>
          </w:p>
          <w:p w14:paraId="72818B5F" w14:textId="77777777" w:rsidR="00182566" w:rsidRPr="000C6E92" w:rsidRDefault="00182566" w:rsidP="007621BF">
            <w:pPr>
              <w:spacing w:before="60" w:after="60" w:line="240" w:lineRule="auto"/>
              <w:rPr>
                <w:rFonts w:asciiTheme="minorHAnsi" w:hAnsiTheme="minorHAnsi" w:cstheme="minorHAnsi"/>
                <w:i/>
              </w:rPr>
            </w:pPr>
          </w:p>
          <w:p w14:paraId="6ECCAFF3" w14:textId="77777777" w:rsidR="00182566" w:rsidRDefault="00182566" w:rsidP="007621BF">
            <w:pPr>
              <w:spacing w:before="60" w:after="60" w:line="240" w:lineRule="auto"/>
              <w:rPr>
                <w:rFonts w:asciiTheme="minorHAnsi" w:hAnsiTheme="minorHAnsi" w:cstheme="minorHAnsi"/>
                <w:i/>
              </w:rPr>
            </w:pPr>
            <w:r>
              <w:rPr>
                <w:rFonts w:asciiTheme="minorHAnsi" w:hAnsiTheme="minorHAnsi" w:cstheme="minorHAnsi"/>
                <w:i/>
              </w:rPr>
              <w:t>Avots:</w:t>
            </w:r>
          </w:p>
          <w:p w14:paraId="3D86E19B" w14:textId="77777777"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14:paraId="7A89D989" w14:textId="77777777"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14:paraId="156B61FF" w14:textId="77777777"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i/>
              </w:rPr>
              <w:t>Privātais finansējums</w:t>
            </w:r>
          </w:p>
        </w:tc>
      </w:tr>
      <w:tr w:rsidR="00E70258" w:rsidRPr="000C6E92" w14:paraId="77874E68" w14:textId="77777777" w:rsidTr="00D305C0">
        <w:trPr>
          <w:jc w:val="center"/>
        </w:trPr>
        <w:tc>
          <w:tcPr>
            <w:tcW w:w="704" w:type="dxa"/>
          </w:tcPr>
          <w:p w14:paraId="01FED7CC" w14:textId="77777777" w:rsidR="00E70258" w:rsidRPr="000C6E92" w:rsidRDefault="00E70258"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14:paraId="28A965D5" w14:textId="77777777" w:rsidR="00E70258" w:rsidRPr="000C6E92" w:rsidRDefault="00E70258" w:rsidP="007621BF">
            <w:pPr>
              <w:spacing w:before="60" w:after="60" w:line="240" w:lineRule="auto"/>
              <w:jc w:val="both"/>
              <w:rPr>
                <w:rFonts w:asciiTheme="minorHAnsi" w:hAnsiTheme="minorHAnsi" w:cstheme="minorHAnsi"/>
              </w:rPr>
            </w:pPr>
            <w:r w:rsidRPr="000C6E92">
              <w:rPr>
                <w:rFonts w:asciiTheme="minorHAnsi" w:hAnsiTheme="minorHAnsi" w:cstheme="minorHAnsi"/>
              </w:rPr>
              <w:t>Atbalstīt inovatīvu tehnoloģiju un risinājumu attīstīšanu resursefektivitātes,  SEG emisiju samazināšanas/CO</w:t>
            </w:r>
            <w:r w:rsidRPr="000C6E92">
              <w:rPr>
                <w:rFonts w:asciiTheme="minorHAnsi" w:hAnsiTheme="minorHAnsi" w:cstheme="minorHAnsi"/>
                <w:vertAlign w:val="subscript"/>
              </w:rPr>
              <w:t>2</w:t>
            </w:r>
            <w:r w:rsidRPr="000C6E92">
              <w:rPr>
                <w:rFonts w:asciiTheme="minorHAnsi" w:hAnsiTheme="minorHAnsi" w:cstheme="minorHAnsi"/>
              </w:rPr>
              <w:t xml:space="preserve"> piesaistes </w:t>
            </w:r>
            <w:r w:rsidRPr="000C6E92">
              <w:rPr>
                <w:rFonts w:asciiTheme="minorHAnsi" w:hAnsiTheme="minorHAnsi" w:cstheme="minorHAnsi"/>
              </w:rPr>
              <w:lastRenderedPageBreak/>
              <w:t>palielināšanas sekmēšanai lauksaimnieciskajās darbībās</w:t>
            </w:r>
          </w:p>
          <w:p w14:paraId="05B4631E" w14:textId="77777777"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rPr>
              <w:t xml:space="preserve"> </w:t>
            </w:r>
          </w:p>
        </w:tc>
        <w:tc>
          <w:tcPr>
            <w:tcW w:w="4472" w:type="dxa"/>
            <w:shd w:val="clear" w:color="auto" w:fill="auto"/>
          </w:tcPr>
          <w:p w14:paraId="744B2BFE" w14:textId="77777777" w:rsidR="00E70258"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bCs/>
              </w:rPr>
              <w:lastRenderedPageBreak/>
              <w:t>1. ES struktūrfondu</w:t>
            </w:r>
            <w:r w:rsidRPr="000C6E92">
              <w:rPr>
                <w:rFonts w:asciiTheme="minorHAnsi" w:hAnsiTheme="minorHAnsi" w:cstheme="minorHAnsi"/>
                <w:bCs/>
              </w:rPr>
              <w:t xml:space="preserve"> un citu finansējuma avotu ietvaros:</w:t>
            </w:r>
          </w:p>
          <w:p w14:paraId="02E3B506" w14:textId="77777777" w:rsidR="00E70258" w:rsidRPr="00DA0255" w:rsidRDefault="00E70258" w:rsidP="007621BF">
            <w:pPr>
              <w:pStyle w:val="ListParagraph"/>
              <w:numPr>
                <w:ilvl w:val="0"/>
                <w:numId w:val="7"/>
              </w:numPr>
              <w:spacing w:before="60" w:after="60" w:line="240" w:lineRule="auto"/>
              <w:ind w:left="227" w:hanging="227"/>
              <w:contextualSpacing w:val="0"/>
              <w:jc w:val="both"/>
              <w:rPr>
                <w:rFonts w:asciiTheme="minorHAnsi" w:hAnsiTheme="minorHAnsi" w:cstheme="minorHAnsi"/>
              </w:rPr>
            </w:pPr>
            <w:r w:rsidRPr="000C6E92">
              <w:rPr>
                <w:rFonts w:asciiTheme="minorHAnsi" w:hAnsiTheme="minorHAnsi" w:cstheme="minorHAnsi"/>
              </w:rPr>
              <w:t xml:space="preserve">Sniegts atbalsts pētniecības, tehnoloģiju attīstīšanas un demonstrēšanas projektu īstenošanai resursefektivitātes uzlabošanai, SEG emisiju </w:t>
            </w:r>
            <w:r w:rsidRPr="00DA0255">
              <w:rPr>
                <w:rFonts w:asciiTheme="minorHAnsi" w:hAnsiTheme="minorHAnsi" w:cstheme="minorHAnsi"/>
              </w:rPr>
              <w:t>samazināšanai/CO</w:t>
            </w:r>
            <w:r w:rsidRPr="00DA0255">
              <w:rPr>
                <w:rFonts w:asciiTheme="minorHAnsi" w:hAnsiTheme="minorHAnsi" w:cstheme="minorHAnsi"/>
                <w:vertAlign w:val="subscript"/>
              </w:rPr>
              <w:t>2</w:t>
            </w:r>
            <w:r w:rsidRPr="00DA0255">
              <w:rPr>
                <w:rFonts w:asciiTheme="minorHAnsi" w:hAnsiTheme="minorHAnsi" w:cstheme="minorHAnsi"/>
              </w:rPr>
              <w:t xml:space="preserve"> piesaistes palielināšanai</w:t>
            </w:r>
            <w:r w:rsidRPr="00DA0255">
              <w:rPr>
                <w:rFonts w:asciiTheme="minorHAnsi" w:hAnsiTheme="minorHAnsi" w:cstheme="minorHAnsi"/>
                <w:i/>
              </w:rPr>
              <w:t xml:space="preserve"> </w:t>
            </w:r>
            <w:r w:rsidRPr="00DA0255">
              <w:rPr>
                <w:rFonts w:asciiTheme="minorHAnsi" w:hAnsiTheme="minorHAnsi" w:cstheme="minorHAnsi"/>
              </w:rPr>
              <w:t xml:space="preserve">lauksaimnieciskajās darbībās, </w:t>
            </w:r>
            <w:r w:rsidRPr="00DA0255">
              <w:rPr>
                <w:rFonts w:asciiTheme="minorHAnsi" w:hAnsiTheme="minorHAnsi" w:cstheme="minorHAnsi"/>
              </w:rPr>
              <w:lastRenderedPageBreak/>
              <w:t xml:space="preserve">t.sk. valsts pasūtījuma ietvaros, </w:t>
            </w:r>
            <w:r w:rsidRPr="000D2CE5">
              <w:rPr>
                <w:rFonts w:asciiTheme="minorHAnsi" w:hAnsiTheme="minorHAnsi" w:cstheme="minorHAnsi"/>
              </w:rPr>
              <w:t>kas spēj strādāt un darboties uz tirgus principiem</w:t>
            </w:r>
            <w:r w:rsidRPr="00DA0255">
              <w:rPr>
                <w:rFonts w:asciiTheme="minorHAnsi" w:hAnsiTheme="minorHAnsi" w:cstheme="minorHAnsi"/>
              </w:rPr>
              <w:t>;</w:t>
            </w:r>
          </w:p>
          <w:p w14:paraId="74A4637E" w14:textId="77777777" w:rsidR="00E70258" w:rsidRPr="00DA0255" w:rsidRDefault="00E70258" w:rsidP="007621BF">
            <w:pPr>
              <w:pStyle w:val="ListParagraph"/>
              <w:numPr>
                <w:ilvl w:val="0"/>
                <w:numId w:val="7"/>
              </w:numPr>
              <w:spacing w:before="60" w:after="60" w:line="240" w:lineRule="auto"/>
              <w:ind w:left="227" w:hanging="227"/>
              <w:contextualSpacing w:val="0"/>
              <w:jc w:val="both"/>
              <w:rPr>
                <w:rFonts w:asciiTheme="minorHAnsi" w:hAnsiTheme="minorHAnsi" w:cstheme="minorHAnsi"/>
                <w:color w:val="000000"/>
                <w:shd w:val="clear" w:color="auto" w:fill="FFFFFF"/>
              </w:rPr>
            </w:pPr>
            <w:r w:rsidRPr="00DA0255">
              <w:rPr>
                <w:rFonts w:asciiTheme="minorHAnsi" w:hAnsiTheme="minorHAnsi" w:cstheme="minorHAnsi"/>
              </w:rPr>
              <w:t>Sniegts atbalsts jaunu tehnoloģiju un inovatīvu</w:t>
            </w:r>
            <w:r w:rsidR="005E6096">
              <w:rPr>
                <w:rFonts w:asciiTheme="minorHAnsi" w:hAnsiTheme="minorHAnsi" w:cstheme="minorHAnsi"/>
              </w:rPr>
              <w:t xml:space="preserve"> </w:t>
            </w:r>
            <w:r w:rsidRPr="00DA0255">
              <w:rPr>
                <w:rFonts w:asciiTheme="minorHAnsi" w:hAnsiTheme="minorHAnsi" w:cstheme="minorHAnsi"/>
              </w:rPr>
              <w:t>risinājumu attīstīšanai, kas veicina resursefektivitāti, SEG emisiju samazināšanu/CO</w:t>
            </w:r>
            <w:r w:rsidRPr="00DA0255">
              <w:rPr>
                <w:rFonts w:asciiTheme="minorHAnsi" w:hAnsiTheme="minorHAnsi" w:cstheme="minorHAnsi"/>
                <w:vertAlign w:val="subscript"/>
              </w:rPr>
              <w:t>2</w:t>
            </w:r>
            <w:r w:rsidRPr="00DA0255">
              <w:rPr>
                <w:rFonts w:asciiTheme="minorHAnsi" w:hAnsiTheme="minorHAnsi" w:cstheme="minorHAnsi"/>
              </w:rPr>
              <w:t xml:space="preserve"> piesaistes palielināšanu lauksaimnieciskajās darbībās, </w:t>
            </w:r>
            <w:r w:rsidRPr="000D2CE5">
              <w:rPr>
                <w:rFonts w:asciiTheme="minorHAnsi" w:hAnsiTheme="minorHAnsi" w:cstheme="minorHAnsi"/>
              </w:rPr>
              <w:t>kas spēj strādāt un darboties uz tirgus principiem</w:t>
            </w:r>
            <w:r w:rsidRPr="00DA0255">
              <w:rPr>
                <w:rFonts w:asciiTheme="minorHAnsi" w:hAnsiTheme="minorHAnsi" w:cstheme="minorHAnsi"/>
              </w:rPr>
              <w:t>;</w:t>
            </w:r>
          </w:p>
          <w:p w14:paraId="6189E171" w14:textId="77777777" w:rsidR="00E70258" w:rsidRPr="000C6E92" w:rsidRDefault="00E70258" w:rsidP="007621BF">
            <w:pPr>
              <w:pStyle w:val="ListParagraph"/>
              <w:numPr>
                <w:ilvl w:val="0"/>
                <w:numId w:val="7"/>
              </w:numPr>
              <w:spacing w:before="60" w:after="60" w:line="240" w:lineRule="auto"/>
              <w:ind w:left="227" w:hanging="227"/>
              <w:contextualSpacing w:val="0"/>
              <w:jc w:val="both"/>
              <w:rPr>
                <w:rFonts w:asciiTheme="minorHAnsi" w:hAnsiTheme="minorHAnsi" w:cstheme="minorHAnsi"/>
                <w:color w:val="000000"/>
                <w:shd w:val="clear" w:color="auto" w:fill="FFFFFF"/>
              </w:rPr>
            </w:pPr>
            <w:r w:rsidRPr="00DA0255">
              <w:rPr>
                <w:rFonts w:asciiTheme="minorHAnsi" w:hAnsiTheme="minorHAnsi" w:cstheme="minorHAnsi"/>
              </w:rPr>
              <w:t>Sniegts atbalsts vai nefinansiāli pasākumi savstarpējās sadarbības sekmēšanai</w:t>
            </w:r>
            <w:r w:rsidRPr="000C6E92">
              <w:rPr>
                <w:rFonts w:asciiTheme="minorHAnsi" w:hAnsiTheme="minorHAnsi" w:cstheme="minorHAnsi"/>
              </w:rPr>
              <w:t xml:space="preserve"> starp komersantiem, augstākās izglītības iestādēm un pētniecības organizācijām, valsts un pašvaldību iestādēm, NVO u.c. ieinteresētajām pusēm jaunu, inovatīvu risinājumu ieviešanai lauksaimnieciskajās darbībās resursefektivitātes uzlabošanai, SEG emisiju samazināšanai/CO</w:t>
            </w:r>
            <w:r w:rsidRPr="000C6E92">
              <w:rPr>
                <w:rFonts w:asciiTheme="minorHAnsi" w:hAnsiTheme="minorHAnsi" w:cstheme="minorHAnsi"/>
                <w:vertAlign w:val="subscript"/>
              </w:rPr>
              <w:t>2</w:t>
            </w:r>
            <w:r w:rsidRPr="000C6E92">
              <w:rPr>
                <w:rFonts w:asciiTheme="minorHAnsi" w:hAnsiTheme="minorHAnsi" w:cstheme="minorHAnsi"/>
              </w:rPr>
              <w:t xml:space="preserve"> piesaistes palielināšanai.</w:t>
            </w:r>
          </w:p>
        </w:tc>
        <w:tc>
          <w:tcPr>
            <w:tcW w:w="2028" w:type="dxa"/>
          </w:tcPr>
          <w:p w14:paraId="019AA8F6" w14:textId="77777777" w:rsidR="00E70258"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bCs/>
              </w:rPr>
              <w:lastRenderedPageBreak/>
              <w:t>1) ir izstrādāti atbilstoši tiesību akti  (atbalsta programmas)</w:t>
            </w:r>
          </w:p>
        </w:tc>
        <w:tc>
          <w:tcPr>
            <w:tcW w:w="1489" w:type="dxa"/>
            <w:shd w:val="clear" w:color="auto" w:fill="auto"/>
          </w:tcPr>
          <w:p w14:paraId="255090FA" w14:textId="77777777"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 xml:space="preserve">ZM </w:t>
            </w:r>
          </w:p>
          <w:p w14:paraId="1ED695B9" w14:textId="77777777" w:rsidR="00E70258" w:rsidRPr="000C6E92" w:rsidRDefault="00E70258" w:rsidP="007621BF">
            <w:pPr>
              <w:spacing w:before="60" w:after="60" w:line="240" w:lineRule="auto"/>
              <w:jc w:val="center"/>
              <w:rPr>
                <w:rFonts w:asciiTheme="minorHAnsi" w:hAnsiTheme="minorHAnsi" w:cstheme="minorHAnsi"/>
                <w:i/>
              </w:rPr>
            </w:pPr>
          </w:p>
          <w:p w14:paraId="293AA373" w14:textId="77777777" w:rsidR="00E70258" w:rsidRPr="000C6E92" w:rsidRDefault="00E70258" w:rsidP="007621BF">
            <w:pPr>
              <w:spacing w:before="60" w:after="60" w:line="240" w:lineRule="auto"/>
              <w:jc w:val="center"/>
              <w:rPr>
                <w:rFonts w:asciiTheme="minorHAnsi" w:hAnsiTheme="minorHAnsi" w:cstheme="minorHAnsi"/>
              </w:rPr>
            </w:pPr>
          </w:p>
        </w:tc>
        <w:tc>
          <w:tcPr>
            <w:tcW w:w="1227" w:type="dxa"/>
            <w:shd w:val="clear" w:color="auto" w:fill="auto"/>
          </w:tcPr>
          <w:p w14:paraId="499D4EAD" w14:textId="77777777" w:rsidR="00E70258"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IZM</w:t>
            </w:r>
          </w:p>
          <w:p w14:paraId="32E02784" w14:textId="77777777" w:rsidR="00E70258" w:rsidRPr="000C6E92" w:rsidRDefault="00E70258" w:rsidP="007621BF">
            <w:pPr>
              <w:spacing w:before="60" w:after="60" w:line="240" w:lineRule="auto"/>
              <w:jc w:val="center"/>
              <w:rPr>
                <w:rFonts w:asciiTheme="minorHAnsi" w:hAnsiTheme="minorHAnsi" w:cstheme="minorHAnsi"/>
              </w:rPr>
            </w:pPr>
            <w:r>
              <w:rPr>
                <w:rFonts w:asciiTheme="minorHAnsi" w:hAnsiTheme="minorHAnsi" w:cstheme="minorHAnsi"/>
              </w:rPr>
              <w:t>EM</w:t>
            </w:r>
          </w:p>
          <w:p w14:paraId="5C58BAE2" w14:textId="77777777"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rPr>
              <w:t>FM</w:t>
            </w:r>
          </w:p>
        </w:tc>
        <w:tc>
          <w:tcPr>
            <w:tcW w:w="1466" w:type="dxa"/>
            <w:shd w:val="clear" w:color="auto" w:fill="auto"/>
          </w:tcPr>
          <w:p w14:paraId="53065853" w14:textId="77777777"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31.12.2030</w:t>
            </w:r>
          </w:p>
        </w:tc>
        <w:tc>
          <w:tcPr>
            <w:tcW w:w="2057" w:type="dxa"/>
            <w:shd w:val="clear" w:color="auto" w:fill="auto"/>
          </w:tcPr>
          <w:p w14:paraId="35775B65" w14:textId="77777777" w:rsidR="00760EEE" w:rsidRPr="00615C3B" w:rsidRDefault="00760EEE" w:rsidP="007621BF">
            <w:pPr>
              <w:spacing w:before="60" w:after="60" w:line="240" w:lineRule="auto"/>
              <w:jc w:val="center"/>
              <w:rPr>
                <w:rFonts w:asciiTheme="minorHAnsi" w:hAnsiTheme="minorHAnsi" w:cstheme="minorHAnsi"/>
                <w:iCs/>
              </w:rPr>
            </w:pPr>
            <w:r w:rsidRPr="00615C3B">
              <w:rPr>
                <w:rFonts w:asciiTheme="minorHAnsi" w:hAnsiTheme="minorHAnsi" w:cstheme="minorHAnsi"/>
                <w:iCs/>
              </w:rPr>
              <w:t>Nav zināms</w:t>
            </w:r>
            <w:r>
              <w:rPr>
                <w:rStyle w:val="FootnoteReference"/>
                <w:rFonts w:asciiTheme="minorHAnsi" w:hAnsiTheme="minorHAnsi" w:cstheme="minorHAnsi"/>
                <w:iCs/>
              </w:rPr>
              <w:footnoteReference w:id="30"/>
            </w:r>
          </w:p>
          <w:p w14:paraId="3EF9F31B" w14:textId="77777777" w:rsidR="00182566" w:rsidRPr="000C6E92" w:rsidRDefault="00182566" w:rsidP="007621BF">
            <w:pPr>
              <w:spacing w:before="60" w:after="60" w:line="240" w:lineRule="auto"/>
              <w:rPr>
                <w:rFonts w:asciiTheme="minorHAnsi" w:hAnsiTheme="minorHAnsi" w:cstheme="minorHAnsi"/>
                <w:i/>
              </w:rPr>
            </w:pPr>
          </w:p>
          <w:p w14:paraId="15F01C3E" w14:textId="77777777" w:rsidR="00E70258" w:rsidRPr="000C6E92" w:rsidRDefault="00182566" w:rsidP="007621BF">
            <w:pPr>
              <w:spacing w:before="60" w:after="60" w:line="240" w:lineRule="auto"/>
              <w:rPr>
                <w:rFonts w:asciiTheme="minorHAnsi" w:hAnsiTheme="minorHAnsi" w:cstheme="minorHAnsi"/>
                <w:i/>
              </w:rPr>
            </w:pPr>
            <w:r>
              <w:rPr>
                <w:rFonts w:asciiTheme="minorHAnsi" w:hAnsiTheme="minorHAnsi" w:cstheme="minorHAnsi"/>
                <w:i/>
              </w:rPr>
              <w:t>Avots:</w:t>
            </w:r>
          </w:p>
          <w:p w14:paraId="37782A4D" w14:textId="77777777"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14:paraId="17FB9328" w14:textId="77777777"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14:paraId="29492E70" w14:textId="77777777"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i/>
              </w:rPr>
              <w:t>Privātais finansējums</w:t>
            </w:r>
          </w:p>
        </w:tc>
      </w:tr>
      <w:tr w:rsidR="00E70258" w:rsidRPr="000C6E92" w14:paraId="770502BB" w14:textId="77777777" w:rsidTr="00D305C0">
        <w:trPr>
          <w:jc w:val="center"/>
        </w:trPr>
        <w:tc>
          <w:tcPr>
            <w:tcW w:w="2740" w:type="dxa"/>
            <w:gridSpan w:val="2"/>
            <w:shd w:val="clear" w:color="auto" w:fill="FFF2CC" w:themeFill="accent4" w:themeFillTint="33"/>
          </w:tcPr>
          <w:p w14:paraId="1CD7F62D" w14:textId="77777777" w:rsidR="00E70258" w:rsidRPr="000C6E92" w:rsidRDefault="00E70258" w:rsidP="007621BF">
            <w:pPr>
              <w:pStyle w:val="ListParagraph"/>
              <w:numPr>
                <w:ilvl w:val="0"/>
                <w:numId w:val="79"/>
              </w:numPr>
              <w:spacing w:before="60" w:after="60" w:line="240" w:lineRule="auto"/>
              <w:ind w:left="0" w:firstLine="0"/>
              <w:contextualSpacing w:val="0"/>
              <w:jc w:val="center"/>
              <w:rPr>
                <w:rFonts w:asciiTheme="minorHAnsi" w:hAnsiTheme="minorHAnsi" w:cstheme="minorHAnsi"/>
                <w:b/>
                <w:bCs/>
              </w:rPr>
            </w:pPr>
            <w:r w:rsidRPr="000C6E92">
              <w:rPr>
                <w:rFonts w:asciiTheme="minorHAnsi" w:hAnsiTheme="minorHAnsi" w:cstheme="minorHAnsi"/>
                <w:b/>
                <w:bCs/>
              </w:rPr>
              <w:t>Rīcības virziens</w:t>
            </w:r>
          </w:p>
        </w:tc>
        <w:tc>
          <w:tcPr>
            <w:tcW w:w="12739" w:type="dxa"/>
            <w:gridSpan w:val="6"/>
            <w:shd w:val="clear" w:color="auto" w:fill="FFF2CC" w:themeFill="accent4" w:themeFillTint="33"/>
          </w:tcPr>
          <w:p w14:paraId="240BE2B5" w14:textId="77777777" w:rsidR="00E70258" w:rsidRPr="000C6E92" w:rsidRDefault="00E70258" w:rsidP="007621BF">
            <w:pPr>
              <w:spacing w:before="60" w:after="60" w:line="240" w:lineRule="auto"/>
              <w:rPr>
                <w:rFonts w:asciiTheme="minorHAnsi" w:hAnsiTheme="minorHAnsi" w:cstheme="minorHAnsi"/>
                <w:b/>
              </w:rPr>
            </w:pPr>
            <w:bookmarkStart w:id="57" w:name="_Hlk19004603"/>
            <w:r w:rsidRPr="000C6E92">
              <w:rPr>
                <w:rFonts w:asciiTheme="minorHAnsi" w:hAnsiTheme="minorHAnsi" w:cstheme="minorHAnsi"/>
                <w:b/>
              </w:rPr>
              <w:t>Ilgtspējīga resursu izmantošana un SEG emisiju samazināšana un CO</w:t>
            </w:r>
            <w:r w:rsidRPr="000C6E92">
              <w:rPr>
                <w:rFonts w:asciiTheme="minorHAnsi" w:hAnsiTheme="minorHAnsi" w:cstheme="minorHAnsi"/>
                <w:b/>
                <w:vertAlign w:val="subscript"/>
              </w:rPr>
              <w:t>2</w:t>
            </w:r>
            <w:r w:rsidRPr="000C6E92">
              <w:rPr>
                <w:rFonts w:asciiTheme="minorHAnsi" w:hAnsiTheme="minorHAnsi" w:cstheme="minorHAnsi"/>
                <w:b/>
              </w:rPr>
              <w:t xml:space="preserve"> piesaistes palielināšana zemes izmantošanas, zemes izmantošanas maiņas un mežsaimniecības sektorā</w:t>
            </w:r>
            <w:bookmarkEnd w:id="57"/>
          </w:p>
        </w:tc>
      </w:tr>
      <w:tr w:rsidR="00E70258" w:rsidRPr="000C6E92" w14:paraId="738C5B13" w14:textId="77777777" w:rsidTr="00D305C0">
        <w:trPr>
          <w:jc w:val="center"/>
        </w:trPr>
        <w:tc>
          <w:tcPr>
            <w:tcW w:w="704" w:type="dxa"/>
          </w:tcPr>
          <w:p w14:paraId="1646BCFE" w14:textId="77777777" w:rsidR="00E70258" w:rsidRPr="000C6E92" w:rsidRDefault="00E70258"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14:paraId="32CD15E5" w14:textId="77777777"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rPr>
              <w:t>Mežsaimniecības jomas attīstības plānošanā nodrošināt mežu kopējās platības nesamazināšanos</w:t>
            </w:r>
          </w:p>
        </w:tc>
        <w:tc>
          <w:tcPr>
            <w:tcW w:w="4472" w:type="dxa"/>
            <w:shd w:val="clear" w:color="auto" w:fill="auto"/>
          </w:tcPr>
          <w:p w14:paraId="00CDBFD2" w14:textId="77777777" w:rsidR="00E70258" w:rsidRPr="000C6E92" w:rsidRDefault="00E70258" w:rsidP="007621BF">
            <w:pPr>
              <w:spacing w:before="60" w:after="60" w:line="240" w:lineRule="auto"/>
              <w:rPr>
                <w:rFonts w:asciiTheme="minorHAnsi" w:hAnsiTheme="minorHAnsi" w:cstheme="minorHAnsi"/>
              </w:rPr>
            </w:pPr>
            <w:r w:rsidRPr="000C6E92">
              <w:rPr>
                <w:rFonts w:asciiTheme="minorHAnsi" w:hAnsiTheme="minorHAnsi" w:cstheme="minorHAnsi"/>
              </w:rPr>
              <w:t>Izstrādājot aktuālo mežsaimniecības jomas politikas plānošanas dokumentu nodrošināts, ka meža kopējā platība netiek samazināta</w:t>
            </w:r>
          </w:p>
        </w:tc>
        <w:tc>
          <w:tcPr>
            <w:tcW w:w="2028" w:type="dxa"/>
          </w:tcPr>
          <w:p w14:paraId="704495A8" w14:textId="77777777" w:rsidR="00E70258"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bCs/>
              </w:rPr>
              <w:t>1) izstrādāts vismaz 1 politikas plānošanas dokuments</w:t>
            </w:r>
          </w:p>
        </w:tc>
        <w:tc>
          <w:tcPr>
            <w:tcW w:w="1489" w:type="dxa"/>
            <w:shd w:val="clear" w:color="auto" w:fill="auto"/>
          </w:tcPr>
          <w:p w14:paraId="122E3AFB" w14:textId="77777777"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ZM</w:t>
            </w:r>
          </w:p>
        </w:tc>
        <w:tc>
          <w:tcPr>
            <w:tcW w:w="1227" w:type="dxa"/>
            <w:shd w:val="clear" w:color="auto" w:fill="auto"/>
          </w:tcPr>
          <w:p w14:paraId="1299723F" w14:textId="77777777" w:rsidR="00E70258" w:rsidRPr="000C6E92" w:rsidRDefault="00E70258" w:rsidP="007621BF">
            <w:pPr>
              <w:spacing w:before="60" w:after="60" w:line="240" w:lineRule="auto"/>
              <w:jc w:val="center"/>
              <w:rPr>
                <w:rFonts w:asciiTheme="minorHAnsi" w:hAnsiTheme="minorHAnsi" w:cstheme="minorHAnsi"/>
                <w:bCs/>
              </w:rPr>
            </w:pPr>
          </w:p>
        </w:tc>
        <w:tc>
          <w:tcPr>
            <w:tcW w:w="1466" w:type="dxa"/>
            <w:shd w:val="clear" w:color="auto" w:fill="auto"/>
          </w:tcPr>
          <w:p w14:paraId="23C0A42B" w14:textId="77777777"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31.12.2022.</w:t>
            </w:r>
          </w:p>
        </w:tc>
        <w:tc>
          <w:tcPr>
            <w:tcW w:w="2057" w:type="dxa"/>
          </w:tcPr>
          <w:p w14:paraId="3066D1D3" w14:textId="77777777"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rPr>
              <w:t>Esošā budžeta ietvaros</w:t>
            </w:r>
            <w:r w:rsidRPr="000C6E92">
              <w:rPr>
                <w:rFonts w:asciiTheme="minorHAnsi" w:hAnsiTheme="minorHAnsi" w:cstheme="minorHAnsi"/>
                <w:i/>
              </w:rPr>
              <w:t xml:space="preserve"> </w:t>
            </w:r>
          </w:p>
        </w:tc>
      </w:tr>
      <w:tr w:rsidR="00E70258" w:rsidRPr="000C6E92" w14:paraId="15ECF686" w14:textId="77777777" w:rsidTr="00D305C0">
        <w:trPr>
          <w:jc w:val="center"/>
        </w:trPr>
        <w:tc>
          <w:tcPr>
            <w:tcW w:w="704" w:type="dxa"/>
          </w:tcPr>
          <w:p w14:paraId="6A8ED66B" w14:textId="77777777" w:rsidR="00E70258" w:rsidRPr="000C6E92" w:rsidRDefault="00E70258"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14:paraId="04C4C415" w14:textId="77777777"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rPr>
              <w:t>Atbalstīt jaunu augļu dārzu izveidošanu</w:t>
            </w:r>
          </w:p>
        </w:tc>
        <w:tc>
          <w:tcPr>
            <w:tcW w:w="4472" w:type="dxa"/>
            <w:shd w:val="clear" w:color="auto" w:fill="auto"/>
          </w:tcPr>
          <w:p w14:paraId="0BA2FAC0" w14:textId="77777777" w:rsidR="00E70258" w:rsidRPr="000C6E92" w:rsidRDefault="00E70258" w:rsidP="007621BF">
            <w:pPr>
              <w:spacing w:before="60" w:after="60" w:line="240" w:lineRule="auto"/>
              <w:rPr>
                <w:rFonts w:asciiTheme="minorHAnsi" w:hAnsiTheme="minorHAnsi" w:cstheme="minorHAnsi"/>
              </w:rPr>
            </w:pPr>
            <w:r w:rsidRPr="000C6E92">
              <w:rPr>
                <w:rFonts w:asciiTheme="minorHAnsi" w:hAnsiTheme="minorHAnsi" w:cstheme="minorHAnsi"/>
              </w:rPr>
              <w:t>Jaunu augļudārzu platība indikatīvi 300 ha.</w:t>
            </w:r>
          </w:p>
        </w:tc>
        <w:tc>
          <w:tcPr>
            <w:tcW w:w="2028" w:type="dxa"/>
          </w:tcPr>
          <w:p w14:paraId="067A562B" w14:textId="77777777" w:rsidR="00E70258" w:rsidRPr="000C6E92" w:rsidRDefault="00E70258" w:rsidP="007621BF">
            <w:pPr>
              <w:spacing w:before="60" w:after="60" w:line="240" w:lineRule="auto"/>
              <w:rPr>
                <w:rFonts w:asciiTheme="minorHAnsi" w:hAnsiTheme="minorHAnsi" w:cstheme="minorHAnsi"/>
                <w:bCs/>
              </w:rPr>
            </w:pPr>
          </w:p>
        </w:tc>
        <w:tc>
          <w:tcPr>
            <w:tcW w:w="1489" w:type="dxa"/>
            <w:shd w:val="clear" w:color="auto" w:fill="auto"/>
          </w:tcPr>
          <w:p w14:paraId="1E486EDD" w14:textId="77777777"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ZM</w:t>
            </w:r>
          </w:p>
        </w:tc>
        <w:tc>
          <w:tcPr>
            <w:tcW w:w="1227" w:type="dxa"/>
            <w:shd w:val="clear" w:color="auto" w:fill="auto"/>
          </w:tcPr>
          <w:p w14:paraId="5BD1D373" w14:textId="77777777" w:rsidR="00E70258" w:rsidRPr="000C6E92" w:rsidRDefault="00E70258" w:rsidP="007621BF">
            <w:pPr>
              <w:spacing w:before="60" w:after="60" w:line="240" w:lineRule="auto"/>
              <w:jc w:val="center"/>
              <w:rPr>
                <w:rFonts w:asciiTheme="minorHAnsi" w:hAnsiTheme="minorHAnsi" w:cstheme="minorHAnsi"/>
                <w:bCs/>
              </w:rPr>
            </w:pPr>
          </w:p>
        </w:tc>
        <w:tc>
          <w:tcPr>
            <w:tcW w:w="1466" w:type="dxa"/>
            <w:shd w:val="clear" w:color="auto" w:fill="auto"/>
          </w:tcPr>
          <w:p w14:paraId="1BA9C157" w14:textId="77777777" w:rsidR="00E70258" w:rsidRPr="000C6E92" w:rsidRDefault="00E70258" w:rsidP="007621BF">
            <w:pPr>
              <w:spacing w:before="60" w:after="60" w:line="240" w:lineRule="auto"/>
              <w:jc w:val="center"/>
              <w:rPr>
                <w:rFonts w:asciiTheme="minorHAnsi" w:hAnsiTheme="minorHAnsi" w:cstheme="minorHAnsi"/>
                <w:bCs/>
              </w:rPr>
            </w:pPr>
          </w:p>
        </w:tc>
        <w:tc>
          <w:tcPr>
            <w:tcW w:w="2057" w:type="dxa"/>
            <w:shd w:val="clear" w:color="auto" w:fill="auto"/>
          </w:tcPr>
          <w:p w14:paraId="5A6AE2EC" w14:textId="77777777" w:rsidR="00760EEE" w:rsidRPr="00615C3B" w:rsidRDefault="00760EEE" w:rsidP="007621BF">
            <w:pPr>
              <w:spacing w:before="60" w:after="60" w:line="240" w:lineRule="auto"/>
              <w:jc w:val="center"/>
              <w:rPr>
                <w:rFonts w:asciiTheme="minorHAnsi" w:hAnsiTheme="minorHAnsi" w:cstheme="minorHAnsi"/>
                <w:iCs/>
              </w:rPr>
            </w:pPr>
            <w:r w:rsidRPr="00615C3B">
              <w:rPr>
                <w:rFonts w:asciiTheme="minorHAnsi" w:hAnsiTheme="minorHAnsi" w:cstheme="minorHAnsi"/>
                <w:iCs/>
              </w:rPr>
              <w:t>Nav zināms</w:t>
            </w:r>
            <w:r>
              <w:rPr>
                <w:rStyle w:val="FootnoteReference"/>
                <w:rFonts w:asciiTheme="minorHAnsi" w:hAnsiTheme="minorHAnsi" w:cstheme="minorHAnsi"/>
                <w:iCs/>
              </w:rPr>
              <w:footnoteReference w:id="31"/>
            </w:r>
          </w:p>
          <w:p w14:paraId="51905A0A" w14:textId="77777777" w:rsidR="00182566" w:rsidRPr="000C6E92" w:rsidRDefault="00182566" w:rsidP="007621BF">
            <w:pPr>
              <w:spacing w:before="60" w:after="60" w:line="240" w:lineRule="auto"/>
              <w:rPr>
                <w:rFonts w:asciiTheme="minorHAnsi" w:hAnsiTheme="minorHAnsi" w:cstheme="minorHAnsi"/>
                <w:i/>
              </w:rPr>
            </w:pPr>
          </w:p>
          <w:p w14:paraId="29DB1776" w14:textId="77777777" w:rsidR="00133857" w:rsidRDefault="00182566" w:rsidP="007621BF">
            <w:pPr>
              <w:spacing w:before="60" w:after="60" w:line="240" w:lineRule="auto"/>
              <w:rPr>
                <w:rFonts w:asciiTheme="minorHAnsi" w:hAnsiTheme="minorHAnsi" w:cstheme="minorHAnsi"/>
                <w:i/>
              </w:rPr>
            </w:pPr>
            <w:r>
              <w:rPr>
                <w:rFonts w:asciiTheme="minorHAnsi" w:hAnsiTheme="minorHAnsi" w:cstheme="minorHAnsi"/>
                <w:i/>
              </w:rPr>
              <w:t>Avots:</w:t>
            </w:r>
          </w:p>
          <w:p w14:paraId="551FDDF0" w14:textId="77777777"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lastRenderedPageBreak/>
              <w:t>ES struktūrfondi</w:t>
            </w:r>
          </w:p>
          <w:p w14:paraId="42921262" w14:textId="77777777"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14:paraId="78D81D67" w14:textId="77777777"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i/>
              </w:rPr>
              <w:t>Privātais finansējums</w:t>
            </w:r>
          </w:p>
        </w:tc>
      </w:tr>
      <w:tr w:rsidR="00E70258" w:rsidRPr="000C6E92" w14:paraId="0217151C" w14:textId="77777777" w:rsidTr="00D305C0">
        <w:trPr>
          <w:jc w:val="center"/>
        </w:trPr>
        <w:tc>
          <w:tcPr>
            <w:tcW w:w="704" w:type="dxa"/>
          </w:tcPr>
          <w:p w14:paraId="3EBA4121" w14:textId="77777777" w:rsidR="00E70258" w:rsidRPr="000C6E92" w:rsidRDefault="00E70258"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14:paraId="0A616FA6" w14:textId="77777777"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rPr>
              <w:t>Uzlabot meža ieaudzēšanu un audzes kvalitāti dabiski apmežojušās platībās veicināšana</w:t>
            </w:r>
          </w:p>
        </w:tc>
        <w:tc>
          <w:tcPr>
            <w:tcW w:w="4472" w:type="dxa"/>
            <w:shd w:val="clear" w:color="auto" w:fill="auto"/>
          </w:tcPr>
          <w:p w14:paraId="5704F2EB" w14:textId="77777777" w:rsidR="00E70258" w:rsidRPr="000C6E92" w:rsidRDefault="00E70258" w:rsidP="007621BF">
            <w:pPr>
              <w:spacing w:before="60" w:after="60" w:line="240" w:lineRule="auto"/>
              <w:rPr>
                <w:rFonts w:asciiTheme="minorHAnsi" w:hAnsiTheme="minorHAnsi" w:cstheme="minorHAnsi"/>
              </w:rPr>
            </w:pPr>
            <w:r w:rsidRPr="000C6E92">
              <w:rPr>
                <w:rFonts w:asciiTheme="minorHAnsi" w:hAnsiTheme="minorHAnsi" w:cstheme="minorHAnsi"/>
              </w:rPr>
              <w:t xml:space="preserve">Pasākuma īstenošana indikatīvi plānota 10 tūkst. ha platībā gada laikā. </w:t>
            </w:r>
          </w:p>
        </w:tc>
        <w:tc>
          <w:tcPr>
            <w:tcW w:w="2028" w:type="dxa"/>
          </w:tcPr>
          <w:p w14:paraId="73E80360" w14:textId="77777777" w:rsidR="00E70258" w:rsidRPr="000C6E92" w:rsidRDefault="00E70258" w:rsidP="007621BF">
            <w:pPr>
              <w:spacing w:before="60" w:after="60" w:line="240" w:lineRule="auto"/>
              <w:rPr>
                <w:rFonts w:asciiTheme="minorHAnsi" w:hAnsiTheme="minorHAnsi" w:cstheme="minorHAnsi"/>
                <w:bCs/>
              </w:rPr>
            </w:pPr>
          </w:p>
        </w:tc>
        <w:tc>
          <w:tcPr>
            <w:tcW w:w="1489" w:type="dxa"/>
            <w:shd w:val="clear" w:color="auto" w:fill="auto"/>
          </w:tcPr>
          <w:p w14:paraId="26D66A32" w14:textId="77777777"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ZM</w:t>
            </w:r>
          </w:p>
        </w:tc>
        <w:tc>
          <w:tcPr>
            <w:tcW w:w="1227" w:type="dxa"/>
            <w:shd w:val="clear" w:color="auto" w:fill="auto"/>
          </w:tcPr>
          <w:p w14:paraId="0AB4BE6F" w14:textId="77777777" w:rsidR="00E70258" w:rsidRPr="000C6E92" w:rsidRDefault="00E70258" w:rsidP="007621BF">
            <w:pPr>
              <w:spacing w:before="60" w:after="60" w:line="240" w:lineRule="auto"/>
              <w:jc w:val="center"/>
              <w:rPr>
                <w:rFonts w:asciiTheme="minorHAnsi" w:hAnsiTheme="minorHAnsi" w:cstheme="minorHAnsi"/>
                <w:bCs/>
              </w:rPr>
            </w:pPr>
          </w:p>
        </w:tc>
        <w:tc>
          <w:tcPr>
            <w:tcW w:w="1466" w:type="dxa"/>
            <w:shd w:val="clear" w:color="auto" w:fill="auto"/>
          </w:tcPr>
          <w:p w14:paraId="52FA59A0" w14:textId="77777777"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31.12.2030</w:t>
            </w:r>
          </w:p>
        </w:tc>
        <w:tc>
          <w:tcPr>
            <w:tcW w:w="2057" w:type="dxa"/>
            <w:shd w:val="clear" w:color="auto" w:fill="auto"/>
          </w:tcPr>
          <w:p w14:paraId="694D3CE5" w14:textId="0E6938FD" w:rsidR="00182566" w:rsidRDefault="00760EEE" w:rsidP="007621BF">
            <w:pPr>
              <w:spacing w:before="60" w:after="60" w:line="240" w:lineRule="auto"/>
              <w:jc w:val="center"/>
              <w:rPr>
                <w:rFonts w:asciiTheme="minorHAnsi" w:hAnsiTheme="minorHAnsi" w:cstheme="minorHAnsi"/>
                <w:iCs/>
              </w:rPr>
            </w:pPr>
            <w:r w:rsidRPr="00760EEE">
              <w:rPr>
                <w:rFonts w:asciiTheme="minorHAnsi" w:hAnsiTheme="minorHAnsi" w:cstheme="minorHAnsi"/>
                <w:iCs/>
              </w:rPr>
              <w:t>10</w:t>
            </w:r>
            <w:r>
              <w:rPr>
                <w:rFonts w:asciiTheme="minorHAnsi" w:hAnsiTheme="minorHAnsi" w:cstheme="minorHAnsi"/>
                <w:iCs/>
              </w:rPr>
              <w:t>,</w:t>
            </w:r>
            <w:r w:rsidR="00E4604C">
              <w:rPr>
                <w:rFonts w:asciiTheme="minorHAnsi" w:hAnsiTheme="minorHAnsi" w:cstheme="minorHAnsi"/>
                <w:iCs/>
              </w:rPr>
              <w:t>9</w:t>
            </w:r>
            <w:r>
              <w:rPr>
                <w:rFonts w:asciiTheme="minorHAnsi" w:hAnsiTheme="minorHAnsi" w:cstheme="minorHAnsi"/>
                <w:iCs/>
              </w:rPr>
              <w:t xml:space="preserve"> milj.</w:t>
            </w:r>
          </w:p>
          <w:p w14:paraId="5325FB00" w14:textId="77777777" w:rsidR="00760EEE" w:rsidRPr="000C6E92" w:rsidRDefault="00760EEE" w:rsidP="007621BF">
            <w:pPr>
              <w:spacing w:before="60" w:after="60" w:line="240" w:lineRule="auto"/>
              <w:jc w:val="center"/>
              <w:rPr>
                <w:rFonts w:asciiTheme="minorHAnsi" w:hAnsiTheme="minorHAnsi" w:cstheme="minorHAnsi"/>
                <w:i/>
              </w:rPr>
            </w:pPr>
          </w:p>
          <w:p w14:paraId="731B18B9" w14:textId="77777777" w:rsidR="00760EEE" w:rsidRDefault="00182566" w:rsidP="007621BF">
            <w:pPr>
              <w:spacing w:before="60" w:after="60" w:line="240" w:lineRule="auto"/>
              <w:rPr>
                <w:rFonts w:asciiTheme="minorHAnsi" w:hAnsiTheme="minorHAnsi" w:cstheme="minorHAnsi"/>
                <w:i/>
              </w:rPr>
            </w:pPr>
            <w:r>
              <w:rPr>
                <w:rFonts w:asciiTheme="minorHAnsi" w:hAnsiTheme="minorHAnsi" w:cstheme="minorHAnsi"/>
                <w:i/>
              </w:rPr>
              <w:t>Avots:</w:t>
            </w:r>
          </w:p>
          <w:p w14:paraId="7190565C" w14:textId="77777777"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14:paraId="494DE9A7" w14:textId="77777777"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14:paraId="4D098A9A" w14:textId="77777777"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i/>
              </w:rPr>
              <w:t>Privātais finansējums</w:t>
            </w:r>
          </w:p>
        </w:tc>
      </w:tr>
      <w:tr w:rsidR="00E70258" w:rsidRPr="000C6E92" w14:paraId="7A23B9DF" w14:textId="77777777" w:rsidTr="00D305C0">
        <w:trPr>
          <w:jc w:val="center"/>
        </w:trPr>
        <w:tc>
          <w:tcPr>
            <w:tcW w:w="704" w:type="dxa"/>
          </w:tcPr>
          <w:p w14:paraId="4A917A82" w14:textId="77777777" w:rsidR="00E70258" w:rsidRPr="000C6E92" w:rsidRDefault="00E70258"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14:paraId="4A15B4EE" w14:textId="77777777"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rPr>
              <w:t xml:space="preserve">Veicināt neproduktīvu mežaudžu ar zemu oglekļa piesaisti nomaiņu </w:t>
            </w:r>
          </w:p>
        </w:tc>
        <w:tc>
          <w:tcPr>
            <w:tcW w:w="4472" w:type="dxa"/>
            <w:shd w:val="clear" w:color="auto" w:fill="auto"/>
          </w:tcPr>
          <w:p w14:paraId="3DCAE7ED" w14:textId="77777777" w:rsidR="00E70258" w:rsidRPr="000C6E92" w:rsidRDefault="00E70258" w:rsidP="007621BF">
            <w:pPr>
              <w:spacing w:before="60" w:after="60" w:line="240" w:lineRule="auto"/>
              <w:rPr>
                <w:rFonts w:asciiTheme="minorHAnsi" w:hAnsiTheme="minorHAnsi" w:cstheme="minorHAnsi"/>
              </w:rPr>
            </w:pPr>
            <w:r w:rsidRPr="000C6E92">
              <w:rPr>
                <w:rFonts w:asciiTheme="minorHAnsi" w:hAnsiTheme="minorHAnsi" w:cstheme="minorHAnsi"/>
              </w:rPr>
              <w:t xml:space="preserve">Darbību indikatīvi plānots veikt 10 tūkst. ha platībā gada laikā. </w:t>
            </w:r>
          </w:p>
        </w:tc>
        <w:tc>
          <w:tcPr>
            <w:tcW w:w="2028" w:type="dxa"/>
          </w:tcPr>
          <w:p w14:paraId="2C30444B" w14:textId="77777777" w:rsidR="00E70258" w:rsidRPr="000C6E92" w:rsidRDefault="00E70258" w:rsidP="007621BF">
            <w:pPr>
              <w:spacing w:before="60" w:after="60" w:line="240" w:lineRule="auto"/>
              <w:rPr>
                <w:rFonts w:asciiTheme="minorHAnsi" w:hAnsiTheme="minorHAnsi" w:cstheme="minorHAnsi"/>
                <w:bCs/>
              </w:rPr>
            </w:pPr>
          </w:p>
        </w:tc>
        <w:tc>
          <w:tcPr>
            <w:tcW w:w="1489" w:type="dxa"/>
            <w:shd w:val="clear" w:color="auto" w:fill="auto"/>
          </w:tcPr>
          <w:p w14:paraId="52B8B8E0" w14:textId="77777777"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ZM</w:t>
            </w:r>
          </w:p>
        </w:tc>
        <w:tc>
          <w:tcPr>
            <w:tcW w:w="1227" w:type="dxa"/>
            <w:shd w:val="clear" w:color="auto" w:fill="auto"/>
          </w:tcPr>
          <w:p w14:paraId="13995C18" w14:textId="77777777" w:rsidR="00E70258" w:rsidRPr="000C6E92" w:rsidRDefault="00E70258" w:rsidP="007621BF">
            <w:pPr>
              <w:spacing w:before="60" w:after="60" w:line="240" w:lineRule="auto"/>
              <w:jc w:val="center"/>
              <w:rPr>
                <w:rFonts w:asciiTheme="minorHAnsi" w:hAnsiTheme="minorHAnsi" w:cstheme="minorHAnsi"/>
                <w:bCs/>
              </w:rPr>
            </w:pPr>
          </w:p>
        </w:tc>
        <w:tc>
          <w:tcPr>
            <w:tcW w:w="1466" w:type="dxa"/>
            <w:shd w:val="clear" w:color="auto" w:fill="auto"/>
          </w:tcPr>
          <w:p w14:paraId="7D6EBBB6" w14:textId="77777777"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31.12.2030</w:t>
            </w:r>
          </w:p>
        </w:tc>
        <w:tc>
          <w:tcPr>
            <w:tcW w:w="2057" w:type="dxa"/>
            <w:shd w:val="clear" w:color="auto" w:fill="auto"/>
          </w:tcPr>
          <w:p w14:paraId="1C2441C3" w14:textId="75BBFC20" w:rsidR="00E70258" w:rsidRPr="0063260F" w:rsidRDefault="00760EEE" w:rsidP="007621BF">
            <w:pPr>
              <w:spacing w:before="60" w:after="60" w:line="240" w:lineRule="auto"/>
              <w:jc w:val="center"/>
              <w:rPr>
                <w:rFonts w:asciiTheme="minorHAnsi" w:hAnsiTheme="minorHAnsi" w:cstheme="minorHAnsi"/>
                <w:iCs/>
              </w:rPr>
            </w:pPr>
            <w:r w:rsidRPr="0063260F">
              <w:rPr>
                <w:rFonts w:asciiTheme="minorHAnsi" w:hAnsiTheme="minorHAnsi" w:cstheme="minorHAnsi"/>
                <w:iCs/>
              </w:rPr>
              <w:t>13,</w:t>
            </w:r>
            <w:r w:rsidR="00E4604C">
              <w:rPr>
                <w:rFonts w:asciiTheme="minorHAnsi" w:hAnsiTheme="minorHAnsi" w:cstheme="minorHAnsi"/>
                <w:iCs/>
              </w:rPr>
              <w:t>7</w:t>
            </w:r>
            <w:r w:rsidRPr="0063260F">
              <w:rPr>
                <w:rFonts w:asciiTheme="minorHAnsi" w:hAnsiTheme="minorHAnsi" w:cstheme="minorHAnsi"/>
                <w:iCs/>
              </w:rPr>
              <w:t xml:space="preserve"> milj.</w:t>
            </w:r>
          </w:p>
          <w:p w14:paraId="35FB8712" w14:textId="77777777" w:rsidR="00760EEE" w:rsidRDefault="00760EEE" w:rsidP="007621BF">
            <w:pPr>
              <w:spacing w:before="60" w:after="60" w:line="240" w:lineRule="auto"/>
              <w:rPr>
                <w:rFonts w:asciiTheme="minorHAnsi" w:hAnsiTheme="minorHAnsi" w:cstheme="minorHAnsi"/>
                <w:i/>
              </w:rPr>
            </w:pPr>
          </w:p>
          <w:p w14:paraId="0D797DFB" w14:textId="77777777" w:rsidR="00760EEE" w:rsidRDefault="00760EEE" w:rsidP="007621BF">
            <w:pPr>
              <w:spacing w:before="60" w:after="60" w:line="240" w:lineRule="auto"/>
              <w:rPr>
                <w:rFonts w:asciiTheme="minorHAnsi" w:hAnsiTheme="minorHAnsi" w:cstheme="minorHAnsi"/>
                <w:i/>
              </w:rPr>
            </w:pPr>
            <w:r>
              <w:rPr>
                <w:rFonts w:asciiTheme="minorHAnsi" w:hAnsiTheme="minorHAnsi" w:cstheme="minorHAnsi"/>
                <w:i/>
              </w:rPr>
              <w:t>Avots:</w:t>
            </w:r>
          </w:p>
          <w:p w14:paraId="08E2C1C1" w14:textId="77777777"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14:paraId="7E2FCC19" w14:textId="77777777"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14:paraId="0AB5C3C3" w14:textId="77777777"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i/>
              </w:rPr>
              <w:t>Privātais finansējums</w:t>
            </w:r>
          </w:p>
        </w:tc>
      </w:tr>
      <w:tr w:rsidR="00E70258" w:rsidRPr="000C6E92" w14:paraId="0A4262B7" w14:textId="77777777" w:rsidTr="00D305C0">
        <w:trPr>
          <w:jc w:val="center"/>
        </w:trPr>
        <w:tc>
          <w:tcPr>
            <w:tcW w:w="704" w:type="dxa"/>
          </w:tcPr>
          <w:p w14:paraId="479E9C64" w14:textId="77777777" w:rsidR="00E70258" w:rsidRPr="000C6E92" w:rsidRDefault="00E70258"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14:paraId="2AE29640" w14:textId="77777777" w:rsidR="00E70258" w:rsidRPr="000C6E92" w:rsidRDefault="00E70258" w:rsidP="007621BF">
            <w:pPr>
              <w:spacing w:before="60" w:after="60" w:line="240" w:lineRule="auto"/>
              <w:rPr>
                <w:rFonts w:asciiTheme="minorHAnsi" w:hAnsiTheme="minorHAnsi" w:cstheme="minorHAnsi"/>
              </w:rPr>
            </w:pPr>
            <w:r w:rsidRPr="000C6E92">
              <w:rPr>
                <w:rFonts w:asciiTheme="minorHAnsi" w:hAnsiTheme="minorHAnsi" w:cstheme="minorHAnsi"/>
              </w:rPr>
              <w:t>Veicināt dabas katastrofās iznīcinātu mežaudžu atjaunošanu</w:t>
            </w:r>
          </w:p>
        </w:tc>
        <w:tc>
          <w:tcPr>
            <w:tcW w:w="4472" w:type="dxa"/>
            <w:shd w:val="clear" w:color="auto" w:fill="auto"/>
          </w:tcPr>
          <w:p w14:paraId="51AADAA2" w14:textId="77777777" w:rsidR="00E70258" w:rsidRPr="000C6E92" w:rsidRDefault="00E70258" w:rsidP="007621BF">
            <w:pPr>
              <w:spacing w:before="60" w:after="60" w:line="240" w:lineRule="auto"/>
              <w:rPr>
                <w:rFonts w:asciiTheme="minorHAnsi" w:hAnsiTheme="minorHAnsi" w:cstheme="minorHAnsi"/>
              </w:rPr>
            </w:pPr>
            <w:r w:rsidRPr="000C6E92">
              <w:rPr>
                <w:rFonts w:asciiTheme="minorHAnsi" w:hAnsiTheme="minorHAnsi" w:cstheme="minorHAnsi"/>
              </w:rPr>
              <w:t>Pasākuma īstenošana pēc nepieciešamības</w:t>
            </w:r>
          </w:p>
        </w:tc>
        <w:tc>
          <w:tcPr>
            <w:tcW w:w="2028" w:type="dxa"/>
          </w:tcPr>
          <w:p w14:paraId="22925A56" w14:textId="77777777" w:rsidR="00E70258" w:rsidRPr="000C6E92" w:rsidRDefault="00E70258" w:rsidP="007621BF">
            <w:pPr>
              <w:spacing w:before="60" w:after="60" w:line="240" w:lineRule="auto"/>
              <w:rPr>
                <w:rFonts w:asciiTheme="minorHAnsi" w:hAnsiTheme="minorHAnsi" w:cstheme="minorHAnsi"/>
                <w:bCs/>
              </w:rPr>
            </w:pPr>
          </w:p>
        </w:tc>
        <w:tc>
          <w:tcPr>
            <w:tcW w:w="1489" w:type="dxa"/>
            <w:shd w:val="clear" w:color="auto" w:fill="auto"/>
          </w:tcPr>
          <w:p w14:paraId="63A054C8" w14:textId="77777777"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ZM</w:t>
            </w:r>
          </w:p>
        </w:tc>
        <w:tc>
          <w:tcPr>
            <w:tcW w:w="1227" w:type="dxa"/>
            <w:shd w:val="clear" w:color="auto" w:fill="auto"/>
          </w:tcPr>
          <w:p w14:paraId="18E157B2" w14:textId="77777777" w:rsidR="00E70258" w:rsidRPr="000C6E92" w:rsidRDefault="00E70258" w:rsidP="007621BF">
            <w:pPr>
              <w:spacing w:before="60" w:after="60" w:line="240" w:lineRule="auto"/>
              <w:jc w:val="center"/>
              <w:rPr>
                <w:rFonts w:asciiTheme="minorHAnsi" w:hAnsiTheme="minorHAnsi" w:cstheme="minorHAnsi"/>
                <w:bCs/>
              </w:rPr>
            </w:pPr>
          </w:p>
        </w:tc>
        <w:tc>
          <w:tcPr>
            <w:tcW w:w="1466" w:type="dxa"/>
            <w:shd w:val="clear" w:color="auto" w:fill="auto"/>
          </w:tcPr>
          <w:p w14:paraId="17EE15BE" w14:textId="77777777"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31.12.2030</w:t>
            </w:r>
          </w:p>
        </w:tc>
        <w:tc>
          <w:tcPr>
            <w:tcW w:w="2057" w:type="dxa"/>
            <w:shd w:val="clear" w:color="auto" w:fill="auto"/>
          </w:tcPr>
          <w:p w14:paraId="23C4D7D7" w14:textId="77777777" w:rsidR="00760EEE" w:rsidRPr="00615C3B" w:rsidRDefault="00760EEE" w:rsidP="007621BF">
            <w:pPr>
              <w:spacing w:before="60" w:after="60" w:line="240" w:lineRule="auto"/>
              <w:jc w:val="center"/>
              <w:rPr>
                <w:rFonts w:asciiTheme="minorHAnsi" w:hAnsiTheme="minorHAnsi" w:cstheme="minorHAnsi"/>
                <w:iCs/>
              </w:rPr>
            </w:pPr>
            <w:r w:rsidRPr="00615C3B">
              <w:rPr>
                <w:rFonts w:asciiTheme="minorHAnsi" w:hAnsiTheme="minorHAnsi" w:cstheme="minorHAnsi"/>
                <w:iCs/>
              </w:rPr>
              <w:t>Nav zināms</w:t>
            </w:r>
            <w:r>
              <w:rPr>
                <w:rStyle w:val="FootnoteReference"/>
                <w:rFonts w:asciiTheme="minorHAnsi" w:hAnsiTheme="minorHAnsi" w:cstheme="minorHAnsi"/>
                <w:iCs/>
              </w:rPr>
              <w:footnoteReference w:id="32"/>
            </w:r>
          </w:p>
          <w:p w14:paraId="51992753" w14:textId="77777777" w:rsidR="00182566" w:rsidRPr="000C6E92" w:rsidRDefault="00182566" w:rsidP="007621BF">
            <w:pPr>
              <w:spacing w:before="60" w:after="60" w:line="240" w:lineRule="auto"/>
              <w:rPr>
                <w:rFonts w:asciiTheme="minorHAnsi" w:hAnsiTheme="minorHAnsi" w:cstheme="minorHAnsi"/>
                <w:i/>
              </w:rPr>
            </w:pPr>
          </w:p>
          <w:p w14:paraId="7B867B48" w14:textId="77777777" w:rsidR="00182566" w:rsidRDefault="00182566" w:rsidP="007621BF">
            <w:pPr>
              <w:spacing w:before="60" w:after="60" w:line="240" w:lineRule="auto"/>
              <w:rPr>
                <w:rFonts w:asciiTheme="minorHAnsi" w:hAnsiTheme="minorHAnsi" w:cstheme="minorHAnsi"/>
                <w:i/>
              </w:rPr>
            </w:pPr>
            <w:r>
              <w:rPr>
                <w:rFonts w:asciiTheme="minorHAnsi" w:hAnsiTheme="minorHAnsi" w:cstheme="minorHAnsi"/>
                <w:i/>
              </w:rPr>
              <w:t>Avots:</w:t>
            </w:r>
          </w:p>
          <w:p w14:paraId="71347B14" w14:textId="77777777" w:rsidR="00E70258" w:rsidRPr="00121A94"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14:paraId="0562AD46" w14:textId="77777777" w:rsidR="00E70258" w:rsidRPr="00121A94" w:rsidRDefault="00E70258" w:rsidP="007621BF">
            <w:pPr>
              <w:spacing w:before="60" w:after="60" w:line="240" w:lineRule="auto"/>
              <w:rPr>
                <w:rFonts w:asciiTheme="minorHAnsi" w:hAnsiTheme="minorHAnsi" w:cstheme="minorHAnsi"/>
                <w:i/>
              </w:rPr>
            </w:pPr>
            <w:r w:rsidRPr="00121A94">
              <w:rPr>
                <w:rFonts w:asciiTheme="minorHAnsi" w:hAnsiTheme="minorHAnsi" w:cstheme="minorHAnsi"/>
                <w:i/>
              </w:rPr>
              <w:t>Valsts budžets</w:t>
            </w:r>
          </w:p>
          <w:p w14:paraId="359E0569" w14:textId="77777777" w:rsidR="00E70258" w:rsidRPr="000C6E92" w:rsidRDefault="00E70258" w:rsidP="007621BF">
            <w:pPr>
              <w:spacing w:before="60" w:after="60" w:line="240" w:lineRule="auto"/>
              <w:rPr>
                <w:rFonts w:asciiTheme="minorHAnsi" w:hAnsiTheme="minorHAnsi" w:cstheme="minorHAnsi"/>
                <w:i/>
              </w:rPr>
            </w:pPr>
            <w:r w:rsidRPr="00121A94">
              <w:rPr>
                <w:rFonts w:asciiTheme="minorHAnsi" w:hAnsiTheme="minorHAnsi" w:cstheme="minorHAnsi"/>
                <w:i/>
              </w:rPr>
              <w:t>Privātais finansējums</w:t>
            </w:r>
          </w:p>
        </w:tc>
      </w:tr>
      <w:tr w:rsidR="00E70258" w:rsidRPr="000C6E92" w14:paraId="58C54E4B" w14:textId="77777777" w:rsidTr="00D305C0">
        <w:trPr>
          <w:jc w:val="center"/>
        </w:trPr>
        <w:tc>
          <w:tcPr>
            <w:tcW w:w="704" w:type="dxa"/>
          </w:tcPr>
          <w:p w14:paraId="2FD1CA97" w14:textId="77777777" w:rsidR="00E70258" w:rsidRPr="000C6E92" w:rsidRDefault="00E70258"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14:paraId="1E55E0F8" w14:textId="77777777"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rPr>
              <w:t>Veicināt jaunaudžu kopšanas cirtes</w:t>
            </w:r>
          </w:p>
        </w:tc>
        <w:tc>
          <w:tcPr>
            <w:tcW w:w="4472" w:type="dxa"/>
            <w:shd w:val="clear" w:color="auto" w:fill="auto"/>
          </w:tcPr>
          <w:p w14:paraId="5FA442F6" w14:textId="77777777" w:rsidR="00E70258" w:rsidRPr="000C6E92" w:rsidRDefault="00E70258" w:rsidP="007621BF">
            <w:pPr>
              <w:spacing w:before="60" w:after="60" w:line="240" w:lineRule="auto"/>
              <w:rPr>
                <w:rFonts w:asciiTheme="minorHAnsi" w:hAnsiTheme="minorHAnsi" w:cstheme="minorHAnsi"/>
              </w:rPr>
            </w:pPr>
            <w:r w:rsidRPr="000C6E92">
              <w:rPr>
                <w:rFonts w:asciiTheme="minorHAnsi" w:hAnsiTheme="minorHAnsi" w:cstheme="minorHAnsi"/>
              </w:rPr>
              <w:t>Kopšanas cirtes indikatīvi 120 tūkst. ha platībā līdz 2030. gadam</w:t>
            </w:r>
          </w:p>
        </w:tc>
        <w:tc>
          <w:tcPr>
            <w:tcW w:w="2028" w:type="dxa"/>
          </w:tcPr>
          <w:p w14:paraId="3BA9D266" w14:textId="77777777" w:rsidR="00E70258" w:rsidRPr="000C6E92" w:rsidRDefault="00E70258" w:rsidP="007621BF">
            <w:pPr>
              <w:spacing w:before="60" w:after="60" w:line="240" w:lineRule="auto"/>
              <w:rPr>
                <w:rFonts w:asciiTheme="minorHAnsi" w:hAnsiTheme="minorHAnsi" w:cstheme="minorHAnsi"/>
                <w:bCs/>
              </w:rPr>
            </w:pPr>
          </w:p>
        </w:tc>
        <w:tc>
          <w:tcPr>
            <w:tcW w:w="1489" w:type="dxa"/>
            <w:shd w:val="clear" w:color="auto" w:fill="auto"/>
          </w:tcPr>
          <w:p w14:paraId="7CF976A2" w14:textId="77777777"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ZM</w:t>
            </w:r>
          </w:p>
        </w:tc>
        <w:tc>
          <w:tcPr>
            <w:tcW w:w="1227" w:type="dxa"/>
            <w:shd w:val="clear" w:color="auto" w:fill="auto"/>
          </w:tcPr>
          <w:p w14:paraId="09490E0E" w14:textId="77777777" w:rsidR="00E70258" w:rsidRPr="000C6E92" w:rsidRDefault="00E70258" w:rsidP="007621BF">
            <w:pPr>
              <w:spacing w:before="60" w:after="60" w:line="240" w:lineRule="auto"/>
              <w:jc w:val="center"/>
              <w:rPr>
                <w:rFonts w:asciiTheme="minorHAnsi" w:hAnsiTheme="minorHAnsi" w:cstheme="minorHAnsi"/>
                <w:bCs/>
              </w:rPr>
            </w:pPr>
          </w:p>
        </w:tc>
        <w:tc>
          <w:tcPr>
            <w:tcW w:w="1466" w:type="dxa"/>
            <w:shd w:val="clear" w:color="auto" w:fill="auto"/>
          </w:tcPr>
          <w:p w14:paraId="52ACE376" w14:textId="77777777"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31.12.2030</w:t>
            </w:r>
          </w:p>
        </w:tc>
        <w:tc>
          <w:tcPr>
            <w:tcW w:w="2057" w:type="dxa"/>
            <w:shd w:val="clear" w:color="auto" w:fill="auto"/>
          </w:tcPr>
          <w:p w14:paraId="4D9EFE6F" w14:textId="47C45CFF" w:rsidR="00182566" w:rsidRDefault="00760EEE" w:rsidP="007621BF">
            <w:pPr>
              <w:spacing w:before="60" w:after="60" w:line="240" w:lineRule="auto"/>
              <w:jc w:val="center"/>
              <w:rPr>
                <w:rFonts w:asciiTheme="minorHAnsi" w:hAnsiTheme="minorHAnsi" w:cstheme="minorHAnsi"/>
                <w:iCs/>
              </w:rPr>
            </w:pPr>
            <w:r w:rsidRPr="00760EEE">
              <w:rPr>
                <w:rFonts w:asciiTheme="minorHAnsi" w:hAnsiTheme="minorHAnsi" w:cstheme="minorHAnsi"/>
                <w:iCs/>
              </w:rPr>
              <w:t>73</w:t>
            </w:r>
            <w:r>
              <w:rPr>
                <w:rFonts w:asciiTheme="minorHAnsi" w:hAnsiTheme="minorHAnsi" w:cstheme="minorHAnsi"/>
                <w:iCs/>
              </w:rPr>
              <w:t>,</w:t>
            </w:r>
            <w:r w:rsidRPr="00760EEE">
              <w:rPr>
                <w:rFonts w:asciiTheme="minorHAnsi" w:hAnsiTheme="minorHAnsi" w:cstheme="minorHAnsi"/>
                <w:iCs/>
              </w:rPr>
              <w:t>3</w:t>
            </w:r>
            <w:r>
              <w:rPr>
                <w:rFonts w:asciiTheme="minorHAnsi" w:hAnsiTheme="minorHAnsi" w:cstheme="minorHAnsi"/>
                <w:iCs/>
              </w:rPr>
              <w:t xml:space="preserve"> milj.</w:t>
            </w:r>
          </w:p>
          <w:p w14:paraId="6793B69F" w14:textId="77777777" w:rsidR="00760EEE" w:rsidRPr="000C6E92" w:rsidRDefault="00760EEE" w:rsidP="007621BF">
            <w:pPr>
              <w:spacing w:before="60" w:after="60" w:line="240" w:lineRule="auto"/>
              <w:jc w:val="center"/>
              <w:rPr>
                <w:rFonts w:asciiTheme="minorHAnsi" w:hAnsiTheme="minorHAnsi" w:cstheme="minorHAnsi"/>
                <w:i/>
              </w:rPr>
            </w:pPr>
          </w:p>
          <w:p w14:paraId="28D1EAD9" w14:textId="77777777" w:rsidR="00182566" w:rsidRDefault="00182566" w:rsidP="007621BF">
            <w:pPr>
              <w:spacing w:before="60" w:after="60" w:line="240" w:lineRule="auto"/>
              <w:rPr>
                <w:rFonts w:asciiTheme="minorHAnsi" w:hAnsiTheme="minorHAnsi" w:cstheme="minorHAnsi"/>
                <w:i/>
              </w:rPr>
            </w:pPr>
            <w:r>
              <w:rPr>
                <w:rFonts w:asciiTheme="minorHAnsi" w:hAnsiTheme="minorHAnsi" w:cstheme="minorHAnsi"/>
                <w:i/>
              </w:rPr>
              <w:t>Avots:</w:t>
            </w:r>
          </w:p>
          <w:p w14:paraId="182B4EB1" w14:textId="77777777"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lastRenderedPageBreak/>
              <w:t>ES struktūrfondi</w:t>
            </w:r>
          </w:p>
          <w:p w14:paraId="50769732" w14:textId="77777777"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14:paraId="70932A29" w14:textId="77777777"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i/>
              </w:rPr>
              <w:t>Privātais finansējums</w:t>
            </w:r>
          </w:p>
        </w:tc>
      </w:tr>
      <w:tr w:rsidR="00E70258" w:rsidRPr="000C6E92" w14:paraId="16BD5358" w14:textId="77777777" w:rsidTr="00D305C0">
        <w:trPr>
          <w:jc w:val="center"/>
        </w:trPr>
        <w:tc>
          <w:tcPr>
            <w:tcW w:w="704" w:type="dxa"/>
          </w:tcPr>
          <w:p w14:paraId="24598690" w14:textId="77777777" w:rsidR="00E70258" w:rsidRPr="000C6E92" w:rsidRDefault="00E70258"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14:paraId="198C0AB2" w14:textId="77777777"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rPr>
              <w:t>Uzlabot mežsaimniecībā izmantojamās zemes un mežsaimniecisko zemju kvalitāti</w:t>
            </w:r>
          </w:p>
        </w:tc>
        <w:tc>
          <w:tcPr>
            <w:tcW w:w="4472" w:type="dxa"/>
            <w:shd w:val="clear" w:color="auto" w:fill="auto"/>
          </w:tcPr>
          <w:p w14:paraId="2C8313F9" w14:textId="77777777" w:rsidR="00E70258" w:rsidRPr="000D2CE5" w:rsidRDefault="00E70258" w:rsidP="007621BF">
            <w:pPr>
              <w:spacing w:before="60" w:after="60" w:line="240" w:lineRule="auto"/>
              <w:jc w:val="both"/>
              <w:rPr>
                <w:rFonts w:asciiTheme="minorHAnsi" w:hAnsiTheme="minorHAnsi" w:cstheme="minorHAnsi"/>
              </w:rPr>
            </w:pPr>
            <w:r>
              <w:rPr>
                <w:rFonts w:asciiTheme="minorHAnsi" w:hAnsiTheme="minorHAnsi" w:cstheme="minorHAnsi"/>
              </w:rPr>
              <w:t xml:space="preserve">1. </w:t>
            </w:r>
            <w:r w:rsidRPr="000D2CE5">
              <w:rPr>
                <w:rFonts w:asciiTheme="minorHAnsi" w:hAnsiTheme="minorHAnsi" w:cstheme="minorHAnsi"/>
              </w:rPr>
              <w:t>Izstrādāt</w:t>
            </w:r>
            <w:r>
              <w:rPr>
                <w:rFonts w:asciiTheme="minorHAnsi" w:hAnsiTheme="minorHAnsi" w:cstheme="minorHAnsi"/>
              </w:rPr>
              <w:t>i</w:t>
            </w:r>
            <w:r w:rsidRPr="000D2CE5">
              <w:rPr>
                <w:rFonts w:asciiTheme="minorHAnsi" w:hAnsiTheme="minorHAnsi" w:cstheme="minorHAnsi"/>
              </w:rPr>
              <w:t xml:space="preserve"> attiecīg</w:t>
            </w:r>
            <w:r>
              <w:rPr>
                <w:rFonts w:asciiTheme="minorHAnsi" w:hAnsiTheme="minorHAnsi" w:cstheme="minorHAnsi"/>
              </w:rPr>
              <w:t>ie</w:t>
            </w:r>
            <w:r w:rsidRPr="000D2CE5">
              <w:rPr>
                <w:rFonts w:asciiTheme="minorHAnsi" w:hAnsiTheme="minorHAnsi" w:cstheme="minorHAnsi"/>
              </w:rPr>
              <w:t xml:space="preserve"> </w:t>
            </w:r>
            <w:r w:rsidR="003A2C25">
              <w:rPr>
                <w:rFonts w:asciiTheme="minorHAnsi" w:hAnsiTheme="minorHAnsi" w:cstheme="minorHAnsi"/>
              </w:rPr>
              <w:t>tiesību akti</w:t>
            </w:r>
            <w:r w:rsidRPr="000D2CE5">
              <w:rPr>
                <w:rFonts w:asciiTheme="minorHAnsi" w:hAnsiTheme="minorHAnsi" w:cstheme="minorHAnsi"/>
              </w:rPr>
              <w:t xml:space="preserve">, lai </w:t>
            </w:r>
            <w:r>
              <w:rPr>
                <w:rFonts w:asciiTheme="minorHAnsi" w:hAnsiTheme="minorHAnsi" w:cstheme="minorHAnsi"/>
              </w:rPr>
              <w:t>ES struktūrfondu</w:t>
            </w:r>
            <w:r w:rsidRPr="000D2CE5">
              <w:rPr>
                <w:rFonts w:asciiTheme="minorHAnsi" w:hAnsiTheme="minorHAnsi" w:cstheme="minorHAnsi"/>
              </w:rPr>
              <w:t xml:space="preserve"> un citu finansējuma avotu ietvaros nodrošinātu meliorācijas sistēmu pārbūvi </w:t>
            </w:r>
          </w:p>
          <w:p w14:paraId="3BA211F9" w14:textId="77777777" w:rsidR="00E70258" w:rsidRPr="000D2CE5" w:rsidRDefault="00E70258" w:rsidP="007621BF">
            <w:pPr>
              <w:spacing w:before="60" w:after="60" w:line="240" w:lineRule="auto"/>
              <w:jc w:val="both"/>
              <w:rPr>
                <w:rFonts w:asciiTheme="minorHAnsi" w:hAnsiTheme="minorHAnsi" w:cstheme="minorHAnsi"/>
              </w:rPr>
            </w:pPr>
            <w:r>
              <w:rPr>
                <w:rFonts w:asciiTheme="minorHAnsi" w:hAnsiTheme="minorHAnsi" w:cstheme="minorHAnsi"/>
              </w:rPr>
              <w:t xml:space="preserve">2. </w:t>
            </w:r>
            <w:r w:rsidRPr="000D2CE5">
              <w:rPr>
                <w:rFonts w:asciiTheme="minorHAnsi" w:hAnsiTheme="minorHAnsi" w:cstheme="minorHAnsi"/>
              </w:rPr>
              <w:t>Veicināt</w:t>
            </w:r>
            <w:r>
              <w:rPr>
                <w:rFonts w:asciiTheme="minorHAnsi" w:hAnsiTheme="minorHAnsi" w:cstheme="minorHAnsi"/>
              </w:rPr>
              <w:t>a</w:t>
            </w:r>
            <w:r w:rsidRPr="000D2CE5">
              <w:rPr>
                <w:rFonts w:asciiTheme="minorHAnsi" w:hAnsiTheme="minorHAnsi" w:cstheme="minorHAnsi"/>
              </w:rPr>
              <w:t xml:space="preserve">  pelnu izmantošanu kā mēslojumu meža zemē  </w:t>
            </w:r>
          </w:p>
        </w:tc>
        <w:tc>
          <w:tcPr>
            <w:tcW w:w="2028" w:type="dxa"/>
          </w:tcPr>
          <w:p w14:paraId="5398411E" w14:textId="77777777" w:rsidR="00E70258"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bCs/>
              </w:rPr>
              <w:t>1) izstrādāts vismaz 1 tiesību akts</w:t>
            </w:r>
          </w:p>
        </w:tc>
        <w:tc>
          <w:tcPr>
            <w:tcW w:w="1489" w:type="dxa"/>
            <w:shd w:val="clear" w:color="auto" w:fill="auto"/>
          </w:tcPr>
          <w:p w14:paraId="1306F691" w14:textId="77777777"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ZM</w:t>
            </w:r>
          </w:p>
        </w:tc>
        <w:tc>
          <w:tcPr>
            <w:tcW w:w="1227" w:type="dxa"/>
            <w:shd w:val="clear" w:color="auto" w:fill="auto"/>
          </w:tcPr>
          <w:p w14:paraId="0D2DC3EA" w14:textId="77777777"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VARAM</w:t>
            </w:r>
          </w:p>
        </w:tc>
        <w:tc>
          <w:tcPr>
            <w:tcW w:w="1466" w:type="dxa"/>
            <w:shd w:val="clear" w:color="auto" w:fill="auto"/>
          </w:tcPr>
          <w:p w14:paraId="2FC19411" w14:textId="77777777"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31.12.2030</w:t>
            </w:r>
          </w:p>
        </w:tc>
        <w:tc>
          <w:tcPr>
            <w:tcW w:w="2057" w:type="dxa"/>
            <w:shd w:val="clear" w:color="auto" w:fill="auto"/>
          </w:tcPr>
          <w:p w14:paraId="305A2286" w14:textId="77777777" w:rsidR="00182566" w:rsidRPr="00615C3B" w:rsidRDefault="00182566" w:rsidP="007621BF">
            <w:pPr>
              <w:spacing w:before="60" w:after="60" w:line="240" w:lineRule="auto"/>
              <w:jc w:val="center"/>
              <w:rPr>
                <w:rFonts w:asciiTheme="minorHAnsi" w:hAnsiTheme="minorHAnsi" w:cstheme="minorHAnsi"/>
                <w:iCs/>
              </w:rPr>
            </w:pPr>
            <w:r w:rsidRPr="00615C3B">
              <w:rPr>
                <w:rFonts w:asciiTheme="minorHAnsi" w:hAnsiTheme="minorHAnsi" w:cstheme="minorHAnsi"/>
                <w:iCs/>
              </w:rPr>
              <w:t>Nav zināms</w:t>
            </w:r>
          </w:p>
          <w:p w14:paraId="0CEB3A10" w14:textId="77777777" w:rsidR="00182566" w:rsidRPr="000C6E92" w:rsidRDefault="00182566" w:rsidP="007621BF">
            <w:pPr>
              <w:spacing w:before="60" w:after="60" w:line="240" w:lineRule="auto"/>
              <w:rPr>
                <w:rFonts w:asciiTheme="minorHAnsi" w:hAnsiTheme="minorHAnsi" w:cstheme="minorHAnsi"/>
                <w:i/>
              </w:rPr>
            </w:pPr>
          </w:p>
          <w:p w14:paraId="371F20F3" w14:textId="77777777" w:rsidR="00182566" w:rsidRDefault="00182566" w:rsidP="007621BF">
            <w:pPr>
              <w:spacing w:before="60" w:after="60" w:line="240" w:lineRule="auto"/>
              <w:rPr>
                <w:rFonts w:asciiTheme="minorHAnsi" w:hAnsiTheme="minorHAnsi" w:cstheme="minorHAnsi"/>
                <w:i/>
              </w:rPr>
            </w:pPr>
            <w:r>
              <w:rPr>
                <w:rFonts w:asciiTheme="minorHAnsi" w:hAnsiTheme="minorHAnsi" w:cstheme="minorHAnsi"/>
                <w:i/>
              </w:rPr>
              <w:t>Avots:</w:t>
            </w:r>
          </w:p>
          <w:p w14:paraId="403FD967" w14:textId="77777777"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14:paraId="6C841710" w14:textId="77777777"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14:paraId="2275A811" w14:textId="77777777" w:rsidR="00E70258" w:rsidRPr="000C6E92" w:rsidRDefault="00E70258" w:rsidP="007621BF">
            <w:pPr>
              <w:spacing w:before="60" w:after="60" w:line="240" w:lineRule="auto"/>
              <w:rPr>
                <w:rFonts w:asciiTheme="minorHAnsi" w:hAnsiTheme="minorHAnsi" w:cstheme="minorHAnsi"/>
                <w:bCs/>
              </w:rPr>
            </w:pPr>
          </w:p>
        </w:tc>
      </w:tr>
      <w:tr w:rsidR="00E70258" w:rsidRPr="000C6E92" w14:paraId="4A6F5C4E" w14:textId="77777777" w:rsidTr="00D305C0">
        <w:trPr>
          <w:jc w:val="center"/>
        </w:trPr>
        <w:tc>
          <w:tcPr>
            <w:tcW w:w="704" w:type="dxa"/>
          </w:tcPr>
          <w:p w14:paraId="78330F29" w14:textId="77777777" w:rsidR="00E70258" w:rsidRPr="000C6E92" w:rsidRDefault="00E70258"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14:paraId="59D9A0F0" w14:textId="77777777"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rPr>
              <w:t>Veicināt vēsturiski izmantoto kūdras ieguves vietu rekultivāciju, izvēloties piemērotāko rekultivācijas veidu</w:t>
            </w:r>
          </w:p>
        </w:tc>
        <w:tc>
          <w:tcPr>
            <w:tcW w:w="4472" w:type="dxa"/>
            <w:shd w:val="clear" w:color="auto" w:fill="auto"/>
          </w:tcPr>
          <w:p w14:paraId="0CFFF992" w14:textId="77777777" w:rsidR="00E70258" w:rsidRPr="000D2CE5" w:rsidRDefault="00E70258" w:rsidP="007621BF">
            <w:pPr>
              <w:spacing w:before="60" w:after="60" w:line="240" w:lineRule="auto"/>
              <w:rPr>
                <w:rFonts w:asciiTheme="minorHAnsi" w:hAnsiTheme="minorHAnsi" w:cstheme="minorHAnsi"/>
              </w:rPr>
            </w:pPr>
            <w:r>
              <w:rPr>
                <w:rFonts w:asciiTheme="minorHAnsi" w:hAnsiTheme="minorHAnsi" w:cstheme="minorHAnsi"/>
              </w:rPr>
              <w:t xml:space="preserve">1. </w:t>
            </w:r>
            <w:r w:rsidRPr="000D2CE5">
              <w:rPr>
                <w:rFonts w:asciiTheme="minorHAnsi" w:hAnsiTheme="minorHAnsi" w:cstheme="minorHAnsi"/>
              </w:rPr>
              <w:t>Izstrādātas vadlīnijas:</w:t>
            </w:r>
          </w:p>
          <w:p w14:paraId="53161C79" w14:textId="77777777" w:rsidR="00E70258" w:rsidRPr="000C6E92" w:rsidRDefault="00E70258" w:rsidP="007621BF">
            <w:pPr>
              <w:pStyle w:val="ListParagraph"/>
              <w:numPr>
                <w:ilvl w:val="0"/>
                <w:numId w:val="7"/>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 xml:space="preserve">lai nodrošinātu teritoriju pilnvērtīgu izvērtēšanu lēmumu pieņemšanai un </w:t>
            </w:r>
          </w:p>
          <w:p w14:paraId="124F1DE9" w14:textId="77777777" w:rsidR="00E70258" w:rsidRPr="000C6E92" w:rsidRDefault="00E70258" w:rsidP="007621BF">
            <w:pPr>
              <w:pStyle w:val="ListParagraph"/>
              <w:numPr>
                <w:ilvl w:val="0"/>
                <w:numId w:val="7"/>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darbības plānu izstrādei teritoriju rekultivācijai, izvēloties piemērotāko rekultivācijas veidu.</w:t>
            </w:r>
          </w:p>
          <w:p w14:paraId="003B1FDB" w14:textId="77777777" w:rsidR="00E70258" w:rsidRPr="000D2CE5" w:rsidRDefault="00E70258" w:rsidP="007621BF">
            <w:pPr>
              <w:spacing w:before="60" w:after="60" w:line="240" w:lineRule="auto"/>
              <w:rPr>
                <w:rFonts w:asciiTheme="minorHAnsi" w:hAnsiTheme="minorHAnsi" w:cstheme="minorHAnsi"/>
              </w:rPr>
            </w:pPr>
            <w:r>
              <w:rPr>
                <w:rFonts w:asciiTheme="minorHAnsi" w:hAnsiTheme="minorHAnsi" w:cstheme="minorHAnsi"/>
              </w:rPr>
              <w:t xml:space="preserve">2. sniegts </w:t>
            </w:r>
            <w:r w:rsidRPr="000D2CE5">
              <w:rPr>
                <w:rFonts w:asciiTheme="minorHAnsi" w:hAnsiTheme="minorHAnsi" w:cstheme="minorHAnsi"/>
              </w:rPr>
              <w:t>atbalsts KLP ietvaros ilggadīgo stādījumu ierīkošanai</w:t>
            </w:r>
            <w:r w:rsidR="00133857">
              <w:rPr>
                <w:rFonts w:asciiTheme="minorHAnsi" w:hAnsiTheme="minorHAnsi" w:cstheme="minorHAnsi"/>
              </w:rPr>
              <w:t>, kopā aptverot 18 tūkst.ha</w:t>
            </w:r>
          </w:p>
        </w:tc>
        <w:tc>
          <w:tcPr>
            <w:tcW w:w="2028" w:type="dxa"/>
          </w:tcPr>
          <w:p w14:paraId="7741CE7A" w14:textId="77777777" w:rsidR="00E70258"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bCs/>
              </w:rPr>
              <w:t xml:space="preserve">1) </w:t>
            </w:r>
            <w:r w:rsidRPr="000C6E92">
              <w:rPr>
                <w:rFonts w:asciiTheme="minorHAnsi" w:hAnsiTheme="minorHAnsi" w:cstheme="minorHAnsi"/>
                <w:bCs/>
              </w:rPr>
              <w:t>Izstrādātas vismaz 1 vadlīnijas</w:t>
            </w:r>
          </w:p>
        </w:tc>
        <w:tc>
          <w:tcPr>
            <w:tcW w:w="1489" w:type="dxa"/>
            <w:shd w:val="clear" w:color="auto" w:fill="auto"/>
          </w:tcPr>
          <w:p w14:paraId="329B07D2" w14:textId="77777777"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ZM</w:t>
            </w:r>
          </w:p>
        </w:tc>
        <w:tc>
          <w:tcPr>
            <w:tcW w:w="1227" w:type="dxa"/>
            <w:shd w:val="clear" w:color="auto" w:fill="auto"/>
          </w:tcPr>
          <w:p w14:paraId="0087E1ED" w14:textId="77777777"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VARAM</w:t>
            </w:r>
          </w:p>
        </w:tc>
        <w:tc>
          <w:tcPr>
            <w:tcW w:w="1466" w:type="dxa"/>
            <w:shd w:val="clear" w:color="auto" w:fill="auto"/>
          </w:tcPr>
          <w:p w14:paraId="77F30461" w14:textId="77777777"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31.12.2030</w:t>
            </w:r>
          </w:p>
        </w:tc>
        <w:tc>
          <w:tcPr>
            <w:tcW w:w="2057" w:type="dxa"/>
            <w:shd w:val="clear" w:color="auto" w:fill="auto"/>
          </w:tcPr>
          <w:p w14:paraId="40FC01CA" w14:textId="77777777" w:rsidR="00182566" w:rsidRDefault="00760EEE" w:rsidP="007621BF">
            <w:pPr>
              <w:spacing w:before="60" w:after="60" w:line="240" w:lineRule="auto"/>
              <w:jc w:val="center"/>
              <w:rPr>
                <w:rFonts w:asciiTheme="minorHAnsi" w:hAnsiTheme="minorHAnsi" w:cstheme="minorHAnsi"/>
                <w:iCs/>
              </w:rPr>
            </w:pPr>
            <w:r w:rsidRPr="00760EEE">
              <w:rPr>
                <w:rFonts w:asciiTheme="minorHAnsi" w:hAnsiTheme="minorHAnsi" w:cstheme="minorHAnsi"/>
                <w:iCs/>
              </w:rPr>
              <w:t>90</w:t>
            </w:r>
            <w:r>
              <w:rPr>
                <w:rFonts w:asciiTheme="minorHAnsi" w:hAnsiTheme="minorHAnsi" w:cstheme="minorHAnsi"/>
                <w:iCs/>
              </w:rPr>
              <w:t xml:space="preserve"> milj.</w:t>
            </w:r>
          </w:p>
          <w:p w14:paraId="1EDD6DD7" w14:textId="77777777" w:rsidR="00760EEE" w:rsidRPr="000C6E92" w:rsidRDefault="00760EEE" w:rsidP="007621BF">
            <w:pPr>
              <w:spacing w:before="60" w:after="60" w:line="240" w:lineRule="auto"/>
              <w:jc w:val="center"/>
              <w:rPr>
                <w:rFonts w:asciiTheme="minorHAnsi" w:hAnsiTheme="minorHAnsi" w:cstheme="minorHAnsi"/>
                <w:i/>
              </w:rPr>
            </w:pPr>
          </w:p>
          <w:p w14:paraId="2FCB8136" w14:textId="77777777" w:rsidR="00182566" w:rsidRDefault="00182566" w:rsidP="007621BF">
            <w:pPr>
              <w:spacing w:before="60" w:after="60" w:line="240" w:lineRule="auto"/>
              <w:rPr>
                <w:rFonts w:asciiTheme="minorHAnsi" w:hAnsiTheme="minorHAnsi" w:cstheme="minorHAnsi"/>
                <w:i/>
              </w:rPr>
            </w:pPr>
            <w:r>
              <w:rPr>
                <w:rFonts w:asciiTheme="minorHAnsi" w:hAnsiTheme="minorHAnsi" w:cstheme="minorHAnsi"/>
                <w:i/>
              </w:rPr>
              <w:t>Avots:</w:t>
            </w:r>
          </w:p>
          <w:p w14:paraId="2D28BF9F" w14:textId="77777777"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14:paraId="0F4C09C9" w14:textId="77777777"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14:paraId="73202162" w14:textId="77777777" w:rsidR="00E70258" w:rsidRDefault="00E70258" w:rsidP="007621BF">
            <w:pPr>
              <w:spacing w:before="60" w:after="60" w:line="240" w:lineRule="auto"/>
              <w:rPr>
                <w:rFonts w:asciiTheme="minorHAnsi" w:hAnsiTheme="minorHAnsi" w:cstheme="minorHAnsi"/>
                <w:bCs/>
              </w:rPr>
            </w:pPr>
          </w:p>
          <w:p w14:paraId="32ADA3BD" w14:textId="77777777" w:rsidR="00E70258" w:rsidRPr="000D2CE5" w:rsidRDefault="00E70258" w:rsidP="007621BF">
            <w:pPr>
              <w:spacing w:before="60" w:after="60" w:line="240" w:lineRule="auto"/>
              <w:ind w:firstLine="720"/>
              <w:rPr>
                <w:rFonts w:asciiTheme="minorHAnsi" w:hAnsiTheme="minorHAnsi" w:cstheme="minorHAnsi"/>
              </w:rPr>
            </w:pPr>
          </w:p>
        </w:tc>
      </w:tr>
      <w:tr w:rsidR="00E70258" w:rsidRPr="000C6E92" w14:paraId="39211EB2" w14:textId="77777777" w:rsidTr="00D305C0">
        <w:trPr>
          <w:jc w:val="center"/>
        </w:trPr>
        <w:tc>
          <w:tcPr>
            <w:tcW w:w="704" w:type="dxa"/>
          </w:tcPr>
          <w:p w14:paraId="2D350397" w14:textId="77777777" w:rsidR="00E70258" w:rsidRPr="000C6E92" w:rsidRDefault="00E70258"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14:paraId="65D776DE" w14:textId="77777777"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bCs/>
              </w:rPr>
              <w:t>Veicināt koksnes izmantošanu būvniecībā</w:t>
            </w:r>
          </w:p>
        </w:tc>
        <w:tc>
          <w:tcPr>
            <w:tcW w:w="4472" w:type="dxa"/>
            <w:shd w:val="clear" w:color="auto" w:fill="auto"/>
          </w:tcPr>
          <w:p w14:paraId="15F819A3" w14:textId="77777777" w:rsidR="00E70258" w:rsidRPr="000C6E92" w:rsidRDefault="00E70258" w:rsidP="007621BF">
            <w:pPr>
              <w:spacing w:before="60" w:after="60" w:line="240" w:lineRule="auto"/>
              <w:rPr>
                <w:rFonts w:asciiTheme="minorHAnsi" w:hAnsiTheme="minorHAnsi" w:cstheme="minorHAnsi"/>
              </w:rPr>
            </w:pPr>
            <w:r>
              <w:rPr>
                <w:rFonts w:asciiTheme="minorHAnsi" w:hAnsiTheme="minorHAnsi" w:cstheme="minorHAnsi"/>
              </w:rPr>
              <w:t xml:space="preserve">1. </w:t>
            </w:r>
            <w:r w:rsidRPr="000D2CE5">
              <w:rPr>
                <w:rFonts w:asciiTheme="minorHAnsi" w:hAnsiTheme="minorHAnsi" w:cstheme="minorHAnsi"/>
              </w:rPr>
              <w:t>Izstrādāt</w:t>
            </w:r>
            <w:r>
              <w:rPr>
                <w:rFonts w:asciiTheme="minorHAnsi" w:hAnsiTheme="minorHAnsi" w:cstheme="minorHAnsi"/>
              </w:rPr>
              <w:t>i</w:t>
            </w:r>
            <w:r w:rsidRPr="000D2CE5">
              <w:rPr>
                <w:rFonts w:asciiTheme="minorHAnsi" w:hAnsiTheme="minorHAnsi" w:cstheme="minorHAnsi"/>
              </w:rPr>
              <w:t xml:space="preserve"> attiecīg</w:t>
            </w:r>
            <w:r>
              <w:rPr>
                <w:rFonts w:asciiTheme="minorHAnsi" w:hAnsiTheme="minorHAnsi" w:cstheme="minorHAnsi"/>
              </w:rPr>
              <w:t>ie</w:t>
            </w:r>
            <w:r w:rsidRPr="000D2CE5">
              <w:rPr>
                <w:rFonts w:asciiTheme="minorHAnsi" w:hAnsiTheme="minorHAnsi" w:cstheme="minorHAnsi"/>
              </w:rPr>
              <w:t xml:space="preserve"> </w:t>
            </w:r>
            <w:r w:rsidR="003A2C25">
              <w:rPr>
                <w:rFonts w:asciiTheme="minorHAnsi" w:hAnsiTheme="minorHAnsi" w:cstheme="minorHAnsi"/>
              </w:rPr>
              <w:t>tiesību akti</w:t>
            </w:r>
            <w:r w:rsidRPr="000D2CE5">
              <w:rPr>
                <w:rFonts w:asciiTheme="minorHAnsi" w:hAnsiTheme="minorHAnsi" w:cstheme="minorHAnsi"/>
              </w:rPr>
              <w:t xml:space="preserve">, lai </w:t>
            </w:r>
            <w:r>
              <w:rPr>
                <w:rFonts w:asciiTheme="minorHAnsi" w:hAnsiTheme="minorHAnsi" w:cstheme="minorHAnsi"/>
              </w:rPr>
              <w:t>ES struktūrfondu</w:t>
            </w:r>
            <w:r w:rsidRPr="000D2CE5">
              <w:rPr>
                <w:rFonts w:asciiTheme="minorHAnsi" w:hAnsiTheme="minorHAnsi" w:cstheme="minorHAnsi"/>
              </w:rPr>
              <w:t xml:space="preserve"> un citu finansējuma avotu ietvaros</w:t>
            </w:r>
            <w:r>
              <w:rPr>
                <w:rFonts w:asciiTheme="minorHAnsi" w:hAnsiTheme="minorHAnsi" w:cstheme="minorHAnsi"/>
              </w:rPr>
              <w:t xml:space="preserve"> rastu iespēju veicināšanas pasākumu īstenošanai</w:t>
            </w:r>
          </w:p>
        </w:tc>
        <w:tc>
          <w:tcPr>
            <w:tcW w:w="2028" w:type="dxa"/>
          </w:tcPr>
          <w:p w14:paraId="69FC46C6" w14:textId="77777777" w:rsidR="00E70258"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bCs/>
              </w:rPr>
              <w:t>1) izstrādāta vismaz 1 veicināšanas programma</w:t>
            </w:r>
          </w:p>
        </w:tc>
        <w:tc>
          <w:tcPr>
            <w:tcW w:w="1489" w:type="dxa"/>
            <w:shd w:val="clear" w:color="auto" w:fill="auto"/>
          </w:tcPr>
          <w:p w14:paraId="0E33FB7D" w14:textId="77777777" w:rsidR="00E70258" w:rsidRDefault="00E70258" w:rsidP="007621BF">
            <w:pPr>
              <w:spacing w:before="60" w:after="60" w:line="240" w:lineRule="auto"/>
              <w:jc w:val="center"/>
              <w:rPr>
                <w:rFonts w:asciiTheme="minorHAnsi" w:hAnsiTheme="minorHAnsi" w:cstheme="minorHAnsi"/>
              </w:rPr>
            </w:pPr>
            <w:r>
              <w:rPr>
                <w:rFonts w:asciiTheme="minorHAnsi" w:hAnsiTheme="minorHAnsi" w:cstheme="minorHAnsi"/>
              </w:rPr>
              <w:t>ZM</w:t>
            </w:r>
          </w:p>
          <w:p w14:paraId="7B43B0EA" w14:textId="77777777" w:rsidR="00E70258" w:rsidRPr="000C6E92" w:rsidRDefault="00E70258" w:rsidP="007621BF">
            <w:pPr>
              <w:spacing w:before="60" w:after="60" w:line="240" w:lineRule="auto"/>
              <w:jc w:val="center"/>
              <w:rPr>
                <w:rFonts w:asciiTheme="minorHAnsi" w:hAnsiTheme="minorHAnsi" w:cstheme="minorHAnsi"/>
              </w:rPr>
            </w:pPr>
            <w:r>
              <w:rPr>
                <w:rFonts w:asciiTheme="minorHAnsi" w:hAnsiTheme="minorHAnsi" w:cstheme="minorHAnsi"/>
              </w:rPr>
              <w:t>EM</w:t>
            </w:r>
          </w:p>
        </w:tc>
        <w:tc>
          <w:tcPr>
            <w:tcW w:w="1227" w:type="dxa"/>
            <w:shd w:val="clear" w:color="auto" w:fill="auto"/>
          </w:tcPr>
          <w:p w14:paraId="6EE6FE49" w14:textId="77777777" w:rsidR="00E70258"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VARAM</w:t>
            </w:r>
          </w:p>
          <w:p w14:paraId="2EB62B56" w14:textId="77777777"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Pašvaldības</w:t>
            </w:r>
          </w:p>
        </w:tc>
        <w:tc>
          <w:tcPr>
            <w:tcW w:w="1466" w:type="dxa"/>
            <w:shd w:val="clear" w:color="auto" w:fill="auto"/>
          </w:tcPr>
          <w:p w14:paraId="1DA93C9D" w14:textId="77777777"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31.12.2030</w:t>
            </w:r>
          </w:p>
        </w:tc>
        <w:tc>
          <w:tcPr>
            <w:tcW w:w="2057" w:type="dxa"/>
            <w:shd w:val="clear" w:color="auto" w:fill="auto"/>
          </w:tcPr>
          <w:p w14:paraId="0087199F" w14:textId="77777777" w:rsidR="00182566" w:rsidRPr="00615C3B" w:rsidRDefault="00182566" w:rsidP="007621BF">
            <w:pPr>
              <w:spacing w:before="60" w:after="60" w:line="240" w:lineRule="auto"/>
              <w:jc w:val="center"/>
              <w:rPr>
                <w:rFonts w:asciiTheme="minorHAnsi" w:hAnsiTheme="minorHAnsi" w:cstheme="minorHAnsi"/>
                <w:iCs/>
              </w:rPr>
            </w:pPr>
            <w:r w:rsidRPr="00615C3B">
              <w:rPr>
                <w:rFonts w:asciiTheme="minorHAnsi" w:hAnsiTheme="minorHAnsi" w:cstheme="minorHAnsi"/>
                <w:iCs/>
              </w:rPr>
              <w:t>Nav zināms</w:t>
            </w:r>
          </w:p>
          <w:p w14:paraId="59EEA048" w14:textId="77777777" w:rsidR="00182566" w:rsidRPr="000C6E92" w:rsidRDefault="00182566" w:rsidP="007621BF">
            <w:pPr>
              <w:spacing w:before="60" w:after="60" w:line="240" w:lineRule="auto"/>
              <w:rPr>
                <w:rFonts w:asciiTheme="minorHAnsi" w:hAnsiTheme="minorHAnsi" w:cstheme="minorHAnsi"/>
                <w:i/>
              </w:rPr>
            </w:pPr>
          </w:p>
          <w:p w14:paraId="3287DADA" w14:textId="77777777" w:rsidR="00182566" w:rsidRDefault="00182566" w:rsidP="007621BF">
            <w:pPr>
              <w:spacing w:before="60" w:after="60" w:line="240" w:lineRule="auto"/>
              <w:rPr>
                <w:rFonts w:asciiTheme="minorHAnsi" w:hAnsiTheme="minorHAnsi" w:cstheme="minorHAnsi"/>
                <w:i/>
              </w:rPr>
            </w:pPr>
            <w:r>
              <w:rPr>
                <w:rFonts w:asciiTheme="minorHAnsi" w:hAnsiTheme="minorHAnsi" w:cstheme="minorHAnsi"/>
                <w:i/>
              </w:rPr>
              <w:t>Avots:</w:t>
            </w:r>
          </w:p>
          <w:p w14:paraId="20E3A355" w14:textId="77777777" w:rsidR="00182566" w:rsidRPr="000C6E92" w:rsidRDefault="00182566"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14:paraId="57FDA7F4" w14:textId="77777777" w:rsidR="00E70258" w:rsidRPr="000C6E92" w:rsidRDefault="00182566" w:rsidP="007621BF">
            <w:pPr>
              <w:spacing w:before="60" w:after="60" w:line="240" w:lineRule="auto"/>
              <w:rPr>
                <w:rFonts w:asciiTheme="minorHAnsi" w:hAnsiTheme="minorHAnsi" w:cstheme="minorHAnsi"/>
                <w:bCs/>
              </w:rPr>
            </w:pPr>
            <w:r w:rsidRPr="000C6E92">
              <w:rPr>
                <w:rFonts w:asciiTheme="minorHAnsi" w:hAnsiTheme="minorHAnsi" w:cstheme="minorHAnsi"/>
                <w:i/>
              </w:rPr>
              <w:t>Valsts budžets</w:t>
            </w:r>
          </w:p>
        </w:tc>
      </w:tr>
      <w:tr w:rsidR="00E70258" w:rsidRPr="000C6E92" w14:paraId="0FF88A3C" w14:textId="77777777" w:rsidTr="00D305C0">
        <w:trPr>
          <w:jc w:val="center"/>
        </w:trPr>
        <w:tc>
          <w:tcPr>
            <w:tcW w:w="704" w:type="dxa"/>
          </w:tcPr>
          <w:p w14:paraId="46A37173" w14:textId="77777777" w:rsidR="00E70258" w:rsidRPr="000C6E92" w:rsidRDefault="00E70258"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14:paraId="07441A01" w14:textId="77777777"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bCs/>
              </w:rPr>
              <w:t>Veicināt kaskādes principa izmantošanu koksnes un biomateriālu izmantošanā</w:t>
            </w:r>
          </w:p>
        </w:tc>
        <w:tc>
          <w:tcPr>
            <w:tcW w:w="4472" w:type="dxa"/>
            <w:shd w:val="clear" w:color="auto" w:fill="auto"/>
          </w:tcPr>
          <w:p w14:paraId="5AA647F1" w14:textId="77777777" w:rsidR="00E70258" w:rsidRPr="000C6E92" w:rsidRDefault="00E70258" w:rsidP="007621BF">
            <w:pPr>
              <w:spacing w:before="60" w:after="60" w:line="240" w:lineRule="auto"/>
              <w:rPr>
                <w:rFonts w:asciiTheme="minorHAnsi" w:hAnsiTheme="minorHAnsi" w:cstheme="minorHAnsi"/>
              </w:rPr>
            </w:pPr>
            <w:r>
              <w:rPr>
                <w:rFonts w:asciiTheme="minorHAnsi" w:hAnsiTheme="minorHAnsi" w:cstheme="minorHAnsi"/>
              </w:rPr>
              <w:t xml:space="preserve">1. </w:t>
            </w:r>
            <w:r w:rsidRPr="000D2CE5">
              <w:rPr>
                <w:rFonts w:asciiTheme="minorHAnsi" w:hAnsiTheme="minorHAnsi" w:cstheme="minorHAnsi"/>
              </w:rPr>
              <w:t>Izstrādāt</w:t>
            </w:r>
            <w:r>
              <w:rPr>
                <w:rFonts w:asciiTheme="minorHAnsi" w:hAnsiTheme="minorHAnsi" w:cstheme="minorHAnsi"/>
              </w:rPr>
              <w:t>i</w:t>
            </w:r>
            <w:r w:rsidRPr="000D2CE5">
              <w:rPr>
                <w:rFonts w:asciiTheme="minorHAnsi" w:hAnsiTheme="minorHAnsi" w:cstheme="minorHAnsi"/>
              </w:rPr>
              <w:t xml:space="preserve"> attiecīg</w:t>
            </w:r>
            <w:r>
              <w:rPr>
                <w:rFonts w:asciiTheme="minorHAnsi" w:hAnsiTheme="minorHAnsi" w:cstheme="minorHAnsi"/>
              </w:rPr>
              <w:t>ie</w:t>
            </w:r>
            <w:r w:rsidRPr="000D2CE5">
              <w:rPr>
                <w:rFonts w:asciiTheme="minorHAnsi" w:hAnsiTheme="minorHAnsi" w:cstheme="minorHAnsi"/>
              </w:rPr>
              <w:t xml:space="preserve"> </w:t>
            </w:r>
            <w:r w:rsidR="003A2C25">
              <w:rPr>
                <w:rFonts w:asciiTheme="minorHAnsi" w:hAnsiTheme="minorHAnsi" w:cstheme="minorHAnsi"/>
              </w:rPr>
              <w:t>tiesību akti</w:t>
            </w:r>
            <w:r w:rsidRPr="000D2CE5">
              <w:rPr>
                <w:rFonts w:asciiTheme="minorHAnsi" w:hAnsiTheme="minorHAnsi" w:cstheme="minorHAnsi"/>
              </w:rPr>
              <w:t xml:space="preserve">, lai </w:t>
            </w:r>
            <w:r>
              <w:rPr>
                <w:rFonts w:asciiTheme="minorHAnsi" w:hAnsiTheme="minorHAnsi" w:cstheme="minorHAnsi"/>
              </w:rPr>
              <w:t>ES struktūrfondu</w:t>
            </w:r>
            <w:r w:rsidRPr="000D2CE5">
              <w:rPr>
                <w:rFonts w:asciiTheme="minorHAnsi" w:hAnsiTheme="minorHAnsi" w:cstheme="minorHAnsi"/>
              </w:rPr>
              <w:t xml:space="preserve"> un citu finansējuma avotu ietvaros</w:t>
            </w:r>
            <w:r>
              <w:rPr>
                <w:rFonts w:asciiTheme="minorHAnsi" w:hAnsiTheme="minorHAnsi" w:cstheme="minorHAnsi"/>
              </w:rPr>
              <w:t xml:space="preserve"> rastu iespēju veicināšanas pasākumu īstenošanai</w:t>
            </w:r>
          </w:p>
        </w:tc>
        <w:tc>
          <w:tcPr>
            <w:tcW w:w="2028" w:type="dxa"/>
          </w:tcPr>
          <w:p w14:paraId="3822CF81" w14:textId="77777777" w:rsidR="00E70258"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bCs/>
              </w:rPr>
              <w:t>1) izstrādāta vismaz 1 veicināšanas programma</w:t>
            </w:r>
          </w:p>
        </w:tc>
        <w:tc>
          <w:tcPr>
            <w:tcW w:w="1489" w:type="dxa"/>
            <w:shd w:val="clear" w:color="auto" w:fill="auto"/>
          </w:tcPr>
          <w:p w14:paraId="2A7F515F" w14:textId="77777777" w:rsidR="00E70258" w:rsidRDefault="00E70258" w:rsidP="007621BF">
            <w:pPr>
              <w:spacing w:before="60" w:after="60" w:line="240" w:lineRule="auto"/>
              <w:jc w:val="center"/>
              <w:rPr>
                <w:rFonts w:asciiTheme="minorHAnsi" w:hAnsiTheme="minorHAnsi" w:cstheme="minorHAnsi"/>
              </w:rPr>
            </w:pPr>
            <w:r>
              <w:rPr>
                <w:rFonts w:asciiTheme="minorHAnsi" w:hAnsiTheme="minorHAnsi" w:cstheme="minorHAnsi"/>
              </w:rPr>
              <w:t>ZM</w:t>
            </w:r>
          </w:p>
          <w:p w14:paraId="71616441" w14:textId="77777777" w:rsidR="00E70258" w:rsidRPr="000C6E92" w:rsidRDefault="00E70258" w:rsidP="007621BF">
            <w:pPr>
              <w:spacing w:before="60" w:after="60" w:line="240" w:lineRule="auto"/>
              <w:jc w:val="center"/>
              <w:rPr>
                <w:rFonts w:asciiTheme="minorHAnsi" w:hAnsiTheme="minorHAnsi" w:cstheme="minorHAnsi"/>
              </w:rPr>
            </w:pPr>
            <w:r>
              <w:rPr>
                <w:rFonts w:asciiTheme="minorHAnsi" w:hAnsiTheme="minorHAnsi" w:cstheme="minorHAnsi"/>
              </w:rPr>
              <w:t>EM</w:t>
            </w:r>
          </w:p>
        </w:tc>
        <w:tc>
          <w:tcPr>
            <w:tcW w:w="1227" w:type="dxa"/>
            <w:shd w:val="clear" w:color="auto" w:fill="auto"/>
          </w:tcPr>
          <w:p w14:paraId="404FFB0A" w14:textId="77777777" w:rsidR="00E70258" w:rsidRPr="000C6E92" w:rsidRDefault="00E70258" w:rsidP="007621BF">
            <w:pPr>
              <w:spacing w:before="60" w:after="60" w:line="240" w:lineRule="auto"/>
              <w:jc w:val="center"/>
              <w:rPr>
                <w:rFonts w:asciiTheme="minorHAnsi" w:hAnsiTheme="minorHAnsi" w:cstheme="minorHAnsi"/>
                <w:bCs/>
              </w:rPr>
            </w:pPr>
          </w:p>
        </w:tc>
        <w:tc>
          <w:tcPr>
            <w:tcW w:w="1466" w:type="dxa"/>
            <w:shd w:val="clear" w:color="auto" w:fill="auto"/>
          </w:tcPr>
          <w:p w14:paraId="575E77FD" w14:textId="77777777"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31.12.2030</w:t>
            </w:r>
          </w:p>
        </w:tc>
        <w:tc>
          <w:tcPr>
            <w:tcW w:w="2057" w:type="dxa"/>
            <w:shd w:val="clear" w:color="auto" w:fill="auto"/>
          </w:tcPr>
          <w:p w14:paraId="5E2DF814" w14:textId="77777777" w:rsidR="00182566" w:rsidRPr="00615C3B" w:rsidRDefault="00182566" w:rsidP="007621BF">
            <w:pPr>
              <w:spacing w:before="60" w:after="60" w:line="240" w:lineRule="auto"/>
              <w:jc w:val="center"/>
              <w:rPr>
                <w:rFonts w:asciiTheme="minorHAnsi" w:hAnsiTheme="minorHAnsi" w:cstheme="minorHAnsi"/>
                <w:iCs/>
              </w:rPr>
            </w:pPr>
            <w:r w:rsidRPr="00615C3B">
              <w:rPr>
                <w:rFonts w:asciiTheme="minorHAnsi" w:hAnsiTheme="minorHAnsi" w:cstheme="minorHAnsi"/>
                <w:iCs/>
              </w:rPr>
              <w:t>Nav zināms</w:t>
            </w:r>
          </w:p>
          <w:p w14:paraId="249308EF" w14:textId="77777777" w:rsidR="00182566" w:rsidRPr="000C6E92" w:rsidRDefault="00182566" w:rsidP="007621BF">
            <w:pPr>
              <w:spacing w:before="60" w:after="60" w:line="240" w:lineRule="auto"/>
              <w:rPr>
                <w:rFonts w:asciiTheme="minorHAnsi" w:hAnsiTheme="minorHAnsi" w:cstheme="minorHAnsi"/>
                <w:i/>
              </w:rPr>
            </w:pPr>
          </w:p>
          <w:p w14:paraId="37CA815B" w14:textId="77777777" w:rsidR="00182566" w:rsidRDefault="00182566" w:rsidP="007621BF">
            <w:pPr>
              <w:spacing w:before="60" w:after="60" w:line="240" w:lineRule="auto"/>
              <w:rPr>
                <w:rFonts w:asciiTheme="minorHAnsi" w:hAnsiTheme="minorHAnsi" w:cstheme="minorHAnsi"/>
                <w:i/>
              </w:rPr>
            </w:pPr>
            <w:r>
              <w:rPr>
                <w:rFonts w:asciiTheme="minorHAnsi" w:hAnsiTheme="minorHAnsi" w:cstheme="minorHAnsi"/>
                <w:i/>
              </w:rPr>
              <w:t>Avots:</w:t>
            </w:r>
          </w:p>
          <w:p w14:paraId="6ED1534D" w14:textId="77777777" w:rsidR="00182566" w:rsidRPr="000C6E92" w:rsidRDefault="00182566"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14:paraId="6F75A99B" w14:textId="77777777" w:rsidR="00E70258" w:rsidRPr="000C6E92" w:rsidRDefault="00182566" w:rsidP="007621BF">
            <w:pPr>
              <w:spacing w:before="60" w:after="60" w:line="240" w:lineRule="auto"/>
              <w:rPr>
                <w:rFonts w:asciiTheme="minorHAnsi" w:hAnsiTheme="minorHAnsi" w:cstheme="minorHAnsi"/>
                <w:bCs/>
              </w:rPr>
            </w:pPr>
            <w:r w:rsidRPr="000C6E92">
              <w:rPr>
                <w:rFonts w:asciiTheme="minorHAnsi" w:hAnsiTheme="minorHAnsi" w:cstheme="minorHAnsi"/>
                <w:i/>
              </w:rPr>
              <w:lastRenderedPageBreak/>
              <w:t>Valsts budžets</w:t>
            </w:r>
          </w:p>
        </w:tc>
      </w:tr>
      <w:tr w:rsidR="00E70258" w:rsidRPr="000C6E92" w14:paraId="15D3D852" w14:textId="77777777" w:rsidTr="00D305C0">
        <w:trPr>
          <w:jc w:val="center"/>
        </w:trPr>
        <w:tc>
          <w:tcPr>
            <w:tcW w:w="704" w:type="dxa"/>
          </w:tcPr>
          <w:p w14:paraId="4CDBDB11" w14:textId="77777777" w:rsidR="00E70258" w:rsidRPr="000C6E92" w:rsidRDefault="00E70258"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14:paraId="296FE8A7" w14:textId="77777777"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bCs/>
              </w:rPr>
              <w:t>Līdz 2050. gadam palielināt mežaud</w:t>
            </w:r>
            <w:r>
              <w:rPr>
                <w:rFonts w:asciiTheme="minorHAnsi" w:hAnsiTheme="minorHAnsi" w:cstheme="minorHAnsi"/>
                <w:bCs/>
              </w:rPr>
              <w:t>ž</w:t>
            </w:r>
            <w:r w:rsidRPr="000C6E92">
              <w:rPr>
                <w:rFonts w:asciiTheme="minorHAnsi" w:hAnsiTheme="minorHAnsi" w:cstheme="minorHAnsi"/>
                <w:bCs/>
              </w:rPr>
              <w:t>u ražību par 25% salīdzinot ar 2018.gadu</w:t>
            </w:r>
          </w:p>
        </w:tc>
        <w:tc>
          <w:tcPr>
            <w:tcW w:w="4472" w:type="dxa"/>
            <w:shd w:val="clear" w:color="auto" w:fill="auto"/>
          </w:tcPr>
          <w:p w14:paraId="453D2177" w14:textId="77777777" w:rsidR="00E70258" w:rsidRPr="000C6E92" w:rsidRDefault="00E70258" w:rsidP="007621BF">
            <w:pPr>
              <w:spacing w:before="60" w:after="60" w:line="240" w:lineRule="auto"/>
              <w:rPr>
                <w:rFonts w:asciiTheme="minorHAnsi" w:hAnsiTheme="minorHAnsi" w:cstheme="minorHAnsi"/>
              </w:rPr>
            </w:pPr>
            <w:r>
              <w:rPr>
                <w:rFonts w:asciiTheme="minorHAnsi" w:hAnsiTheme="minorHAnsi" w:cstheme="minorHAnsi"/>
              </w:rPr>
              <w:t>1. izstrādāti atbilstoši nosacījumi, lai nodrošinātu mežsaimnieciskās darbības maiņu un veicinātu mežaudžu ražību</w:t>
            </w:r>
            <w:r w:rsidR="0034375F">
              <w:rPr>
                <w:rFonts w:asciiTheme="minorHAnsi" w:hAnsiTheme="minorHAnsi" w:cstheme="minorHAnsi"/>
              </w:rPr>
              <w:t xml:space="preserve">, t.sk., </w:t>
            </w:r>
            <w:r w:rsidR="0034375F" w:rsidRPr="0034375F">
              <w:rPr>
                <w:rFonts w:asciiTheme="minorHAnsi" w:hAnsiTheme="minorHAnsi" w:cstheme="minorHAnsi"/>
              </w:rPr>
              <w:t>definē</w:t>
            </w:r>
            <w:r w:rsidR="0034375F">
              <w:rPr>
                <w:rFonts w:asciiTheme="minorHAnsi" w:hAnsiTheme="minorHAnsi" w:cstheme="minorHAnsi"/>
              </w:rPr>
              <w:t>jot</w:t>
            </w:r>
            <w:r w:rsidR="0034375F" w:rsidRPr="0034375F">
              <w:rPr>
                <w:rFonts w:asciiTheme="minorHAnsi" w:hAnsiTheme="minorHAnsi" w:cstheme="minorHAnsi"/>
              </w:rPr>
              <w:t xml:space="preserve"> </w:t>
            </w:r>
            <w:r w:rsidR="0034375F">
              <w:rPr>
                <w:rFonts w:asciiTheme="minorHAnsi" w:hAnsiTheme="minorHAnsi" w:cstheme="minorHAnsi"/>
              </w:rPr>
              <w:t xml:space="preserve">nosacījumus, </w:t>
            </w:r>
            <w:r w:rsidR="0034375F" w:rsidRPr="0034375F">
              <w:rPr>
                <w:rFonts w:asciiTheme="minorHAnsi" w:hAnsiTheme="minorHAnsi" w:cstheme="minorHAnsi"/>
              </w:rPr>
              <w:t>kas paredzētu apmežošanu vismaz līdzvērtīgā apjomā tai platībai, ko</w:t>
            </w:r>
            <w:r w:rsidR="0034375F">
              <w:rPr>
                <w:rFonts w:asciiTheme="minorHAnsi" w:hAnsiTheme="minorHAnsi" w:cstheme="minorHAnsi"/>
              </w:rPr>
              <w:t xml:space="preserve"> atmežotu infrastruktūras objektu būvniecības laikā</w:t>
            </w:r>
          </w:p>
        </w:tc>
        <w:tc>
          <w:tcPr>
            <w:tcW w:w="2028" w:type="dxa"/>
          </w:tcPr>
          <w:p w14:paraId="5539A10E" w14:textId="77777777" w:rsidR="00E70258"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bCs/>
              </w:rPr>
              <w:t>1) izstrādāta vismaz 1 programma</w:t>
            </w:r>
          </w:p>
        </w:tc>
        <w:tc>
          <w:tcPr>
            <w:tcW w:w="1489" w:type="dxa"/>
            <w:shd w:val="clear" w:color="auto" w:fill="auto"/>
          </w:tcPr>
          <w:p w14:paraId="1EE47339" w14:textId="77777777" w:rsidR="00E70258" w:rsidRPr="000C6E92" w:rsidRDefault="00E70258" w:rsidP="007621BF">
            <w:pPr>
              <w:spacing w:before="60" w:after="60" w:line="240" w:lineRule="auto"/>
              <w:jc w:val="center"/>
              <w:rPr>
                <w:rFonts w:asciiTheme="minorHAnsi" w:hAnsiTheme="minorHAnsi" w:cstheme="minorHAnsi"/>
              </w:rPr>
            </w:pPr>
            <w:r>
              <w:rPr>
                <w:rFonts w:asciiTheme="minorHAnsi" w:hAnsiTheme="minorHAnsi" w:cstheme="minorHAnsi"/>
              </w:rPr>
              <w:t>ZM</w:t>
            </w:r>
          </w:p>
        </w:tc>
        <w:tc>
          <w:tcPr>
            <w:tcW w:w="1227" w:type="dxa"/>
            <w:shd w:val="clear" w:color="auto" w:fill="auto"/>
          </w:tcPr>
          <w:p w14:paraId="3D252314" w14:textId="77777777"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VARAM</w:t>
            </w:r>
          </w:p>
        </w:tc>
        <w:tc>
          <w:tcPr>
            <w:tcW w:w="1466" w:type="dxa"/>
            <w:shd w:val="clear" w:color="auto" w:fill="auto"/>
          </w:tcPr>
          <w:p w14:paraId="54BF9A25" w14:textId="77777777"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31.12.2030</w:t>
            </w:r>
          </w:p>
        </w:tc>
        <w:tc>
          <w:tcPr>
            <w:tcW w:w="2057" w:type="dxa"/>
            <w:shd w:val="clear" w:color="auto" w:fill="auto"/>
          </w:tcPr>
          <w:p w14:paraId="55895C26" w14:textId="77777777" w:rsidR="00182566" w:rsidRPr="00615C3B" w:rsidRDefault="00182566" w:rsidP="007621BF">
            <w:pPr>
              <w:spacing w:before="60" w:after="60" w:line="240" w:lineRule="auto"/>
              <w:jc w:val="center"/>
              <w:rPr>
                <w:rFonts w:asciiTheme="minorHAnsi" w:hAnsiTheme="minorHAnsi" w:cstheme="minorHAnsi"/>
                <w:iCs/>
              </w:rPr>
            </w:pPr>
            <w:r w:rsidRPr="00615C3B">
              <w:rPr>
                <w:rFonts w:asciiTheme="minorHAnsi" w:hAnsiTheme="minorHAnsi" w:cstheme="minorHAnsi"/>
                <w:iCs/>
              </w:rPr>
              <w:t>Nav zināms</w:t>
            </w:r>
          </w:p>
          <w:p w14:paraId="11A10E6D" w14:textId="77777777" w:rsidR="00182566" w:rsidRPr="000C6E92" w:rsidRDefault="00182566" w:rsidP="007621BF">
            <w:pPr>
              <w:spacing w:before="60" w:after="60" w:line="240" w:lineRule="auto"/>
              <w:rPr>
                <w:rFonts w:asciiTheme="minorHAnsi" w:hAnsiTheme="minorHAnsi" w:cstheme="minorHAnsi"/>
                <w:i/>
              </w:rPr>
            </w:pPr>
          </w:p>
          <w:p w14:paraId="6AB31F4C" w14:textId="77777777" w:rsidR="00182566" w:rsidRDefault="00182566" w:rsidP="007621BF">
            <w:pPr>
              <w:spacing w:before="60" w:after="60" w:line="240" w:lineRule="auto"/>
              <w:rPr>
                <w:rFonts w:asciiTheme="minorHAnsi" w:hAnsiTheme="minorHAnsi" w:cstheme="minorHAnsi"/>
                <w:i/>
              </w:rPr>
            </w:pPr>
            <w:r>
              <w:rPr>
                <w:rFonts w:asciiTheme="minorHAnsi" w:hAnsiTheme="minorHAnsi" w:cstheme="minorHAnsi"/>
                <w:i/>
              </w:rPr>
              <w:t>Avots:</w:t>
            </w:r>
          </w:p>
          <w:p w14:paraId="74C48D2F" w14:textId="77777777"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14:paraId="33693777" w14:textId="77777777"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14:paraId="66819F94" w14:textId="77777777"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i/>
              </w:rPr>
              <w:t>Privātais finansējums</w:t>
            </w:r>
          </w:p>
        </w:tc>
      </w:tr>
      <w:tr w:rsidR="00E70258" w:rsidRPr="000C6E92" w14:paraId="752F9C7B" w14:textId="77777777" w:rsidTr="00D305C0">
        <w:trPr>
          <w:jc w:val="center"/>
        </w:trPr>
        <w:tc>
          <w:tcPr>
            <w:tcW w:w="704" w:type="dxa"/>
          </w:tcPr>
          <w:p w14:paraId="7B1E764F" w14:textId="77777777" w:rsidR="00E70258" w:rsidRPr="000C6E92" w:rsidRDefault="00E70258"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14:paraId="5AADC190" w14:textId="77777777" w:rsidR="00E70258" w:rsidRPr="000C6E92" w:rsidRDefault="00E70258" w:rsidP="007621BF">
            <w:pPr>
              <w:spacing w:before="60" w:after="60" w:line="240" w:lineRule="auto"/>
              <w:jc w:val="both"/>
              <w:rPr>
                <w:rFonts w:asciiTheme="minorHAnsi" w:hAnsiTheme="minorHAnsi" w:cstheme="minorHAnsi"/>
              </w:rPr>
            </w:pPr>
            <w:r w:rsidRPr="000C6E92">
              <w:rPr>
                <w:rFonts w:asciiTheme="minorHAnsi" w:hAnsiTheme="minorHAnsi" w:cstheme="minorHAnsi"/>
              </w:rPr>
              <w:t>Atbalstīt inovatīvu tehnoloģiju un risinājumu attīstīšanu resursefektivitātes,  SEG emisiju samazināšanas/CO</w:t>
            </w:r>
            <w:r w:rsidRPr="000C6E92">
              <w:rPr>
                <w:rFonts w:asciiTheme="minorHAnsi" w:hAnsiTheme="minorHAnsi" w:cstheme="minorHAnsi"/>
                <w:vertAlign w:val="subscript"/>
              </w:rPr>
              <w:t>2</w:t>
            </w:r>
            <w:r w:rsidRPr="000C6E92">
              <w:rPr>
                <w:rFonts w:asciiTheme="minorHAnsi" w:hAnsiTheme="minorHAnsi" w:cstheme="minorHAnsi"/>
              </w:rPr>
              <w:t xml:space="preserve"> piesaistes palielināšanas sekmēšanai mežsaimniecības darbībās</w:t>
            </w:r>
          </w:p>
          <w:p w14:paraId="56E79DBC" w14:textId="77777777"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rPr>
              <w:t xml:space="preserve"> </w:t>
            </w:r>
          </w:p>
        </w:tc>
        <w:tc>
          <w:tcPr>
            <w:tcW w:w="4472" w:type="dxa"/>
            <w:shd w:val="clear" w:color="auto" w:fill="auto"/>
          </w:tcPr>
          <w:p w14:paraId="0E9B08C5" w14:textId="77777777" w:rsidR="00E70258"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bCs/>
              </w:rPr>
              <w:t>1. ES struktūrfondu</w:t>
            </w:r>
            <w:r w:rsidRPr="000C6E92">
              <w:rPr>
                <w:rFonts w:asciiTheme="minorHAnsi" w:hAnsiTheme="minorHAnsi" w:cstheme="minorHAnsi"/>
                <w:bCs/>
              </w:rPr>
              <w:t xml:space="preserve"> un citu finansējuma avotu ietvaros:</w:t>
            </w:r>
          </w:p>
          <w:p w14:paraId="6CAC2E61" w14:textId="77777777" w:rsidR="00E70258" w:rsidRPr="00DA0255" w:rsidRDefault="00E70258" w:rsidP="007621BF">
            <w:pPr>
              <w:pStyle w:val="ListParagraph"/>
              <w:numPr>
                <w:ilvl w:val="0"/>
                <w:numId w:val="7"/>
              </w:numPr>
              <w:spacing w:before="60" w:after="60" w:line="240" w:lineRule="auto"/>
              <w:ind w:left="227" w:hanging="227"/>
              <w:contextualSpacing w:val="0"/>
              <w:jc w:val="both"/>
              <w:rPr>
                <w:rFonts w:asciiTheme="minorHAnsi" w:hAnsiTheme="minorHAnsi" w:cstheme="minorHAnsi"/>
              </w:rPr>
            </w:pPr>
            <w:r w:rsidRPr="000C6E92">
              <w:rPr>
                <w:rFonts w:asciiTheme="minorHAnsi" w:hAnsiTheme="minorHAnsi" w:cstheme="minorHAnsi"/>
              </w:rPr>
              <w:t>Sniegts atbalsts pētniecības, tehnoloģiju attīstīšanas un demonstrēšanas projektu īstenošanai resursefektivitātes uzlabošanai, SEG emisiju samazināšanai/CO</w:t>
            </w:r>
            <w:r w:rsidRPr="000C6E92">
              <w:rPr>
                <w:rFonts w:asciiTheme="minorHAnsi" w:hAnsiTheme="minorHAnsi" w:cstheme="minorHAnsi"/>
                <w:vertAlign w:val="subscript"/>
              </w:rPr>
              <w:t>2</w:t>
            </w:r>
            <w:r w:rsidRPr="000C6E92">
              <w:rPr>
                <w:rFonts w:asciiTheme="minorHAnsi" w:hAnsiTheme="minorHAnsi" w:cstheme="minorHAnsi"/>
              </w:rPr>
              <w:t xml:space="preserve"> piesaistes palielināšanai </w:t>
            </w:r>
            <w:r w:rsidRPr="00DA0255">
              <w:rPr>
                <w:rFonts w:asciiTheme="minorHAnsi" w:hAnsiTheme="minorHAnsi" w:cstheme="minorHAnsi"/>
              </w:rPr>
              <w:t xml:space="preserve">mežsaimnieciskajās darbībās, t.sk. valsts pasūtījuma ietvaros, </w:t>
            </w:r>
            <w:r w:rsidRPr="000D2CE5">
              <w:rPr>
                <w:rFonts w:asciiTheme="minorHAnsi" w:hAnsiTheme="minorHAnsi" w:cstheme="minorHAnsi"/>
              </w:rPr>
              <w:t>kas spēj strādāt un darboties uz tirgus principiem</w:t>
            </w:r>
            <w:r w:rsidRPr="00DA0255">
              <w:rPr>
                <w:rFonts w:asciiTheme="minorHAnsi" w:hAnsiTheme="minorHAnsi" w:cstheme="minorHAnsi"/>
              </w:rPr>
              <w:t>;</w:t>
            </w:r>
          </w:p>
          <w:p w14:paraId="247C1DA6" w14:textId="77777777" w:rsidR="00E70258" w:rsidRPr="00DA0255" w:rsidRDefault="00E70258" w:rsidP="007621BF">
            <w:pPr>
              <w:pStyle w:val="ListParagraph"/>
              <w:numPr>
                <w:ilvl w:val="0"/>
                <w:numId w:val="7"/>
              </w:numPr>
              <w:spacing w:before="60" w:after="60" w:line="240" w:lineRule="auto"/>
              <w:ind w:left="227" w:hanging="227"/>
              <w:contextualSpacing w:val="0"/>
              <w:jc w:val="both"/>
              <w:rPr>
                <w:rFonts w:asciiTheme="minorHAnsi" w:hAnsiTheme="minorHAnsi" w:cstheme="minorHAnsi"/>
              </w:rPr>
            </w:pPr>
            <w:r w:rsidRPr="00DA0255">
              <w:rPr>
                <w:rFonts w:asciiTheme="minorHAnsi" w:hAnsiTheme="minorHAnsi" w:cstheme="minorHAnsi"/>
              </w:rPr>
              <w:t>Sniegts atbalsts jaunu tehnoloģiju un inovatīvu</w:t>
            </w:r>
            <w:r w:rsidR="005E6096">
              <w:rPr>
                <w:rFonts w:asciiTheme="minorHAnsi" w:hAnsiTheme="minorHAnsi" w:cstheme="minorHAnsi"/>
              </w:rPr>
              <w:t xml:space="preserve"> </w:t>
            </w:r>
            <w:r w:rsidRPr="00DA0255">
              <w:rPr>
                <w:rFonts w:asciiTheme="minorHAnsi" w:hAnsiTheme="minorHAnsi" w:cstheme="minorHAnsi"/>
              </w:rPr>
              <w:t>risinājumu attīstīšanai, kas veicina resursefektivitāti, SEG emisiju samazināšanu / CO</w:t>
            </w:r>
            <w:r w:rsidRPr="00DA0255">
              <w:rPr>
                <w:rFonts w:asciiTheme="minorHAnsi" w:hAnsiTheme="minorHAnsi" w:cstheme="minorHAnsi"/>
                <w:vertAlign w:val="subscript"/>
              </w:rPr>
              <w:t>2</w:t>
            </w:r>
            <w:r w:rsidRPr="00DA0255">
              <w:rPr>
                <w:rFonts w:asciiTheme="minorHAnsi" w:hAnsiTheme="minorHAnsi" w:cstheme="minorHAnsi"/>
              </w:rPr>
              <w:t xml:space="preserve"> piesaistes palielināšanu mežsaimnieciskajās darbībās, </w:t>
            </w:r>
            <w:r w:rsidRPr="000D2CE5">
              <w:rPr>
                <w:rFonts w:asciiTheme="minorHAnsi" w:hAnsiTheme="minorHAnsi" w:cstheme="minorHAnsi"/>
              </w:rPr>
              <w:t>kas spēj strādāt un darboties uz tirgus principiem</w:t>
            </w:r>
            <w:r w:rsidRPr="00DA0255">
              <w:rPr>
                <w:rFonts w:asciiTheme="minorHAnsi" w:hAnsiTheme="minorHAnsi" w:cstheme="minorHAnsi"/>
              </w:rPr>
              <w:t>;</w:t>
            </w:r>
          </w:p>
          <w:p w14:paraId="488A3E0C" w14:textId="77777777" w:rsidR="00E70258" w:rsidRPr="000C6E92" w:rsidRDefault="00E70258" w:rsidP="007621BF">
            <w:pPr>
              <w:pStyle w:val="ListParagraph"/>
              <w:numPr>
                <w:ilvl w:val="0"/>
                <w:numId w:val="7"/>
              </w:numPr>
              <w:spacing w:before="60" w:after="60" w:line="240" w:lineRule="auto"/>
              <w:ind w:left="227" w:hanging="227"/>
              <w:contextualSpacing w:val="0"/>
              <w:jc w:val="both"/>
              <w:rPr>
                <w:rFonts w:asciiTheme="minorHAnsi" w:hAnsiTheme="minorHAnsi" w:cstheme="minorHAnsi"/>
              </w:rPr>
            </w:pPr>
            <w:r w:rsidRPr="00DA0255">
              <w:rPr>
                <w:rFonts w:asciiTheme="minorHAnsi" w:hAnsiTheme="minorHAnsi" w:cstheme="minorHAnsi"/>
              </w:rPr>
              <w:t>Sniegts atbalsts vai nefinansiāli pasākumi savstarpējās sadarbības sekmēšanai starp komersantiem, augstākās izglītības iestādēm</w:t>
            </w:r>
            <w:r w:rsidRPr="000C6E92">
              <w:rPr>
                <w:rFonts w:asciiTheme="minorHAnsi" w:hAnsiTheme="minorHAnsi" w:cstheme="minorHAnsi"/>
              </w:rPr>
              <w:t xml:space="preserve"> un pētniecības organizācijām, valsts un pašvaldību iestādēm, NVO u.c. ieinteresētajām pusēm jaunu, inovatīvu risinājumu ieviešanai mežsaimniecības darbībās resursefektivitātes </w:t>
            </w:r>
            <w:r w:rsidRPr="000C6E92">
              <w:rPr>
                <w:rFonts w:asciiTheme="minorHAnsi" w:hAnsiTheme="minorHAnsi" w:cstheme="minorHAnsi"/>
              </w:rPr>
              <w:lastRenderedPageBreak/>
              <w:t>uzlabošanai, SEG emisiju samazināšanai/CO</w:t>
            </w:r>
            <w:r w:rsidRPr="000C6E92">
              <w:rPr>
                <w:rFonts w:asciiTheme="minorHAnsi" w:hAnsiTheme="minorHAnsi" w:cstheme="minorHAnsi"/>
                <w:vertAlign w:val="subscript"/>
              </w:rPr>
              <w:t>2</w:t>
            </w:r>
            <w:r w:rsidRPr="000C6E92">
              <w:rPr>
                <w:rFonts w:asciiTheme="minorHAnsi" w:hAnsiTheme="minorHAnsi" w:cstheme="minorHAnsi"/>
              </w:rPr>
              <w:t xml:space="preserve"> piesaistes palielināšanai.</w:t>
            </w:r>
          </w:p>
        </w:tc>
        <w:tc>
          <w:tcPr>
            <w:tcW w:w="2028" w:type="dxa"/>
          </w:tcPr>
          <w:p w14:paraId="7A7B3CE7" w14:textId="77777777" w:rsidR="00E70258"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bCs/>
              </w:rPr>
              <w:lastRenderedPageBreak/>
              <w:t>1) ir izstrādāti atbilstoši tiesību akti  (atbalsta programmas)</w:t>
            </w:r>
          </w:p>
        </w:tc>
        <w:tc>
          <w:tcPr>
            <w:tcW w:w="1489" w:type="dxa"/>
            <w:shd w:val="clear" w:color="auto" w:fill="auto"/>
          </w:tcPr>
          <w:p w14:paraId="64DC755C" w14:textId="77777777"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 xml:space="preserve">ZM </w:t>
            </w:r>
          </w:p>
          <w:p w14:paraId="788F259B" w14:textId="77777777" w:rsidR="00E70258" w:rsidRPr="000C6E92" w:rsidRDefault="00E70258" w:rsidP="007621BF">
            <w:pPr>
              <w:spacing w:before="60" w:after="60" w:line="240" w:lineRule="auto"/>
              <w:jc w:val="center"/>
              <w:rPr>
                <w:rFonts w:asciiTheme="minorHAnsi" w:hAnsiTheme="minorHAnsi" w:cstheme="minorHAnsi"/>
              </w:rPr>
            </w:pPr>
          </w:p>
        </w:tc>
        <w:tc>
          <w:tcPr>
            <w:tcW w:w="1227" w:type="dxa"/>
            <w:shd w:val="clear" w:color="auto" w:fill="auto"/>
          </w:tcPr>
          <w:p w14:paraId="26A2ADB0" w14:textId="77777777" w:rsidR="00E70258"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IZM</w:t>
            </w:r>
          </w:p>
          <w:p w14:paraId="49EDEE83" w14:textId="77777777" w:rsidR="00E70258" w:rsidRPr="000C6E92" w:rsidRDefault="00E70258" w:rsidP="007621BF">
            <w:pPr>
              <w:spacing w:before="60" w:after="60" w:line="240" w:lineRule="auto"/>
              <w:jc w:val="center"/>
              <w:rPr>
                <w:rFonts w:asciiTheme="minorHAnsi" w:hAnsiTheme="minorHAnsi" w:cstheme="minorHAnsi"/>
              </w:rPr>
            </w:pPr>
            <w:r>
              <w:rPr>
                <w:rFonts w:asciiTheme="minorHAnsi" w:hAnsiTheme="minorHAnsi" w:cstheme="minorHAnsi"/>
              </w:rPr>
              <w:t>EM</w:t>
            </w:r>
          </w:p>
          <w:p w14:paraId="47E3EC8F" w14:textId="77777777"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FM</w:t>
            </w:r>
          </w:p>
          <w:p w14:paraId="0DF7030B" w14:textId="77777777" w:rsidR="00E70258" w:rsidRPr="000C6E92" w:rsidRDefault="00E70258" w:rsidP="007621BF">
            <w:pPr>
              <w:spacing w:before="60" w:after="60" w:line="240" w:lineRule="auto"/>
              <w:jc w:val="center"/>
              <w:rPr>
                <w:rFonts w:asciiTheme="minorHAnsi" w:hAnsiTheme="minorHAnsi" w:cstheme="minorHAnsi"/>
                <w:bCs/>
              </w:rPr>
            </w:pPr>
          </w:p>
        </w:tc>
        <w:tc>
          <w:tcPr>
            <w:tcW w:w="1466" w:type="dxa"/>
            <w:shd w:val="clear" w:color="auto" w:fill="auto"/>
          </w:tcPr>
          <w:p w14:paraId="583C6F59" w14:textId="77777777"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31.12.2030</w:t>
            </w:r>
          </w:p>
        </w:tc>
        <w:tc>
          <w:tcPr>
            <w:tcW w:w="2057" w:type="dxa"/>
            <w:shd w:val="clear" w:color="auto" w:fill="auto"/>
          </w:tcPr>
          <w:p w14:paraId="21888592" w14:textId="77777777" w:rsidR="00182566" w:rsidRPr="00615C3B" w:rsidRDefault="00182566" w:rsidP="007621BF">
            <w:pPr>
              <w:spacing w:before="60" w:after="60" w:line="240" w:lineRule="auto"/>
              <w:jc w:val="center"/>
              <w:rPr>
                <w:rFonts w:asciiTheme="minorHAnsi" w:hAnsiTheme="minorHAnsi" w:cstheme="minorHAnsi"/>
                <w:iCs/>
              </w:rPr>
            </w:pPr>
            <w:r w:rsidRPr="00615C3B">
              <w:rPr>
                <w:rFonts w:asciiTheme="minorHAnsi" w:hAnsiTheme="minorHAnsi" w:cstheme="minorHAnsi"/>
                <w:iCs/>
              </w:rPr>
              <w:t>Nav zināms</w:t>
            </w:r>
          </w:p>
          <w:p w14:paraId="0D78FC85" w14:textId="77777777" w:rsidR="00182566" w:rsidRPr="000C6E92" w:rsidRDefault="00182566" w:rsidP="007621BF">
            <w:pPr>
              <w:spacing w:before="60" w:after="60" w:line="240" w:lineRule="auto"/>
              <w:rPr>
                <w:rFonts w:asciiTheme="minorHAnsi" w:hAnsiTheme="minorHAnsi" w:cstheme="minorHAnsi"/>
                <w:i/>
              </w:rPr>
            </w:pPr>
          </w:p>
          <w:p w14:paraId="757C42EB" w14:textId="77777777" w:rsidR="00182566" w:rsidRDefault="00182566" w:rsidP="007621BF">
            <w:pPr>
              <w:spacing w:before="60" w:after="60" w:line="240" w:lineRule="auto"/>
              <w:rPr>
                <w:rFonts w:asciiTheme="minorHAnsi" w:hAnsiTheme="minorHAnsi" w:cstheme="minorHAnsi"/>
                <w:i/>
              </w:rPr>
            </w:pPr>
            <w:r>
              <w:rPr>
                <w:rFonts w:asciiTheme="minorHAnsi" w:hAnsiTheme="minorHAnsi" w:cstheme="minorHAnsi"/>
                <w:i/>
              </w:rPr>
              <w:t>Avots:</w:t>
            </w:r>
          </w:p>
          <w:p w14:paraId="3B2031F3" w14:textId="77777777"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14:paraId="5D29056D" w14:textId="77777777"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14:paraId="09C211C0" w14:textId="77777777"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i/>
              </w:rPr>
              <w:t>Privātais finansējums</w:t>
            </w:r>
          </w:p>
        </w:tc>
      </w:tr>
      <w:tr w:rsidR="00E70258" w:rsidRPr="000C6E92" w14:paraId="6706105F" w14:textId="77777777" w:rsidTr="00D305C0">
        <w:trPr>
          <w:jc w:val="center"/>
        </w:trPr>
        <w:tc>
          <w:tcPr>
            <w:tcW w:w="2740" w:type="dxa"/>
            <w:gridSpan w:val="2"/>
            <w:shd w:val="clear" w:color="auto" w:fill="FFF2CC" w:themeFill="accent4" w:themeFillTint="33"/>
          </w:tcPr>
          <w:p w14:paraId="3E93218E" w14:textId="77777777" w:rsidR="00E70258" w:rsidRPr="000C6E92" w:rsidRDefault="00E70258" w:rsidP="007621BF">
            <w:pPr>
              <w:pStyle w:val="ListParagraph"/>
              <w:numPr>
                <w:ilvl w:val="0"/>
                <w:numId w:val="79"/>
              </w:numPr>
              <w:spacing w:before="60" w:after="60" w:line="240" w:lineRule="auto"/>
              <w:ind w:left="0"/>
              <w:contextualSpacing w:val="0"/>
              <w:jc w:val="center"/>
              <w:rPr>
                <w:rFonts w:asciiTheme="minorHAnsi" w:hAnsiTheme="minorHAnsi" w:cstheme="minorHAnsi"/>
                <w:b/>
              </w:rPr>
            </w:pPr>
            <w:r w:rsidRPr="000C6E92">
              <w:rPr>
                <w:rFonts w:asciiTheme="minorHAnsi" w:hAnsiTheme="minorHAnsi" w:cstheme="minorHAnsi"/>
                <w:b/>
              </w:rPr>
              <w:t>Rīcības virziens</w:t>
            </w:r>
          </w:p>
        </w:tc>
        <w:tc>
          <w:tcPr>
            <w:tcW w:w="12739" w:type="dxa"/>
            <w:gridSpan w:val="6"/>
            <w:shd w:val="clear" w:color="auto" w:fill="FFF2CC" w:themeFill="accent4" w:themeFillTint="33"/>
          </w:tcPr>
          <w:p w14:paraId="2D7B1CA1" w14:textId="77777777" w:rsidR="00E70258" w:rsidRPr="000C6E92" w:rsidRDefault="00E70258" w:rsidP="007621BF">
            <w:pPr>
              <w:spacing w:before="60" w:after="60" w:line="240" w:lineRule="auto"/>
              <w:rPr>
                <w:rFonts w:asciiTheme="minorHAnsi" w:hAnsiTheme="minorHAnsi" w:cstheme="minorHAnsi"/>
                <w:b/>
              </w:rPr>
            </w:pPr>
            <w:bookmarkStart w:id="58" w:name="_Hlk19004625"/>
            <w:r w:rsidRPr="000C6E92">
              <w:rPr>
                <w:rFonts w:asciiTheme="minorHAnsi" w:hAnsiTheme="minorHAnsi" w:cstheme="minorHAnsi"/>
                <w:b/>
              </w:rPr>
              <w:t>Fluorēto siltumnīcefekta gāzu (F-gāzu) izmantošanas samazināšanas veicināšana</w:t>
            </w:r>
            <w:bookmarkEnd w:id="58"/>
          </w:p>
        </w:tc>
      </w:tr>
      <w:tr w:rsidR="00E70258" w:rsidRPr="000C6E92" w14:paraId="1E69C921" w14:textId="77777777" w:rsidTr="00D305C0">
        <w:trPr>
          <w:jc w:val="center"/>
        </w:trPr>
        <w:tc>
          <w:tcPr>
            <w:tcW w:w="704" w:type="dxa"/>
            <w:shd w:val="clear" w:color="auto" w:fill="auto"/>
          </w:tcPr>
          <w:p w14:paraId="6EAEFC14" w14:textId="77777777" w:rsidR="00E70258" w:rsidRPr="000C6E92" w:rsidRDefault="00E70258"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14:paraId="4A0976DD" w14:textId="77777777" w:rsidR="00E70258" w:rsidRPr="000C6E92" w:rsidRDefault="00E70258" w:rsidP="007621BF">
            <w:pPr>
              <w:spacing w:before="60" w:after="60" w:line="240" w:lineRule="auto"/>
              <w:rPr>
                <w:rFonts w:asciiTheme="minorHAnsi" w:hAnsiTheme="minorHAnsi" w:cstheme="minorHAnsi"/>
              </w:rPr>
            </w:pPr>
            <w:r w:rsidRPr="000C6E92">
              <w:rPr>
                <w:rFonts w:asciiTheme="minorHAnsi" w:eastAsia="Times New Roman" w:hAnsiTheme="minorHAnsi" w:cstheme="minorHAnsi"/>
              </w:rPr>
              <w:t>Tirgus uzraudzība (uz robežas un iekšējā)</w:t>
            </w:r>
            <w:r w:rsidRPr="000C6E92">
              <w:rPr>
                <w:rFonts w:asciiTheme="minorHAnsi" w:eastAsia="Times New Roman" w:hAnsiTheme="minorHAnsi" w:cstheme="minorHAnsi"/>
                <w:iCs/>
              </w:rPr>
              <w:t xml:space="preserve"> </w:t>
            </w:r>
          </w:p>
        </w:tc>
        <w:tc>
          <w:tcPr>
            <w:tcW w:w="4472" w:type="dxa"/>
            <w:shd w:val="clear" w:color="auto" w:fill="auto"/>
          </w:tcPr>
          <w:p w14:paraId="6821CFD4" w14:textId="77777777" w:rsidR="00E70258" w:rsidRPr="000D2CE5" w:rsidRDefault="00E70258" w:rsidP="007621BF">
            <w:pPr>
              <w:spacing w:before="60" w:after="60" w:line="240" w:lineRule="auto"/>
              <w:rPr>
                <w:rFonts w:asciiTheme="minorHAnsi" w:hAnsiTheme="minorHAnsi" w:cstheme="minorHAnsi"/>
              </w:rPr>
            </w:pPr>
            <w:r>
              <w:rPr>
                <w:rFonts w:asciiTheme="minorHAnsi" w:hAnsiTheme="minorHAnsi" w:cstheme="minorHAnsi"/>
              </w:rPr>
              <w:t>1. tiek veiktas k</w:t>
            </w:r>
            <w:r w:rsidRPr="000D2CE5">
              <w:rPr>
                <w:rFonts w:asciiTheme="minorHAnsi" w:hAnsiTheme="minorHAnsi" w:cstheme="minorHAnsi"/>
              </w:rPr>
              <w:t>ontroles procedūras vietās, kur notiek darbības ar F-gāzēm</w:t>
            </w:r>
          </w:p>
          <w:p w14:paraId="742EE628" w14:textId="77777777" w:rsidR="00E70258" w:rsidRPr="000D2CE5" w:rsidRDefault="00E70258" w:rsidP="007621BF">
            <w:pPr>
              <w:spacing w:before="60" w:after="60" w:line="240" w:lineRule="auto"/>
              <w:rPr>
                <w:rFonts w:asciiTheme="minorHAnsi" w:hAnsiTheme="minorHAnsi" w:cstheme="minorHAnsi"/>
              </w:rPr>
            </w:pPr>
            <w:r>
              <w:rPr>
                <w:rFonts w:asciiTheme="minorHAnsi" w:hAnsiTheme="minorHAnsi" w:cstheme="minorHAnsi"/>
              </w:rPr>
              <w:t>2. tiek veikta l</w:t>
            </w:r>
            <w:r w:rsidRPr="000D2CE5">
              <w:rPr>
                <w:rFonts w:asciiTheme="minorHAnsi" w:hAnsiTheme="minorHAnsi" w:cstheme="minorHAnsi"/>
              </w:rPr>
              <w:t>icenču un sertifikātu pastiprināta kontrole</w:t>
            </w:r>
          </w:p>
          <w:p w14:paraId="46408D2F" w14:textId="77777777" w:rsidR="00E70258" w:rsidRPr="000D2CE5" w:rsidRDefault="00E70258" w:rsidP="007621BF">
            <w:pPr>
              <w:spacing w:before="60" w:after="60" w:line="240" w:lineRule="auto"/>
              <w:rPr>
                <w:rFonts w:asciiTheme="minorHAnsi" w:hAnsiTheme="minorHAnsi" w:cstheme="minorHAnsi"/>
              </w:rPr>
            </w:pPr>
            <w:r>
              <w:rPr>
                <w:rFonts w:asciiTheme="minorHAnsi" w:hAnsiTheme="minorHAnsi" w:cstheme="minorHAnsi"/>
              </w:rPr>
              <w:t>3. ir nodrošināta s</w:t>
            </w:r>
            <w:r w:rsidRPr="000D2CE5">
              <w:rPr>
                <w:rFonts w:asciiTheme="minorHAnsi" w:hAnsiTheme="minorHAnsi" w:cstheme="minorHAnsi"/>
              </w:rPr>
              <w:t>ankciju palielināšana darbībām ar F-gāzēm, importam u.c.</w:t>
            </w:r>
          </w:p>
          <w:p w14:paraId="35751945" w14:textId="77777777" w:rsidR="00E70258" w:rsidRPr="000D2CE5" w:rsidRDefault="00E70258" w:rsidP="007621BF">
            <w:pPr>
              <w:spacing w:before="60" w:after="60" w:line="240" w:lineRule="auto"/>
              <w:rPr>
                <w:rFonts w:asciiTheme="minorHAnsi" w:hAnsiTheme="minorHAnsi" w:cstheme="minorHAnsi"/>
              </w:rPr>
            </w:pPr>
            <w:r>
              <w:rPr>
                <w:rFonts w:asciiTheme="minorHAnsi" w:hAnsiTheme="minorHAnsi" w:cstheme="minorHAnsi"/>
              </w:rPr>
              <w:t xml:space="preserve">4. tiek veikta </w:t>
            </w:r>
            <w:r w:rsidRPr="000D2CE5">
              <w:rPr>
                <w:rFonts w:asciiTheme="minorHAnsi" w:hAnsiTheme="minorHAnsi" w:cstheme="minorHAnsi"/>
              </w:rPr>
              <w:t>F-gāzu importa kontrole uz robežas</w:t>
            </w:r>
          </w:p>
          <w:p w14:paraId="685733B2" w14:textId="77777777" w:rsidR="00E70258" w:rsidRPr="000D2CE5" w:rsidRDefault="00E70258" w:rsidP="007621BF">
            <w:pPr>
              <w:spacing w:before="60" w:after="60" w:line="240" w:lineRule="auto"/>
              <w:rPr>
                <w:rFonts w:asciiTheme="minorHAnsi" w:hAnsiTheme="minorHAnsi" w:cstheme="minorHAnsi"/>
                <w:b/>
                <w:u w:val="single"/>
              </w:rPr>
            </w:pPr>
            <w:r>
              <w:rPr>
                <w:rFonts w:asciiTheme="minorHAnsi" w:hAnsiTheme="minorHAnsi" w:cstheme="minorHAnsi"/>
              </w:rPr>
              <w:t>5. ir nodrošināta a</w:t>
            </w:r>
            <w:r w:rsidRPr="000D2CE5">
              <w:rPr>
                <w:rFonts w:asciiTheme="minorHAnsi" w:hAnsiTheme="minorHAnsi" w:cstheme="minorHAnsi"/>
              </w:rPr>
              <w:t>tzinumu sniegšana par F-gāzu importu no valstīm ārpus ES</w:t>
            </w:r>
          </w:p>
        </w:tc>
        <w:tc>
          <w:tcPr>
            <w:tcW w:w="2028" w:type="dxa"/>
            <w:shd w:val="clear" w:color="auto" w:fill="auto"/>
          </w:tcPr>
          <w:p w14:paraId="74672660" w14:textId="77777777" w:rsidR="00E70258" w:rsidRPr="000C6E92" w:rsidRDefault="00E70258" w:rsidP="007621BF">
            <w:pPr>
              <w:spacing w:before="60" w:after="60" w:line="240" w:lineRule="auto"/>
              <w:rPr>
                <w:rFonts w:asciiTheme="minorHAnsi" w:hAnsiTheme="minorHAnsi" w:cstheme="minorHAnsi"/>
              </w:rPr>
            </w:pPr>
            <w:r w:rsidRPr="000C6E92">
              <w:rPr>
                <w:rFonts w:asciiTheme="minorHAnsi" w:hAnsiTheme="minorHAnsi" w:cstheme="minorHAnsi"/>
              </w:rPr>
              <w:t>1) Gadā veiktas vismaz 150 pārbaudes autoservisos u.c. vietās, kurās F-gāzes tiek izmantotas visvairāk.</w:t>
            </w:r>
          </w:p>
          <w:p w14:paraId="3438349A" w14:textId="77777777" w:rsidR="00E70258" w:rsidRPr="000C6E92" w:rsidRDefault="00E70258" w:rsidP="007621BF">
            <w:pPr>
              <w:spacing w:before="60" w:after="60" w:line="240" w:lineRule="auto"/>
              <w:rPr>
                <w:rFonts w:asciiTheme="minorHAnsi" w:hAnsiTheme="minorHAnsi" w:cstheme="minorHAnsi"/>
                <w:u w:val="single"/>
              </w:rPr>
            </w:pPr>
            <w:r w:rsidRPr="000C6E92">
              <w:rPr>
                <w:rFonts w:asciiTheme="minorHAnsi" w:hAnsiTheme="minorHAnsi" w:cstheme="minorHAnsi"/>
              </w:rPr>
              <w:t>2) Palielinātas sankcijas darbībām ar F-gāzēm, importu, neatļautu laišanu tirgū</w:t>
            </w:r>
          </w:p>
        </w:tc>
        <w:tc>
          <w:tcPr>
            <w:tcW w:w="1489" w:type="dxa"/>
            <w:shd w:val="clear" w:color="auto" w:fill="auto"/>
          </w:tcPr>
          <w:p w14:paraId="6B46B802" w14:textId="77777777" w:rsidR="00E70258"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VARAM</w:t>
            </w:r>
          </w:p>
          <w:p w14:paraId="130E0A2F" w14:textId="77777777" w:rsidR="00E82E91" w:rsidRDefault="00E82E91" w:rsidP="007621BF">
            <w:pPr>
              <w:spacing w:before="60" w:after="60" w:line="240" w:lineRule="auto"/>
              <w:jc w:val="center"/>
              <w:rPr>
                <w:rFonts w:asciiTheme="minorHAnsi" w:hAnsiTheme="minorHAnsi" w:cstheme="minorHAnsi"/>
              </w:rPr>
            </w:pPr>
            <w:r w:rsidRPr="000C6E92">
              <w:rPr>
                <w:rFonts w:asciiTheme="minorHAnsi" w:hAnsiTheme="minorHAnsi" w:cstheme="minorHAnsi"/>
              </w:rPr>
              <w:t>FM</w:t>
            </w:r>
          </w:p>
          <w:p w14:paraId="1CA95E74" w14:textId="77777777" w:rsidR="00E82E91" w:rsidRPr="000C6E92" w:rsidRDefault="00E82E91" w:rsidP="007621BF">
            <w:pPr>
              <w:spacing w:before="60" w:after="60" w:line="240" w:lineRule="auto"/>
              <w:jc w:val="center"/>
              <w:rPr>
                <w:rFonts w:asciiTheme="minorHAnsi" w:hAnsiTheme="minorHAnsi" w:cstheme="minorHAnsi"/>
              </w:rPr>
            </w:pPr>
            <w:r w:rsidRPr="000C6E92">
              <w:rPr>
                <w:rFonts w:asciiTheme="minorHAnsi" w:hAnsiTheme="minorHAnsi" w:cstheme="minorHAnsi"/>
              </w:rPr>
              <w:t>EM</w:t>
            </w:r>
          </w:p>
        </w:tc>
        <w:tc>
          <w:tcPr>
            <w:tcW w:w="1227" w:type="dxa"/>
            <w:shd w:val="clear" w:color="auto" w:fill="auto"/>
          </w:tcPr>
          <w:p w14:paraId="28995684" w14:textId="77777777" w:rsidR="00E70258" w:rsidRPr="000C6E92" w:rsidRDefault="00E70258" w:rsidP="007621BF">
            <w:pPr>
              <w:spacing w:before="60" w:after="60" w:line="240" w:lineRule="auto"/>
              <w:jc w:val="center"/>
              <w:rPr>
                <w:rFonts w:asciiTheme="minorHAnsi" w:hAnsiTheme="minorHAnsi" w:cstheme="minorHAnsi"/>
                <w:bCs/>
              </w:rPr>
            </w:pPr>
          </w:p>
        </w:tc>
        <w:tc>
          <w:tcPr>
            <w:tcW w:w="1466" w:type="dxa"/>
            <w:shd w:val="clear" w:color="auto" w:fill="auto"/>
          </w:tcPr>
          <w:p w14:paraId="1D98DFA5" w14:textId="77777777"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tc>
        <w:tc>
          <w:tcPr>
            <w:tcW w:w="2057" w:type="dxa"/>
            <w:shd w:val="clear" w:color="auto" w:fill="auto"/>
          </w:tcPr>
          <w:p w14:paraId="0CC880AE" w14:textId="07FB90C9" w:rsidR="00E70258" w:rsidRDefault="00EB0104" w:rsidP="007621BF">
            <w:pPr>
              <w:spacing w:before="60" w:after="60" w:line="240" w:lineRule="auto"/>
              <w:jc w:val="center"/>
              <w:rPr>
                <w:rFonts w:asciiTheme="minorHAnsi" w:hAnsiTheme="minorHAnsi" w:cstheme="minorHAnsi"/>
              </w:rPr>
            </w:pPr>
            <w:r>
              <w:rPr>
                <w:rFonts w:asciiTheme="minorHAnsi" w:hAnsiTheme="minorHAnsi" w:cstheme="minorHAnsi"/>
              </w:rPr>
              <w:t>Esošā budžeta ietvaros</w:t>
            </w:r>
          </w:p>
          <w:p w14:paraId="02FD4E7C" w14:textId="77777777" w:rsidR="00702AC2" w:rsidRDefault="00702AC2" w:rsidP="007621BF">
            <w:pPr>
              <w:spacing w:before="60" w:after="60" w:line="240" w:lineRule="auto"/>
              <w:jc w:val="center"/>
              <w:rPr>
                <w:rFonts w:asciiTheme="minorHAnsi" w:hAnsiTheme="minorHAnsi" w:cstheme="minorHAnsi"/>
              </w:rPr>
            </w:pPr>
          </w:p>
          <w:p w14:paraId="4AB89229" w14:textId="77777777" w:rsidR="00702AC2" w:rsidRPr="007621BF" w:rsidRDefault="00702AC2" w:rsidP="007621BF">
            <w:pPr>
              <w:spacing w:before="60" w:after="60" w:line="240" w:lineRule="auto"/>
              <w:rPr>
                <w:rFonts w:asciiTheme="minorHAnsi" w:hAnsiTheme="minorHAnsi" w:cstheme="minorHAnsi"/>
                <w:i/>
                <w:iCs/>
              </w:rPr>
            </w:pPr>
            <w:r w:rsidRPr="007621BF">
              <w:rPr>
                <w:rFonts w:asciiTheme="minorHAnsi" w:hAnsiTheme="minorHAnsi" w:cstheme="minorHAnsi"/>
                <w:i/>
                <w:iCs/>
              </w:rPr>
              <w:t>Avots:</w:t>
            </w:r>
          </w:p>
          <w:p w14:paraId="25CC01B2" w14:textId="77777777" w:rsidR="00702AC2" w:rsidRPr="000C6E92" w:rsidRDefault="00702AC2" w:rsidP="007621BF">
            <w:pPr>
              <w:spacing w:before="60" w:after="60" w:line="240" w:lineRule="auto"/>
              <w:rPr>
                <w:rFonts w:asciiTheme="minorHAnsi" w:hAnsiTheme="minorHAnsi" w:cstheme="minorHAnsi"/>
              </w:rPr>
            </w:pPr>
            <w:r w:rsidRPr="007621BF">
              <w:rPr>
                <w:rFonts w:asciiTheme="minorHAnsi" w:hAnsiTheme="minorHAnsi" w:cstheme="minorHAnsi"/>
                <w:i/>
                <w:iCs/>
              </w:rPr>
              <w:t>Valsts budžets</w:t>
            </w:r>
          </w:p>
        </w:tc>
      </w:tr>
      <w:tr w:rsidR="00702AC2" w:rsidRPr="000C6E92" w14:paraId="2FCC8F3B" w14:textId="77777777" w:rsidTr="00D305C0">
        <w:trPr>
          <w:jc w:val="center"/>
        </w:trPr>
        <w:tc>
          <w:tcPr>
            <w:tcW w:w="704" w:type="dxa"/>
            <w:shd w:val="clear" w:color="auto" w:fill="auto"/>
          </w:tcPr>
          <w:p w14:paraId="5B55CB0E" w14:textId="77777777" w:rsidR="00702AC2" w:rsidRPr="000C6E92" w:rsidRDefault="00702AC2"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14:paraId="055BD0A6" w14:textId="77777777" w:rsidR="00702AC2" w:rsidRPr="000C6E92" w:rsidRDefault="00702AC2" w:rsidP="007621BF">
            <w:pPr>
              <w:spacing w:before="60" w:after="60" w:line="240" w:lineRule="auto"/>
              <w:rPr>
                <w:rFonts w:asciiTheme="minorHAnsi" w:hAnsiTheme="minorHAnsi" w:cstheme="minorHAnsi"/>
              </w:rPr>
            </w:pPr>
            <w:r w:rsidRPr="000C6E92">
              <w:rPr>
                <w:rFonts w:asciiTheme="minorHAnsi" w:eastAsia="Times New Roman" w:hAnsiTheme="minorHAnsi" w:cstheme="minorHAnsi"/>
                <w:iCs/>
              </w:rPr>
              <w:t>Darbību ar F-gāzēm</w:t>
            </w:r>
            <w:r w:rsidRPr="000C6E92">
              <w:rPr>
                <w:rFonts w:asciiTheme="minorHAnsi" w:eastAsia="Times New Roman" w:hAnsiTheme="minorHAnsi" w:cstheme="minorHAnsi"/>
              </w:rPr>
              <w:t xml:space="preserve"> kontroles pilnveidošana un sistēmas attīstība</w:t>
            </w:r>
          </w:p>
        </w:tc>
        <w:tc>
          <w:tcPr>
            <w:tcW w:w="4472" w:type="dxa"/>
            <w:shd w:val="clear" w:color="auto" w:fill="auto"/>
          </w:tcPr>
          <w:p w14:paraId="2E602DBF" w14:textId="77777777" w:rsidR="00702AC2" w:rsidRPr="000D2CE5" w:rsidRDefault="00702AC2" w:rsidP="007621BF">
            <w:pPr>
              <w:spacing w:before="60" w:after="60" w:line="240" w:lineRule="auto"/>
              <w:rPr>
                <w:rFonts w:asciiTheme="minorHAnsi" w:hAnsiTheme="minorHAnsi" w:cstheme="minorHAnsi"/>
              </w:rPr>
            </w:pPr>
            <w:r>
              <w:rPr>
                <w:rFonts w:asciiTheme="minorHAnsi" w:hAnsiTheme="minorHAnsi" w:cstheme="minorHAnsi"/>
              </w:rPr>
              <w:t xml:space="preserve">1. </w:t>
            </w:r>
            <w:r w:rsidRPr="000D2CE5">
              <w:rPr>
                <w:rFonts w:asciiTheme="minorHAnsi" w:hAnsiTheme="minorHAnsi" w:cstheme="minorHAnsi"/>
              </w:rPr>
              <w:t>Tehnisko risinājumu meklēšana, lai uzlabotu/papildinātu aprīkojumu (piemēram, gāzu analizatori kontrolējošām iestādēm)</w:t>
            </w:r>
          </w:p>
          <w:p w14:paraId="3AC7D021" w14:textId="77777777" w:rsidR="00702AC2" w:rsidRPr="000D2CE5" w:rsidRDefault="00702AC2" w:rsidP="007621BF">
            <w:pPr>
              <w:spacing w:before="60" w:after="60" w:line="240" w:lineRule="auto"/>
              <w:rPr>
                <w:rFonts w:asciiTheme="minorHAnsi" w:hAnsiTheme="minorHAnsi" w:cstheme="minorHAnsi"/>
                <w:b/>
              </w:rPr>
            </w:pPr>
            <w:r>
              <w:rPr>
                <w:rFonts w:asciiTheme="minorHAnsi" w:hAnsiTheme="minorHAnsi" w:cstheme="minorHAnsi"/>
              </w:rPr>
              <w:t xml:space="preserve">2. </w:t>
            </w:r>
            <w:r w:rsidRPr="000D2CE5">
              <w:rPr>
                <w:rFonts w:asciiTheme="minorHAnsi" w:hAnsiTheme="minorHAnsi" w:cstheme="minorHAnsi"/>
              </w:rPr>
              <w:t>Kapacitātes celšana – apmācību organizēšana/zināšanu pilnveidošana kontroles dienestiem</w:t>
            </w:r>
          </w:p>
          <w:p w14:paraId="1E88505E" w14:textId="77777777" w:rsidR="00702AC2" w:rsidRPr="000D2CE5" w:rsidRDefault="00702AC2" w:rsidP="007621BF">
            <w:pPr>
              <w:spacing w:before="60" w:after="60" w:line="240" w:lineRule="auto"/>
              <w:rPr>
                <w:rFonts w:asciiTheme="minorHAnsi" w:hAnsiTheme="minorHAnsi" w:cstheme="minorHAnsi"/>
                <w:b/>
                <w:u w:val="single"/>
              </w:rPr>
            </w:pPr>
            <w:r>
              <w:rPr>
                <w:rFonts w:asciiTheme="minorHAnsi" w:hAnsiTheme="minorHAnsi" w:cstheme="minorHAnsi"/>
              </w:rPr>
              <w:t xml:space="preserve">3. </w:t>
            </w:r>
            <w:r w:rsidRPr="000D2CE5">
              <w:rPr>
                <w:rFonts w:asciiTheme="minorHAnsi" w:hAnsiTheme="minorHAnsi" w:cstheme="minorHAnsi"/>
              </w:rPr>
              <w:t>Sadarbības stiprināšana starp politikas plānotājiem un uzraugošajām iestādēm</w:t>
            </w:r>
          </w:p>
        </w:tc>
        <w:tc>
          <w:tcPr>
            <w:tcW w:w="2028" w:type="dxa"/>
            <w:shd w:val="clear" w:color="auto" w:fill="auto"/>
          </w:tcPr>
          <w:p w14:paraId="6E7FD979" w14:textId="77777777" w:rsidR="00702AC2" w:rsidRPr="000C6E92" w:rsidRDefault="00702AC2" w:rsidP="007621BF">
            <w:pPr>
              <w:spacing w:before="60" w:after="60" w:line="240" w:lineRule="auto"/>
              <w:textAlignment w:val="baseline"/>
              <w:rPr>
                <w:rFonts w:asciiTheme="minorHAnsi" w:eastAsia="Times New Roman" w:hAnsiTheme="minorHAnsi" w:cstheme="minorHAnsi"/>
                <w:lang w:eastAsia="lv-LV"/>
              </w:rPr>
            </w:pPr>
            <w:r w:rsidRPr="000C6E92">
              <w:rPr>
                <w:rFonts w:asciiTheme="minorHAnsi" w:eastAsia="Times New Roman" w:hAnsiTheme="minorHAnsi" w:cstheme="minorHAnsi"/>
                <w:lang w:eastAsia="lv-LV"/>
              </w:rPr>
              <w:t>1) Apmācības reizi gadā par esošo likumdošanu, gadījumu izpēti, jaunākajām aktualitātēm (VVD, VID)</w:t>
            </w:r>
          </w:p>
          <w:p w14:paraId="39C6E10E" w14:textId="77777777" w:rsidR="00702AC2" w:rsidRPr="000C6E92" w:rsidRDefault="00702AC2" w:rsidP="007621BF">
            <w:pPr>
              <w:spacing w:before="60" w:after="60" w:line="240" w:lineRule="auto"/>
              <w:rPr>
                <w:rFonts w:asciiTheme="minorHAnsi" w:hAnsiTheme="minorHAnsi" w:cstheme="minorHAnsi"/>
                <w:u w:val="single"/>
              </w:rPr>
            </w:pPr>
            <w:r w:rsidRPr="000C6E92">
              <w:rPr>
                <w:rFonts w:asciiTheme="minorHAnsi" w:eastAsia="Times New Roman" w:hAnsiTheme="minorHAnsi" w:cstheme="minorHAnsi"/>
                <w:lang w:eastAsia="lv-LV"/>
              </w:rPr>
              <w:t>2) Regulāras sanāksmes (vismaz reizi gadā) ar ieinteresētajām pusēm, akcentējot problēm</w:t>
            </w:r>
            <w:r>
              <w:rPr>
                <w:rFonts w:asciiTheme="minorHAnsi" w:eastAsia="Times New Roman" w:hAnsiTheme="minorHAnsi" w:cstheme="minorHAnsi"/>
                <w:lang w:eastAsia="lv-LV"/>
              </w:rPr>
              <w:t>-</w:t>
            </w:r>
            <w:r w:rsidRPr="000C6E92">
              <w:rPr>
                <w:rFonts w:asciiTheme="minorHAnsi" w:eastAsia="Times New Roman" w:hAnsiTheme="minorHAnsi" w:cstheme="minorHAnsi"/>
                <w:lang w:eastAsia="lv-LV"/>
              </w:rPr>
              <w:t>j</w:t>
            </w:r>
            <w:r>
              <w:rPr>
                <w:rFonts w:asciiTheme="minorHAnsi" w:eastAsia="Times New Roman" w:hAnsiTheme="minorHAnsi" w:cstheme="minorHAnsi"/>
                <w:lang w:eastAsia="lv-LV"/>
              </w:rPr>
              <w:t>a</w:t>
            </w:r>
            <w:r w:rsidRPr="000C6E92">
              <w:rPr>
                <w:rFonts w:asciiTheme="minorHAnsi" w:eastAsia="Times New Roman" w:hAnsiTheme="minorHAnsi" w:cstheme="minorHAnsi"/>
                <w:lang w:eastAsia="lv-LV"/>
              </w:rPr>
              <w:t>utājumus. </w:t>
            </w:r>
          </w:p>
        </w:tc>
        <w:tc>
          <w:tcPr>
            <w:tcW w:w="1489" w:type="dxa"/>
            <w:shd w:val="clear" w:color="auto" w:fill="auto"/>
          </w:tcPr>
          <w:p w14:paraId="1DB4B7B8" w14:textId="77777777" w:rsidR="00702AC2" w:rsidRPr="000C6E92" w:rsidRDefault="00702AC2" w:rsidP="007621BF">
            <w:pPr>
              <w:spacing w:before="60" w:after="60" w:line="240" w:lineRule="auto"/>
              <w:jc w:val="center"/>
              <w:rPr>
                <w:rFonts w:asciiTheme="minorHAnsi" w:hAnsiTheme="minorHAnsi" w:cstheme="minorHAnsi"/>
              </w:rPr>
            </w:pPr>
            <w:r w:rsidRPr="000C6E92">
              <w:rPr>
                <w:rFonts w:asciiTheme="minorHAnsi" w:hAnsiTheme="minorHAnsi" w:cstheme="minorHAnsi"/>
              </w:rPr>
              <w:t>VARAM</w:t>
            </w:r>
          </w:p>
        </w:tc>
        <w:tc>
          <w:tcPr>
            <w:tcW w:w="1227" w:type="dxa"/>
            <w:shd w:val="clear" w:color="auto" w:fill="auto"/>
          </w:tcPr>
          <w:p w14:paraId="38F8DB52" w14:textId="77777777" w:rsidR="00917B9A" w:rsidRDefault="00702AC2" w:rsidP="007621BF">
            <w:pPr>
              <w:spacing w:before="60" w:after="60" w:line="240" w:lineRule="auto"/>
              <w:jc w:val="center"/>
              <w:rPr>
                <w:rFonts w:asciiTheme="minorHAnsi" w:hAnsiTheme="minorHAnsi" w:cstheme="minorHAnsi"/>
              </w:rPr>
            </w:pPr>
            <w:r w:rsidRPr="000C6E92">
              <w:rPr>
                <w:rFonts w:asciiTheme="minorHAnsi" w:hAnsiTheme="minorHAnsi" w:cstheme="minorHAnsi"/>
              </w:rPr>
              <w:t>FM</w:t>
            </w:r>
          </w:p>
          <w:p w14:paraId="3E02AB96" w14:textId="77777777" w:rsidR="00702AC2" w:rsidRPr="000C6E92" w:rsidRDefault="00702AC2" w:rsidP="007621BF">
            <w:pPr>
              <w:spacing w:before="60" w:after="60" w:line="240" w:lineRule="auto"/>
              <w:jc w:val="center"/>
              <w:rPr>
                <w:rFonts w:asciiTheme="minorHAnsi" w:hAnsiTheme="minorHAnsi" w:cstheme="minorHAnsi"/>
                <w:bCs/>
              </w:rPr>
            </w:pPr>
            <w:r w:rsidRPr="000C6E92">
              <w:rPr>
                <w:rFonts w:asciiTheme="minorHAnsi" w:hAnsiTheme="minorHAnsi" w:cstheme="minorHAnsi"/>
              </w:rPr>
              <w:t>EM</w:t>
            </w:r>
          </w:p>
        </w:tc>
        <w:tc>
          <w:tcPr>
            <w:tcW w:w="1466" w:type="dxa"/>
            <w:shd w:val="clear" w:color="auto" w:fill="auto"/>
          </w:tcPr>
          <w:p w14:paraId="077D6852" w14:textId="77777777" w:rsidR="00702AC2" w:rsidRPr="000C6E92" w:rsidRDefault="00702AC2"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31.12.2021</w:t>
            </w:r>
          </w:p>
        </w:tc>
        <w:tc>
          <w:tcPr>
            <w:tcW w:w="2057" w:type="dxa"/>
            <w:shd w:val="clear" w:color="auto" w:fill="auto"/>
          </w:tcPr>
          <w:p w14:paraId="7117C88F" w14:textId="58EE30BB" w:rsidR="00702AC2" w:rsidRDefault="00EB0104" w:rsidP="007621BF">
            <w:pPr>
              <w:spacing w:before="60" w:after="60" w:line="240" w:lineRule="auto"/>
              <w:jc w:val="center"/>
              <w:rPr>
                <w:rFonts w:asciiTheme="minorHAnsi" w:hAnsiTheme="minorHAnsi" w:cstheme="minorHAnsi"/>
              </w:rPr>
            </w:pPr>
            <w:r>
              <w:rPr>
                <w:rFonts w:asciiTheme="minorHAnsi" w:hAnsiTheme="minorHAnsi" w:cstheme="minorHAnsi"/>
              </w:rPr>
              <w:t>43 tūkst.</w:t>
            </w:r>
          </w:p>
          <w:p w14:paraId="38760DAF" w14:textId="77777777" w:rsidR="00702AC2" w:rsidRDefault="00702AC2" w:rsidP="007621BF">
            <w:pPr>
              <w:spacing w:before="60" w:after="60" w:line="240" w:lineRule="auto"/>
              <w:jc w:val="center"/>
              <w:rPr>
                <w:rFonts w:asciiTheme="minorHAnsi" w:hAnsiTheme="minorHAnsi" w:cstheme="minorHAnsi"/>
              </w:rPr>
            </w:pPr>
          </w:p>
          <w:p w14:paraId="23F7D69B" w14:textId="77777777" w:rsidR="00702AC2" w:rsidRPr="007621BF" w:rsidRDefault="00702AC2" w:rsidP="007621BF">
            <w:pPr>
              <w:spacing w:before="60" w:after="60" w:line="240" w:lineRule="auto"/>
              <w:rPr>
                <w:rFonts w:asciiTheme="minorHAnsi" w:hAnsiTheme="minorHAnsi" w:cstheme="minorHAnsi"/>
                <w:i/>
                <w:iCs/>
              </w:rPr>
            </w:pPr>
            <w:r w:rsidRPr="007621BF">
              <w:rPr>
                <w:rFonts w:asciiTheme="minorHAnsi" w:hAnsiTheme="minorHAnsi" w:cstheme="minorHAnsi"/>
                <w:i/>
                <w:iCs/>
              </w:rPr>
              <w:t>Avots:</w:t>
            </w:r>
          </w:p>
          <w:p w14:paraId="75F0BE97" w14:textId="77777777" w:rsidR="00702AC2" w:rsidRPr="000C6E92" w:rsidRDefault="00702AC2" w:rsidP="007621BF">
            <w:pPr>
              <w:spacing w:before="60" w:after="60" w:line="240" w:lineRule="auto"/>
              <w:rPr>
                <w:rFonts w:asciiTheme="minorHAnsi" w:hAnsiTheme="minorHAnsi" w:cstheme="minorHAnsi"/>
              </w:rPr>
            </w:pPr>
            <w:r w:rsidRPr="007621BF">
              <w:rPr>
                <w:rFonts w:asciiTheme="minorHAnsi" w:hAnsiTheme="minorHAnsi" w:cstheme="minorHAnsi"/>
                <w:i/>
                <w:iCs/>
              </w:rPr>
              <w:t>Valsts budžets</w:t>
            </w:r>
          </w:p>
        </w:tc>
      </w:tr>
      <w:tr w:rsidR="00E70258" w:rsidRPr="000C6E92" w14:paraId="3C6AFBA2" w14:textId="77777777" w:rsidTr="00D305C0">
        <w:trPr>
          <w:jc w:val="center"/>
        </w:trPr>
        <w:tc>
          <w:tcPr>
            <w:tcW w:w="704" w:type="dxa"/>
            <w:shd w:val="clear" w:color="auto" w:fill="auto"/>
          </w:tcPr>
          <w:p w14:paraId="559FA552" w14:textId="77777777" w:rsidR="00E70258" w:rsidRPr="000C6E92" w:rsidRDefault="00E70258"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14:paraId="6896214A" w14:textId="77777777" w:rsidR="00E70258" w:rsidRPr="000C6E92" w:rsidRDefault="00E70258" w:rsidP="007621BF">
            <w:pPr>
              <w:spacing w:before="60" w:after="60" w:line="240" w:lineRule="auto"/>
              <w:rPr>
                <w:rFonts w:asciiTheme="minorHAnsi" w:eastAsia="Times New Roman" w:hAnsiTheme="minorHAnsi" w:cstheme="minorHAnsi"/>
                <w:iCs/>
              </w:rPr>
            </w:pPr>
            <w:r w:rsidRPr="000C6E92">
              <w:rPr>
                <w:rFonts w:asciiTheme="minorHAnsi" w:eastAsia="Times New Roman" w:hAnsiTheme="minorHAnsi" w:cstheme="minorHAnsi"/>
              </w:rPr>
              <w:t>Ierobežojuma iespējas izvērtēšana saistībā ar fiziskām personām un to lomu F-gāzu apritē</w:t>
            </w:r>
          </w:p>
        </w:tc>
        <w:tc>
          <w:tcPr>
            <w:tcW w:w="4472" w:type="dxa"/>
            <w:shd w:val="clear" w:color="auto" w:fill="auto"/>
          </w:tcPr>
          <w:p w14:paraId="6288004D" w14:textId="77777777" w:rsidR="00E70258" w:rsidRPr="000D2CE5" w:rsidRDefault="00E70258" w:rsidP="007621BF">
            <w:pPr>
              <w:spacing w:before="60" w:after="60" w:line="240" w:lineRule="auto"/>
              <w:rPr>
                <w:rFonts w:asciiTheme="minorHAnsi" w:hAnsiTheme="minorHAnsi" w:cstheme="minorHAnsi"/>
              </w:rPr>
            </w:pPr>
            <w:r>
              <w:rPr>
                <w:rFonts w:asciiTheme="minorHAnsi" w:hAnsiTheme="minorHAnsi" w:cstheme="minorHAnsi"/>
              </w:rPr>
              <w:t xml:space="preserve">1. </w:t>
            </w:r>
            <w:r w:rsidRPr="000D2CE5">
              <w:rPr>
                <w:rFonts w:asciiTheme="minorHAnsi" w:hAnsiTheme="minorHAnsi" w:cstheme="minorHAnsi"/>
              </w:rPr>
              <w:t>Importa-eksporta statistikas analīze</w:t>
            </w:r>
          </w:p>
          <w:p w14:paraId="168083CF" w14:textId="77777777" w:rsidR="00E70258" w:rsidRPr="000D2CE5" w:rsidRDefault="00E70258" w:rsidP="007621BF">
            <w:pPr>
              <w:spacing w:before="60" w:after="60" w:line="240" w:lineRule="auto"/>
              <w:rPr>
                <w:rFonts w:asciiTheme="minorHAnsi" w:hAnsiTheme="minorHAnsi" w:cstheme="minorHAnsi"/>
              </w:rPr>
            </w:pPr>
            <w:r>
              <w:rPr>
                <w:rFonts w:asciiTheme="minorHAnsi" w:hAnsiTheme="minorHAnsi" w:cstheme="minorHAnsi"/>
              </w:rPr>
              <w:t xml:space="preserve">2. </w:t>
            </w:r>
            <w:r w:rsidRPr="000D2CE5">
              <w:rPr>
                <w:rFonts w:asciiTheme="minorHAnsi" w:hAnsiTheme="minorHAnsi" w:cstheme="minorHAnsi"/>
              </w:rPr>
              <w:t>Riska analīze</w:t>
            </w:r>
          </w:p>
          <w:p w14:paraId="5B4D5D03" w14:textId="77777777" w:rsidR="00E70258" w:rsidRPr="000C6E92" w:rsidRDefault="00E70258" w:rsidP="007621BF">
            <w:pPr>
              <w:spacing w:before="60" w:after="60" w:line="240" w:lineRule="auto"/>
              <w:rPr>
                <w:rFonts w:asciiTheme="minorHAnsi" w:hAnsiTheme="minorHAnsi" w:cstheme="minorHAnsi"/>
                <w:b/>
                <w:u w:val="single"/>
              </w:rPr>
            </w:pPr>
          </w:p>
        </w:tc>
        <w:tc>
          <w:tcPr>
            <w:tcW w:w="2028" w:type="dxa"/>
            <w:shd w:val="clear" w:color="auto" w:fill="auto"/>
          </w:tcPr>
          <w:p w14:paraId="41F61A80" w14:textId="77777777" w:rsidR="00E70258" w:rsidRPr="000C6E92" w:rsidRDefault="00E70258" w:rsidP="007621BF">
            <w:pPr>
              <w:spacing w:before="60" w:after="60" w:line="240" w:lineRule="auto"/>
              <w:rPr>
                <w:rFonts w:asciiTheme="minorHAnsi" w:hAnsiTheme="minorHAnsi" w:cstheme="minorHAnsi"/>
              </w:rPr>
            </w:pPr>
            <w:r w:rsidRPr="000C6E92">
              <w:rPr>
                <w:rFonts w:asciiTheme="minorHAnsi" w:hAnsiTheme="minorHAnsi" w:cstheme="minorHAnsi"/>
              </w:rPr>
              <w:t xml:space="preserve">Veikti pētījumi un riska analīze, lai noskaidrotu fizisko personu pienesi F-gāzu tirgum. </w:t>
            </w:r>
          </w:p>
        </w:tc>
        <w:tc>
          <w:tcPr>
            <w:tcW w:w="1489" w:type="dxa"/>
            <w:shd w:val="clear" w:color="auto" w:fill="auto"/>
          </w:tcPr>
          <w:p w14:paraId="1963753F" w14:textId="77777777"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VARAM</w:t>
            </w:r>
          </w:p>
        </w:tc>
        <w:tc>
          <w:tcPr>
            <w:tcW w:w="1227" w:type="dxa"/>
            <w:shd w:val="clear" w:color="auto" w:fill="auto"/>
          </w:tcPr>
          <w:p w14:paraId="1795B613" w14:textId="77777777" w:rsidR="00E70258" w:rsidRPr="000C6E92" w:rsidRDefault="00FD5FC7" w:rsidP="007621BF">
            <w:pPr>
              <w:spacing w:before="60" w:after="60" w:line="240" w:lineRule="auto"/>
              <w:jc w:val="center"/>
              <w:rPr>
                <w:rFonts w:asciiTheme="minorHAnsi" w:hAnsiTheme="minorHAnsi" w:cstheme="minorHAnsi"/>
                <w:bCs/>
              </w:rPr>
            </w:pPr>
            <w:r>
              <w:rPr>
                <w:rFonts w:asciiTheme="minorHAnsi" w:hAnsiTheme="minorHAnsi" w:cstheme="minorHAnsi"/>
                <w:bCs/>
              </w:rPr>
              <w:t>EM</w:t>
            </w:r>
          </w:p>
        </w:tc>
        <w:tc>
          <w:tcPr>
            <w:tcW w:w="1466" w:type="dxa"/>
            <w:shd w:val="clear" w:color="auto" w:fill="auto"/>
          </w:tcPr>
          <w:p w14:paraId="6576B59E" w14:textId="77777777"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31.12.2021</w:t>
            </w:r>
          </w:p>
        </w:tc>
        <w:tc>
          <w:tcPr>
            <w:tcW w:w="2057" w:type="dxa"/>
            <w:shd w:val="clear" w:color="auto" w:fill="auto"/>
          </w:tcPr>
          <w:p w14:paraId="16224984" w14:textId="77777777"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tc>
      </w:tr>
      <w:tr w:rsidR="00E70258" w:rsidRPr="000C6E92" w14:paraId="4C3020D9" w14:textId="77777777" w:rsidTr="00D305C0">
        <w:trPr>
          <w:jc w:val="center"/>
        </w:trPr>
        <w:tc>
          <w:tcPr>
            <w:tcW w:w="2740" w:type="dxa"/>
            <w:gridSpan w:val="2"/>
            <w:shd w:val="clear" w:color="auto" w:fill="FFF2CC" w:themeFill="accent4" w:themeFillTint="33"/>
          </w:tcPr>
          <w:p w14:paraId="6F4455E8" w14:textId="77777777" w:rsidR="00E70258" w:rsidRPr="000C6E92" w:rsidRDefault="00E70258" w:rsidP="007621BF">
            <w:pPr>
              <w:pStyle w:val="ListParagraph"/>
              <w:numPr>
                <w:ilvl w:val="0"/>
                <w:numId w:val="79"/>
              </w:numPr>
              <w:spacing w:before="60" w:after="60" w:line="240" w:lineRule="auto"/>
              <w:ind w:left="0"/>
              <w:contextualSpacing w:val="0"/>
              <w:jc w:val="center"/>
              <w:rPr>
                <w:rFonts w:asciiTheme="minorHAnsi" w:hAnsiTheme="minorHAnsi" w:cstheme="minorHAnsi"/>
                <w:b/>
                <w:bCs/>
              </w:rPr>
            </w:pPr>
            <w:bookmarkStart w:id="59" w:name="_Hlk19004635"/>
            <w:r w:rsidRPr="000C6E92">
              <w:rPr>
                <w:rFonts w:asciiTheme="minorHAnsi" w:hAnsiTheme="minorHAnsi" w:cstheme="minorHAnsi"/>
                <w:b/>
                <w:bCs/>
              </w:rPr>
              <w:t>Rīcības virziens</w:t>
            </w:r>
          </w:p>
        </w:tc>
        <w:tc>
          <w:tcPr>
            <w:tcW w:w="12739" w:type="dxa"/>
            <w:gridSpan w:val="6"/>
            <w:shd w:val="clear" w:color="auto" w:fill="FFF2CC" w:themeFill="accent4" w:themeFillTint="33"/>
          </w:tcPr>
          <w:p w14:paraId="2BA0A03D" w14:textId="77777777" w:rsidR="00E70258" w:rsidRPr="000C6E92" w:rsidRDefault="00E70258" w:rsidP="007621BF">
            <w:pPr>
              <w:spacing w:before="60" w:after="60" w:line="240" w:lineRule="auto"/>
              <w:rPr>
                <w:rFonts w:asciiTheme="minorHAnsi" w:hAnsiTheme="minorHAnsi" w:cstheme="minorHAnsi"/>
                <w:b/>
              </w:rPr>
            </w:pPr>
            <w:bookmarkStart w:id="60" w:name="_Hlk14448777"/>
            <w:bookmarkStart w:id="61" w:name="_Hlk17714967"/>
            <w:r w:rsidRPr="000C6E92">
              <w:rPr>
                <w:rFonts w:asciiTheme="minorHAnsi" w:hAnsiTheme="minorHAnsi" w:cstheme="minorHAnsi"/>
                <w:b/>
              </w:rPr>
              <w:t>Nodokļu sistēmas “zaļināšana” un pievilcīguma energoefektivitātei un AER tehnoloģijām uzlabošana</w:t>
            </w:r>
            <w:bookmarkEnd w:id="60"/>
            <w:bookmarkEnd w:id="61"/>
          </w:p>
        </w:tc>
      </w:tr>
      <w:bookmarkEnd w:id="59"/>
      <w:tr w:rsidR="008C029D" w:rsidRPr="000C6E92" w14:paraId="3E30C95A" w14:textId="77777777" w:rsidTr="00D305C0">
        <w:trPr>
          <w:jc w:val="center"/>
        </w:trPr>
        <w:tc>
          <w:tcPr>
            <w:tcW w:w="704" w:type="dxa"/>
            <w:vMerge w:val="restart"/>
            <w:shd w:val="clear" w:color="auto" w:fill="auto"/>
          </w:tcPr>
          <w:p w14:paraId="6D68F2C1" w14:textId="77777777" w:rsidR="008C029D" w:rsidRPr="000C6E92" w:rsidRDefault="008C029D"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6" w:type="dxa"/>
            <w:vMerge w:val="restart"/>
            <w:shd w:val="clear" w:color="auto" w:fill="auto"/>
          </w:tcPr>
          <w:p w14:paraId="6E35D2B7" w14:textId="77777777" w:rsidR="008C029D" w:rsidRPr="000C6E92" w:rsidRDefault="008C029D" w:rsidP="007621BF">
            <w:pPr>
              <w:spacing w:before="60" w:after="60" w:line="240" w:lineRule="auto"/>
              <w:rPr>
                <w:rFonts w:asciiTheme="minorHAnsi" w:hAnsiTheme="minorHAnsi" w:cstheme="minorHAnsi"/>
              </w:rPr>
            </w:pPr>
            <w:r w:rsidRPr="000C6E92">
              <w:rPr>
                <w:rFonts w:asciiTheme="minorHAnsi" w:hAnsiTheme="minorHAnsi" w:cstheme="minorHAnsi"/>
              </w:rPr>
              <w:t>Nodokļu politikas pamatnostādņu ietvaros</w:t>
            </w:r>
            <w:r>
              <w:rPr>
                <w:rStyle w:val="FootnoteReference"/>
                <w:rFonts w:asciiTheme="minorHAnsi" w:hAnsiTheme="minorHAnsi" w:cstheme="minorHAnsi"/>
              </w:rPr>
              <w:footnoteReference w:id="33"/>
            </w:r>
            <w:r w:rsidRPr="000C6E92">
              <w:rPr>
                <w:rFonts w:asciiTheme="minorHAnsi" w:hAnsiTheme="minorHAnsi" w:cstheme="minorHAnsi"/>
              </w:rPr>
              <w:t xml:space="preserve"> risināt nodokļu sloga samazināšanu mājsaimniecībām energoefektivitātes uzlabošanas pasākumu veikšanai</w:t>
            </w:r>
          </w:p>
          <w:p w14:paraId="21E1B962" w14:textId="77777777" w:rsidR="008C029D" w:rsidRPr="000C6E92" w:rsidRDefault="008C029D" w:rsidP="007621BF">
            <w:pPr>
              <w:spacing w:before="60" w:after="60" w:line="240" w:lineRule="auto"/>
              <w:rPr>
                <w:rFonts w:asciiTheme="minorHAnsi" w:hAnsiTheme="minorHAnsi" w:cstheme="minorHAnsi"/>
                <w:bCs/>
              </w:rPr>
            </w:pPr>
          </w:p>
        </w:tc>
        <w:tc>
          <w:tcPr>
            <w:tcW w:w="4472" w:type="dxa"/>
            <w:shd w:val="clear" w:color="auto" w:fill="auto"/>
          </w:tcPr>
          <w:p w14:paraId="6B91A4AA" w14:textId="77777777" w:rsidR="008C029D" w:rsidRPr="000D2CE5" w:rsidRDefault="008C029D" w:rsidP="007621BF">
            <w:pPr>
              <w:spacing w:before="60" w:after="60" w:line="240" w:lineRule="auto"/>
              <w:rPr>
                <w:rFonts w:asciiTheme="minorHAnsi" w:hAnsiTheme="minorHAnsi" w:cstheme="minorHAnsi"/>
                <w:b/>
                <w:bCs/>
                <w:color w:val="000000"/>
                <w:shd w:val="clear" w:color="auto" w:fill="FFFFFF"/>
              </w:rPr>
            </w:pPr>
            <w:r w:rsidRPr="000D2CE5">
              <w:rPr>
                <w:rFonts w:asciiTheme="minorHAnsi" w:hAnsiTheme="minorHAnsi" w:cstheme="minorHAnsi"/>
                <w:color w:val="000000"/>
                <w:shd w:val="clear" w:color="auto" w:fill="FFFFFF"/>
              </w:rPr>
              <w:t xml:space="preserve">1. </w:t>
            </w:r>
            <w:r w:rsidRPr="000D2CE5">
              <w:rPr>
                <w:rFonts w:asciiTheme="minorHAnsi" w:hAnsiTheme="minorHAnsi" w:cstheme="minorHAnsi"/>
                <w:b/>
                <w:bCs/>
                <w:color w:val="000000"/>
                <w:shd w:val="clear" w:color="auto" w:fill="FFFFFF"/>
              </w:rPr>
              <w:t>Lai veicinātu iedzīvotāju iesaisti un vēlmi īstenot energoefektivitātes uzlabošanas pasākumus, lai nodrošinātu valsts energoefektivitātes uzlabošanas obligāto mērķu izpildi, lai būtiski uzlabotu situāciju ar mājokļu stāvokli valstī</w:t>
            </w:r>
            <w:r>
              <w:rPr>
                <w:rFonts w:asciiTheme="minorHAnsi" w:hAnsiTheme="minorHAnsi" w:cstheme="minorHAnsi"/>
                <w:b/>
                <w:bCs/>
                <w:color w:val="000000"/>
                <w:shd w:val="clear" w:color="auto" w:fill="FFFFFF"/>
              </w:rPr>
              <w:t>, nodokļu politikas pamatnostādņu ietvaros izvērtēti vai pārskatīti NĪN vai PVN nosacījumi, veikt izvērtējumu iedzīvotāju iesaistes optimālākajam risinājumam, izvērtējot:</w:t>
            </w:r>
            <w:r w:rsidRPr="000D2CE5">
              <w:rPr>
                <w:rFonts w:asciiTheme="minorHAnsi" w:hAnsiTheme="minorHAnsi" w:cstheme="minorHAnsi"/>
                <w:b/>
                <w:bCs/>
                <w:color w:val="000000"/>
                <w:shd w:val="clear" w:color="auto" w:fill="FFFFFF"/>
              </w:rPr>
              <w:t xml:space="preserve"> </w:t>
            </w:r>
          </w:p>
          <w:p w14:paraId="4D66F336" w14:textId="77777777" w:rsidR="008C029D" w:rsidRDefault="008C029D" w:rsidP="007621BF">
            <w:pPr>
              <w:spacing w:before="60" w:after="60" w:line="24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1.1. </w:t>
            </w:r>
            <w:r w:rsidRPr="00AB345A">
              <w:rPr>
                <w:rFonts w:asciiTheme="minorHAnsi" w:hAnsiTheme="minorHAnsi" w:cstheme="minorHAnsi"/>
                <w:color w:val="000000"/>
                <w:shd w:val="clear" w:color="auto" w:fill="FFFFFF"/>
              </w:rPr>
              <w:t>nodokļu politikas pamatnostādņu un pašvaldību ietvaros</w:t>
            </w:r>
            <w:r>
              <w:rPr>
                <w:rFonts w:asciiTheme="minorHAnsi" w:hAnsiTheme="minorHAnsi" w:cstheme="minorHAnsi"/>
                <w:color w:val="000000"/>
                <w:shd w:val="clear" w:color="auto" w:fill="FFFFFF"/>
              </w:rPr>
              <w:t xml:space="preserve"> – </w:t>
            </w:r>
            <w:r w:rsidRPr="007621BF">
              <w:rPr>
                <w:rFonts w:asciiTheme="minorHAnsi" w:hAnsiTheme="minorHAnsi" w:cstheme="minorHAnsi"/>
                <w:color w:val="000000"/>
                <w:shd w:val="clear" w:color="auto" w:fill="FFFFFF"/>
              </w:rPr>
              <w:t>NĪN atvieglojum</w:t>
            </w:r>
            <w:r>
              <w:rPr>
                <w:rFonts w:asciiTheme="minorHAnsi" w:hAnsiTheme="minorHAnsi" w:cstheme="minorHAnsi"/>
                <w:color w:val="000000"/>
                <w:shd w:val="clear" w:color="auto" w:fill="FFFFFF"/>
              </w:rPr>
              <w:t xml:space="preserve">us un NĪN likmes mājsaimniecībām, kurās ir veikti </w:t>
            </w:r>
            <w:r w:rsidRPr="00410838">
              <w:rPr>
                <w:rFonts w:asciiTheme="minorHAnsi" w:hAnsiTheme="minorHAnsi" w:cstheme="minorHAnsi"/>
                <w:color w:val="000000"/>
                <w:shd w:val="clear" w:color="auto" w:fill="FFFFFF"/>
              </w:rPr>
              <w:t>energoefektivitātes uzlabošanas pasākumiem</w:t>
            </w:r>
            <w:r>
              <w:rPr>
                <w:rStyle w:val="FootnoteReference"/>
                <w:rFonts w:asciiTheme="minorHAnsi" w:hAnsiTheme="minorHAnsi" w:cstheme="minorHAnsi"/>
                <w:color w:val="000000"/>
                <w:shd w:val="clear" w:color="auto" w:fill="FFFFFF"/>
              </w:rPr>
              <w:footnoteReference w:id="34"/>
            </w:r>
            <w:r>
              <w:rPr>
                <w:rFonts w:asciiTheme="minorHAnsi" w:hAnsiTheme="minorHAnsi" w:cstheme="minorHAnsi"/>
                <w:color w:val="000000"/>
                <w:shd w:val="clear" w:color="auto" w:fill="FFFFFF"/>
              </w:rPr>
              <w:t xml:space="preserve"> vai uzstādītas ne-emisiju tehnoloģijas</w:t>
            </w:r>
            <w:r>
              <w:rPr>
                <w:rStyle w:val="FootnoteReference"/>
                <w:rFonts w:asciiTheme="minorHAnsi" w:hAnsiTheme="minorHAnsi" w:cstheme="minorHAnsi"/>
                <w:color w:val="000000"/>
                <w:shd w:val="clear" w:color="auto" w:fill="FFFFFF"/>
              </w:rPr>
              <w:footnoteReference w:id="35"/>
            </w:r>
            <w:r>
              <w:rPr>
                <w:rFonts w:asciiTheme="minorHAnsi" w:hAnsiTheme="minorHAnsi" w:cstheme="minorHAnsi"/>
                <w:color w:val="000000"/>
                <w:shd w:val="clear" w:color="auto" w:fill="FFFFFF"/>
              </w:rPr>
              <w:t>,</w:t>
            </w:r>
            <w:r w:rsidRPr="007621BF">
              <w:rPr>
                <w:rFonts w:asciiTheme="minorHAnsi" w:hAnsiTheme="minorHAnsi" w:cstheme="minorHAnsi"/>
                <w:color w:val="000000"/>
                <w:shd w:val="clear" w:color="auto" w:fill="FFFFFF"/>
              </w:rPr>
              <w:t xml:space="preserve"> ņemot vērā arī Plānā noteiktos rīcības virzienus attiecībā uz enerģētikas un klimata jomu;</w:t>
            </w:r>
          </w:p>
          <w:p w14:paraId="018D365D" w14:textId="77777777" w:rsidR="008C029D" w:rsidRPr="007621BF" w:rsidRDefault="008C029D" w:rsidP="007621BF">
            <w:pPr>
              <w:spacing w:before="60" w:after="60" w:line="240" w:lineRule="auto"/>
              <w:rPr>
                <w:rFonts w:asciiTheme="minorHAnsi" w:hAnsiTheme="minorHAnsi" w:cstheme="minorHAnsi"/>
              </w:rPr>
            </w:pPr>
            <w:r>
              <w:rPr>
                <w:rFonts w:asciiTheme="minorHAnsi" w:hAnsiTheme="minorHAnsi" w:cstheme="minorHAnsi"/>
                <w:color w:val="000000"/>
                <w:shd w:val="clear" w:color="auto" w:fill="FFFFFF"/>
              </w:rPr>
              <w:lastRenderedPageBreak/>
              <w:t xml:space="preserve">1.2. iespēju mazināt veikto </w:t>
            </w:r>
            <w:r w:rsidRPr="00410838">
              <w:rPr>
                <w:rFonts w:asciiTheme="minorHAnsi" w:hAnsiTheme="minorHAnsi" w:cstheme="minorHAnsi"/>
                <w:color w:val="000000"/>
                <w:shd w:val="clear" w:color="auto" w:fill="FFFFFF"/>
              </w:rPr>
              <w:t>energoefektivitātes uzlabošanas pasākum</w:t>
            </w:r>
            <w:r>
              <w:rPr>
                <w:rFonts w:asciiTheme="minorHAnsi" w:hAnsiTheme="minorHAnsi" w:cstheme="minorHAnsi"/>
                <w:color w:val="000000"/>
                <w:shd w:val="clear" w:color="auto" w:fill="FFFFFF"/>
              </w:rPr>
              <w:t>u</w:t>
            </w:r>
            <w:r>
              <w:rPr>
                <w:rStyle w:val="FootnoteReference"/>
                <w:rFonts w:asciiTheme="minorHAnsi" w:hAnsiTheme="minorHAnsi" w:cstheme="minorHAnsi"/>
                <w:color w:val="000000"/>
                <w:shd w:val="clear" w:color="auto" w:fill="FFFFFF"/>
              </w:rPr>
              <w:footnoteReference w:id="36"/>
            </w:r>
            <w:r w:rsidRPr="00410838">
              <w:rPr>
                <w:rFonts w:asciiTheme="minorHAnsi" w:hAnsiTheme="minorHAnsi" w:cstheme="minorHAnsi"/>
                <w:color w:val="000000"/>
                <w:shd w:val="clear" w:color="auto" w:fill="FFFFFF"/>
              </w:rPr>
              <w:t xml:space="preserve"> vai </w:t>
            </w:r>
            <w:r>
              <w:rPr>
                <w:rFonts w:asciiTheme="minorHAnsi" w:hAnsiTheme="minorHAnsi" w:cstheme="minorHAnsi"/>
                <w:color w:val="000000"/>
                <w:shd w:val="clear" w:color="auto" w:fill="FFFFFF"/>
              </w:rPr>
              <w:t xml:space="preserve">uzstādīto </w:t>
            </w:r>
            <w:r w:rsidRPr="00410838">
              <w:rPr>
                <w:rFonts w:asciiTheme="minorHAnsi" w:hAnsiTheme="minorHAnsi" w:cstheme="minorHAnsi"/>
                <w:color w:val="000000"/>
                <w:shd w:val="clear" w:color="auto" w:fill="FFFFFF"/>
              </w:rPr>
              <w:t>ne-emisiju AER tehnoloģiju</w:t>
            </w:r>
            <w:r>
              <w:rPr>
                <w:rStyle w:val="FootnoteReference"/>
                <w:rFonts w:asciiTheme="minorHAnsi" w:hAnsiTheme="minorHAnsi" w:cstheme="minorHAnsi"/>
                <w:color w:val="000000"/>
                <w:shd w:val="clear" w:color="auto" w:fill="FFFFFF"/>
              </w:rPr>
              <w:footnoteReference w:id="37"/>
            </w:r>
            <w:r>
              <w:rPr>
                <w:rFonts w:asciiTheme="minorHAnsi" w:hAnsiTheme="minorHAnsi" w:cstheme="minorHAnsi"/>
                <w:color w:val="000000"/>
                <w:shd w:val="clear" w:color="auto" w:fill="FFFFFF"/>
              </w:rPr>
              <w:t xml:space="preserve">, kas ietekmē </w:t>
            </w:r>
            <w:r>
              <w:t xml:space="preserve">kadastra objektu raksturojošos datus, </w:t>
            </w:r>
            <w:r>
              <w:rPr>
                <w:rFonts w:asciiTheme="minorHAnsi" w:hAnsiTheme="minorHAnsi" w:cstheme="minorHAnsi"/>
                <w:color w:val="000000"/>
                <w:shd w:val="clear" w:color="auto" w:fill="FFFFFF"/>
              </w:rPr>
              <w:t>ietekmi uz kadastrālo vērtību, kas tiek izmantota</w:t>
            </w:r>
            <w:r w:rsidRPr="000D2CE5">
              <w:rPr>
                <w:rFonts w:asciiTheme="minorHAnsi" w:hAnsiTheme="minorHAnsi" w:cstheme="minorHAnsi"/>
                <w:color w:val="000000"/>
                <w:shd w:val="clear" w:color="auto" w:fill="FFFFFF"/>
              </w:rPr>
              <w:t xml:space="preserve"> </w:t>
            </w:r>
            <w:r w:rsidRPr="00410838">
              <w:rPr>
                <w:rFonts w:asciiTheme="minorHAnsi" w:hAnsiTheme="minorHAnsi" w:cstheme="minorHAnsi"/>
                <w:color w:val="000000"/>
                <w:shd w:val="clear" w:color="auto" w:fill="FFFFFF"/>
              </w:rPr>
              <w:t>NĪN</w:t>
            </w:r>
            <w:r w:rsidRPr="000D2CE5">
              <w:rPr>
                <w:rFonts w:asciiTheme="minorHAnsi" w:hAnsiTheme="minorHAnsi" w:cstheme="minorHAnsi"/>
                <w:color w:val="000000"/>
                <w:shd w:val="clear" w:color="auto" w:fill="FFFFFF"/>
              </w:rPr>
              <w:t xml:space="preserve"> aprēķinam</w:t>
            </w:r>
          </w:p>
        </w:tc>
        <w:tc>
          <w:tcPr>
            <w:tcW w:w="2028" w:type="dxa"/>
            <w:shd w:val="clear" w:color="auto" w:fill="auto"/>
          </w:tcPr>
          <w:p w14:paraId="216B35CD" w14:textId="77777777" w:rsidR="008C029D" w:rsidRPr="000C6E92" w:rsidRDefault="008C029D" w:rsidP="007621BF">
            <w:pPr>
              <w:spacing w:before="60" w:after="60" w:line="240" w:lineRule="auto"/>
              <w:rPr>
                <w:rFonts w:asciiTheme="minorHAnsi" w:hAnsiTheme="minorHAnsi" w:cstheme="minorHAnsi"/>
                <w:bCs/>
              </w:rPr>
            </w:pPr>
            <w:r w:rsidRPr="000C6E92">
              <w:rPr>
                <w:rFonts w:asciiTheme="minorHAnsi" w:hAnsiTheme="minorHAnsi" w:cstheme="minorHAnsi"/>
                <w:bCs/>
              </w:rPr>
              <w:lastRenderedPageBreak/>
              <w:t>1) izstrādāts vismaz 1 izvērtējums vai pētījums</w:t>
            </w:r>
          </w:p>
          <w:p w14:paraId="28FBACCD" w14:textId="77777777" w:rsidR="008C029D" w:rsidRPr="000D2CE5" w:rsidRDefault="008C029D" w:rsidP="007621BF">
            <w:pPr>
              <w:spacing w:before="60" w:after="60" w:line="240" w:lineRule="auto"/>
            </w:pPr>
            <w:r w:rsidRPr="000C6E92">
              <w:rPr>
                <w:rFonts w:asciiTheme="minorHAnsi" w:hAnsiTheme="minorHAnsi" w:cstheme="minorHAnsi"/>
                <w:bCs/>
              </w:rPr>
              <w:t xml:space="preserve">2) </w:t>
            </w:r>
            <w:r w:rsidR="00B6134C">
              <w:rPr>
                <w:rFonts w:asciiTheme="minorHAnsi" w:hAnsiTheme="minorHAnsi" w:cstheme="minorHAnsi"/>
                <w:bCs/>
              </w:rPr>
              <w:t xml:space="preserve">ja atbilstoši, </w:t>
            </w:r>
            <w:r w:rsidRPr="000C6E92">
              <w:rPr>
                <w:rFonts w:asciiTheme="minorHAnsi" w:hAnsiTheme="minorHAnsi" w:cstheme="minorHAnsi"/>
                <w:bCs/>
              </w:rPr>
              <w:t>izstrādāts un apstiprināts vismaz 1 tiesību akts</w:t>
            </w:r>
            <w:r w:rsidR="00B6134C">
              <w:rPr>
                <w:rFonts w:asciiTheme="minorHAnsi" w:hAnsiTheme="minorHAnsi" w:cstheme="minorHAnsi"/>
                <w:bCs/>
              </w:rPr>
              <w:t xml:space="preserve"> </w:t>
            </w:r>
            <w:r w:rsidRPr="000C6E92">
              <w:rPr>
                <w:rFonts w:asciiTheme="minorHAnsi" w:hAnsiTheme="minorHAnsi" w:cstheme="minorHAnsi"/>
                <w:bCs/>
              </w:rPr>
              <w:t xml:space="preserve"> un/vai politikas plānošanas dokuments</w:t>
            </w:r>
          </w:p>
        </w:tc>
        <w:tc>
          <w:tcPr>
            <w:tcW w:w="1489" w:type="dxa"/>
            <w:shd w:val="clear" w:color="auto" w:fill="auto"/>
          </w:tcPr>
          <w:p w14:paraId="5A2103B5" w14:textId="77777777" w:rsidR="008C029D" w:rsidRPr="000C6E92" w:rsidRDefault="008C029D" w:rsidP="007621BF">
            <w:pPr>
              <w:spacing w:before="60" w:after="60" w:line="240" w:lineRule="auto"/>
              <w:jc w:val="center"/>
              <w:rPr>
                <w:rFonts w:asciiTheme="minorHAnsi" w:hAnsiTheme="minorHAnsi" w:cstheme="minorHAnsi"/>
              </w:rPr>
            </w:pPr>
            <w:r>
              <w:rPr>
                <w:rFonts w:asciiTheme="minorHAnsi" w:hAnsiTheme="minorHAnsi" w:cstheme="minorHAnsi"/>
              </w:rPr>
              <w:t xml:space="preserve">1.1. </w:t>
            </w:r>
            <w:r w:rsidRPr="000C6E92">
              <w:rPr>
                <w:rFonts w:asciiTheme="minorHAnsi" w:hAnsiTheme="minorHAnsi" w:cstheme="minorHAnsi"/>
              </w:rPr>
              <w:t>FM</w:t>
            </w:r>
          </w:p>
          <w:p w14:paraId="3F982709" w14:textId="77777777" w:rsidR="008C029D" w:rsidRDefault="008C029D" w:rsidP="007621BF">
            <w:pPr>
              <w:spacing w:before="60" w:after="60" w:line="240" w:lineRule="auto"/>
              <w:jc w:val="center"/>
              <w:rPr>
                <w:rFonts w:asciiTheme="minorHAnsi" w:hAnsiTheme="minorHAnsi" w:cstheme="minorHAnsi"/>
              </w:rPr>
            </w:pPr>
            <w:r>
              <w:rPr>
                <w:rFonts w:asciiTheme="minorHAnsi" w:hAnsiTheme="minorHAnsi" w:cstheme="minorHAnsi"/>
              </w:rPr>
              <w:t xml:space="preserve">1.2. </w:t>
            </w:r>
            <w:r w:rsidRPr="000C6E92">
              <w:rPr>
                <w:rFonts w:asciiTheme="minorHAnsi" w:hAnsiTheme="minorHAnsi" w:cstheme="minorHAnsi"/>
              </w:rPr>
              <w:t>TM</w:t>
            </w:r>
          </w:p>
          <w:p w14:paraId="4B1E5232" w14:textId="77777777" w:rsidR="008C029D" w:rsidRPr="000C6E92" w:rsidRDefault="008C029D" w:rsidP="007621BF">
            <w:pPr>
              <w:spacing w:before="60" w:after="60" w:line="240" w:lineRule="auto"/>
              <w:jc w:val="center"/>
              <w:rPr>
                <w:rFonts w:asciiTheme="minorHAnsi" w:hAnsiTheme="minorHAnsi" w:cstheme="minorHAnsi"/>
              </w:rPr>
            </w:pPr>
          </w:p>
        </w:tc>
        <w:tc>
          <w:tcPr>
            <w:tcW w:w="1227" w:type="dxa"/>
            <w:shd w:val="clear" w:color="auto" w:fill="auto"/>
          </w:tcPr>
          <w:p w14:paraId="65441E68" w14:textId="77777777" w:rsidR="008C029D" w:rsidRDefault="008C029D" w:rsidP="007621BF">
            <w:pPr>
              <w:spacing w:before="60" w:after="60" w:line="240" w:lineRule="auto"/>
              <w:jc w:val="center"/>
              <w:rPr>
                <w:rFonts w:asciiTheme="minorHAnsi" w:hAnsiTheme="minorHAnsi" w:cstheme="minorHAnsi"/>
                <w:iCs/>
              </w:rPr>
            </w:pPr>
            <w:r w:rsidRPr="000C6E92">
              <w:rPr>
                <w:rFonts w:asciiTheme="minorHAnsi" w:hAnsiTheme="minorHAnsi" w:cstheme="minorHAnsi"/>
                <w:iCs/>
              </w:rPr>
              <w:t>VARAM</w:t>
            </w:r>
          </w:p>
          <w:p w14:paraId="014F583F" w14:textId="77777777" w:rsidR="008C029D" w:rsidRPr="000C6E92" w:rsidRDefault="008C029D" w:rsidP="007621BF">
            <w:pPr>
              <w:spacing w:before="60" w:after="60" w:line="240" w:lineRule="auto"/>
              <w:jc w:val="center"/>
              <w:rPr>
                <w:rFonts w:asciiTheme="minorHAnsi" w:hAnsiTheme="minorHAnsi" w:cstheme="minorHAnsi"/>
                <w:iCs/>
              </w:rPr>
            </w:pPr>
            <w:r>
              <w:rPr>
                <w:rFonts w:asciiTheme="minorHAnsi" w:hAnsiTheme="minorHAnsi" w:cstheme="minorHAnsi"/>
                <w:iCs/>
              </w:rPr>
              <w:t>EM</w:t>
            </w:r>
          </w:p>
          <w:p w14:paraId="5BF921E8" w14:textId="77777777" w:rsidR="008C029D" w:rsidRPr="000C6E92" w:rsidRDefault="008C029D" w:rsidP="007621BF">
            <w:pPr>
              <w:spacing w:before="60" w:after="60" w:line="240" w:lineRule="auto"/>
              <w:jc w:val="center"/>
              <w:rPr>
                <w:rFonts w:asciiTheme="minorHAnsi" w:hAnsiTheme="minorHAnsi" w:cstheme="minorHAnsi"/>
                <w:iCs/>
              </w:rPr>
            </w:pPr>
            <w:r w:rsidRPr="000C6E92">
              <w:rPr>
                <w:rFonts w:asciiTheme="minorHAnsi" w:hAnsiTheme="minorHAnsi" w:cstheme="minorHAnsi"/>
                <w:iCs/>
              </w:rPr>
              <w:t>LPS</w:t>
            </w:r>
          </w:p>
          <w:p w14:paraId="7F96A3E2" w14:textId="77777777" w:rsidR="008C029D" w:rsidRDefault="008C029D" w:rsidP="007621BF">
            <w:pPr>
              <w:spacing w:before="60" w:after="60" w:line="240" w:lineRule="auto"/>
              <w:jc w:val="center"/>
              <w:rPr>
                <w:rFonts w:asciiTheme="minorHAnsi" w:hAnsiTheme="minorHAnsi" w:cstheme="minorHAnsi"/>
                <w:iCs/>
              </w:rPr>
            </w:pPr>
            <w:r w:rsidRPr="000C6E92">
              <w:rPr>
                <w:rFonts w:asciiTheme="minorHAnsi" w:hAnsiTheme="minorHAnsi" w:cstheme="minorHAnsi"/>
                <w:iCs/>
              </w:rPr>
              <w:t>LLPA</w:t>
            </w:r>
          </w:p>
          <w:p w14:paraId="511A2244" w14:textId="77777777" w:rsidR="008C029D" w:rsidRPr="000C6E92" w:rsidRDefault="008C029D" w:rsidP="007621BF">
            <w:pPr>
              <w:spacing w:before="60" w:after="60" w:line="240" w:lineRule="auto"/>
              <w:jc w:val="center"/>
              <w:rPr>
                <w:rFonts w:asciiTheme="minorHAnsi" w:hAnsiTheme="minorHAnsi" w:cstheme="minorHAnsi"/>
                <w:bCs/>
              </w:rPr>
            </w:pPr>
            <w:r>
              <w:rPr>
                <w:rFonts w:asciiTheme="minorHAnsi" w:hAnsiTheme="minorHAnsi" w:cstheme="minorHAnsi"/>
                <w:iCs/>
              </w:rPr>
              <w:t>VZD</w:t>
            </w:r>
          </w:p>
        </w:tc>
        <w:tc>
          <w:tcPr>
            <w:tcW w:w="1466" w:type="dxa"/>
            <w:shd w:val="clear" w:color="auto" w:fill="auto"/>
          </w:tcPr>
          <w:p w14:paraId="72A16CA2" w14:textId="77777777" w:rsidR="008C029D" w:rsidRPr="000C6E92" w:rsidRDefault="008C029D"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31.12.2023</w:t>
            </w:r>
          </w:p>
        </w:tc>
        <w:tc>
          <w:tcPr>
            <w:tcW w:w="2057" w:type="dxa"/>
            <w:shd w:val="clear" w:color="auto" w:fill="auto"/>
          </w:tcPr>
          <w:p w14:paraId="35D16C34" w14:textId="77777777" w:rsidR="008C029D" w:rsidRPr="000C6E92" w:rsidRDefault="008C029D" w:rsidP="007621BF">
            <w:pPr>
              <w:spacing w:before="60" w:after="60" w:line="240" w:lineRule="auto"/>
              <w:jc w:val="center"/>
              <w:rPr>
                <w:rFonts w:asciiTheme="minorHAnsi" w:hAnsiTheme="minorHAnsi" w:cstheme="minorHAnsi"/>
                <w:bCs/>
              </w:rPr>
            </w:pPr>
            <w:r w:rsidRPr="000C6E92">
              <w:rPr>
                <w:rFonts w:asciiTheme="minorHAnsi" w:hAnsiTheme="minorHAnsi" w:cstheme="minorHAnsi"/>
              </w:rPr>
              <w:t>Esošā budžeta ietvaros</w:t>
            </w:r>
          </w:p>
        </w:tc>
      </w:tr>
      <w:tr w:rsidR="00B6134C" w:rsidRPr="000C6E92" w14:paraId="45B9234B" w14:textId="77777777" w:rsidTr="00D305C0">
        <w:trPr>
          <w:jc w:val="center"/>
        </w:trPr>
        <w:tc>
          <w:tcPr>
            <w:tcW w:w="704" w:type="dxa"/>
            <w:vMerge/>
            <w:shd w:val="clear" w:color="auto" w:fill="auto"/>
          </w:tcPr>
          <w:p w14:paraId="70A95FF4" w14:textId="77777777" w:rsidR="00B6134C" w:rsidRPr="007621BF" w:rsidRDefault="00B6134C" w:rsidP="007621BF">
            <w:pPr>
              <w:spacing w:before="60" w:after="60" w:line="240" w:lineRule="auto"/>
              <w:jc w:val="center"/>
              <w:rPr>
                <w:rFonts w:asciiTheme="minorHAnsi" w:hAnsiTheme="minorHAnsi" w:cstheme="minorHAnsi"/>
                <w:bCs/>
              </w:rPr>
            </w:pPr>
          </w:p>
        </w:tc>
        <w:tc>
          <w:tcPr>
            <w:tcW w:w="2036" w:type="dxa"/>
            <w:vMerge/>
            <w:shd w:val="clear" w:color="auto" w:fill="auto"/>
          </w:tcPr>
          <w:p w14:paraId="2CD300D0" w14:textId="77777777" w:rsidR="00B6134C" w:rsidRPr="000C6E92" w:rsidRDefault="00B6134C" w:rsidP="007621BF">
            <w:pPr>
              <w:spacing w:before="60" w:after="60" w:line="240" w:lineRule="auto"/>
              <w:rPr>
                <w:rFonts w:asciiTheme="minorHAnsi" w:hAnsiTheme="minorHAnsi" w:cstheme="minorHAnsi"/>
              </w:rPr>
            </w:pPr>
          </w:p>
        </w:tc>
        <w:tc>
          <w:tcPr>
            <w:tcW w:w="4472" w:type="dxa"/>
            <w:shd w:val="clear" w:color="auto" w:fill="auto"/>
          </w:tcPr>
          <w:p w14:paraId="35D2F811" w14:textId="77777777" w:rsidR="00B6134C" w:rsidRPr="000D2CE5" w:rsidRDefault="00D06B8A" w:rsidP="007621BF">
            <w:pPr>
              <w:spacing w:before="60" w:after="60" w:line="240" w:lineRule="auto"/>
              <w:rPr>
                <w:rFonts w:asciiTheme="minorHAnsi" w:hAnsiTheme="minorHAnsi" w:cstheme="minorHAnsi"/>
                <w:b/>
                <w:bCs/>
                <w:color w:val="000000"/>
                <w:shd w:val="clear" w:color="auto" w:fill="FFFFFF"/>
              </w:rPr>
            </w:pPr>
            <w:r>
              <w:rPr>
                <w:rFonts w:asciiTheme="minorHAnsi" w:hAnsiTheme="minorHAnsi" w:cstheme="minorHAnsi"/>
                <w:color w:val="000000"/>
                <w:shd w:val="clear" w:color="auto" w:fill="FFFFFF"/>
              </w:rPr>
              <w:t>2</w:t>
            </w:r>
            <w:r w:rsidR="00B6134C" w:rsidRPr="000D2CE5">
              <w:rPr>
                <w:rFonts w:asciiTheme="minorHAnsi" w:hAnsiTheme="minorHAnsi" w:cstheme="minorHAnsi"/>
                <w:color w:val="000000"/>
                <w:shd w:val="clear" w:color="auto" w:fill="FFFFFF"/>
              </w:rPr>
              <w:t xml:space="preserve">. </w:t>
            </w:r>
            <w:r w:rsidR="00B6134C" w:rsidRPr="000D2CE5">
              <w:rPr>
                <w:rFonts w:asciiTheme="minorHAnsi" w:hAnsiTheme="minorHAnsi" w:cstheme="minorHAnsi"/>
                <w:b/>
                <w:bCs/>
                <w:color w:val="000000"/>
                <w:shd w:val="clear" w:color="auto" w:fill="FFFFFF"/>
              </w:rPr>
              <w:t>Lai veicinātu iedzīvotāju iesaisti un vēlmi īstenot energoefektivitātes uzlabošanas pasākumus, lai nodrošinātu valsts energoefektivitātes uzlabošanas obligāto mērķu izpildi, lai būtiski uzlabotu situāciju ar mājokļu stāvokli valstī</w:t>
            </w:r>
            <w:r w:rsidR="00B6134C">
              <w:rPr>
                <w:rFonts w:asciiTheme="minorHAnsi" w:hAnsiTheme="minorHAnsi" w:cstheme="minorHAnsi"/>
                <w:b/>
                <w:bCs/>
                <w:color w:val="000000"/>
                <w:shd w:val="clear" w:color="auto" w:fill="FFFFFF"/>
              </w:rPr>
              <w:t>, nodokļu politikas pamatnostādņu ietvaros izvērtēti vai pārskatīti PVN nosacījumi, izvērtējot tostarp šādas iespējas:</w:t>
            </w:r>
            <w:r w:rsidR="00B6134C" w:rsidRPr="000D2CE5">
              <w:rPr>
                <w:rFonts w:asciiTheme="minorHAnsi" w:hAnsiTheme="minorHAnsi" w:cstheme="minorHAnsi"/>
                <w:b/>
                <w:bCs/>
                <w:color w:val="000000"/>
                <w:shd w:val="clear" w:color="auto" w:fill="FFFFFF"/>
              </w:rPr>
              <w:t xml:space="preserve"> </w:t>
            </w:r>
          </w:p>
          <w:p w14:paraId="7983691B" w14:textId="77777777" w:rsidR="00B6134C" w:rsidRPr="000D2CE5" w:rsidRDefault="00D06B8A" w:rsidP="007621BF">
            <w:pPr>
              <w:spacing w:before="60" w:after="60" w:line="24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2</w:t>
            </w:r>
            <w:r w:rsidR="00B6134C">
              <w:rPr>
                <w:rFonts w:asciiTheme="minorHAnsi" w:hAnsiTheme="minorHAnsi" w:cstheme="minorHAnsi"/>
                <w:color w:val="000000"/>
                <w:shd w:val="clear" w:color="auto" w:fill="FFFFFF"/>
              </w:rPr>
              <w:t xml:space="preserve">.1. </w:t>
            </w:r>
            <w:r w:rsidR="00B6134C" w:rsidRPr="00CD6383">
              <w:rPr>
                <w:rFonts w:asciiTheme="minorHAnsi" w:hAnsiTheme="minorHAnsi" w:cstheme="minorHAnsi"/>
                <w:color w:val="000000"/>
                <w:shd w:val="clear" w:color="auto" w:fill="FFFFFF"/>
              </w:rPr>
              <w:t>izvērtēta iespēja uz noteiktu laiku ieviest samazinātu PVN likmi mājsaimniecībām energoefektivitātes uzlabošanas pakalpojumu saņemšanai un ne-emisiju tehnoloģiju uzstādīšanai</w:t>
            </w:r>
          </w:p>
        </w:tc>
        <w:tc>
          <w:tcPr>
            <w:tcW w:w="2028" w:type="dxa"/>
            <w:shd w:val="clear" w:color="auto" w:fill="auto"/>
          </w:tcPr>
          <w:p w14:paraId="41643535" w14:textId="77777777" w:rsidR="00B6134C" w:rsidRPr="000C6E92" w:rsidRDefault="00B6134C" w:rsidP="007621BF">
            <w:pPr>
              <w:spacing w:before="60" w:after="60" w:line="240" w:lineRule="auto"/>
              <w:rPr>
                <w:rFonts w:asciiTheme="minorHAnsi" w:hAnsiTheme="minorHAnsi" w:cstheme="minorHAnsi"/>
                <w:bCs/>
              </w:rPr>
            </w:pPr>
            <w:r w:rsidRPr="000C6E92">
              <w:rPr>
                <w:rFonts w:asciiTheme="minorHAnsi" w:hAnsiTheme="minorHAnsi" w:cstheme="minorHAnsi"/>
                <w:bCs/>
              </w:rPr>
              <w:t>1) izstrādāts vismaz 1 izvērtējums vai pētījums</w:t>
            </w:r>
          </w:p>
          <w:p w14:paraId="3C5A0A98" w14:textId="77777777" w:rsidR="00B6134C" w:rsidRPr="000C6E92" w:rsidRDefault="00B6134C" w:rsidP="007621BF">
            <w:pPr>
              <w:spacing w:before="60" w:after="60" w:line="240" w:lineRule="auto"/>
              <w:rPr>
                <w:rFonts w:asciiTheme="minorHAnsi" w:hAnsiTheme="minorHAnsi" w:cstheme="minorHAnsi"/>
                <w:bCs/>
              </w:rPr>
            </w:pPr>
            <w:r w:rsidRPr="000C6E92">
              <w:rPr>
                <w:rFonts w:asciiTheme="minorHAnsi" w:hAnsiTheme="minorHAnsi" w:cstheme="minorHAnsi"/>
                <w:bCs/>
              </w:rPr>
              <w:t xml:space="preserve">2) </w:t>
            </w:r>
            <w:r>
              <w:rPr>
                <w:rFonts w:asciiTheme="minorHAnsi" w:hAnsiTheme="minorHAnsi" w:cstheme="minorHAnsi"/>
                <w:bCs/>
              </w:rPr>
              <w:t xml:space="preserve">ja atbilstoši, </w:t>
            </w:r>
            <w:r w:rsidRPr="000C6E92">
              <w:rPr>
                <w:rFonts w:asciiTheme="minorHAnsi" w:hAnsiTheme="minorHAnsi" w:cstheme="minorHAnsi"/>
                <w:bCs/>
              </w:rPr>
              <w:t>izstrādāts un apstiprināts vismaz 1 tiesību akts</w:t>
            </w:r>
            <w:r>
              <w:rPr>
                <w:rFonts w:asciiTheme="minorHAnsi" w:hAnsiTheme="minorHAnsi" w:cstheme="minorHAnsi"/>
                <w:bCs/>
              </w:rPr>
              <w:t xml:space="preserve"> </w:t>
            </w:r>
            <w:r w:rsidRPr="000C6E92">
              <w:rPr>
                <w:rFonts w:asciiTheme="minorHAnsi" w:hAnsiTheme="minorHAnsi" w:cstheme="minorHAnsi"/>
                <w:bCs/>
              </w:rPr>
              <w:t xml:space="preserve"> un/vai politikas plānošanas dokuments</w:t>
            </w:r>
          </w:p>
        </w:tc>
        <w:tc>
          <w:tcPr>
            <w:tcW w:w="1489" w:type="dxa"/>
            <w:shd w:val="clear" w:color="auto" w:fill="auto"/>
          </w:tcPr>
          <w:p w14:paraId="655548FA" w14:textId="77777777" w:rsidR="00B6134C" w:rsidRDefault="00B6134C" w:rsidP="007621BF">
            <w:pPr>
              <w:spacing w:before="60" w:after="60" w:line="240" w:lineRule="auto"/>
              <w:jc w:val="center"/>
              <w:rPr>
                <w:rFonts w:asciiTheme="minorHAnsi" w:hAnsiTheme="minorHAnsi" w:cstheme="minorHAnsi"/>
              </w:rPr>
            </w:pPr>
            <w:r>
              <w:rPr>
                <w:rFonts w:asciiTheme="minorHAnsi" w:hAnsiTheme="minorHAnsi" w:cstheme="minorHAnsi"/>
              </w:rPr>
              <w:t>FM</w:t>
            </w:r>
          </w:p>
        </w:tc>
        <w:tc>
          <w:tcPr>
            <w:tcW w:w="1227" w:type="dxa"/>
            <w:shd w:val="clear" w:color="auto" w:fill="auto"/>
          </w:tcPr>
          <w:p w14:paraId="13DD7DE8" w14:textId="77777777" w:rsidR="00B6134C" w:rsidRDefault="00B6134C" w:rsidP="007621BF">
            <w:pPr>
              <w:spacing w:before="60" w:after="60" w:line="240" w:lineRule="auto"/>
              <w:jc w:val="center"/>
              <w:rPr>
                <w:rFonts w:asciiTheme="minorHAnsi" w:hAnsiTheme="minorHAnsi" w:cstheme="minorHAnsi"/>
                <w:iCs/>
              </w:rPr>
            </w:pPr>
            <w:r w:rsidRPr="000C6E92">
              <w:rPr>
                <w:rFonts w:asciiTheme="minorHAnsi" w:hAnsiTheme="minorHAnsi" w:cstheme="minorHAnsi"/>
                <w:iCs/>
              </w:rPr>
              <w:t>VARAM</w:t>
            </w:r>
          </w:p>
          <w:p w14:paraId="3333F404" w14:textId="77777777" w:rsidR="00B6134C" w:rsidRPr="000C6E92" w:rsidRDefault="00B6134C" w:rsidP="007621BF">
            <w:pPr>
              <w:spacing w:before="60" w:after="60" w:line="240" w:lineRule="auto"/>
              <w:jc w:val="center"/>
              <w:rPr>
                <w:rFonts w:asciiTheme="minorHAnsi" w:hAnsiTheme="minorHAnsi" w:cstheme="minorHAnsi"/>
                <w:iCs/>
              </w:rPr>
            </w:pPr>
            <w:r>
              <w:rPr>
                <w:rFonts w:asciiTheme="minorHAnsi" w:hAnsiTheme="minorHAnsi" w:cstheme="minorHAnsi"/>
                <w:iCs/>
              </w:rPr>
              <w:t>EM</w:t>
            </w:r>
          </w:p>
          <w:p w14:paraId="6B2502E9" w14:textId="77777777" w:rsidR="00B6134C" w:rsidRPr="000C6E92" w:rsidRDefault="00B6134C" w:rsidP="007621BF">
            <w:pPr>
              <w:spacing w:before="60" w:after="60" w:line="240" w:lineRule="auto"/>
              <w:jc w:val="center"/>
              <w:rPr>
                <w:rFonts w:asciiTheme="minorHAnsi" w:hAnsiTheme="minorHAnsi" w:cstheme="minorHAnsi"/>
                <w:iCs/>
              </w:rPr>
            </w:pPr>
            <w:r w:rsidRPr="000C6E92">
              <w:rPr>
                <w:rFonts w:asciiTheme="minorHAnsi" w:hAnsiTheme="minorHAnsi" w:cstheme="minorHAnsi"/>
                <w:iCs/>
              </w:rPr>
              <w:t>LPS</w:t>
            </w:r>
          </w:p>
          <w:p w14:paraId="05ED8D19" w14:textId="77777777" w:rsidR="00B6134C" w:rsidRDefault="00B6134C" w:rsidP="007621BF">
            <w:pPr>
              <w:spacing w:before="60" w:after="60" w:line="240" w:lineRule="auto"/>
              <w:jc w:val="center"/>
              <w:rPr>
                <w:rFonts w:asciiTheme="minorHAnsi" w:hAnsiTheme="minorHAnsi" w:cstheme="minorHAnsi"/>
                <w:iCs/>
              </w:rPr>
            </w:pPr>
            <w:r w:rsidRPr="000C6E92">
              <w:rPr>
                <w:rFonts w:asciiTheme="minorHAnsi" w:hAnsiTheme="minorHAnsi" w:cstheme="minorHAnsi"/>
                <w:iCs/>
              </w:rPr>
              <w:t>LLPA</w:t>
            </w:r>
          </w:p>
          <w:p w14:paraId="054AB3A7" w14:textId="77777777" w:rsidR="00B6134C" w:rsidRPr="000C6E92" w:rsidRDefault="00B6134C" w:rsidP="007621BF">
            <w:pPr>
              <w:spacing w:before="60" w:after="60" w:line="240" w:lineRule="auto"/>
              <w:jc w:val="center"/>
              <w:rPr>
                <w:rFonts w:asciiTheme="minorHAnsi" w:hAnsiTheme="minorHAnsi" w:cstheme="minorHAnsi"/>
                <w:iCs/>
              </w:rPr>
            </w:pPr>
            <w:r>
              <w:rPr>
                <w:rFonts w:asciiTheme="minorHAnsi" w:hAnsiTheme="minorHAnsi" w:cstheme="minorHAnsi"/>
                <w:iCs/>
              </w:rPr>
              <w:t>VZD</w:t>
            </w:r>
          </w:p>
        </w:tc>
        <w:tc>
          <w:tcPr>
            <w:tcW w:w="1466" w:type="dxa"/>
            <w:shd w:val="clear" w:color="auto" w:fill="auto"/>
          </w:tcPr>
          <w:p w14:paraId="1DDAD0A8" w14:textId="77777777"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31.12.2023</w:t>
            </w:r>
          </w:p>
        </w:tc>
        <w:tc>
          <w:tcPr>
            <w:tcW w:w="2057" w:type="dxa"/>
            <w:shd w:val="clear" w:color="auto" w:fill="auto"/>
          </w:tcPr>
          <w:p w14:paraId="6E837F57" w14:textId="77777777" w:rsidR="00B6134C" w:rsidRPr="000C6E92" w:rsidRDefault="00B6134C" w:rsidP="007621BF">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tc>
      </w:tr>
      <w:tr w:rsidR="00B6134C" w:rsidRPr="000C6E92" w14:paraId="5D78B5EC" w14:textId="77777777" w:rsidTr="00D305C0">
        <w:trPr>
          <w:jc w:val="center"/>
        </w:trPr>
        <w:tc>
          <w:tcPr>
            <w:tcW w:w="704" w:type="dxa"/>
            <w:shd w:val="clear" w:color="auto" w:fill="auto"/>
          </w:tcPr>
          <w:p w14:paraId="6A8BC34B" w14:textId="77777777" w:rsidR="00B6134C" w:rsidRPr="000C6E92" w:rsidRDefault="00B6134C"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14:paraId="0ED0064A" w14:textId="77777777" w:rsidR="00B6134C" w:rsidRPr="000C6E92" w:rsidRDefault="00B6134C" w:rsidP="007621BF">
            <w:pPr>
              <w:spacing w:before="60" w:after="60" w:line="240" w:lineRule="auto"/>
              <w:rPr>
                <w:rFonts w:asciiTheme="minorHAnsi" w:hAnsiTheme="minorHAnsi" w:cstheme="minorHAnsi"/>
              </w:rPr>
            </w:pPr>
            <w:bookmarkStart w:id="62" w:name="_Hlk13662989"/>
            <w:r w:rsidRPr="000C6E92">
              <w:rPr>
                <w:rFonts w:asciiTheme="minorHAnsi" w:hAnsiTheme="minorHAnsi" w:cstheme="minorHAnsi"/>
              </w:rPr>
              <w:t xml:space="preserve">Nodokļu politikas pamatnostādņu ietvaros pārskatīt dabas resursu nodokļa likmes un to </w:t>
            </w:r>
            <w:r w:rsidRPr="000C6E92">
              <w:rPr>
                <w:rFonts w:asciiTheme="minorHAnsi" w:hAnsiTheme="minorHAnsi" w:cstheme="minorHAnsi"/>
              </w:rPr>
              <w:lastRenderedPageBreak/>
              <w:t>piemērošanas nosacījumus</w:t>
            </w:r>
            <w:bookmarkEnd w:id="62"/>
          </w:p>
        </w:tc>
        <w:tc>
          <w:tcPr>
            <w:tcW w:w="4472" w:type="dxa"/>
            <w:shd w:val="clear" w:color="auto" w:fill="auto"/>
          </w:tcPr>
          <w:p w14:paraId="5D8E09E4" w14:textId="77777777" w:rsidR="00B6134C" w:rsidRPr="00E33773" w:rsidRDefault="00B6134C" w:rsidP="007621BF">
            <w:pPr>
              <w:spacing w:before="60" w:after="60" w:line="240" w:lineRule="auto"/>
              <w:rPr>
                <w:rFonts w:asciiTheme="minorHAnsi" w:hAnsiTheme="minorHAnsi" w:cstheme="minorHAnsi"/>
                <w:b/>
                <w:bCs/>
                <w:color w:val="000000"/>
                <w:shd w:val="clear" w:color="auto" w:fill="FFFFFF"/>
              </w:rPr>
            </w:pPr>
            <w:r w:rsidRPr="00E33773">
              <w:rPr>
                <w:rFonts w:asciiTheme="minorHAnsi" w:hAnsiTheme="minorHAnsi" w:cstheme="minorHAnsi"/>
                <w:color w:val="000000"/>
                <w:shd w:val="clear" w:color="auto" w:fill="FFFFFF"/>
              </w:rPr>
              <w:lastRenderedPageBreak/>
              <w:t xml:space="preserve">1. </w:t>
            </w:r>
            <w:r w:rsidRPr="00E33773">
              <w:rPr>
                <w:rFonts w:asciiTheme="minorHAnsi" w:hAnsiTheme="minorHAnsi" w:cstheme="minorHAnsi"/>
                <w:b/>
                <w:bCs/>
                <w:color w:val="000000"/>
                <w:shd w:val="clear" w:color="auto" w:fill="FFFFFF"/>
              </w:rPr>
              <w:t>Lai veicinātu</w:t>
            </w:r>
            <w:r>
              <w:rPr>
                <w:rFonts w:asciiTheme="minorHAnsi" w:hAnsiTheme="minorHAnsi" w:cstheme="minorHAnsi"/>
                <w:b/>
                <w:bCs/>
                <w:color w:val="000000"/>
                <w:shd w:val="clear" w:color="auto" w:fill="FFFFFF"/>
              </w:rPr>
              <w:t xml:space="preserve"> energoefektivitātes uzlabošanas pasākumu veikšanu enerģijas ražošanas uzņēmumos un rūpniecības uzņēmumos, kā arī lai veicinātu AER izmantošanas pieaugumu siltumenerģijas un elektroenerģijas ražošanā, </w:t>
            </w:r>
            <w:r>
              <w:rPr>
                <w:rFonts w:asciiTheme="minorHAnsi" w:hAnsiTheme="minorHAnsi" w:cstheme="minorHAnsi"/>
                <w:b/>
                <w:bCs/>
                <w:color w:val="000000"/>
                <w:shd w:val="clear" w:color="auto" w:fill="FFFFFF"/>
              </w:rPr>
              <w:lastRenderedPageBreak/>
              <w:t>lai būtiski uzlabotu AER izmantošanas īpatsvara apjomu un nodrošinātu enerģijas patēriņa samazinājumu</w:t>
            </w:r>
            <w:r w:rsidRPr="00E33773">
              <w:rPr>
                <w:rFonts w:asciiTheme="minorHAnsi" w:hAnsiTheme="minorHAnsi" w:cstheme="minorHAnsi"/>
                <w:b/>
                <w:bCs/>
                <w:color w:val="000000"/>
                <w:shd w:val="clear" w:color="auto" w:fill="FFFFFF"/>
              </w:rPr>
              <w:t xml:space="preserve"> </w:t>
            </w:r>
            <w:r>
              <w:rPr>
                <w:rFonts w:asciiTheme="minorHAnsi" w:hAnsiTheme="minorHAnsi" w:cstheme="minorHAnsi"/>
                <w:b/>
                <w:bCs/>
                <w:color w:val="000000"/>
                <w:shd w:val="clear" w:color="auto" w:fill="FFFFFF"/>
              </w:rPr>
              <w:t>nodokļu politikas pamatnostādņu ietvaros izvērtēti vai pārskatīti DRN nosacījumi, izvērtējot tostarp šādas iespējas:</w:t>
            </w:r>
            <w:r w:rsidRPr="00E33773">
              <w:rPr>
                <w:rFonts w:asciiTheme="minorHAnsi" w:hAnsiTheme="minorHAnsi" w:cstheme="minorHAnsi"/>
                <w:b/>
                <w:bCs/>
                <w:color w:val="000000"/>
                <w:shd w:val="clear" w:color="auto" w:fill="FFFFFF"/>
              </w:rPr>
              <w:t xml:space="preserve"> </w:t>
            </w:r>
          </w:p>
          <w:p w14:paraId="2D1E54D5" w14:textId="77777777" w:rsidR="00B6134C" w:rsidRPr="007621BF" w:rsidRDefault="00B6134C" w:rsidP="007621BF">
            <w:pPr>
              <w:spacing w:before="60" w:after="60" w:line="24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1.1. </w:t>
            </w:r>
            <w:r w:rsidRPr="007621BF">
              <w:rPr>
                <w:rFonts w:asciiTheme="minorHAnsi" w:hAnsiTheme="minorHAnsi" w:cstheme="minorHAnsi"/>
                <w:color w:val="000000"/>
                <w:shd w:val="clear" w:color="auto" w:fill="FFFFFF"/>
              </w:rPr>
              <w:t>Izvērtēta iespēja periodā pēc 2021.gada pakāpeniski palielināt DRN gan par gaisa piesārņojošo vielu emisijām un CO</w:t>
            </w:r>
            <w:r w:rsidRPr="007621BF">
              <w:rPr>
                <w:rFonts w:asciiTheme="minorHAnsi" w:hAnsiTheme="minorHAnsi" w:cstheme="minorHAnsi"/>
                <w:color w:val="000000"/>
                <w:shd w:val="clear" w:color="auto" w:fill="FFFFFF"/>
                <w:vertAlign w:val="subscript"/>
              </w:rPr>
              <w:t>2</w:t>
            </w:r>
            <w:r w:rsidRPr="007621BF">
              <w:rPr>
                <w:rFonts w:asciiTheme="minorHAnsi" w:hAnsiTheme="minorHAnsi" w:cstheme="minorHAnsi"/>
                <w:color w:val="000000"/>
                <w:shd w:val="clear" w:color="auto" w:fill="FFFFFF"/>
              </w:rPr>
              <w:t xml:space="preserve"> emisijām gaisā, izvērtējot DRN CO</w:t>
            </w:r>
            <w:r w:rsidRPr="007621BF">
              <w:rPr>
                <w:rFonts w:asciiTheme="minorHAnsi" w:hAnsiTheme="minorHAnsi" w:cstheme="minorHAnsi"/>
                <w:color w:val="000000"/>
                <w:shd w:val="clear" w:color="auto" w:fill="FFFFFF"/>
                <w:vertAlign w:val="subscript"/>
              </w:rPr>
              <w:t>2</w:t>
            </w:r>
            <w:r w:rsidRPr="007621BF">
              <w:rPr>
                <w:rFonts w:asciiTheme="minorHAnsi" w:hAnsiTheme="minorHAnsi" w:cstheme="minorHAnsi"/>
                <w:color w:val="000000"/>
                <w:shd w:val="clear" w:color="auto" w:fill="FFFFFF"/>
              </w:rPr>
              <w:t xml:space="preserve"> un gaisu piesārņojošajām vielām savstarpējās pretrunas</w:t>
            </w:r>
          </w:p>
          <w:p w14:paraId="7FA94385" w14:textId="77777777" w:rsidR="00B6134C" w:rsidRPr="007621BF" w:rsidRDefault="00B6134C" w:rsidP="007621BF">
            <w:pPr>
              <w:spacing w:before="60" w:after="60" w:line="240" w:lineRule="auto"/>
              <w:rPr>
                <w:rFonts w:asciiTheme="minorHAnsi" w:hAnsiTheme="minorHAnsi" w:cstheme="minorHAnsi"/>
                <w:shd w:val="clear" w:color="auto" w:fill="FFFFFF"/>
              </w:rPr>
            </w:pPr>
            <w:r>
              <w:rPr>
                <w:rFonts w:asciiTheme="minorHAnsi" w:hAnsiTheme="minorHAnsi" w:cstheme="minorHAnsi"/>
                <w:color w:val="000000"/>
                <w:shd w:val="clear" w:color="auto" w:fill="FFFFFF"/>
              </w:rPr>
              <w:t xml:space="preserve">1.2. </w:t>
            </w:r>
            <w:r w:rsidRPr="007621BF">
              <w:rPr>
                <w:rFonts w:asciiTheme="minorHAnsi" w:hAnsiTheme="minorHAnsi" w:cstheme="minorHAnsi"/>
                <w:color w:val="000000"/>
                <w:shd w:val="clear" w:color="auto" w:fill="FFFFFF"/>
              </w:rPr>
              <w:t>Izvērtēta iespēja noteikt palielinātu CO</w:t>
            </w:r>
            <w:r w:rsidRPr="007621BF">
              <w:rPr>
                <w:rFonts w:asciiTheme="minorHAnsi" w:hAnsiTheme="minorHAnsi" w:cstheme="minorHAnsi"/>
                <w:color w:val="000000"/>
                <w:shd w:val="clear" w:color="auto" w:fill="FFFFFF"/>
                <w:vertAlign w:val="subscript"/>
              </w:rPr>
              <w:t>2</w:t>
            </w:r>
            <w:r w:rsidRPr="007621BF">
              <w:rPr>
                <w:rFonts w:asciiTheme="minorHAnsi" w:hAnsiTheme="minorHAnsi" w:cstheme="minorHAnsi"/>
                <w:color w:val="000000"/>
                <w:shd w:val="clear" w:color="auto" w:fill="FFFFFF"/>
              </w:rPr>
              <w:t xml:space="preserve"> DRN likmi tām visu jaudu sadedzināšanas iekārtām, kurās no jauna tiek uzstādīti tikai fosilā energoresursa iekārtas CSA un LSA, izņemot, </w:t>
            </w:r>
            <w:bookmarkStart w:id="63" w:name="_Hlk16504185"/>
            <w:r w:rsidRPr="007621BF">
              <w:rPr>
                <w:rFonts w:asciiTheme="minorHAnsi" w:hAnsiTheme="minorHAnsi" w:cstheme="minorHAnsi"/>
                <w:color w:val="000000"/>
                <w:shd w:val="clear" w:color="auto" w:fill="FFFFFF"/>
              </w:rPr>
              <w:t xml:space="preserve">ja katls tiek uzstādīts </w:t>
            </w:r>
            <w:r w:rsidRPr="007621BF">
              <w:rPr>
                <w:rFonts w:asciiTheme="minorHAnsi" w:hAnsiTheme="minorHAnsi" w:cstheme="minorHAnsi"/>
              </w:rPr>
              <w:t>rezerves un pīķa jaudu nodrošināšanai</w:t>
            </w:r>
            <w:bookmarkEnd w:id="63"/>
            <w:r w:rsidRPr="007621BF">
              <w:rPr>
                <w:rFonts w:asciiTheme="minorHAnsi" w:hAnsiTheme="minorHAnsi" w:cstheme="minorHAnsi"/>
              </w:rPr>
              <w:t xml:space="preserve"> un izņemot esošo katlu nomaiņai uz jaunākiem un efektīvākiem katliem</w:t>
            </w:r>
          </w:p>
          <w:p w14:paraId="1B9044D9" w14:textId="77777777" w:rsidR="00B6134C" w:rsidRPr="00F60441" w:rsidRDefault="00B6134C" w:rsidP="007621BF">
            <w:pPr>
              <w:spacing w:before="60" w:after="60" w:line="240" w:lineRule="auto"/>
              <w:rPr>
                <w:rFonts w:asciiTheme="minorHAnsi" w:hAnsiTheme="minorHAnsi" w:cstheme="minorHAnsi"/>
                <w:shd w:val="clear" w:color="auto" w:fill="FFFFFF"/>
              </w:rPr>
            </w:pPr>
            <w:r>
              <w:rPr>
                <w:rFonts w:asciiTheme="minorHAnsi" w:hAnsiTheme="minorHAnsi" w:cstheme="minorHAnsi"/>
                <w:shd w:val="clear" w:color="auto" w:fill="FFFFFF"/>
              </w:rPr>
              <w:t xml:space="preserve">1.3. </w:t>
            </w:r>
            <w:r w:rsidRPr="007621BF">
              <w:rPr>
                <w:rFonts w:asciiTheme="minorHAnsi" w:hAnsiTheme="minorHAnsi" w:cstheme="minorHAnsi"/>
                <w:shd w:val="clear" w:color="auto" w:fill="FFFFFF"/>
              </w:rPr>
              <w:t>Izvērtēta iespēja periodā pēc 2021.gada pakāpeniski palielināt DRN akmeņoglēm, koksam un lignītam</w:t>
            </w:r>
            <w:r w:rsidR="00F60441">
              <w:rPr>
                <w:rFonts w:asciiTheme="minorHAnsi" w:hAnsiTheme="minorHAnsi" w:cstheme="minorHAnsi"/>
                <w:shd w:val="clear" w:color="auto" w:fill="FFFFFF"/>
              </w:rPr>
              <w:t>.</w:t>
            </w:r>
          </w:p>
        </w:tc>
        <w:tc>
          <w:tcPr>
            <w:tcW w:w="2028" w:type="dxa"/>
            <w:shd w:val="clear" w:color="auto" w:fill="auto"/>
          </w:tcPr>
          <w:p w14:paraId="08ADF24E" w14:textId="77777777" w:rsidR="00B6134C" w:rsidRPr="000C6E92" w:rsidRDefault="00B6134C" w:rsidP="007621BF">
            <w:pPr>
              <w:spacing w:before="60" w:after="60" w:line="240" w:lineRule="auto"/>
              <w:rPr>
                <w:rFonts w:asciiTheme="minorHAnsi" w:hAnsiTheme="minorHAnsi" w:cstheme="minorHAnsi"/>
                <w:bCs/>
              </w:rPr>
            </w:pPr>
            <w:r w:rsidRPr="000C6E92">
              <w:rPr>
                <w:rFonts w:asciiTheme="minorHAnsi" w:hAnsiTheme="minorHAnsi" w:cstheme="minorHAnsi"/>
                <w:bCs/>
              </w:rPr>
              <w:lastRenderedPageBreak/>
              <w:t>1) izstrādāts vismaz 1 izvērtējums vai pētījums</w:t>
            </w:r>
          </w:p>
          <w:p w14:paraId="14355A07" w14:textId="77777777" w:rsidR="00B6134C" w:rsidRPr="000C6E92" w:rsidRDefault="00B6134C" w:rsidP="007621BF">
            <w:pPr>
              <w:spacing w:before="60" w:after="60" w:line="240" w:lineRule="auto"/>
              <w:rPr>
                <w:rFonts w:asciiTheme="minorHAnsi" w:hAnsiTheme="minorHAnsi" w:cstheme="minorHAnsi"/>
                <w:bCs/>
              </w:rPr>
            </w:pPr>
            <w:r w:rsidRPr="000C6E92">
              <w:rPr>
                <w:rFonts w:asciiTheme="minorHAnsi" w:hAnsiTheme="minorHAnsi" w:cstheme="minorHAnsi"/>
                <w:bCs/>
              </w:rPr>
              <w:t xml:space="preserve">2) </w:t>
            </w:r>
            <w:r>
              <w:rPr>
                <w:rFonts w:asciiTheme="minorHAnsi" w:hAnsiTheme="minorHAnsi" w:cstheme="minorHAnsi"/>
                <w:bCs/>
              </w:rPr>
              <w:t xml:space="preserve">ja atbilstoši, </w:t>
            </w:r>
            <w:r w:rsidRPr="000C6E92">
              <w:rPr>
                <w:rFonts w:asciiTheme="minorHAnsi" w:hAnsiTheme="minorHAnsi" w:cstheme="minorHAnsi"/>
                <w:bCs/>
              </w:rPr>
              <w:t xml:space="preserve">izstrādāts un </w:t>
            </w:r>
            <w:r w:rsidRPr="000C6E92">
              <w:rPr>
                <w:rFonts w:asciiTheme="minorHAnsi" w:hAnsiTheme="minorHAnsi" w:cstheme="minorHAnsi"/>
                <w:bCs/>
              </w:rPr>
              <w:lastRenderedPageBreak/>
              <w:t>apstiprināts vismaz 1 tiesību akts</w:t>
            </w:r>
            <w:r>
              <w:rPr>
                <w:rFonts w:asciiTheme="minorHAnsi" w:hAnsiTheme="minorHAnsi" w:cstheme="minorHAnsi"/>
                <w:bCs/>
              </w:rPr>
              <w:t xml:space="preserve"> </w:t>
            </w:r>
            <w:r w:rsidRPr="000C6E92">
              <w:rPr>
                <w:rFonts w:asciiTheme="minorHAnsi" w:hAnsiTheme="minorHAnsi" w:cstheme="minorHAnsi"/>
                <w:bCs/>
              </w:rPr>
              <w:t xml:space="preserve"> un/vai politikas plānošanas dokuments</w:t>
            </w:r>
          </w:p>
        </w:tc>
        <w:tc>
          <w:tcPr>
            <w:tcW w:w="1489" w:type="dxa"/>
            <w:shd w:val="clear" w:color="auto" w:fill="auto"/>
          </w:tcPr>
          <w:p w14:paraId="5DCB8127" w14:textId="77777777" w:rsidR="00B6134C" w:rsidRPr="000C6E92" w:rsidRDefault="00B6134C" w:rsidP="007621BF">
            <w:pPr>
              <w:spacing w:before="60" w:after="60" w:line="240" w:lineRule="auto"/>
              <w:jc w:val="center"/>
              <w:rPr>
                <w:rFonts w:asciiTheme="minorHAnsi" w:hAnsiTheme="minorHAnsi" w:cstheme="minorHAnsi"/>
              </w:rPr>
            </w:pPr>
            <w:r w:rsidRPr="000C6E92">
              <w:rPr>
                <w:rFonts w:asciiTheme="minorHAnsi" w:hAnsiTheme="minorHAnsi" w:cstheme="minorHAnsi"/>
              </w:rPr>
              <w:lastRenderedPageBreak/>
              <w:t>VARAM</w:t>
            </w:r>
          </w:p>
          <w:p w14:paraId="6326A15D" w14:textId="77777777" w:rsidR="00B6134C" w:rsidRPr="000C6E92" w:rsidRDefault="00B6134C" w:rsidP="007621BF">
            <w:pPr>
              <w:spacing w:before="60" w:after="60" w:line="240" w:lineRule="auto"/>
              <w:jc w:val="center"/>
              <w:rPr>
                <w:rFonts w:asciiTheme="minorHAnsi" w:hAnsiTheme="minorHAnsi" w:cstheme="minorHAnsi"/>
              </w:rPr>
            </w:pPr>
            <w:r w:rsidRPr="000C6E92">
              <w:rPr>
                <w:rFonts w:asciiTheme="minorHAnsi" w:hAnsiTheme="minorHAnsi" w:cstheme="minorHAnsi"/>
              </w:rPr>
              <w:t xml:space="preserve">FM </w:t>
            </w:r>
          </w:p>
        </w:tc>
        <w:tc>
          <w:tcPr>
            <w:tcW w:w="1227" w:type="dxa"/>
            <w:shd w:val="clear" w:color="auto" w:fill="auto"/>
          </w:tcPr>
          <w:p w14:paraId="5C0951B6" w14:textId="77777777" w:rsidR="00B6134C" w:rsidRPr="000C6E92" w:rsidRDefault="00B6134C" w:rsidP="007621BF">
            <w:pPr>
              <w:spacing w:before="60" w:after="60" w:line="240" w:lineRule="auto"/>
              <w:jc w:val="center"/>
              <w:rPr>
                <w:rFonts w:asciiTheme="minorHAnsi" w:hAnsiTheme="minorHAnsi" w:cstheme="minorHAnsi"/>
                <w:bCs/>
                <w:iCs/>
              </w:rPr>
            </w:pPr>
            <w:r w:rsidRPr="000C6E92">
              <w:rPr>
                <w:rFonts w:asciiTheme="minorHAnsi" w:hAnsiTheme="minorHAnsi" w:cstheme="minorHAnsi"/>
                <w:iCs/>
              </w:rPr>
              <w:t>Pašvaldības</w:t>
            </w:r>
          </w:p>
        </w:tc>
        <w:tc>
          <w:tcPr>
            <w:tcW w:w="1466" w:type="dxa"/>
            <w:shd w:val="clear" w:color="auto" w:fill="auto"/>
          </w:tcPr>
          <w:p w14:paraId="6C90A6A7" w14:textId="77777777" w:rsidR="00B6134C" w:rsidRDefault="00B6134C" w:rsidP="007621BF">
            <w:pPr>
              <w:spacing w:before="60" w:after="60" w:line="240" w:lineRule="auto"/>
              <w:jc w:val="center"/>
              <w:rPr>
                <w:rFonts w:asciiTheme="minorHAnsi" w:hAnsiTheme="minorHAnsi" w:cstheme="minorHAnsi"/>
                <w:bCs/>
                <w:iCs/>
              </w:rPr>
            </w:pPr>
            <w:r w:rsidRPr="000C6E92">
              <w:rPr>
                <w:rFonts w:asciiTheme="minorHAnsi" w:hAnsiTheme="minorHAnsi" w:cstheme="minorHAnsi"/>
                <w:bCs/>
                <w:iCs/>
              </w:rPr>
              <w:t>31.12.202</w:t>
            </w:r>
            <w:r w:rsidR="006769E2">
              <w:rPr>
                <w:rFonts w:asciiTheme="minorHAnsi" w:hAnsiTheme="minorHAnsi" w:cstheme="minorHAnsi"/>
                <w:bCs/>
                <w:iCs/>
              </w:rPr>
              <w:t>1</w:t>
            </w:r>
          </w:p>
          <w:p w14:paraId="04565852" w14:textId="77777777" w:rsidR="006769E2" w:rsidRDefault="006769E2" w:rsidP="007621BF">
            <w:pPr>
              <w:spacing w:before="60" w:after="60" w:line="240" w:lineRule="auto"/>
              <w:jc w:val="center"/>
              <w:rPr>
                <w:rFonts w:asciiTheme="minorHAnsi" w:hAnsiTheme="minorHAnsi" w:cstheme="minorHAnsi"/>
                <w:bCs/>
                <w:iCs/>
              </w:rPr>
            </w:pPr>
            <w:r>
              <w:rPr>
                <w:rFonts w:asciiTheme="minorHAnsi" w:hAnsiTheme="minorHAnsi" w:cstheme="minorHAnsi"/>
                <w:bCs/>
                <w:iCs/>
              </w:rPr>
              <w:t>31.12.2021</w:t>
            </w:r>
          </w:p>
          <w:p w14:paraId="7F86FACE" w14:textId="77777777" w:rsidR="006769E2" w:rsidRDefault="006769E2" w:rsidP="007621BF">
            <w:pPr>
              <w:spacing w:before="60" w:after="60" w:line="240" w:lineRule="auto"/>
              <w:jc w:val="center"/>
              <w:rPr>
                <w:rFonts w:asciiTheme="minorHAnsi" w:hAnsiTheme="minorHAnsi" w:cstheme="minorHAnsi"/>
                <w:bCs/>
                <w:iCs/>
              </w:rPr>
            </w:pPr>
            <w:r>
              <w:rPr>
                <w:rFonts w:asciiTheme="minorHAnsi" w:hAnsiTheme="minorHAnsi" w:cstheme="minorHAnsi"/>
                <w:bCs/>
                <w:iCs/>
              </w:rPr>
              <w:t>31.12.2023</w:t>
            </w:r>
          </w:p>
          <w:p w14:paraId="7850B9CD" w14:textId="77777777" w:rsidR="006769E2" w:rsidRDefault="006769E2" w:rsidP="007621BF">
            <w:pPr>
              <w:spacing w:before="60" w:after="60" w:line="240" w:lineRule="auto"/>
              <w:jc w:val="center"/>
              <w:rPr>
                <w:rFonts w:asciiTheme="minorHAnsi" w:hAnsiTheme="minorHAnsi" w:cstheme="minorHAnsi"/>
                <w:bCs/>
                <w:iCs/>
              </w:rPr>
            </w:pPr>
            <w:r>
              <w:rPr>
                <w:rFonts w:asciiTheme="minorHAnsi" w:hAnsiTheme="minorHAnsi" w:cstheme="minorHAnsi"/>
                <w:bCs/>
                <w:iCs/>
              </w:rPr>
              <w:t>21.12.2025</w:t>
            </w:r>
          </w:p>
          <w:p w14:paraId="4BF4EF2C" w14:textId="77777777" w:rsidR="006769E2" w:rsidRPr="000C6E92" w:rsidRDefault="006769E2" w:rsidP="007621BF">
            <w:pPr>
              <w:spacing w:before="60" w:after="60" w:line="240" w:lineRule="auto"/>
              <w:jc w:val="center"/>
              <w:rPr>
                <w:rFonts w:asciiTheme="minorHAnsi" w:hAnsiTheme="minorHAnsi" w:cstheme="minorHAnsi"/>
                <w:bCs/>
                <w:iCs/>
              </w:rPr>
            </w:pPr>
          </w:p>
          <w:p w14:paraId="0E885503" w14:textId="77777777" w:rsidR="00B6134C" w:rsidRPr="000C6E92" w:rsidRDefault="00B6134C" w:rsidP="007621BF">
            <w:pPr>
              <w:spacing w:before="60" w:after="60" w:line="240" w:lineRule="auto"/>
              <w:rPr>
                <w:rFonts w:asciiTheme="minorHAnsi" w:hAnsiTheme="minorHAnsi" w:cstheme="minorHAnsi"/>
                <w:bCs/>
                <w:iCs/>
              </w:rPr>
            </w:pPr>
          </w:p>
        </w:tc>
        <w:tc>
          <w:tcPr>
            <w:tcW w:w="2057" w:type="dxa"/>
            <w:shd w:val="clear" w:color="auto" w:fill="auto"/>
          </w:tcPr>
          <w:p w14:paraId="1F320864" w14:textId="77777777"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rPr>
              <w:lastRenderedPageBreak/>
              <w:t>Esošā budžeta ietvaros</w:t>
            </w:r>
          </w:p>
        </w:tc>
      </w:tr>
      <w:tr w:rsidR="00B6134C" w:rsidRPr="000C6E92" w14:paraId="79374576" w14:textId="77777777" w:rsidTr="00D305C0">
        <w:trPr>
          <w:jc w:val="center"/>
        </w:trPr>
        <w:tc>
          <w:tcPr>
            <w:tcW w:w="704" w:type="dxa"/>
            <w:shd w:val="clear" w:color="auto" w:fill="auto"/>
          </w:tcPr>
          <w:p w14:paraId="7AE81784" w14:textId="77777777" w:rsidR="00B6134C" w:rsidRPr="000C6E92" w:rsidRDefault="00B6134C"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14:paraId="34DB1BAA" w14:textId="77777777" w:rsidR="00B6134C" w:rsidRPr="000C6E92" w:rsidRDefault="00B6134C" w:rsidP="007621BF">
            <w:pPr>
              <w:spacing w:before="60" w:after="60" w:line="240" w:lineRule="auto"/>
              <w:rPr>
                <w:rFonts w:asciiTheme="minorHAnsi" w:hAnsiTheme="minorHAnsi" w:cstheme="minorHAnsi"/>
              </w:rPr>
            </w:pPr>
            <w:r w:rsidRPr="000C6E92">
              <w:rPr>
                <w:rFonts w:asciiTheme="minorHAnsi" w:hAnsiTheme="minorHAnsi" w:cstheme="minorHAnsi"/>
              </w:rPr>
              <w:t>Nodokļu politikas pamatnostādņu ietvaros pārskatīt akcīzes nodokļa likmes un to piemērošanas nosacījumus kurināmajam</w:t>
            </w:r>
          </w:p>
        </w:tc>
        <w:tc>
          <w:tcPr>
            <w:tcW w:w="4472" w:type="dxa"/>
            <w:shd w:val="clear" w:color="auto" w:fill="auto"/>
          </w:tcPr>
          <w:p w14:paraId="54C11436" w14:textId="77777777" w:rsidR="00B6134C" w:rsidRDefault="00B6134C" w:rsidP="007621BF">
            <w:pPr>
              <w:spacing w:before="60" w:after="60" w:line="240" w:lineRule="auto"/>
              <w:rPr>
                <w:rFonts w:asciiTheme="minorHAnsi" w:hAnsiTheme="minorHAnsi" w:cstheme="minorHAnsi"/>
                <w:b/>
                <w:bCs/>
                <w:color w:val="000000"/>
                <w:shd w:val="clear" w:color="auto" w:fill="FFFFFF"/>
              </w:rPr>
            </w:pPr>
            <w:r>
              <w:rPr>
                <w:rFonts w:asciiTheme="minorHAnsi" w:hAnsiTheme="minorHAnsi" w:cstheme="minorHAnsi"/>
              </w:rPr>
              <w:t xml:space="preserve">1. </w:t>
            </w:r>
            <w:r w:rsidRPr="00E33773">
              <w:rPr>
                <w:rFonts w:asciiTheme="minorHAnsi" w:hAnsiTheme="minorHAnsi" w:cstheme="minorHAnsi"/>
                <w:b/>
                <w:bCs/>
                <w:color w:val="000000"/>
                <w:shd w:val="clear" w:color="auto" w:fill="FFFFFF"/>
              </w:rPr>
              <w:t>Lai veicinātu</w:t>
            </w:r>
            <w:r>
              <w:rPr>
                <w:rFonts w:asciiTheme="minorHAnsi" w:hAnsiTheme="minorHAnsi" w:cstheme="minorHAnsi"/>
                <w:b/>
                <w:bCs/>
                <w:color w:val="000000"/>
                <w:shd w:val="clear" w:color="auto" w:fill="FFFFFF"/>
              </w:rPr>
              <w:t xml:space="preserve"> energoefektivitātes uzlabošanas pasākumu veikšanu enerģijas ražošanas uzņēmumos un rūpniecības uzņēmumos, kā arī lai veicinātu AER izmantošanas pieaugumu siltumenerģijas un elektroenerģijas ražošanā, lai būtiski uzlabotu AER izmantošanas īpatsvara apjomu un nodrošinātu enerģijas patēriņa samazinājumu</w:t>
            </w:r>
            <w:r w:rsidRPr="00E33773">
              <w:rPr>
                <w:rFonts w:asciiTheme="minorHAnsi" w:hAnsiTheme="minorHAnsi" w:cstheme="minorHAnsi"/>
                <w:b/>
                <w:bCs/>
                <w:color w:val="000000"/>
                <w:shd w:val="clear" w:color="auto" w:fill="FFFFFF"/>
              </w:rPr>
              <w:t xml:space="preserve"> </w:t>
            </w:r>
            <w:r>
              <w:rPr>
                <w:rFonts w:asciiTheme="minorHAnsi" w:hAnsiTheme="minorHAnsi" w:cstheme="minorHAnsi"/>
                <w:b/>
                <w:bCs/>
                <w:color w:val="000000"/>
                <w:shd w:val="clear" w:color="auto" w:fill="FFFFFF"/>
              </w:rPr>
              <w:t xml:space="preserve">nodokļu politikas pamatnostādņu ietvaros izvērtēti vai pārskatīti </w:t>
            </w:r>
            <w:r>
              <w:rPr>
                <w:rFonts w:asciiTheme="minorHAnsi" w:hAnsiTheme="minorHAnsi" w:cstheme="minorHAnsi"/>
                <w:b/>
                <w:bCs/>
                <w:color w:val="000000"/>
                <w:shd w:val="clear" w:color="auto" w:fill="FFFFFF"/>
              </w:rPr>
              <w:lastRenderedPageBreak/>
              <w:t>akcīzes nodokļa nosacījumi kurināmajam, izvērtējot tostarp šādas iespējas:</w:t>
            </w:r>
            <w:r w:rsidRPr="00E33773">
              <w:rPr>
                <w:rFonts w:asciiTheme="minorHAnsi" w:hAnsiTheme="minorHAnsi" w:cstheme="minorHAnsi"/>
                <w:b/>
                <w:bCs/>
                <w:color w:val="000000"/>
                <w:shd w:val="clear" w:color="auto" w:fill="FFFFFF"/>
              </w:rPr>
              <w:t xml:space="preserve"> </w:t>
            </w:r>
          </w:p>
          <w:p w14:paraId="0E313216" w14:textId="77777777" w:rsidR="00B6134C" w:rsidRPr="000C6E92" w:rsidDel="005E1370" w:rsidRDefault="00B6134C" w:rsidP="007621BF">
            <w:pPr>
              <w:spacing w:before="60" w:after="60" w:line="240" w:lineRule="auto"/>
            </w:pPr>
            <w:r>
              <w:rPr>
                <w:rFonts w:asciiTheme="minorHAnsi" w:hAnsiTheme="minorHAnsi" w:cstheme="minorHAnsi"/>
              </w:rPr>
              <w:t xml:space="preserve">1.1. </w:t>
            </w:r>
            <w:r w:rsidRPr="007621BF">
              <w:rPr>
                <w:rFonts w:asciiTheme="minorHAnsi" w:hAnsiTheme="minorHAnsi" w:cstheme="minorHAnsi"/>
              </w:rPr>
              <w:t xml:space="preserve">Izvērtēta iespēja </w:t>
            </w:r>
            <w:r w:rsidRPr="007621BF">
              <w:rPr>
                <w:rFonts w:asciiTheme="minorHAnsi" w:hAnsiTheme="minorHAnsi" w:cstheme="minorHAnsi"/>
                <w:color w:val="000000"/>
                <w:shd w:val="clear" w:color="auto" w:fill="FFFFFF"/>
              </w:rPr>
              <w:t>diferencēt akcīzes nodokļa kurināmajam likmēm un tās noteikt, ņemot vērā CO</w:t>
            </w:r>
            <w:r w:rsidRPr="007621BF">
              <w:rPr>
                <w:rFonts w:asciiTheme="minorHAnsi" w:hAnsiTheme="minorHAnsi" w:cstheme="minorHAnsi"/>
                <w:color w:val="000000"/>
                <w:shd w:val="clear" w:color="auto" w:fill="FFFFFF"/>
                <w:vertAlign w:val="subscript"/>
              </w:rPr>
              <w:t>2</w:t>
            </w:r>
            <w:r w:rsidRPr="007621BF">
              <w:rPr>
                <w:rFonts w:asciiTheme="minorHAnsi" w:hAnsiTheme="minorHAnsi" w:cstheme="minorHAnsi"/>
                <w:color w:val="000000"/>
                <w:shd w:val="clear" w:color="auto" w:fill="FFFFFF"/>
              </w:rPr>
              <w:t xml:space="preserve"> emisiju ietilpību un radītās gaisu piesārņojošo vielu emisijas</w:t>
            </w:r>
            <w:r w:rsidRPr="007621BF" w:rsidDel="003E1003">
              <w:rPr>
                <w:color w:val="000000"/>
                <w:shd w:val="clear" w:color="auto" w:fill="FFFFFF"/>
              </w:rPr>
              <w:t xml:space="preserve"> </w:t>
            </w:r>
          </w:p>
        </w:tc>
        <w:tc>
          <w:tcPr>
            <w:tcW w:w="2028" w:type="dxa"/>
            <w:shd w:val="clear" w:color="auto" w:fill="auto"/>
          </w:tcPr>
          <w:p w14:paraId="105B4100" w14:textId="77777777" w:rsidR="00B6134C" w:rsidRPr="000C6E92" w:rsidRDefault="00B6134C" w:rsidP="007621BF">
            <w:pPr>
              <w:spacing w:before="60" w:after="60" w:line="240" w:lineRule="auto"/>
              <w:rPr>
                <w:rFonts w:asciiTheme="minorHAnsi" w:hAnsiTheme="minorHAnsi" w:cstheme="minorHAnsi"/>
                <w:bCs/>
              </w:rPr>
            </w:pPr>
            <w:r w:rsidRPr="000C6E92">
              <w:rPr>
                <w:rFonts w:asciiTheme="minorHAnsi" w:hAnsiTheme="minorHAnsi" w:cstheme="minorHAnsi"/>
                <w:bCs/>
              </w:rPr>
              <w:lastRenderedPageBreak/>
              <w:t>1) izstrādāts vismaz 1 izvērtējums vai pētījums</w:t>
            </w:r>
          </w:p>
          <w:p w14:paraId="17D949A9" w14:textId="77777777" w:rsidR="00B6134C" w:rsidRPr="000C6E92" w:rsidRDefault="00B6134C" w:rsidP="007621BF">
            <w:pPr>
              <w:spacing w:before="60" w:after="60" w:line="240" w:lineRule="auto"/>
              <w:rPr>
                <w:rFonts w:asciiTheme="minorHAnsi" w:hAnsiTheme="minorHAnsi" w:cstheme="minorHAnsi"/>
                <w:bCs/>
              </w:rPr>
            </w:pPr>
            <w:r w:rsidRPr="000C6E92">
              <w:rPr>
                <w:rFonts w:asciiTheme="minorHAnsi" w:hAnsiTheme="minorHAnsi" w:cstheme="minorHAnsi"/>
                <w:bCs/>
              </w:rPr>
              <w:t xml:space="preserve">2) </w:t>
            </w:r>
            <w:r>
              <w:rPr>
                <w:rFonts w:asciiTheme="minorHAnsi" w:hAnsiTheme="minorHAnsi" w:cstheme="minorHAnsi"/>
                <w:bCs/>
              </w:rPr>
              <w:t xml:space="preserve">ja atbilstoši, </w:t>
            </w:r>
            <w:r w:rsidRPr="000C6E92">
              <w:rPr>
                <w:rFonts w:asciiTheme="minorHAnsi" w:hAnsiTheme="minorHAnsi" w:cstheme="minorHAnsi"/>
                <w:bCs/>
              </w:rPr>
              <w:t>izstrādāts un apstiprināts vismaz 1 tiesību akts</w:t>
            </w:r>
            <w:r>
              <w:rPr>
                <w:rFonts w:asciiTheme="minorHAnsi" w:hAnsiTheme="minorHAnsi" w:cstheme="minorHAnsi"/>
                <w:bCs/>
              </w:rPr>
              <w:t xml:space="preserve"> </w:t>
            </w:r>
            <w:r w:rsidRPr="000C6E92">
              <w:rPr>
                <w:rFonts w:asciiTheme="minorHAnsi" w:hAnsiTheme="minorHAnsi" w:cstheme="minorHAnsi"/>
                <w:bCs/>
              </w:rPr>
              <w:t>un/vai politikas plānošanas dokuments</w:t>
            </w:r>
          </w:p>
        </w:tc>
        <w:tc>
          <w:tcPr>
            <w:tcW w:w="1489" w:type="dxa"/>
            <w:shd w:val="clear" w:color="auto" w:fill="auto"/>
          </w:tcPr>
          <w:p w14:paraId="05EB95C4" w14:textId="77777777" w:rsidR="00B6134C" w:rsidRPr="000C6E92" w:rsidRDefault="00B6134C" w:rsidP="007621BF">
            <w:pPr>
              <w:spacing w:before="60" w:after="60" w:line="240" w:lineRule="auto"/>
              <w:jc w:val="center"/>
              <w:rPr>
                <w:rFonts w:asciiTheme="minorHAnsi" w:hAnsiTheme="minorHAnsi" w:cstheme="minorHAnsi"/>
              </w:rPr>
            </w:pPr>
            <w:r w:rsidRPr="000C6E92">
              <w:rPr>
                <w:rFonts w:asciiTheme="minorHAnsi" w:hAnsiTheme="minorHAnsi" w:cstheme="minorHAnsi"/>
              </w:rPr>
              <w:t>FM</w:t>
            </w:r>
          </w:p>
        </w:tc>
        <w:tc>
          <w:tcPr>
            <w:tcW w:w="1227" w:type="dxa"/>
            <w:shd w:val="clear" w:color="auto" w:fill="auto"/>
          </w:tcPr>
          <w:p w14:paraId="39DD2A9D" w14:textId="77777777" w:rsidR="00B6134C" w:rsidRPr="000C6E92" w:rsidRDefault="00B6134C" w:rsidP="007621BF">
            <w:pPr>
              <w:spacing w:before="60" w:after="60" w:line="240" w:lineRule="auto"/>
              <w:jc w:val="center"/>
              <w:rPr>
                <w:rFonts w:asciiTheme="minorHAnsi" w:hAnsiTheme="minorHAnsi" w:cstheme="minorHAnsi"/>
              </w:rPr>
            </w:pPr>
            <w:r w:rsidRPr="000C6E92">
              <w:rPr>
                <w:rFonts w:asciiTheme="minorHAnsi" w:hAnsiTheme="minorHAnsi" w:cstheme="minorHAnsi"/>
              </w:rPr>
              <w:t>EM</w:t>
            </w:r>
          </w:p>
        </w:tc>
        <w:tc>
          <w:tcPr>
            <w:tcW w:w="1466" w:type="dxa"/>
            <w:shd w:val="clear" w:color="auto" w:fill="auto"/>
          </w:tcPr>
          <w:p w14:paraId="74B89B87" w14:textId="77777777"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tc>
        <w:tc>
          <w:tcPr>
            <w:tcW w:w="2057" w:type="dxa"/>
            <w:shd w:val="clear" w:color="auto" w:fill="auto"/>
          </w:tcPr>
          <w:p w14:paraId="693389B8" w14:textId="77777777" w:rsidR="00B6134C" w:rsidRPr="000C6E92" w:rsidRDefault="00B6134C" w:rsidP="007621BF">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tc>
      </w:tr>
      <w:tr w:rsidR="00B6134C" w:rsidRPr="000C6E92" w14:paraId="49584621" w14:textId="77777777" w:rsidTr="00D305C0">
        <w:trPr>
          <w:jc w:val="center"/>
        </w:trPr>
        <w:tc>
          <w:tcPr>
            <w:tcW w:w="704" w:type="dxa"/>
            <w:shd w:val="clear" w:color="auto" w:fill="auto"/>
          </w:tcPr>
          <w:p w14:paraId="5870B61A" w14:textId="77777777" w:rsidR="00B6134C" w:rsidRPr="000C6E92" w:rsidRDefault="00B6134C"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14:paraId="7706F58F" w14:textId="77777777" w:rsidR="00B6134C" w:rsidRPr="000C6E92" w:rsidRDefault="00B6134C" w:rsidP="007621BF">
            <w:pPr>
              <w:spacing w:before="60" w:after="60" w:line="240" w:lineRule="auto"/>
              <w:rPr>
                <w:rFonts w:asciiTheme="minorHAnsi" w:hAnsiTheme="minorHAnsi" w:cstheme="minorHAnsi"/>
                <w:bCs/>
              </w:rPr>
            </w:pPr>
            <w:r w:rsidRPr="000C6E92">
              <w:rPr>
                <w:rFonts w:asciiTheme="minorHAnsi" w:hAnsiTheme="minorHAnsi" w:cstheme="minorHAnsi"/>
              </w:rPr>
              <w:t>Nodokļu politikas pamatnostādņu ietvaros pārskatīt akcīzes nodokļa likmes un to piemērošanas nosacījumus degvielai</w:t>
            </w:r>
          </w:p>
        </w:tc>
        <w:tc>
          <w:tcPr>
            <w:tcW w:w="4472" w:type="dxa"/>
            <w:shd w:val="clear" w:color="auto" w:fill="auto"/>
          </w:tcPr>
          <w:p w14:paraId="6107614A" w14:textId="77777777" w:rsidR="00B6134C" w:rsidRPr="000D2CE5" w:rsidRDefault="00B6134C" w:rsidP="007621BF">
            <w:pPr>
              <w:spacing w:before="60" w:after="60" w:line="240" w:lineRule="auto"/>
              <w:rPr>
                <w:rFonts w:asciiTheme="minorHAnsi" w:hAnsiTheme="minorHAnsi" w:cstheme="minorHAnsi"/>
                <w:b/>
                <w:bCs/>
              </w:rPr>
            </w:pPr>
            <w:r>
              <w:rPr>
                <w:rFonts w:asciiTheme="minorHAnsi" w:hAnsiTheme="minorHAnsi" w:cstheme="minorHAnsi"/>
              </w:rPr>
              <w:t xml:space="preserve">1. </w:t>
            </w:r>
            <w:r w:rsidRPr="000D2CE5">
              <w:rPr>
                <w:rFonts w:asciiTheme="minorHAnsi" w:hAnsiTheme="minorHAnsi" w:cstheme="minorHAnsi"/>
                <w:b/>
                <w:bCs/>
              </w:rPr>
              <w:t>Ņemot vērā, ka enerģijas galapatēriņā lielākais patēriņa sektors ir transports</w:t>
            </w:r>
            <w:r>
              <w:rPr>
                <w:rFonts w:asciiTheme="minorHAnsi" w:hAnsiTheme="minorHAnsi" w:cstheme="minorHAnsi"/>
                <w:b/>
                <w:bCs/>
              </w:rPr>
              <w:t>, kā arī to, ka transporta sektors ir lielākais SEG emisiju avots ne-ETS darbībās un AER īpatsvars transporta enerģijas patēriņā ir niecīgs</w:t>
            </w:r>
            <w:r w:rsidRPr="000D2CE5">
              <w:rPr>
                <w:rFonts w:asciiTheme="minorHAnsi" w:hAnsiTheme="minorHAnsi" w:cstheme="minorHAnsi"/>
                <w:b/>
                <w:bCs/>
              </w:rPr>
              <w:t xml:space="preserve">, lai nodrošinātu fosilo degvielu izmantošanas samazināšanu, lai veicinātu nepieciešamo būtisko AER izmantošanas pieaugumu transportā, tādējādi sniedzot būtisku ieguldījumu gaisa kvalitātes uzlabošanā, </w:t>
            </w:r>
            <w:r>
              <w:rPr>
                <w:rFonts w:asciiTheme="minorHAnsi" w:hAnsiTheme="minorHAnsi" w:cstheme="minorHAnsi"/>
                <w:b/>
                <w:bCs/>
              </w:rPr>
              <w:t xml:space="preserve">AER īpatsvara pieaugumā, </w:t>
            </w:r>
            <w:r w:rsidRPr="000D2CE5">
              <w:rPr>
                <w:rFonts w:asciiTheme="minorHAnsi" w:hAnsiTheme="minorHAnsi" w:cstheme="minorHAnsi"/>
                <w:b/>
                <w:bCs/>
              </w:rPr>
              <w:t>energoefektivitātes uzlabošanā un valsts enerģētiskās atkarības mazināšanai, nodokļu politikas pamatnostādņu ietvaros izvērtēti vai pārskatīti akcīzes nodokļa degvielai nosacījumi, izvērtējo</w:t>
            </w:r>
            <w:r>
              <w:rPr>
                <w:rFonts w:asciiTheme="minorHAnsi" w:hAnsiTheme="minorHAnsi" w:cstheme="minorHAnsi"/>
                <w:b/>
                <w:bCs/>
              </w:rPr>
              <w:t>t</w:t>
            </w:r>
            <w:r w:rsidRPr="000D2CE5">
              <w:rPr>
                <w:rFonts w:asciiTheme="minorHAnsi" w:hAnsiTheme="minorHAnsi" w:cstheme="minorHAnsi"/>
                <w:b/>
                <w:bCs/>
              </w:rPr>
              <w:t xml:space="preserve"> tostarp šādas iespējas:</w:t>
            </w:r>
          </w:p>
          <w:p w14:paraId="732C34EA" w14:textId="77777777" w:rsidR="00B6134C" w:rsidRPr="007621BF" w:rsidRDefault="00B6134C" w:rsidP="007621BF">
            <w:pPr>
              <w:spacing w:before="60" w:after="60" w:line="240" w:lineRule="auto"/>
              <w:rPr>
                <w:rFonts w:asciiTheme="minorHAnsi" w:hAnsiTheme="minorHAnsi" w:cstheme="minorHAnsi"/>
                <w:b/>
                <w:u w:val="single"/>
              </w:rPr>
            </w:pPr>
            <w:r>
              <w:rPr>
                <w:rFonts w:asciiTheme="minorHAnsi" w:hAnsiTheme="minorHAnsi" w:cstheme="minorHAnsi"/>
              </w:rPr>
              <w:t xml:space="preserve">1.1. </w:t>
            </w:r>
            <w:r w:rsidRPr="007621BF">
              <w:rPr>
                <w:rFonts w:asciiTheme="minorHAnsi" w:hAnsiTheme="minorHAnsi" w:cstheme="minorHAnsi"/>
              </w:rPr>
              <w:t xml:space="preserve">Izvērtēta iespēja nodokļu politikas pamatnostādnēs periodā no 2022.gada biometānam un biodegvielām noteikt pēc iespējas zemāku akcīzes nodokļa likmi, </w:t>
            </w:r>
            <w:r w:rsidRPr="00D67D09">
              <w:rPr>
                <w:szCs w:val="24"/>
              </w:rPr>
              <w:t>izvērtējot iespēju diferencēt samazinātās likmes pirmās paaudzes biodegvielai un modernām biodegvielām un biogāzei</w:t>
            </w:r>
          </w:p>
          <w:p w14:paraId="01F6D778" w14:textId="77777777" w:rsidR="00B6134C" w:rsidRPr="007621BF" w:rsidRDefault="00B6134C" w:rsidP="007621BF">
            <w:pPr>
              <w:spacing w:before="60" w:after="60" w:line="240" w:lineRule="auto"/>
              <w:rPr>
                <w:rFonts w:asciiTheme="minorHAnsi" w:hAnsiTheme="minorHAnsi" w:cstheme="minorHAnsi"/>
              </w:rPr>
            </w:pPr>
            <w:r>
              <w:rPr>
                <w:rFonts w:asciiTheme="minorHAnsi" w:hAnsiTheme="minorHAnsi" w:cstheme="minorHAnsi"/>
              </w:rPr>
              <w:t xml:space="preserve">1.2. </w:t>
            </w:r>
            <w:r w:rsidRPr="007621BF">
              <w:rPr>
                <w:rFonts w:asciiTheme="minorHAnsi" w:hAnsiTheme="minorHAnsi" w:cstheme="minorHAnsi"/>
              </w:rPr>
              <w:t xml:space="preserve">izvērtēta iespēja periodā no 2022.gada noteikt samazinātu akcīzes nodokļa likmi </w:t>
            </w:r>
            <w:r w:rsidRPr="007621BF">
              <w:rPr>
                <w:rFonts w:asciiTheme="minorHAnsi" w:hAnsiTheme="minorHAnsi" w:cstheme="minorHAnsi"/>
              </w:rPr>
              <w:lastRenderedPageBreak/>
              <w:t>(attiecībā pret benzīna un dīzeļdegvielas likmi) citām alternatīvajām degvielām, izvērtējot to ražošanas izmaksas</w:t>
            </w:r>
            <w:r w:rsidRPr="00135007">
              <w:rPr>
                <w:rStyle w:val="FootnoteReference"/>
                <w:rFonts w:asciiTheme="minorHAnsi" w:hAnsiTheme="minorHAnsi" w:cstheme="minorHAnsi"/>
              </w:rPr>
              <w:footnoteReference w:id="38"/>
            </w:r>
          </w:p>
          <w:p w14:paraId="75B4BDC7" w14:textId="77777777" w:rsidR="00B6134C" w:rsidRPr="007621BF" w:rsidRDefault="00B6134C" w:rsidP="007621BF">
            <w:pPr>
              <w:spacing w:before="60" w:after="60" w:line="240" w:lineRule="auto"/>
              <w:rPr>
                <w:rFonts w:asciiTheme="minorHAnsi" w:hAnsiTheme="minorHAnsi" w:cstheme="minorHAnsi"/>
              </w:rPr>
            </w:pPr>
            <w:r>
              <w:rPr>
                <w:rFonts w:asciiTheme="minorHAnsi" w:hAnsiTheme="minorHAnsi" w:cstheme="minorHAnsi"/>
              </w:rPr>
              <w:t xml:space="preserve">1.3. </w:t>
            </w:r>
            <w:r w:rsidRPr="007621BF">
              <w:rPr>
                <w:rFonts w:asciiTheme="minorHAnsi" w:hAnsiTheme="minorHAnsi" w:cstheme="minorHAnsi"/>
              </w:rPr>
              <w:t>Izvērtēta iespēja uz noteiktu laiku, bet ne ilgāk kā līdz 2025.gadam samazināt akcīzes nodokli dabasgāzei transportā</w:t>
            </w:r>
          </w:p>
          <w:p w14:paraId="31E17B6D" w14:textId="77777777" w:rsidR="00B6134C" w:rsidRPr="007621BF" w:rsidRDefault="00B6134C" w:rsidP="007621BF">
            <w:pPr>
              <w:spacing w:before="60" w:after="60" w:line="240" w:lineRule="auto"/>
              <w:rPr>
                <w:rFonts w:asciiTheme="minorHAnsi" w:hAnsiTheme="minorHAnsi" w:cstheme="minorHAnsi"/>
              </w:rPr>
            </w:pPr>
            <w:r>
              <w:rPr>
                <w:rFonts w:asciiTheme="minorHAnsi" w:hAnsiTheme="minorHAnsi" w:cstheme="minorHAnsi"/>
              </w:rPr>
              <w:t xml:space="preserve">1.4. </w:t>
            </w:r>
            <w:r w:rsidRPr="007621BF">
              <w:rPr>
                <w:rFonts w:asciiTheme="minorHAnsi" w:hAnsiTheme="minorHAnsi" w:cstheme="minorHAnsi"/>
              </w:rPr>
              <w:t>Izvērtēta iespēja diferencēt akcīzes nodokļa degvielām likmes un tās noteikt, ņemot vērā CO</w:t>
            </w:r>
            <w:r w:rsidRPr="007621BF">
              <w:rPr>
                <w:rFonts w:asciiTheme="minorHAnsi" w:hAnsiTheme="minorHAnsi" w:cstheme="minorHAnsi"/>
                <w:vertAlign w:val="subscript"/>
              </w:rPr>
              <w:t>2</w:t>
            </w:r>
            <w:r w:rsidRPr="007621BF">
              <w:rPr>
                <w:rFonts w:asciiTheme="minorHAnsi" w:hAnsiTheme="minorHAnsi" w:cstheme="minorHAnsi"/>
              </w:rPr>
              <w:t xml:space="preserve"> emisiju ietilpību un radītās gaisu piesārņojošo vielu emisijas  </w:t>
            </w:r>
          </w:p>
        </w:tc>
        <w:tc>
          <w:tcPr>
            <w:tcW w:w="2028" w:type="dxa"/>
            <w:shd w:val="clear" w:color="auto" w:fill="auto"/>
          </w:tcPr>
          <w:p w14:paraId="3248C004" w14:textId="77777777" w:rsidR="00B6134C" w:rsidRPr="000C6E92" w:rsidRDefault="00B6134C" w:rsidP="007621BF">
            <w:pPr>
              <w:spacing w:before="60" w:after="60" w:line="240" w:lineRule="auto"/>
              <w:rPr>
                <w:rFonts w:asciiTheme="minorHAnsi" w:hAnsiTheme="minorHAnsi" w:cstheme="minorHAnsi"/>
                <w:bCs/>
              </w:rPr>
            </w:pPr>
            <w:r w:rsidRPr="000C6E92">
              <w:rPr>
                <w:rFonts w:asciiTheme="minorHAnsi" w:hAnsiTheme="minorHAnsi" w:cstheme="minorHAnsi"/>
                <w:bCs/>
              </w:rPr>
              <w:lastRenderedPageBreak/>
              <w:t>1) izstrādāts vismaz 1 izvērtējums vai pētījums</w:t>
            </w:r>
          </w:p>
          <w:p w14:paraId="2BFB34DE" w14:textId="77777777" w:rsidR="00B6134C" w:rsidRPr="000C6E92" w:rsidRDefault="00B6134C" w:rsidP="007621BF">
            <w:pPr>
              <w:spacing w:before="60" w:after="60" w:line="240" w:lineRule="auto"/>
              <w:rPr>
                <w:rFonts w:asciiTheme="minorHAnsi" w:hAnsiTheme="minorHAnsi" w:cstheme="minorHAnsi"/>
                <w:bCs/>
              </w:rPr>
            </w:pPr>
            <w:r w:rsidRPr="000C6E92">
              <w:rPr>
                <w:rFonts w:asciiTheme="minorHAnsi" w:hAnsiTheme="minorHAnsi" w:cstheme="minorHAnsi"/>
                <w:bCs/>
              </w:rPr>
              <w:t xml:space="preserve">2) </w:t>
            </w:r>
            <w:r>
              <w:rPr>
                <w:rFonts w:asciiTheme="minorHAnsi" w:hAnsiTheme="minorHAnsi" w:cstheme="minorHAnsi"/>
                <w:bCs/>
              </w:rPr>
              <w:t xml:space="preserve">ja atbilstoši, </w:t>
            </w:r>
            <w:r w:rsidRPr="000C6E92">
              <w:rPr>
                <w:rFonts w:asciiTheme="minorHAnsi" w:hAnsiTheme="minorHAnsi" w:cstheme="minorHAnsi"/>
                <w:bCs/>
              </w:rPr>
              <w:t>izstrādāts un apstiprināts vismaz 1 tiesību akts</w:t>
            </w:r>
            <w:r>
              <w:rPr>
                <w:rFonts w:asciiTheme="minorHAnsi" w:hAnsiTheme="minorHAnsi" w:cstheme="minorHAnsi"/>
                <w:bCs/>
              </w:rPr>
              <w:t xml:space="preserve"> </w:t>
            </w:r>
            <w:r w:rsidRPr="000C6E92">
              <w:rPr>
                <w:rFonts w:asciiTheme="minorHAnsi" w:hAnsiTheme="minorHAnsi" w:cstheme="minorHAnsi"/>
                <w:bCs/>
              </w:rPr>
              <w:t xml:space="preserve"> un/vai politikas plānošanas dokuments</w:t>
            </w:r>
          </w:p>
        </w:tc>
        <w:tc>
          <w:tcPr>
            <w:tcW w:w="1489" w:type="dxa"/>
            <w:shd w:val="clear" w:color="auto" w:fill="auto"/>
          </w:tcPr>
          <w:p w14:paraId="5F27F333" w14:textId="77777777" w:rsidR="00B6134C" w:rsidRDefault="008954A7" w:rsidP="008954A7">
            <w:pPr>
              <w:spacing w:before="60" w:after="60" w:line="240" w:lineRule="auto"/>
              <w:rPr>
                <w:rFonts w:asciiTheme="minorHAnsi" w:hAnsiTheme="minorHAnsi" w:cstheme="minorHAnsi"/>
              </w:rPr>
            </w:pPr>
            <w:r>
              <w:rPr>
                <w:rFonts w:asciiTheme="minorHAnsi" w:hAnsiTheme="minorHAnsi" w:cstheme="minorHAnsi"/>
              </w:rPr>
              <w:t xml:space="preserve">1.1. </w:t>
            </w:r>
            <w:r w:rsidR="00B6134C" w:rsidRPr="000C6E92">
              <w:rPr>
                <w:rFonts w:asciiTheme="minorHAnsi" w:hAnsiTheme="minorHAnsi" w:cstheme="minorHAnsi"/>
              </w:rPr>
              <w:t>FM</w:t>
            </w:r>
          </w:p>
          <w:p w14:paraId="1AA9E178" w14:textId="77777777" w:rsidR="008954A7" w:rsidRDefault="008954A7" w:rsidP="008954A7">
            <w:pPr>
              <w:spacing w:before="60" w:after="60" w:line="240" w:lineRule="auto"/>
              <w:rPr>
                <w:rFonts w:asciiTheme="minorHAnsi" w:hAnsiTheme="minorHAnsi" w:cstheme="minorHAnsi"/>
              </w:rPr>
            </w:pPr>
            <w:r>
              <w:rPr>
                <w:rFonts w:asciiTheme="minorHAnsi" w:hAnsiTheme="minorHAnsi" w:cstheme="minorHAnsi"/>
              </w:rPr>
              <w:t>1.2. FM</w:t>
            </w:r>
          </w:p>
          <w:p w14:paraId="023B6854" w14:textId="77777777" w:rsidR="00B6134C" w:rsidRDefault="008954A7" w:rsidP="008954A7">
            <w:pPr>
              <w:spacing w:before="60" w:after="60" w:line="240" w:lineRule="auto"/>
              <w:rPr>
                <w:rFonts w:asciiTheme="minorHAnsi" w:hAnsiTheme="minorHAnsi" w:cstheme="minorHAnsi"/>
              </w:rPr>
            </w:pPr>
            <w:r>
              <w:rPr>
                <w:rFonts w:asciiTheme="minorHAnsi" w:hAnsiTheme="minorHAnsi" w:cstheme="minorHAnsi"/>
              </w:rPr>
              <w:t xml:space="preserve">1.3. </w:t>
            </w:r>
            <w:r w:rsidR="00B6134C" w:rsidRPr="000C6E92">
              <w:rPr>
                <w:rFonts w:asciiTheme="minorHAnsi" w:hAnsiTheme="minorHAnsi" w:cstheme="minorHAnsi"/>
              </w:rPr>
              <w:t>SM</w:t>
            </w:r>
            <w:r>
              <w:rPr>
                <w:rFonts w:asciiTheme="minorHAnsi" w:hAnsiTheme="minorHAnsi" w:cstheme="minorHAnsi"/>
              </w:rPr>
              <w:t xml:space="preserve">, </w:t>
            </w:r>
            <w:r w:rsidR="00B6134C">
              <w:rPr>
                <w:rFonts w:asciiTheme="minorHAnsi" w:hAnsiTheme="minorHAnsi" w:cstheme="minorHAnsi"/>
              </w:rPr>
              <w:t>EM</w:t>
            </w:r>
          </w:p>
          <w:p w14:paraId="3C1E06AE" w14:textId="77777777" w:rsidR="00B6134C" w:rsidRPr="000C6E92" w:rsidRDefault="008954A7" w:rsidP="008954A7">
            <w:pPr>
              <w:spacing w:before="60" w:after="60" w:line="240" w:lineRule="auto"/>
              <w:rPr>
                <w:rFonts w:asciiTheme="minorHAnsi" w:hAnsiTheme="minorHAnsi" w:cstheme="minorHAnsi"/>
              </w:rPr>
            </w:pPr>
            <w:r>
              <w:rPr>
                <w:rFonts w:asciiTheme="minorHAnsi" w:hAnsiTheme="minorHAnsi" w:cstheme="minorHAnsi"/>
              </w:rPr>
              <w:t>1.4. FM, VARAM</w:t>
            </w:r>
          </w:p>
        </w:tc>
        <w:tc>
          <w:tcPr>
            <w:tcW w:w="1227" w:type="dxa"/>
            <w:shd w:val="clear" w:color="auto" w:fill="auto"/>
          </w:tcPr>
          <w:p w14:paraId="66F30279" w14:textId="77777777" w:rsidR="00B6134C" w:rsidRPr="008954A7" w:rsidRDefault="008954A7" w:rsidP="008954A7">
            <w:pPr>
              <w:spacing w:before="60" w:after="60" w:line="240" w:lineRule="auto"/>
              <w:rPr>
                <w:rFonts w:asciiTheme="minorHAnsi" w:hAnsiTheme="minorHAnsi" w:cstheme="minorHAnsi"/>
                <w:bCs/>
              </w:rPr>
            </w:pPr>
            <w:r>
              <w:rPr>
                <w:rFonts w:asciiTheme="minorHAnsi" w:hAnsiTheme="minorHAnsi" w:cstheme="minorHAnsi"/>
                <w:bCs/>
              </w:rPr>
              <w:t xml:space="preserve">1.1. </w:t>
            </w:r>
            <w:r w:rsidRPr="008954A7">
              <w:rPr>
                <w:rFonts w:asciiTheme="minorHAnsi" w:hAnsiTheme="minorHAnsi" w:cstheme="minorHAnsi"/>
                <w:bCs/>
              </w:rPr>
              <w:t>EM</w:t>
            </w:r>
          </w:p>
          <w:p w14:paraId="13B2D4D2" w14:textId="77777777" w:rsidR="008954A7" w:rsidRDefault="008954A7" w:rsidP="008954A7">
            <w:pPr>
              <w:spacing w:before="60" w:after="60" w:line="240" w:lineRule="auto"/>
              <w:rPr>
                <w:rFonts w:asciiTheme="minorHAnsi" w:hAnsiTheme="minorHAnsi" w:cstheme="minorHAnsi"/>
                <w:bCs/>
              </w:rPr>
            </w:pPr>
            <w:r>
              <w:rPr>
                <w:rFonts w:asciiTheme="minorHAnsi" w:hAnsiTheme="minorHAnsi" w:cstheme="minorHAnsi"/>
                <w:bCs/>
              </w:rPr>
              <w:t>1.2. EM, SM</w:t>
            </w:r>
          </w:p>
          <w:p w14:paraId="4E9B2F3D" w14:textId="77777777" w:rsidR="008954A7" w:rsidRDefault="008954A7" w:rsidP="008954A7">
            <w:pPr>
              <w:spacing w:before="60" w:after="60" w:line="240" w:lineRule="auto"/>
              <w:rPr>
                <w:rFonts w:asciiTheme="minorHAnsi" w:hAnsiTheme="minorHAnsi" w:cstheme="minorHAnsi"/>
                <w:bCs/>
              </w:rPr>
            </w:pPr>
            <w:r>
              <w:rPr>
                <w:rFonts w:asciiTheme="minorHAnsi" w:hAnsiTheme="minorHAnsi" w:cstheme="minorHAnsi"/>
                <w:bCs/>
              </w:rPr>
              <w:t>1.3. FM</w:t>
            </w:r>
          </w:p>
          <w:p w14:paraId="327024C8" w14:textId="77777777" w:rsidR="008954A7" w:rsidRPr="008954A7" w:rsidRDefault="008954A7" w:rsidP="008954A7">
            <w:pPr>
              <w:spacing w:before="60" w:after="60" w:line="240" w:lineRule="auto"/>
              <w:rPr>
                <w:rFonts w:asciiTheme="minorHAnsi" w:hAnsiTheme="minorHAnsi" w:cstheme="minorHAnsi"/>
                <w:bCs/>
              </w:rPr>
            </w:pPr>
            <w:r>
              <w:rPr>
                <w:rFonts w:asciiTheme="minorHAnsi" w:hAnsiTheme="minorHAnsi" w:cstheme="minorHAnsi"/>
                <w:bCs/>
              </w:rPr>
              <w:t>1.4. EM</w:t>
            </w:r>
          </w:p>
        </w:tc>
        <w:tc>
          <w:tcPr>
            <w:tcW w:w="1466" w:type="dxa"/>
            <w:shd w:val="clear" w:color="auto" w:fill="auto"/>
          </w:tcPr>
          <w:p w14:paraId="133FDC88" w14:textId="77777777"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tc>
        <w:tc>
          <w:tcPr>
            <w:tcW w:w="2057" w:type="dxa"/>
            <w:shd w:val="clear" w:color="auto" w:fill="auto"/>
          </w:tcPr>
          <w:p w14:paraId="13FC1903" w14:textId="77777777"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rPr>
              <w:t>Esošā budžeta ietvaros</w:t>
            </w:r>
          </w:p>
        </w:tc>
      </w:tr>
      <w:tr w:rsidR="00B6134C" w:rsidRPr="000C6E92" w14:paraId="59D45D17" w14:textId="77777777" w:rsidTr="00D305C0">
        <w:trPr>
          <w:jc w:val="center"/>
        </w:trPr>
        <w:tc>
          <w:tcPr>
            <w:tcW w:w="704" w:type="dxa"/>
            <w:shd w:val="clear" w:color="auto" w:fill="auto"/>
          </w:tcPr>
          <w:p w14:paraId="5A87491D" w14:textId="77777777" w:rsidR="00B6134C" w:rsidRPr="000C6E92" w:rsidRDefault="00B6134C"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14:paraId="130CB14F" w14:textId="77777777" w:rsidR="00B6134C" w:rsidRPr="000C6E92" w:rsidRDefault="00B6134C" w:rsidP="007621BF">
            <w:pPr>
              <w:spacing w:before="60" w:after="60" w:line="240" w:lineRule="auto"/>
              <w:rPr>
                <w:rFonts w:asciiTheme="minorHAnsi" w:hAnsiTheme="minorHAnsi" w:cstheme="minorHAnsi"/>
                <w:bCs/>
              </w:rPr>
            </w:pPr>
            <w:r w:rsidRPr="000C6E92">
              <w:rPr>
                <w:rFonts w:asciiTheme="minorHAnsi" w:hAnsiTheme="minorHAnsi" w:cstheme="minorHAnsi"/>
              </w:rPr>
              <w:t>Nodokļu politikas pamatnostādņu ietvaros pārskatīt transportlīdzekļiem piemērojamo nodokļu nosacījumus</w:t>
            </w:r>
          </w:p>
        </w:tc>
        <w:tc>
          <w:tcPr>
            <w:tcW w:w="4472" w:type="dxa"/>
            <w:shd w:val="clear" w:color="auto" w:fill="auto"/>
          </w:tcPr>
          <w:p w14:paraId="68FADA05" w14:textId="77777777" w:rsidR="00B6134C" w:rsidRPr="00E33773" w:rsidRDefault="00B6134C" w:rsidP="007621BF">
            <w:pPr>
              <w:spacing w:before="60" w:after="60" w:line="240" w:lineRule="auto"/>
              <w:rPr>
                <w:rFonts w:asciiTheme="minorHAnsi" w:hAnsiTheme="minorHAnsi" w:cstheme="minorHAnsi"/>
                <w:b/>
                <w:bCs/>
              </w:rPr>
            </w:pPr>
            <w:r>
              <w:rPr>
                <w:rFonts w:asciiTheme="minorHAnsi" w:hAnsiTheme="minorHAnsi" w:cstheme="minorHAnsi"/>
              </w:rPr>
              <w:t xml:space="preserve">1. </w:t>
            </w:r>
            <w:r w:rsidRPr="00E33773">
              <w:rPr>
                <w:rFonts w:asciiTheme="minorHAnsi" w:hAnsiTheme="minorHAnsi" w:cstheme="minorHAnsi"/>
                <w:b/>
                <w:bCs/>
              </w:rPr>
              <w:t>Ņemot vērā, ka enerģijas galapatēriņā lielākais patēriņa sektors ir transports</w:t>
            </w:r>
            <w:r>
              <w:rPr>
                <w:rFonts w:asciiTheme="minorHAnsi" w:hAnsiTheme="minorHAnsi" w:cstheme="minorHAnsi"/>
                <w:b/>
                <w:bCs/>
              </w:rPr>
              <w:t>, kā arī to, ka transporta sektors ir lielākais SEG emisiju avots ne-ETS darbībās un AER īpatsvars transporta enerģijas patēriņā ir niecīgs</w:t>
            </w:r>
            <w:r w:rsidRPr="00E33773">
              <w:rPr>
                <w:rFonts w:asciiTheme="minorHAnsi" w:hAnsiTheme="minorHAnsi" w:cstheme="minorHAnsi"/>
                <w:b/>
                <w:bCs/>
              </w:rPr>
              <w:t>, lai nodrošinātu</w:t>
            </w:r>
            <w:r>
              <w:rPr>
                <w:rFonts w:asciiTheme="minorHAnsi" w:hAnsiTheme="minorHAnsi" w:cstheme="minorHAnsi"/>
                <w:b/>
                <w:bCs/>
              </w:rPr>
              <w:t xml:space="preserve"> autoparka atjaunošanu, lai veicinātu mazemisiju un bezemisiju transportlīdzekļu plašāku izmantošanu, </w:t>
            </w:r>
            <w:r w:rsidRPr="00E33773">
              <w:rPr>
                <w:rFonts w:asciiTheme="minorHAnsi" w:hAnsiTheme="minorHAnsi" w:cstheme="minorHAnsi"/>
                <w:b/>
                <w:bCs/>
              </w:rPr>
              <w:t>tādējādi sniedzot būtisku ieguldījumu gaisa kvalitātes uzlabošanā</w:t>
            </w:r>
            <w:r>
              <w:rPr>
                <w:rFonts w:asciiTheme="minorHAnsi" w:hAnsiTheme="minorHAnsi" w:cstheme="minorHAnsi"/>
                <w:b/>
                <w:bCs/>
              </w:rPr>
              <w:t xml:space="preserve"> un </w:t>
            </w:r>
            <w:r w:rsidRPr="00E33773">
              <w:rPr>
                <w:rFonts w:asciiTheme="minorHAnsi" w:hAnsiTheme="minorHAnsi" w:cstheme="minorHAnsi"/>
                <w:b/>
                <w:bCs/>
              </w:rPr>
              <w:t xml:space="preserve">energoefektivitātes uzlabošanā, nodokļu politikas pamatnostādņu ietvaros izvērtēti vai pārskatīti </w:t>
            </w:r>
            <w:r>
              <w:rPr>
                <w:rFonts w:asciiTheme="minorHAnsi" w:hAnsiTheme="minorHAnsi" w:cstheme="minorHAnsi"/>
                <w:b/>
                <w:bCs/>
              </w:rPr>
              <w:t xml:space="preserve">transportlīdzekļiem piemēroto nodokļu </w:t>
            </w:r>
            <w:r w:rsidRPr="00E33773">
              <w:rPr>
                <w:rFonts w:asciiTheme="minorHAnsi" w:hAnsiTheme="minorHAnsi" w:cstheme="minorHAnsi"/>
                <w:b/>
                <w:bCs/>
              </w:rPr>
              <w:t>nosacījumi, izvērtējo</w:t>
            </w:r>
            <w:r>
              <w:rPr>
                <w:rFonts w:asciiTheme="minorHAnsi" w:hAnsiTheme="minorHAnsi" w:cstheme="minorHAnsi"/>
                <w:b/>
                <w:bCs/>
              </w:rPr>
              <w:t>t</w:t>
            </w:r>
            <w:r w:rsidRPr="00E33773">
              <w:rPr>
                <w:rFonts w:asciiTheme="minorHAnsi" w:hAnsiTheme="minorHAnsi" w:cstheme="minorHAnsi"/>
                <w:b/>
                <w:bCs/>
              </w:rPr>
              <w:t xml:space="preserve"> tostarp šādas iespējas:</w:t>
            </w:r>
          </w:p>
          <w:p w14:paraId="7A8AE61A" w14:textId="77777777" w:rsidR="00B6134C" w:rsidRPr="007621BF" w:rsidRDefault="00B6134C" w:rsidP="00D305C0">
            <w:pPr>
              <w:spacing w:after="0" w:line="240" w:lineRule="auto"/>
              <w:rPr>
                <w:rFonts w:asciiTheme="minorHAnsi" w:hAnsiTheme="minorHAnsi" w:cstheme="minorHAnsi"/>
              </w:rPr>
            </w:pPr>
            <w:bookmarkStart w:id="64" w:name="_Hlk27566965"/>
            <w:r>
              <w:rPr>
                <w:rFonts w:asciiTheme="minorHAnsi" w:hAnsiTheme="minorHAnsi" w:cstheme="minorHAnsi"/>
              </w:rPr>
              <w:t xml:space="preserve">1.1. </w:t>
            </w:r>
            <w:r w:rsidRPr="007621BF">
              <w:rPr>
                <w:rFonts w:asciiTheme="minorHAnsi" w:hAnsiTheme="minorHAnsi" w:cstheme="minorHAnsi"/>
              </w:rPr>
              <w:t xml:space="preserve">izvērtēta iespēja pārskatīt TEN likmes vieglajiem transportlīdzekļiem, ņemot vērā tajos </w:t>
            </w:r>
            <w:r w:rsidRPr="007621BF">
              <w:rPr>
                <w:rFonts w:asciiTheme="minorHAnsi" w:hAnsiTheme="minorHAnsi" w:cstheme="minorHAnsi"/>
              </w:rPr>
              <w:lastRenderedPageBreak/>
              <w:t>izmantotās enerģijas CO</w:t>
            </w:r>
            <w:r w:rsidRPr="007621BF">
              <w:rPr>
                <w:rFonts w:asciiTheme="minorHAnsi" w:hAnsiTheme="minorHAnsi" w:cstheme="minorHAnsi"/>
                <w:vertAlign w:val="subscript"/>
              </w:rPr>
              <w:t>2</w:t>
            </w:r>
            <w:r w:rsidRPr="007621BF">
              <w:rPr>
                <w:rFonts w:asciiTheme="minorHAnsi" w:hAnsiTheme="minorHAnsi" w:cstheme="minorHAnsi"/>
              </w:rPr>
              <w:t xml:space="preserve"> un gaisa piesārņojošo vielu emisiju daudzumu un motora tilpumu</w:t>
            </w:r>
            <w:r w:rsidR="00D305C0">
              <w:rPr>
                <w:rFonts w:asciiTheme="minorHAnsi" w:hAnsiTheme="minorHAnsi" w:cstheme="minorHAnsi"/>
              </w:rPr>
              <w:t xml:space="preserve">, </w:t>
            </w:r>
            <w:r w:rsidRPr="007621BF">
              <w:rPr>
                <w:rFonts w:asciiTheme="minorHAnsi" w:hAnsiTheme="minorHAnsi" w:cstheme="minorHAnsi"/>
              </w:rPr>
              <w:t>ņemot vērā un ievērojot veiktās auto pārbūves darbības</w:t>
            </w:r>
            <w:r w:rsidR="00D305C0">
              <w:rPr>
                <w:rFonts w:asciiTheme="minorHAnsi" w:hAnsiTheme="minorHAnsi" w:cstheme="minorHAnsi"/>
              </w:rPr>
              <w:t xml:space="preserve">, </w:t>
            </w:r>
            <w:r w:rsidRPr="007621BF">
              <w:rPr>
                <w:rFonts w:asciiTheme="minorHAnsi" w:hAnsiTheme="minorHAnsi" w:cstheme="minorHAnsi"/>
              </w:rPr>
              <w:t>kas rezultējušās CO</w:t>
            </w:r>
            <w:r w:rsidRPr="007621BF">
              <w:rPr>
                <w:rFonts w:asciiTheme="minorHAnsi" w:hAnsiTheme="minorHAnsi" w:cstheme="minorHAnsi"/>
                <w:vertAlign w:val="subscript"/>
              </w:rPr>
              <w:t>2</w:t>
            </w:r>
            <w:r w:rsidRPr="007621BF">
              <w:rPr>
                <w:rFonts w:asciiTheme="minorHAnsi" w:hAnsiTheme="minorHAnsi" w:cstheme="minorHAnsi"/>
              </w:rPr>
              <w:t xml:space="preserve"> un gaisa piesārņojošo vielu emisiju samazinājumā</w:t>
            </w:r>
            <w:r w:rsidR="00D305C0">
              <w:rPr>
                <w:rFonts w:asciiTheme="minorHAnsi" w:hAnsiTheme="minorHAnsi" w:cstheme="minorHAnsi"/>
              </w:rPr>
              <w:t xml:space="preserve"> (saskaņā ar izstrādātajām līmeņatzīmēm par pārbūves darbību rezultātā panākto CO</w:t>
            </w:r>
            <w:r w:rsidR="00D305C0">
              <w:rPr>
                <w:rFonts w:asciiTheme="minorHAnsi" w:hAnsiTheme="minorHAnsi" w:cstheme="minorHAnsi"/>
                <w:vertAlign w:val="subscript"/>
              </w:rPr>
              <w:t>2</w:t>
            </w:r>
            <w:r w:rsidR="00D305C0">
              <w:rPr>
                <w:rFonts w:asciiTheme="minorHAnsi" w:hAnsiTheme="minorHAnsi" w:cstheme="minorHAnsi"/>
              </w:rPr>
              <w:t xml:space="preserve"> samazinājumu un panākto CO</w:t>
            </w:r>
            <w:r w:rsidR="00D305C0" w:rsidRPr="00D305C0">
              <w:rPr>
                <w:rFonts w:asciiTheme="minorHAnsi" w:hAnsiTheme="minorHAnsi" w:cstheme="minorHAnsi"/>
                <w:vertAlign w:val="subscript"/>
              </w:rPr>
              <w:t>2</w:t>
            </w:r>
            <w:r w:rsidR="00D305C0">
              <w:rPr>
                <w:rFonts w:asciiTheme="minorHAnsi" w:hAnsiTheme="minorHAnsi" w:cstheme="minorHAnsi"/>
              </w:rPr>
              <w:t xml:space="preserve"> emisiju līmeni)</w:t>
            </w:r>
            <w:r w:rsidRPr="007621BF">
              <w:rPr>
                <w:rFonts w:asciiTheme="minorHAnsi" w:hAnsiTheme="minorHAnsi" w:cstheme="minorHAnsi"/>
              </w:rPr>
              <w:t>, izvērtējot iespēju palielināt TEN likmi vieglajiem lielu emisiju transportlīdzekļiem un transportlīdzekļiem ar lielu motora tilpumu;</w:t>
            </w:r>
          </w:p>
          <w:bookmarkEnd w:id="64"/>
          <w:p w14:paraId="3DAA700D" w14:textId="005ED0E2" w:rsidR="00B6134C" w:rsidRPr="007621BF" w:rsidRDefault="00B6134C" w:rsidP="007621BF">
            <w:pPr>
              <w:spacing w:before="60" w:after="60" w:line="240" w:lineRule="auto"/>
              <w:rPr>
                <w:rFonts w:asciiTheme="minorHAnsi" w:hAnsiTheme="minorHAnsi" w:cstheme="minorHAnsi"/>
              </w:rPr>
            </w:pPr>
            <w:r>
              <w:rPr>
                <w:rFonts w:asciiTheme="minorHAnsi" w:hAnsiTheme="minorHAnsi" w:cstheme="minorBidi"/>
              </w:rPr>
              <w:t xml:space="preserve">1.2. </w:t>
            </w:r>
            <w:r w:rsidRPr="007621BF">
              <w:rPr>
                <w:rFonts w:asciiTheme="minorHAnsi" w:hAnsiTheme="minorHAnsi" w:cstheme="minorBidi"/>
              </w:rPr>
              <w:t xml:space="preserve">izvērtēta iespēja ieviest pirmreizēju vieglo transportlīdzekļu reģistrācijas nodokli tiem vieglajiem transportlīdzekļiem, kuru emisiju standarts ir zemāks nekā EURO-5 standarts, </w:t>
            </w:r>
            <w:r w:rsidRPr="007621BF">
              <w:rPr>
                <w:rFonts w:asciiTheme="minorHAnsi" w:hAnsiTheme="minorHAnsi" w:cstheme="minorHAnsi"/>
              </w:rPr>
              <w:t>balstoties uz vieglā transportlīdzekļa CO</w:t>
            </w:r>
            <w:r w:rsidRPr="007621BF">
              <w:rPr>
                <w:rFonts w:asciiTheme="minorHAnsi" w:hAnsiTheme="minorHAnsi" w:cstheme="minorHAnsi"/>
                <w:vertAlign w:val="subscript"/>
              </w:rPr>
              <w:t>2</w:t>
            </w:r>
            <w:r w:rsidRPr="007621BF">
              <w:rPr>
                <w:rFonts w:asciiTheme="minorHAnsi" w:hAnsiTheme="minorHAnsi" w:cstheme="minorHAnsi"/>
              </w:rPr>
              <w:t xml:space="preserve"> emisiju daudzumu un motora tilpumu un pilno masu, nosakot</w:t>
            </w:r>
            <w:r w:rsidR="00436ADD">
              <w:rPr>
                <w:rFonts w:asciiTheme="minorHAnsi" w:hAnsiTheme="minorHAnsi" w:cstheme="minorHAnsi"/>
              </w:rPr>
              <w:t xml:space="preserve">, ka ieņēmumi no šī nodokļa piemērošanas tiek izmantoti </w:t>
            </w:r>
            <w:r w:rsidRPr="007621BF">
              <w:rPr>
                <w:rFonts w:asciiTheme="minorHAnsi" w:hAnsiTheme="minorHAnsi" w:cstheme="minorHAnsi"/>
              </w:rPr>
              <w:t>ilgtspējīg</w:t>
            </w:r>
            <w:r w:rsidR="00436ADD">
              <w:rPr>
                <w:rFonts w:asciiTheme="minorHAnsi" w:hAnsiTheme="minorHAnsi" w:cstheme="minorHAnsi"/>
              </w:rPr>
              <w:t>u</w:t>
            </w:r>
            <w:r w:rsidRPr="007621BF">
              <w:rPr>
                <w:rFonts w:asciiTheme="minorHAnsi" w:hAnsiTheme="minorHAnsi" w:cstheme="minorHAnsi"/>
              </w:rPr>
              <w:t xml:space="preserve"> bezemisiju un mazemisiju transportlīdzekļ</w:t>
            </w:r>
            <w:r w:rsidR="00436ADD">
              <w:rPr>
                <w:rFonts w:asciiTheme="minorHAnsi" w:hAnsiTheme="minorHAnsi" w:cstheme="minorHAnsi"/>
              </w:rPr>
              <w:t>u iegādes atbalstam</w:t>
            </w:r>
            <w:r w:rsidRPr="007621BF">
              <w:rPr>
                <w:rFonts w:asciiTheme="minorHAnsi" w:hAnsiTheme="minorHAnsi" w:cstheme="minorHAnsi"/>
              </w:rPr>
              <w:t xml:space="preserve"> un tā infrastruktūras attīstīšanai</w:t>
            </w:r>
          </w:p>
          <w:p w14:paraId="3526690A" w14:textId="77777777" w:rsidR="00B6134C" w:rsidRDefault="00B6134C" w:rsidP="007621BF">
            <w:pPr>
              <w:spacing w:before="60" w:after="60" w:line="240" w:lineRule="auto"/>
              <w:rPr>
                <w:rFonts w:asciiTheme="minorHAnsi" w:hAnsiTheme="minorHAnsi" w:cstheme="minorHAnsi"/>
              </w:rPr>
            </w:pPr>
            <w:r>
              <w:rPr>
                <w:rFonts w:asciiTheme="minorHAnsi" w:hAnsiTheme="minorHAnsi" w:cstheme="minorHAnsi"/>
              </w:rPr>
              <w:t xml:space="preserve">1.3. </w:t>
            </w:r>
            <w:r w:rsidRPr="007621BF">
              <w:rPr>
                <w:rFonts w:asciiTheme="minorHAnsi" w:hAnsiTheme="minorHAnsi" w:cstheme="minorHAnsi"/>
              </w:rPr>
              <w:t>izvērtēta iespēja ierobežotā apjomā piemērot uzņēmumu vieglo transportlīdzekļu nodokļa atvieglojumus komersantu īpašumā esošajiem ETL</w:t>
            </w:r>
          </w:p>
          <w:p w14:paraId="4E997F42" w14:textId="7DA2A469" w:rsidR="00436ADD" w:rsidRPr="007621BF" w:rsidRDefault="00436ADD" w:rsidP="007621BF">
            <w:pPr>
              <w:spacing w:before="60" w:after="60" w:line="240" w:lineRule="auto"/>
              <w:rPr>
                <w:rFonts w:asciiTheme="minorHAnsi" w:hAnsiTheme="minorHAnsi" w:cstheme="minorHAnsi"/>
              </w:rPr>
            </w:pPr>
            <w:r>
              <w:rPr>
                <w:rFonts w:asciiTheme="minorHAnsi" w:hAnsiTheme="minorHAnsi" w:cstheme="minorHAnsi"/>
              </w:rPr>
              <w:t xml:space="preserve">1.4. veikts transportlīdzekļiem piemērojamo nodokļu atlaižu pārskats (komersantiem), piemēram PVN, uzņēmumu ienākuma nodoklis, komersantu iegādātajiem transportlīdzekļiem, </w:t>
            </w:r>
            <w:r>
              <w:rPr>
                <w:rFonts w:asciiTheme="minorHAnsi" w:hAnsiTheme="minorHAnsi" w:cstheme="minorHAnsi"/>
              </w:rPr>
              <w:lastRenderedPageBreak/>
              <w:t xml:space="preserve">minētās atlaides piemērojot atkarībā no </w:t>
            </w:r>
            <w:r w:rsidR="00340178">
              <w:rPr>
                <w:rFonts w:asciiTheme="minorHAnsi" w:hAnsiTheme="minorHAnsi" w:cstheme="minorHAnsi"/>
              </w:rPr>
              <w:t>tajos izmantotās enerģijas CO</w:t>
            </w:r>
            <w:r w:rsidR="00340178" w:rsidRPr="0063260F">
              <w:rPr>
                <w:rFonts w:asciiTheme="minorHAnsi" w:hAnsiTheme="minorHAnsi" w:cstheme="minorHAnsi"/>
                <w:vertAlign w:val="subscript"/>
              </w:rPr>
              <w:t>2</w:t>
            </w:r>
            <w:r w:rsidR="00340178">
              <w:rPr>
                <w:rFonts w:asciiTheme="minorHAnsi" w:hAnsiTheme="minorHAnsi" w:cstheme="minorHAnsi"/>
              </w:rPr>
              <w:t xml:space="preserve"> emisiju apjoma</w:t>
            </w:r>
          </w:p>
        </w:tc>
        <w:tc>
          <w:tcPr>
            <w:tcW w:w="2028" w:type="dxa"/>
            <w:shd w:val="clear" w:color="auto" w:fill="auto"/>
          </w:tcPr>
          <w:p w14:paraId="71B3ED53" w14:textId="77777777" w:rsidR="00B6134C" w:rsidRPr="000C6E92" w:rsidRDefault="00B6134C" w:rsidP="007621BF">
            <w:pPr>
              <w:spacing w:before="60" w:after="60" w:line="240" w:lineRule="auto"/>
              <w:rPr>
                <w:rFonts w:asciiTheme="minorHAnsi" w:hAnsiTheme="minorHAnsi" w:cstheme="minorHAnsi"/>
                <w:bCs/>
              </w:rPr>
            </w:pPr>
            <w:r w:rsidRPr="000C6E92">
              <w:rPr>
                <w:rFonts w:asciiTheme="minorHAnsi" w:hAnsiTheme="minorHAnsi" w:cstheme="minorHAnsi"/>
                <w:bCs/>
              </w:rPr>
              <w:lastRenderedPageBreak/>
              <w:t>1) izstrādāts vismaz 1 izvērtējums vai pētījums</w:t>
            </w:r>
          </w:p>
          <w:p w14:paraId="1EA48E01" w14:textId="77777777" w:rsidR="00B6134C" w:rsidRPr="000C6E92" w:rsidRDefault="00B6134C" w:rsidP="007621BF">
            <w:pPr>
              <w:spacing w:before="60" w:after="60" w:line="240" w:lineRule="auto"/>
              <w:rPr>
                <w:rFonts w:asciiTheme="minorHAnsi" w:hAnsiTheme="minorHAnsi" w:cstheme="minorHAnsi"/>
                <w:bCs/>
              </w:rPr>
            </w:pPr>
            <w:r w:rsidRPr="000C6E92">
              <w:rPr>
                <w:rFonts w:asciiTheme="minorHAnsi" w:hAnsiTheme="minorHAnsi" w:cstheme="minorHAnsi"/>
                <w:bCs/>
              </w:rPr>
              <w:t xml:space="preserve">2) </w:t>
            </w:r>
            <w:r>
              <w:rPr>
                <w:rFonts w:asciiTheme="minorHAnsi" w:hAnsiTheme="minorHAnsi" w:cstheme="minorHAnsi"/>
                <w:bCs/>
              </w:rPr>
              <w:t xml:space="preserve">ja atbilstoši, </w:t>
            </w:r>
            <w:r w:rsidRPr="000C6E92">
              <w:rPr>
                <w:rFonts w:asciiTheme="minorHAnsi" w:hAnsiTheme="minorHAnsi" w:cstheme="minorHAnsi"/>
                <w:bCs/>
              </w:rPr>
              <w:t>izstrādāts un apstiprināts vismaz 1 tiesību akts</w:t>
            </w:r>
            <w:r>
              <w:rPr>
                <w:rFonts w:asciiTheme="minorHAnsi" w:hAnsiTheme="minorHAnsi" w:cstheme="minorHAnsi"/>
                <w:bCs/>
              </w:rPr>
              <w:t xml:space="preserve"> </w:t>
            </w:r>
            <w:r w:rsidRPr="000C6E92">
              <w:rPr>
                <w:rFonts w:asciiTheme="minorHAnsi" w:hAnsiTheme="minorHAnsi" w:cstheme="minorHAnsi"/>
                <w:bCs/>
              </w:rPr>
              <w:t xml:space="preserve"> un/vai politikas plānošanas dokuments</w:t>
            </w:r>
          </w:p>
        </w:tc>
        <w:tc>
          <w:tcPr>
            <w:tcW w:w="1489" w:type="dxa"/>
            <w:shd w:val="clear" w:color="auto" w:fill="auto"/>
          </w:tcPr>
          <w:p w14:paraId="29E871CA" w14:textId="77777777" w:rsidR="008954A7" w:rsidRDefault="008954A7" w:rsidP="008954A7">
            <w:pPr>
              <w:spacing w:before="60" w:after="60" w:line="240" w:lineRule="auto"/>
              <w:rPr>
                <w:rFonts w:asciiTheme="minorHAnsi" w:hAnsiTheme="minorHAnsi" w:cstheme="minorHAnsi"/>
              </w:rPr>
            </w:pPr>
            <w:r>
              <w:rPr>
                <w:rFonts w:asciiTheme="minorHAnsi" w:hAnsiTheme="minorHAnsi" w:cstheme="minorHAnsi"/>
              </w:rPr>
              <w:t xml:space="preserve">1.1. </w:t>
            </w:r>
            <w:r w:rsidR="00B6134C" w:rsidRPr="000C6E92">
              <w:rPr>
                <w:rFonts w:asciiTheme="minorHAnsi" w:hAnsiTheme="minorHAnsi" w:cstheme="minorHAnsi"/>
              </w:rPr>
              <w:t>FM</w:t>
            </w:r>
            <w:r>
              <w:rPr>
                <w:rFonts w:asciiTheme="minorHAnsi" w:hAnsiTheme="minorHAnsi" w:cstheme="minorHAnsi"/>
              </w:rPr>
              <w:t>,</w:t>
            </w:r>
          </w:p>
          <w:p w14:paraId="5562196A" w14:textId="77777777" w:rsidR="008954A7" w:rsidRDefault="008954A7" w:rsidP="008954A7">
            <w:pPr>
              <w:spacing w:before="60" w:after="60" w:line="240" w:lineRule="auto"/>
              <w:rPr>
                <w:rFonts w:asciiTheme="minorHAnsi" w:hAnsiTheme="minorHAnsi" w:cstheme="minorHAnsi"/>
              </w:rPr>
            </w:pPr>
            <w:r w:rsidRPr="000C6E92">
              <w:rPr>
                <w:rFonts w:asciiTheme="minorHAnsi" w:hAnsiTheme="minorHAnsi" w:cstheme="minorHAnsi"/>
              </w:rPr>
              <w:t>SM</w:t>
            </w:r>
            <w:r w:rsidR="00877EB7">
              <w:rPr>
                <w:rFonts w:asciiTheme="minorHAnsi" w:hAnsiTheme="minorHAnsi" w:cstheme="minorHAnsi"/>
              </w:rPr>
              <w:t>,</w:t>
            </w:r>
            <w:r>
              <w:rPr>
                <w:rFonts w:asciiTheme="minorHAnsi" w:hAnsiTheme="minorHAnsi" w:cstheme="minorHAnsi"/>
              </w:rPr>
              <w:t xml:space="preserve"> VARAM</w:t>
            </w:r>
            <w:r>
              <w:rPr>
                <w:rStyle w:val="FootnoteReference"/>
                <w:rFonts w:asciiTheme="minorHAnsi" w:hAnsiTheme="minorHAnsi" w:cstheme="minorHAnsi"/>
              </w:rPr>
              <w:footnoteReference w:id="39"/>
            </w:r>
          </w:p>
          <w:p w14:paraId="2F75D8D7" w14:textId="77777777" w:rsidR="008954A7" w:rsidRDefault="008954A7" w:rsidP="008954A7">
            <w:pPr>
              <w:spacing w:before="60" w:after="60" w:line="240" w:lineRule="auto"/>
              <w:rPr>
                <w:rFonts w:asciiTheme="minorHAnsi" w:hAnsiTheme="minorHAnsi" w:cstheme="minorHAnsi"/>
              </w:rPr>
            </w:pPr>
            <w:r>
              <w:rPr>
                <w:rFonts w:asciiTheme="minorHAnsi" w:hAnsiTheme="minorHAnsi" w:cstheme="minorHAnsi"/>
              </w:rPr>
              <w:t>1.2. FM, SM</w:t>
            </w:r>
          </w:p>
          <w:p w14:paraId="570C8812" w14:textId="7E0430A3" w:rsidR="008954A7" w:rsidRDefault="008954A7" w:rsidP="008954A7">
            <w:pPr>
              <w:spacing w:before="60" w:after="60" w:line="240" w:lineRule="auto"/>
              <w:rPr>
                <w:rFonts w:asciiTheme="minorHAnsi" w:hAnsiTheme="minorHAnsi" w:cstheme="minorHAnsi"/>
              </w:rPr>
            </w:pPr>
            <w:r>
              <w:rPr>
                <w:rFonts w:asciiTheme="minorHAnsi" w:hAnsiTheme="minorHAnsi" w:cstheme="minorHAnsi"/>
              </w:rPr>
              <w:t xml:space="preserve">1.3. </w:t>
            </w:r>
            <w:r w:rsidR="00836907">
              <w:rPr>
                <w:rFonts w:asciiTheme="minorHAnsi" w:hAnsiTheme="minorHAnsi" w:cstheme="minorHAnsi"/>
              </w:rPr>
              <w:t>F</w:t>
            </w:r>
            <w:r>
              <w:rPr>
                <w:rFonts w:asciiTheme="minorHAnsi" w:hAnsiTheme="minorHAnsi" w:cstheme="minorHAnsi"/>
              </w:rPr>
              <w:t>M, SM</w:t>
            </w:r>
          </w:p>
          <w:p w14:paraId="49D7D37F" w14:textId="7EED44EA" w:rsidR="00340178" w:rsidRDefault="00340178" w:rsidP="008954A7">
            <w:pPr>
              <w:spacing w:before="60" w:after="60" w:line="240" w:lineRule="auto"/>
              <w:rPr>
                <w:rFonts w:asciiTheme="minorHAnsi" w:hAnsiTheme="minorHAnsi" w:cstheme="minorHAnsi"/>
              </w:rPr>
            </w:pPr>
            <w:r>
              <w:rPr>
                <w:rFonts w:asciiTheme="minorHAnsi" w:hAnsiTheme="minorHAnsi" w:cstheme="minorHAnsi"/>
              </w:rPr>
              <w:t>1.4. FM, SM</w:t>
            </w:r>
          </w:p>
          <w:p w14:paraId="16CCFDD2" w14:textId="77777777" w:rsidR="00B6134C" w:rsidRPr="000C6E92" w:rsidRDefault="00B6134C" w:rsidP="008954A7">
            <w:pPr>
              <w:spacing w:before="60" w:after="60" w:line="240" w:lineRule="auto"/>
              <w:rPr>
                <w:rFonts w:asciiTheme="minorHAnsi" w:hAnsiTheme="minorHAnsi" w:cstheme="minorHAnsi"/>
              </w:rPr>
            </w:pPr>
          </w:p>
          <w:p w14:paraId="51322E9D" w14:textId="77777777" w:rsidR="00B6134C" w:rsidRPr="000C6E92" w:rsidRDefault="00B6134C" w:rsidP="007621BF">
            <w:pPr>
              <w:spacing w:before="60" w:after="60" w:line="240" w:lineRule="auto"/>
              <w:jc w:val="center"/>
              <w:rPr>
                <w:rFonts w:asciiTheme="minorHAnsi" w:hAnsiTheme="minorHAnsi" w:cstheme="minorHAnsi"/>
              </w:rPr>
            </w:pPr>
          </w:p>
        </w:tc>
        <w:tc>
          <w:tcPr>
            <w:tcW w:w="1227" w:type="dxa"/>
            <w:shd w:val="clear" w:color="auto" w:fill="auto"/>
          </w:tcPr>
          <w:p w14:paraId="0D332843" w14:textId="77777777" w:rsidR="00B6134C" w:rsidRPr="000C6E92" w:rsidRDefault="00B6134C" w:rsidP="007621BF">
            <w:pPr>
              <w:spacing w:before="60" w:after="60" w:line="240" w:lineRule="auto"/>
              <w:jc w:val="center"/>
              <w:rPr>
                <w:rFonts w:asciiTheme="minorHAnsi" w:hAnsiTheme="minorHAnsi" w:cstheme="minorHAnsi"/>
                <w:bCs/>
              </w:rPr>
            </w:pPr>
            <w:r>
              <w:rPr>
                <w:rFonts w:asciiTheme="minorHAnsi" w:hAnsiTheme="minorHAnsi" w:cstheme="minorHAnsi"/>
              </w:rPr>
              <w:t>EM</w:t>
            </w:r>
          </w:p>
        </w:tc>
        <w:tc>
          <w:tcPr>
            <w:tcW w:w="1466" w:type="dxa"/>
            <w:shd w:val="clear" w:color="auto" w:fill="auto"/>
          </w:tcPr>
          <w:p w14:paraId="7E9C430A" w14:textId="77777777"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31.12.2023</w:t>
            </w:r>
          </w:p>
        </w:tc>
        <w:tc>
          <w:tcPr>
            <w:tcW w:w="2057" w:type="dxa"/>
            <w:shd w:val="clear" w:color="auto" w:fill="auto"/>
          </w:tcPr>
          <w:p w14:paraId="4BC4D962" w14:textId="77777777"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rPr>
              <w:t>Esošā budžeta ietvaros</w:t>
            </w:r>
          </w:p>
        </w:tc>
      </w:tr>
      <w:tr w:rsidR="00B6134C" w:rsidRPr="000C6E92" w14:paraId="17162FEE" w14:textId="77777777" w:rsidTr="00D305C0">
        <w:trPr>
          <w:jc w:val="center"/>
        </w:trPr>
        <w:tc>
          <w:tcPr>
            <w:tcW w:w="704" w:type="dxa"/>
            <w:shd w:val="clear" w:color="auto" w:fill="auto"/>
          </w:tcPr>
          <w:p w14:paraId="4304290D" w14:textId="77777777" w:rsidR="00B6134C" w:rsidRPr="007621BF" w:rsidRDefault="00B6134C"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14:paraId="11A7AE91" w14:textId="77777777" w:rsidR="00B6134C" w:rsidRPr="000C6E92" w:rsidRDefault="00B6134C" w:rsidP="007621BF">
            <w:pPr>
              <w:spacing w:before="60" w:after="60" w:line="240" w:lineRule="auto"/>
              <w:rPr>
                <w:rFonts w:asciiTheme="minorHAnsi" w:hAnsiTheme="minorHAnsi" w:cstheme="minorHAnsi"/>
              </w:rPr>
            </w:pPr>
            <w:r w:rsidRPr="000C6E92">
              <w:rPr>
                <w:rFonts w:asciiTheme="minorHAnsi" w:hAnsiTheme="minorHAnsi" w:cstheme="minorHAnsi"/>
              </w:rPr>
              <w:t>Nodokļu politikas pamatnostādņu ietvaros pārskatīt vides un enerģijas nodokļu atbrīvojumus un atvieglojumus</w:t>
            </w:r>
          </w:p>
        </w:tc>
        <w:tc>
          <w:tcPr>
            <w:tcW w:w="4472" w:type="dxa"/>
            <w:shd w:val="clear" w:color="auto" w:fill="auto"/>
          </w:tcPr>
          <w:p w14:paraId="68E0B828" w14:textId="77777777" w:rsidR="00B6134C" w:rsidRDefault="00B6134C" w:rsidP="007621BF">
            <w:pPr>
              <w:spacing w:before="60" w:after="60" w:line="240" w:lineRule="auto"/>
              <w:rPr>
                <w:rFonts w:asciiTheme="minorHAnsi" w:hAnsiTheme="minorHAnsi" w:cstheme="minorHAnsi"/>
              </w:rPr>
            </w:pPr>
            <w:r>
              <w:rPr>
                <w:rFonts w:asciiTheme="minorHAnsi" w:hAnsiTheme="minorHAnsi" w:cstheme="minorHAnsi"/>
              </w:rPr>
              <w:t>1.</w:t>
            </w:r>
            <w:r w:rsidRPr="000D2CE5">
              <w:rPr>
                <w:rFonts w:asciiTheme="minorHAnsi" w:hAnsiTheme="minorHAnsi" w:cstheme="minorHAnsi"/>
                <w:b/>
                <w:bCs/>
              </w:rPr>
              <w:t xml:space="preserve"> Lai būtiski samazinātu šobrīd fosilai enerģijai piemērotās subsīdijas un lai veicinātu AER tehnoloģiju izmantošanas pieaugumu un lai veicinātu pāreju uz ne-emisiju AER tehnoloģijām, nodokļu politikas pamatnostādņu ietvaros izvērtēti vai pārskatīti dažādi energoresursiem un enerģijai piemērojamie atvieglojumi vai atbrīvojumi, izvērtējot šādas iespējas vai veicot šādas darbības:</w:t>
            </w:r>
          </w:p>
          <w:p w14:paraId="1005BB50" w14:textId="77777777" w:rsidR="00B6134C" w:rsidRPr="007621BF" w:rsidRDefault="00B6134C" w:rsidP="007621BF">
            <w:pPr>
              <w:spacing w:before="60" w:after="60" w:line="240" w:lineRule="auto"/>
              <w:rPr>
                <w:rFonts w:asciiTheme="minorHAnsi" w:hAnsiTheme="minorHAnsi" w:cstheme="minorHAnsi"/>
              </w:rPr>
            </w:pPr>
            <w:r>
              <w:rPr>
                <w:rFonts w:asciiTheme="minorHAnsi" w:hAnsiTheme="minorHAnsi" w:cstheme="minorHAnsi"/>
              </w:rPr>
              <w:t xml:space="preserve">1.1. </w:t>
            </w:r>
            <w:r w:rsidRPr="007621BF">
              <w:rPr>
                <w:rFonts w:asciiTheme="minorHAnsi" w:hAnsiTheme="minorHAnsi" w:cstheme="minorHAnsi"/>
              </w:rPr>
              <w:t>izvērtēti visi fosilā kurināmā / degvielas atbrīvojumi un atvieglojumi no DRN un akcīzes nodokļa, ņemot vērā nosacījumu, ka sākot ar 2021.gadu ir jāsāk pārtraukt fosilās enerģijas subsīdijas</w:t>
            </w:r>
          </w:p>
          <w:p w14:paraId="46EFAB4D" w14:textId="77777777" w:rsidR="00B6134C" w:rsidRPr="007621BF" w:rsidRDefault="00B6134C" w:rsidP="007621BF">
            <w:pPr>
              <w:spacing w:before="60" w:after="60" w:line="240" w:lineRule="auto"/>
              <w:rPr>
                <w:rFonts w:asciiTheme="minorHAnsi" w:hAnsiTheme="minorHAnsi" w:cstheme="minorHAnsi"/>
              </w:rPr>
            </w:pPr>
            <w:r>
              <w:rPr>
                <w:rFonts w:asciiTheme="minorHAnsi" w:hAnsiTheme="minorHAnsi" w:cstheme="minorHAnsi"/>
              </w:rPr>
              <w:t xml:space="preserve">1.2. </w:t>
            </w:r>
            <w:r w:rsidRPr="007621BF">
              <w:rPr>
                <w:rFonts w:asciiTheme="minorHAnsi" w:hAnsiTheme="minorHAnsi" w:cstheme="minorHAnsi"/>
              </w:rPr>
              <w:t xml:space="preserve">izvērtēta iespēja periodā no 2022.gada atcelt </w:t>
            </w:r>
            <w:bookmarkStart w:id="65" w:name="_Hlk14681750"/>
            <w:r w:rsidRPr="007621BF">
              <w:rPr>
                <w:rFonts w:asciiTheme="minorHAnsi" w:hAnsiTheme="minorHAnsi" w:cstheme="minorHAnsi"/>
              </w:rPr>
              <w:t xml:space="preserve">elektroenerģijas nodokli transportā izmantotajai elektroenerģijai – publiskās uzlādes stacijās uzpildītai elektroenerģijai, papildus šobrīd </w:t>
            </w:r>
            <w:r w:rsidRPr="007621BF">
              <w:rPr>
                <w:rFonts w:asciiTheme="minorHAnsi" w:hAnsiTheme="minorHAnsi" w:cstheme="minorHAnsi"/>
                <w:bCs/>
              </w:rPr>
              <w:t>noteiktajam atbrīvojumam elektroenerģijai, kuru izmanto preču pārvadājumiem un sabiedriskajiem pasažieru pārvadājumiem, tajā skaitā dzelzceļa transportā un pilsētu sabiedriskajos pasažieru pārvadājumos</w:t>
            </w:r>
            <w:bookmarkEnd w:id="65"/>
          </w:p>
          <w:p w14:paraId="738B8E7F" w14:textId="77777777" w:rsidR="00B6134C" w:rsidRPr="007621BF" w:rsidRDefault="00B6134C" w:rsidP="007621BF">
            <w:pPr>
              <w:spacing w:before="60" w:after="60" w:line="240" w:lineRule="auto"/>
              <w:rPr>
                <w:rFonts w:asciiTheme="minorHAnsi" w:hAnsiTheme="minorHAnsi" w:cstheme="minorHAnsi"/>
                <w:b/>
                <w:color w:val="000000"/>
                <w:u w:val="single"/>
                <w:shd w:val="clear" w:color="auto" w:fill="FFFFFF"/>
              </w:rPr>
            </w:pPr>
            <w:r>
              <w:rPr>
                <w:rFonts w:asciiTheme="minorHAnsi" w:hAnsiTheme="minorHAnsi" w:cstheme="minorHAnsi"/>
                <w:bCs/>
              </w:rPr>
              <w:t xml:space="preserve">1.3. </w:t>
            </w:r>
            <w:r w:rsidRPr="007621BF">
              <w:rPr>
                <w:rFonts w:asciiTheme="minorHAnsi" w:hAnsiTheme="minorHAnsi" w:cstheme="minorHAnsi"/>
                <w:bCs/>
              </w:rPr>
              <w:t xml:space="preserve">izvērtēta iespēja Latvijā piemērot nodokļu atlaides vai nodokļu atbrīvojumus Direktīvas </w:t>
            </w:r>
            <w:r w:rsidRPr="007621BF">
              <w:rPr>
                <w:rFonts w:asciiTheme="minorHAnsi" w:hAnsiTheme="minorHAnsi" w:cstheme="minorHAnsi"/>
                <w:bCs/>
              </w:rPr>
              <w:lastRenderedPageBreak/>
              <w:t>2003/96/EK</w:t>
            </w:r>
            <w:r w:rsidRPr="000C6E92">
              <w:rPr>
                <w:rStyle w:val="FootnoteReference"/>
                <w:rFonts w:asciiTheme="minorHAnsi" w:hAnsiTheme="minorHAnsi" w:cstheme="minorHAnsi"/>
                <w:bCs/>
              </w:rPr>
              <w:footnoteReference w:id="40"/>
            </w:r>
            <w:r w:rsidRPr="007621BF">
              <w:rPr>
                <w:rFonts w:asciiTheme="minorHAnsi" w:hAnsiTheme="minorHAnsi" w:cstheme="minorHAnsi"/>
                <w:bCs/>
              </w:rPr>
              <w:t xml:space="preserve"> 15.pantā minētajiem energoresursiem, kas nav fosilais kurināmais / degviela</w:t>
            </w:r>
          </w:p>
          <w:p w14:paraId="4BE6A30F" w14:textId="77777777" w:rsidR="00B6134C" w:rsidRPr="007621BF" w:rsidDel="005E1370" w:rsidRDefault="00B6134C" w:rsidP="007621BF">
            <w:pPr>
              <w:spacing w:before="60" w:after="60" w:line="240" w:lineRule="auto"/>
              <w:rPr>
                <w:rFonts w:asciiTheme="minorHAnsi" w:hAnsiTheme="minorHAnsi" w:cstheme="minorHAnsi"/>
                <w:shd w:val="clear" w:color="auto" w:fill="FFFFFF"/>
              </w:rPr>
            </w:pPr>
            <w:r>
              <w:rPr>
                <w:rFonts w:asciiTheme="minorHAnsi" w:hAnsiTheme="minorHAnsi" w:cstheme="minorHAnsi"/>
                <w:shd w:val="clear" w:color="auto" w:fill="FFFFFF"/>
              </w:rPr>
              <w:t xml:space="preserve">1.4. </w:t>
            </w:r>
            <w:r w:rsidRPr="007621BF">
              <w:rPr>
                <w:rFonts w:asciiTheme="minorHAnsi" w:hAnsiTheme="minorHAnsi" w:cstheme="minorHAnsi"/>
                <w:shd w:val="clear" w:color="auto" w:fill="FFFFFF"/>
              </w:rPr>
              <w:t>atcelt kūdras kurināmajam piemēroto CO</w:t>
            </w:r>
            <w:r w:rsidRPr="007621BF">
              <w:rPr>
                <w:rFonts w:asciiTheme="minorHAnsi" w:hAnsiTheme="minorHAnsi" w:cstheme="minorHAnsi"/>
                <w:shd w:val="clear" w:color="auto" w:fill="FFFFFF"/>
                <w:vertAlign w:val="subscript"/>
              </w:rPr>
              <w:t>2</w:t>
            </w:r>
            <w:r w:rsidRPr="007621BF">
              <w:rPr>
                <w:rFonts w:asciiTheme="minorHAnsi" w:hAnsiTheme="minorHAnsi" w:cstheme="minorHAnsi"/>
                <w:shd w:val="clear" w:color="auto" w:fill="FFFFFF"/>
              </w:rPr>
              <w:t xml:space="preserve"> DRN atbrīvojumu</w:t>
            </w:r>
          </w:p>
        </w:tc>
        <w:tc>
          <w:tcPr>
            <w:tcW w:w="2028" w:type="dxa"/>
            <w:shd w:val="clear" w:color="auto" w:fill="auto"/>
          </w:tcPr>
          <w:p w14:paraId="6A0A5947" w14:textId="77777777" w:rsidR="00B6134C" w:rsidRPr="000C6E92" w:rsidRDefault="00B6134C" w:rsidP="007621BF">
            <w:pPr>
              <w:spacing w:before="60" w:after="60" w:line="240" w:lineRule="auto"/>
              <w:rPr>
                <w:rFonts w:asciiTheme="minorHAnsi" w:hAnsiTheme="minorHAnsi" w:cstheme="minorHAnsi"/>
                <w:bCs/>
              </w:rPr>
            </w:pPr>
            <w:r w:rsidRPr="000C6E92">
              <w:rPr>
                <w:rFonts w:asciiTheme="minorHAnsi" w:hAnsiTheme="minorHAnsi" w:cstheme="minorHAnsi"/>
                <w:bCs/>
              </w:rPr>
              <w:lastRenderedPageBreak/>
              <w:t>1) izstrādāts vismaz 1 izvērtējums vai pētījums</w:t>
            </w:r>
          </w:p>
          <w:p w14:paraId="2A0FE90A" w14:textId="77777777" w:rsidR="00B6134C" w:rsidRPr="000C6E92" w:rsidRDefault="00B6134C" w:rsidP="007621BF">
            <w:pPr>
              <w:spacing w:before="60" w:after="60" w:line="240" w:lineRule="auto"/>
              <w:rPr>
                <w:rFonts w:asciiTheme="minorHAnsi" w:hAnsiTheme="minorHAnsi" w:cstheme="minorHAnsi"/>
                <w:bCs/>
              </w:rPr>
            </w:pPr>
            <w:r w:rsidRPr="000C6E92">
              <w:rPr>
                <w:rFonts w:asciiTheme="minorHAnsi" w:hAnsiTheme="minorHAnsi" w:cstheme="minorHAnsi"/>
                <w:bCs/>
              </w:rPr>
              <w:t xml:space="preserve">2) </w:t>
            </w:r>
            <w:r>
              <w:rPr>
                <w:rFonts w:asciiTheme="minorHAnsi" w:hAnsiTheme="minorHAnsi" w:cstheme="minorHAnsi"/>
                <w:bCs/>
              </w:rPr>
              <w:t xml:space="preserve">ja atbilstoši, </w:t>
            </w:r>
            <w:r w:rsidRPr="000C6E92">
              <w:rPr>
                <w:rFonts w:asciiTheme="minorHAnsi" w:hAnsiTheme="minorHAnsi" w:cstheme="minorHAnsi"/>
                <w:bCs/>
              </w:rPr>
              <w:t>izstrādāts un apstiprināts vismaz 1 tiesību akts</w:t>
            </w:r>
            <w:r>
              <w:rPr>
                <w:rFonts w:asciiTheme="minorHAnsi" w:hAnsiTheme="minorHAnsi" w:cstheme="minorHAnsi"/>
                <w:bCs/>
              </w:rPr>
              <w:t xml:space="preserve"> </w:t>
            </w:r>
            <w:r w:rsidRPr="000C6E92">
              <w:rPr>
                <w:rFonts w:asciiTheme="minorHAnsi" w:hAnsiTheme="minorHAnsi" w:cstheme="minorHAnsi"/>
                <w:bCs/>
              </w:rPr>
              <w:t xml:space="preserve"> un/vai politikas plānošanas dokuments</w:t>
            </w:r>
          </w:p>
        </w:tc>
        <w:tc>
          <w:tcPr>
            <w:tcW w:w="1489" w:type="dxa"/>
            <w:shd w:val="clear" w:color="auto" w:fill="auto"/>
          </w:tcPr>
          <w:p w14:paraId="3F6BDBDB" w14:textId="77777777" w:rsidR="00B6134C" w:rsidRDefault="00877EB7" w:rsidP="00877EB7">
            <w:pPr>
              <w:spacing w:before="60" w:after="60" w:line="240" w:lineRule="auto"/>
              <w:rPr>
                <w:rFonts w:asciiTheme="minorHAnsi" w:hAnsiTheme="minorHAnsi" w:cstheme="minorHAnsi"/>
              </w:rPr>
            </w:pPr>
            <w:r>
              <w:rPr>
                <w:rFonts w:asciiTheme="minorHAnsi" w:hAnsiTheme="minorHAnsi" w:cstheme="minorHAnsi"/>
              </w:rPr>
              <w:t xml:space="preserve">1.1. </w:t>
            </w:r>
            <w:r w:rsidR="00B6134C" w:rsidRPr="000C6E92">
              <w:rPr>
                <w:rFonts w:asciiTheme="minorHAnsi" w:hAnsiTheme="minorHAnsi" w:cstheme="minorHAnsi"/>
              </w:rPr>
              <w:t>VARAM</w:t>
            </w:r>
            <w:r>
              <w:rPr>
                <w:rFonts w:asciiTheme="minorHAnsi" w:hAnsiTheme="minorHAnsi" w:cstheme="minorHAnsi"/>
              </w:rPr>
              <w:t>, FM</w:t>
            </w:r>
          </w:p>
          <w:p w14:paraId="27DE3561" w14:textId="77777777" w:rsidR="00877EB7" w:rsidRDefault="00877EB7" w:rsidP="00877EB7">
            <w:pPr>
              <w:spacing w:before="60" w:after="60" w:line="240" w:lineRule="auto"/>
              <w:rPr>
                <w:rFonts w:asciiTheme="minorHAnsi" w:hAnsiTheme="minorHAnsi" w:cstheme="minorHAnsi"/>
              </w:rPr>
            </w:pPr>
            <w:r>
              <w:rPr>
                <w:rFonts w:asciiTheme="minorHAnsi" w:hAnsiTheme="minorHAnsi" w:cstheme="minorHAnsi"/>
              </w:rPr>
              <w:t>1.2. FM, EM</w:t>
            </w:r>
          </w:p>
          <w:p w14:paraId="12B29565" w14:textId="77777777" w:rsidR="00877EB7" w:rsidRDefault="00877EB7" w:rsidP="00877EB7">
            <w:pPr>
              <w:spacing w:before="60" w:after="60" w:line="240" w:lineRule="auto"/>
              <w:rPr>
                <w:rFonts w:asciiTheme="minorHAnsi" w:hAnsiTheme="minorHAnsi" w:cstheme="minorHAnsi"/>
              </w:rPr>
            </w:pPr>
            <w:r>
              <w:rPr>
                <w:rFonts w:asciiTheme="minorHAnsi" w:hAnsiTheme="minorHAnsi" w:cstheme="minorHAnsi"/>
              </w:rPr>
              <w:t>1.3. FM</w:t>
            </w:r>
          </w:p>
          <w:p w14:paraId="6819FE49" w14:textId="77777777" w:rsidR="00B6134C" w:rsidRPr="000C6E92" w:rsidRDefault="00877EB7" w:rsidP="00877EB7">
            <w:pPr>
              <w:spacing w:before="60" w:after="60" w:line="240" w:lineRule="auto"/>
              <w:rPr>
                <w:rFonts w:asciiTheme="minorHAnsi" w:hAnsiTheme="minorHAnsi" w:cstheme="minorHAnsi"/>
              </w:rPr>
            </w:pPr>
            <w:r>
              <w:rPr>
                <w:rFonts w:asciiTheme="minorHAnsi" w:hAnsiTheme="minorHAnsi" w:cstheme="minorHAnsi"/>
              </w:rPr>
              <w:t>1.4. VARAM</w:t>
            </w:r>
          </w:p>
        </w:tc>
        <w:tc>
          <w:tcPr>
            <w:tcW w:w="1227" w:type="dxa"/>
            <w:shd w:val="clear" w:color="auto" w:fill="auto"/>
          </w:tcPr>
          <w:p w14:paraId="483D1202" w14:textId="77777777" w:rsidR="00B6134C" w:rsidRPr="000C6E92" w:rsidRDefault="00B6134C" w:rsidP="007621BF">
            <w:pPr>
              <w:spacing w:before="60" w:after="60" w:line="240" w:lineRule="auto"/>
              <w:jc w:val="center"/>
              <w:rPr>
                <w:rFonts w:asciiTheme="minorHAnsi" w:hAnsiTheme="minorHAnsi" w:cstheme="minorHAnsi"/>
              </w:rPr>
            </w:pPr>
            <w:r w:rsidRPr="000C6E92">
              <w:rPr>
                <w:rFonts w:asciiTheme="minorHAnsi" w:hAnsiTheme="minorHAnsi" w:cstheme="minorHAnsi"/>
              </w:rPr>
              <w:t>SM</w:t>
            </w:r>
          </w:p>
          <w:p w14:paraId="69E8A83F" w14:textId="77777777" w:rsidR="00B6134C" w:rsidRPr="000C6E92" w:rsidRDefault="00B6134C" w:rsidP="007621BF">
            <w:pPr>
              <w:spacing w:before="60" w:after="60" w:line="240" w:lineRule="auto"/>
              <w:jc w:val="center"/>
              <w:rPr>
                <w:rFonts w:asciiTheme="minorHAnsi" w:hAnsiTheme="minorHAnsi" w:cstheme="minorHAnsi"/>
              </w:rPr>
            </w:pPr>
          </w:p>
        </w:tc>
        <w:tc>
          <w:tcPr>
            <w:tcW w:w="1466" w:type="dxa"/>
            <w:shd w:val="clear" w:color="auto" w:fill="auto"/>
          </w:tcPr>
          <w:p w14:paraId="1D8B6AB5" w14:textId="77777777"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31.12.2023</w:t>
            </w:r>
          </w:p>
        </w:tc>
        <w:tc>
          <w:tcPr>
            <w:tcW w:w="2057" w:type="dxa"/>
            <w:shd w:val="clear" w:color="auto" w:fill="auto"/>
          </w:tcPr>
          <w:p w14:paraId="088951DD" w14:textId="77777777" w:rsidR="00B6134C" w:rsidRPr="000C6E92" w:rsidRDefault="00B6134C" w:rsidP="007621BF">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tc>
      </w:tr>
      <w:tr w:rsidR="00B6134C" w:rsidRPr="000C6E92" w14:paraId="6CD55A36" w14:textId="77777777" w:rsidTr="00D305C0">
        <w:trPr>
          <w:jc w:val="center"/>
        </w:trPr>
        <w:tc>
          <w:tcPr>
            <w:tcW w:w="704" w:type="dxa"/>
            <w:shd w:val="clear" w:color="auto" w:fill="auto"/>
          </w:tcPr>
          <w:p w14:paraId="49396A1E" w14:textId="77777777" w:rsidR="00B6134C" w:rsidRPr="000C6E92" w:rsidRDefault="00B6134C"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14:paraId="3AA8E4A1" w14:textId="77777777" w:rsidR="00B6134C" w:rsidRPr="000C6E92" w:rsidRDefault="00B6134C" w:rsidP="007621BF">
            <w:pPr>
              <w:spacing w:before="60" w:after="60" w:line="240" w:lineRule="auto"/>
              <w:rPr>
                <w:rFonts w:asciiTheme="minorHAnsi" w:hAnsiTheme="minorHAnsi" w:cstheme="minorHAnsi"/>
              </w:rPr>
            </w:pPr>
            <w:r w:rsidRPr="000C6E92">
              <w:rPr>
                <w:rFonts w:asciiTheme="minorHAnsi" w:hAnsiTheme="minorHAnsi" w:cstheme="minorHAnsi"/>
              </w:rPr>
              <w:t>Izvērtēt “piesārņotājs maksā” principa piemērošanas sistēmu</w:t>
            </w:r>
          </w:p>
        </w:tc>
        <w:tc>
          <w:tcPr>
            <w:tcW w:w="4472" w:type="dxa"/>
            <w:shd w:val="clear" w:color="auto" w:fill="auto"/>
          </w:tcPr>
          <w:p w14:paraId="7C57C542" w14:textId="77777777" w:rsidR="00B6134C" w:rsidRPr="000D2CE5" w:rsidRDefault="00B6134C" w:rsidP="007621BF">
            <w:pPr>
              <w:spacing w:before="60" w:after="60" w:line="240" w:lineRule="auto"/>
              <w:rPr>
                <w:rFonts w:asciiTheme="minorHAnsi" w:hAnsiTheme="minorHAnsi" w:cstheme="minorHAnsi"/>
                <w:b/>
                <w:bCs/>
              </w:rPr>
            </w:pPr>
            <w:r w:rsidRPr="000D2CE5">
              <w:rPr>
                <w:rFonts w:asciiTheme="minorHAnsi" w:hAnsiTheme="minorHAnsi" w:cstheme="minorHAnsi"/>
                <w:b/>
                <w:bCs/>
              </w:rPr>
              <w:t>1. Lai nodrošinātu būtisku nepieciešamo energoefektivitātes uzlabošanas pasākumu veikšanu, lai veicinātu sabiedrības un komersantu ieinteresētību energoefektivitātes uzlabošanas pasākumu veikšanā, tādējādi nodrošinot obligātā enerģijas ietaupījumu mērķa sasniegšanu, nodokļu politikas pamatnostādņu kontekstā veikti šādi izvērtējumi:</w:t>
            </w:r>
          </w:p>
          <w:p w14:paraId="4E376DD6" w14:textId="77777777" w:rsidR="00B6134C" w:rsidRPr="007621BF" w:rsidRDefault="00B6134C" w:rsidP="007621BF">
            <w:pPr>
              <w:spacing w:before="60" w:after="60" w:line="240" w:lineRule="auto"/>
              <w:rPr>
                <w:rFonts w:asciiTheme="minorHAnsi" w:hAnsiTheme="minorHAnsi" w:cstheme="minorHAnsi"/>
              </w:rPr>
            </w:pPr>
            <w:r>
              <w:rPr>
                <w:rFonts w:asciiTheme="minorHAnsi" w:hAnsiTheme="minorHAnsi" w:cstheme="minorHAnsi"/>
              </w:rPr>
              <w:t xml:space="preserve">1.1. </w:t>
            </w:r>
            <w:r w:rsidRPr="007621BF">
              <w:rPr>
                <w:rFonts w:asciiTheme="minorHAnsi" w:hAnsiTheme="minorHAnsi" w:cstheme="minorHAnsi"/>
              </w:rPr>
              <w:t xml:space="preserve">Izvērtēta iespēja “piesārņotājs maksā” principa piemērošanai ieviest </w:t>
            </w:r>
            <w:r w:rsidR="00E82E91">
              <w:rPr>
                <w:rFonts w:asciiTheme="minorHAnsi" w:hAnsiTheme="minorHAnsi" w:cstheme="minorHAnsi"/>
              </w:rPr>
              <w:t xml:space="preserve">jaunu </w:t>
            </w:r>
            <w:r w:rsidRPr="007621BF">
              <w:rPr>
                <w:rFonts w:asciiTheme="minorHAnsi" w:hAnsiTheme="minorHAnsi" w:cstheme="minorHAnsi"/>
              </w:rPr>
              <w:t>nodokli enerģijas patēriņam, to diversificējot, ņemot vērā patēriņa apjomus</w:t>
            </w:r>
          </w:p>
          <w:p w14:paraId="3F7D8422" w14:textId="77777777" w:rsidR="00B6134C" w:rsidRPr="007621BF" w:rsidRDefault="00B6134C" w:rsidP="007621BF">
            <w:pPr>
              <w:spacing w:before="60" w:after="60" w:line="240" w:lineRule="auto"/>
              <w:rPr>
                <w:rFonts w:asciiTheme="minorHAnsi" w:hAnsiTheme="minorHAnsi" w:cstheme="minorHAnsi"/>
              </w:rPr>
            </w:pPr>
            <w:r>
              <w:rPr>
                <w:rFonts w:asciiTheme="minorHAnsi" w:hAnsiTheme="minorHAnsi" w:cstheme="minorHAnsi"/>
                <w:color w:val="000000"/>
                <w:shd w:val="clear" w:color="auto" w:fill="FFFFFF"/>
              </w:rPr>
              <w:t xml:space="preserve">1.2. </w:t>
            </w:r>
            <w:r w:rsidRPr="007621BF">
              <w:rPr>
                <w:rFonts w:asciiTheme="minorHAnsi" w:hAnsiTheme="minorHAnsi" w:cstheme="minorHAnsi"/>
                <w:color w:val="000000"/>
                <w:shd w:val="clear" w:color="auto" w:fill="FFFFFF"/>
              </w:rPr>
              <w:t>Izvērtēta iespēja “piesārņotājs maksā” principa dalītā piemērošana enerģijas ražošanai un patēriņam, izvērtējot:</w:t>
            </w:r>
          </w:p>
          <w:p w14:paraId="4D42DA94" w14:textId="77777777" w:rsidR="00B6134C" w:rsidRPr="005E6096" w:rsidRDefault="00B6134C" w:rsidP="00877EB7">
            <w:pPr>
              <w:pStyle w:val="ListParagraph"/>
              <w:numPr>
                <w:ilvl w:val="0"/>
                <w:numId w:val="113"/>
              </w:numPr>
              <w:spacing w:before="60" w:after="60" w:line="240" w:lineRule="auto"/>
              <w:ind w:left="227" w:hanging="227"/>
              <w:contextualSpacing w:val="0"/>
              <w:rPr>
                <w:rFonts w:asciiTheme="minorHAnsi" w:hAnsiTheme="minorHAnsi" w:cstheme="minorHAnsi"/>
              </w:rPr>
            </w:pPr>
            <w:r w:rsidRPr="000D2CE5">
              <w:rPr>
                <w:rFonts w:asciiTheme="minorHAnsi" w:hAnsiTheme="minorHAnsi" w:cstheme="minorHAnsi"/>
                <w:color w:val="000000"/>
                <w:shd w:val="clear" w:color="auto" w:fill="FFFFFF"/>
              </w:rPr>
              <w:t>tarifu piemērošanas nosacījumu un nodokļu (DRN, akcīzes nodoklis) izmaksu iekļaušan</w:t>
            </w:r>
            <w:r>
              <w:rPr>
                <w:rFonts w:asciiTheme="minorHAnsi" w:hAnsiTheme="minorHAnsi" w:cstheme="minorHAnsi"/>
                <w:color w:val="000000"/>
                <w:shd w:val="clear" w:color="auto" w:fill="FFFFFF"/>
              </w:rPr>
              <w:t>as</w:t>
            </w:r>
            <w:r w:rsidRPr="000D2CE5">
              <w:rPr>
                <w:rFonts w:asciiTheme="minorHAnsi" w:hAnsiTheme="minorHAnsi" w:cstheme="minorHAnsi"/>
                <w:color w:val="000000"/>
                <w:shd w:val="clear" w:color="auto" w:fill="FFFFFF"/>
              </w:rPr>
              <w:t xml:space="preserve"> tarifā</w:t>
            </w:r>
            <w:r>
              <w:rPr>
                <w:rFonts w:asciiTheme="minorHAnsi" w:hAnsiTheme="minorHAnsi" w:cstheme="minorHAnsi"/>
                <w:color w:val="000000"/>
                <w:shd w:val="clear" w:color="auto" w:fill="FFFFFF"/>
              </w:rPr>
              <w:t xml:space="preserve"> nosacījumus regulētajās nozarēs</w:t>
            </w:r>
          </w:p>
          <w:p w14:paraId="18C82B85" w14:textId="77777777" w:rsidR="00B6134C" w:rsidRPr="000D2CE5" w:rsidRDefault="00B6134C" w:rsidP="00877EB7">
            <w:pPr>
              <w:pStyle w:val="ListParagraph"/>
              <w:numPr>
                <w:ilvl w:val="0"/>
                <w:numId w:val="113"/>
              </w:numPr>
              <w:spacing w:before="60" w:after="60" w:line="240" w:lineRule="auto"/>
              <w:ind w:left="227" w:hanging="227"/>
              <w:contextualSpacing w:val="0"/>
              <w:rPr>
                <w:rFonts w:asciiTheme="minorHAnsi" w:hAnsiTheme="minorHAnsi" w:cstheme="minorHAnsi"/>
              </w:rPr>
            </w:pPr>
            <w:r>
              <w:rPr>
                <w:rFonts w:asciiTheme="minorHAnsi" w:hAnsiTheme="minorHAnsi" w:cstheme="minorHAnsi"/>
                <w:color w:val="000000"/>
                <w:shd w:val="clear" w:color="auto" w:fill="FFFFFF"/>
              </w:rPr>
              <w:t xml:space="preserve">iespēju noteikt ierobežojumus vides nodokļu </w:t>
            </w:r>
            <w:r w:rsidRPr="000D2CE5">
              <w:rPr>
                <w:rFonts w:asciiTheme="minorHAnsi" w:hAnsiTheme="minorHAnsi" w:cstheme="minorHAnsi"/>
                <w:color w:val="000000"/>
                <w:shd w:val="clear" w:color="auto" w:fill="FFFFFF"/>
              </w:rPr>
              <w:t>(DRN, akcīzes nodoklis)</w:t>
            </w:r>
            <w:r>
              <w:rPr>
                <w:rFonts w:asciiTheme="minorHAnsi" w:hAnsiTheme="minorHAnsi" w:cstheme="minorHAnsi"/>
                <w:color w:val="000000"/>
                <w:shd w:val="clear" w:color="auto" w:fill="FFFFFF"/>
              </w:rPr>
              <w:t xml:space="preserve"> vai emisijas kvotu pirkšanas izdevumu iekļaušanu enerģijas cenā</w:t>
            </w:r>
          </w:p>
          <w:p w14:paraId="523A594B" w14:textId="77777777" w:rsidR="00B6134C" w:rsidRPr="007621BF" w:rsidRDefault="00B6134C" w:rsidP="007621BF">
            <w:pPr>
              <w:spacing w:before="60" w:after="60" w:line="240" w:lineRule="auto"/>
              <w:rPr>
                <w:rFonts w:asciiTheme="minorHAnsi" w:hAnsiTheme="minorHAnsi" w:cstheme="minorHAnsi"/>
              </w:rPr>
            </w:pPr>
            <w:r>
              <w:rPr>
                <w:rFonts w:asciiTheme="minorHAnsi" w:hAnsiTheme="minorHAnsi" w:cstheme="minorHAnsi"/>
                <w:color w:val="000000"/>
                <w:shd w:val="clear" w:color="auto" w:fill="FFFFFF"/>
              </w:rPr>
              <w:lastRenderedPageBreak/>
              <w:t xml:space="preserve">1.3. </w:t>
            </w:r>
            <w:r w:rsidRPr="007621BF">
              <w:rPr>
                <w:rFonts w:asciiTheme="minorHAnsi" w:hAnsiTheme="minorHAnsi" w:cstheme="minorHAnsi"/>
                <w:color w:val="000000"/>
                <w:shd w:val="clear" w:color="auto" w:fill="FFFFFF"/>
              </w:rPr>
              <w:t xml:space="preserve">izvērtēta </w:t>
            </w:r>
            <w:bookmarkStart w:id="66" w:name="_Hlk23242795"/>
            <w:r w:rsidRPr="007621BF">
              <w:rPr>
                <w:rFonts w:asciiTheme="minorHAnsi" w:hAnsiTheme="minorHAnsi" w:cstheme="minorHAnsi"/>
                <w:color w:val="000000"/>
                <w:shd w:val="clear" w:color="auto" w:fill="FFFFFF"/>
              </w:rPr>
              <w:t>iespēju daļu no IIN un DRN, ko maksātu tikai par enerģijas ražošanu, novirzīt konkrētās pašvaldības budžetā, nosakot šo ieņēmumu konkrētu izlietojumu – piesārņojuma administrēšanai un emisiju samazināšanas pasākumu veikšanai</w:t>
            </w:r>
            <w:bookmarkEnd w:id="66"/>
          </w:p>
        </w:tc>
        <w:tc>
          <w:tcPr>
            <w:tcW w:w="2028" w:type="dxa"/>
            <w:shd w:val="clear" w:color="auto" w:fill="auto"/>
          </w:tcPr>
          <w:p w14:paraId="23807321" w14:textId="77777777" w:rsidR="00B6134C" w:rsidRPr="000C6E92" w:rsidRDefault="00B6134C" w:rsidP="007621BF">
            <w:pPr>
              <w:spacing w:before="60" w:after="60" w:line="240" w:lineRule="auto"/>
              <w:rPr>
                <w:rFonts w:asciiTheme="minorHAnsi" w:hAnsiTheme="minorHAnsi" w:cstheme="minorHAnsi"/>
                <w:bCs/>
              </w:rPr>
            </w:pPr>
            <w:r w:rsidRPr="000C6E92">
              <w:rPr>
                <w:rFonts w:asciiTheme="minorHAnsi" w:hAnsiTheme="minorHAnsi" w:cstheme="minorHAnsi"/>
                <w:bCs/>
              </w:rPr>
              <w:lastRenderedPageBreak/>
              <w:t>1) veikts izvērtējums</w:t>
            </w:r>
          </w:p>
          <w:p w14:paraId="11CD8D83" w14:textId="77777777" w:rsidR="00B6134C" w:rsidRPr="000C6E92" w:rsidRDefault="00B6134C" w:rsidP="007621BF">
            <w:pPr>
              <w:spacing w:before="60" w:after="60" w:line="240" w:lineRule="auto"/>
              <w:rPr>
                <w:rFonts w:asciiTheme="minorHAnsi" w:hAnsiTheme="minorHAnsi" w:cstheme="minorHAnsi"/>
                <w:bCs/>
              </w:rPr>
            </w:pPr>
            <w:r w:rsidRPr="000C6E92">
              <w:rPr>
                <w:rFonts w:asciiTheme="minorHAnsi" w:hAnsiTheme="minorHAnsi" w:cstheme="minorHAnsi"/>
                <w:bCs/>
              </w:rPr>
              <w:t xml:space="preserve">2) ja atbilstoši, veikti grozījumi tarifu </w:t>
            </w:r>
            <w:r>
              <w:rPr>
                <w:rFonts w:asciiTheme="minorHAnsi" w:hAnsiTheme="minorHAnsi" w:cstheme="minorHAnsi"/>
                <w:bCs/>
              </w:rPr>
              <w:t xml:space="preserve">aprēķināšanas </w:t>
            </w:r>
            <w:r w:rsidRPr="000C6E92">
              <w:rPr>
                <w:rFonts w:asciiTheme="minorHAnsi" w:hAnsiTheme="minorHAnsi" w:cstheme="minorHAnsi"/>
                <w:bCs/>
              </w:rPr>
              <w:t>metodikā</w:t>
            </w:r>
          </w:p>
          <w:p w14:paraId="15BA89DF" w14:textId="77777777" w:rsidR="00B6134C" w:rsidRPr="000C6E92" w:rsidRDefault="00B6134C" w:rsidP="007621BF">
            <w:pPr>
              <w:spacing w:before="60" w:after="60" w:line="240" w:lineRule="auto"/>
              <w:rPr>
                <w:rFonts w:asciiTheme="minorHAnsi" w:hAnsiTheme="minorHAnsi" w:cstheme="minorHAnsi"/>
                <w:bCs/>
              </w:rPr>
            </w:pPr>
            <w:r w:rsidRPr="000C6E92">
              <w:rPr>
                <w:rFonts w:asciiTheme="minorHAnsi" w:hAnsiTheme="minorHAnsi" w:cstheme="minorHAnsi"/>
                <w:bCs/>
              </w:rPr>
              <w:t>3) ja atbilstoši veikti grozījumi vismaz 3 tiesību aktos</w:t>
            </w:r>
          </w:p>
        </w:tc>
        <w:tc>
          <w:tcPr>
            <w:tcW w:w="1489" w:type="dxa"/>
            <w:shd w:val="clear" w:color="auto" w:fill="auto"/>
          </w:tcPr>
          <w:p w14:paraId="3047FB17" w14:textId="77777777" w:rsidR="00096589" w:rsidRDefault="00096589" w:rsidP="007621BF">
            <w:pPr>
              <w:spacing w:before="60" w:after="60" w:line="240" w:lineRule="auto"/>
              <w:rPr>
                <w:rFonts w:asciiTheme="minorHAnsi" w:hAnsiTheme="minorHAnsi" w:cstheme="minorHAnsi"/>
              </w:rPr>
            </w:pPr>
            <w:r>
              <w:rPr>
                <w:rFonts w:asciiTheme="minorHAnsi" w:hAnsiTheme="minorHAnsi" w:cstheme="minorHAnsi"/>
              </w:rPr>
              <w:t>1.1. VARAM, EM, FM</w:t>
            </w:r>
          </w:p>
          <w:p w14:paraId="54787B58" w14:textId="77777777" w:rsidR="00B6134C" w:rsidRDefault="00096589" w:rsidP="007621BF">
            <w:pPr>
              <w:spacing w:before="60" w:after="60" w:line="240" w:lineRule="auto"/>
              <w:rPr>
                <w:rFonts w:asciiTheme="minorHAnsi" w:hAnsiTheme="minorHAnsi" w:cstheme="minorHAnsi"/>
              </w:rPr>
            </w:pPr>
            <w:r>
              <w:rPr>
                <w:rFonts w:asciiTheme="minorHAnsi" w:hAnsiTheme="minorHAnsi" w:cstheme="minorHAnsi"/>
              </w:rPr>
              <w:t xml:space="preserve">1.2. </w:t>
            </w:r>
            <w:r w:rsidR="00B6134C" w:rsidRPr="000C6E92">
              <w:rPr>
                <w:rFonts w:asciiTheme="minorHAnsi" w:hAnsiTheme="minorHAnsi" w:cstheme="minorHAnsi"/>
              </w:rPr>
              <w:t>EM</w:t>
            </w:r>
            <w:r>
              <w:rPr>
                <w:rFonts w:asciiTheme="minorHAnsi" w:hAnsiTheme="minorHAnsi" w:cstheme="minorHAnsi"/>
              </w:rPr>
              <w:t xml:space="preserve">, </w:t>
            </w:r>
            <w:r w:rsidR="00B6134C" w:rsidRPr="000C6E92">
              <w:rPr>
                <w:rFonts w:asciiTheme="minorHAnsi" w:hAnsiTheme="minorHAnsi" w:cstheme="minorHAnsi"/>
              </w:rPr>
              <w:t>SPRK</w:t>
            </w:r>
          </w:p>
          <w:p w14:paraId="2D20BE94" w14:textId="77777777" w:rsidR="00096589" w:rsidRPr="000C6E92" w:rsidRDefault="00096589" w:rsidP="007621BF">
            <w:pPr>
              <w:spacing w:before="60" w:after="60" w:line="240" w:lineRule="auto"/>
              <w:rPr>
                <w:rFonts w:asciiTheme="minorHAnsi" w:hAnsiTheme="minorHAnsi" w:cstheme="minorHAnsi"/>
              </w:rPr>
            </w:pPr>
            <w:r>
              <w:rPr>
                <w:rFonts w:asciiTheme="minorHAnsi" w:hAnsiTheme="minorHAnsi" w:cstheme="minorHAnsi"/>
              </w:rPr>
              <w:t>1.3. FM</w:t>
            </w:r>
          </w:p>
        </w:tc>
        <w:tc>
          <w:tcPr>
            <w:tcW w:w="1227" w:type="dxa"/>
            <w:shd w:val="clear" w:color="auto" w:fill="auto"/>
          </w:tcPr>
          <w:p w14:paraId="5C3C04E9" w14:textId="77777777" w:rsidR="00B6134C" w:rsidRDefault="00096589" w:rsidP="007621BF">
            <w:pPr>
              <w:spacing w:before="60" w:after="60" w:line="240" w:lineRule="auto"/>
              <w:rPr>
                <w:rFonts w:asciiTheme="minorHAnsi" w:hAnsiTheme="minorHAnsi" w:cstheme="minorHAnsi"/>
              </w:rPr>
            </w:pPr>
            <w:r>
              <w:rPr>
                <w:rFonts w:asciiTheme="minorHAnsi" w:hAnsiTheme="minorHAnsi" w:cstheme="minorHAnsi"/>
              </w:rPr>
              <w:t>1.2. FM</w:t>
            </w:r>
          </w:p>
          <w:p w14:paraId="059553FC" w14:textId="77777777" w:rsidR="00096589" w:rsidRPr="000C6E92" w:rsidRDefault="00096589" w:rsidP="007621BF">
            <w:pPr>
              <w:spacing w:before="60" w:after="60" w:line="240" w:lineRule="auto"/>
              <w:rPr>
                <w:rFonts w:asciiTheme="minorHAnsi" w:hAnsiTheme="minorHAnsi" w:cstheme="minorHAnsi"/>
              </w:rPr>
            </w:pPr>
            <w:r>
              <w:rPr>
                <w:rFonts w:asciiTheme="minorHAnsi" w:hAnsiTheme="minorHAnsi" w:cstheme="minorHAnsi"/>
              </w:rPr>
              <w:t>1.3. VARAM</w:t>
            </w:r>
          </w:p>
        </w:tc>
        <w:tc>
          <w:tcPr>
            <w:tcW w:w="1466" w:type="dxa"/>
            <w:shd w:val="clear" w:color="auto" w:fill="auto"/>
          </w:tcPr>
          <w:p w14:paraId="4CC3AF41" w14:textId="77777777"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w:t>
            </w:r>
            <w:r>
              <w:rPr>
                <w:rFonts w:asciiTheme="minorHAnsi" w:hAnsiTheme="minorHAnsi" w:cstheme="minorHAnsi"/>
                <w:bCs/>
              </w:rPr>
              <w:t>5</w:t>
            </w:r>
          </w:p>
        </w:tc>
        <w:tc>
          <w:tcPr>
            <w:tcW w:w="2057" w:type="dxa"/>
            <w:shd w:val="clear" w:color="auto" w:fill="auto"/>
          </w:tcPr>
          <w:p w14:paraId="0A27401C" w14:textId="77777777" w:rsidR="00B6134C" w:rsidRDefault="00B6134C" w:rsidP="007621BF">
            <w:pPr>
              <w:spacing w:before="60" w:after="60" w:line="240" w:lineRule="auto"/>
              <w:jc w:val="center"/>
              <w:rPr>
                <w:rFonts w:asciiTheme="minorHAnsi" w:hAnsiTheme="minorHAnsi" w:cstheme="minorHAnsi"/>
              </w:rPr>
            </w:pPr>
            <w:r>
              <w:rPr>
                <w:rFonts w:asciiTheme="minorHAnsi" w:hAnsiTheme="minorHAnsi" w:cstheme="minorHAnsi"/>
              </w:rPr>
              <w:t>~ 25 tūkst.</w:t>
            </w:r>
          </w:p>
          <w:p w14:paraId="1ED33071" w14:textId="77777777" w:rsidR="00B6134C" w:rsidRDefault="00B6134C" w:rsidP="007621BF">
            <w:pPr>
              <w:spacing w:before="60" w:after="60" w:line="240" w:lineRule="auto"/>
              <w:rPr>
                <w:rFonts w:asciiTheme="minorHAnsi" w:hAnsiTheme="minorHAnsi" w:cstheme="minorHAnsi"/>
              </w:rPr>
            </w:pPr>
          </w:p>
          <w:p w14:paraId="26F6105B" w14:textId="77777777" w:rsidR="00B6134C" w:rsidRPr="007621BF" w:rsidRDefault="00B6134C" w:rsidP="007621BF">
            <w:pPr>
              <w:spacing w:before="60" w:after="60" w:line="240" w:lineRule="auto"/>
              <w:rPr>
                <w:rFonts w:asciiTheme="minorHAnsi" w:hAnsiTheme="minorHAnsi" w:cstheme="minorHAnsi"/>
                <w:i/>
                <w:iCs/>
              </w:rPr>
            </w:pPr>
            <w:r w:rsidRPr="007621BF">
              <w:rPr>
                <w:rFonts w:asciiTheme="minorHAnsi" w:hAnsiTheme="minorHAnsi" w:cstheme="minorHAnsi"/>
                <w:i/>
                <w:iCs/>
              </w:rPr>
              <w:t>Avots:</w:t>
            </w:r>
          </w:p>
          <w:p w14:paraId="48DE3A77" w14:textId="77777777" w:rsidR="00B6134C" w:rsidRPr="007621BF" w:rsidRDefault="00B6134C" w:rsidP="007621BF">
            <w:pPr>
              <w:spacing w:before="60" w:after="60" w:line="240" w:lineRule="auto"/>
              <w:rPr>
                <w:rFonts w:asciiTheme="minorHAnsi" w:hAnsiTheme="minorHAnsi" w:cstheme="minorHAnsi"/>
                <w:i/>
                <w:iCs/>
              </w:rPr>
            </w:pPr>
            <w:r w:rsidRPr="007621BF">
              <w:rPr>
                <w:rFonts w:asciiTheme="minorHAnsi" w:hAnsiTheme="minorHAnsi" w:cstheme="minorHAnsi"/>
                <w:i/>
                <w:iCs/>
              </w:rPr>
              <w:t>valsts budžets</w:t>
            </w:r>
          </w:p>
          <w:p w14:paraId="1075C50B" w14:textId="77777777" w:rsidR="00B6134C" w:rsidRDefault="00B6134C" w:rsidP="007621BF">
            <w:pPr>
              <w:pStyle w:val="NoSpacing"/>
              <w:spacing w:before="60" w:after="60"/>
              <w:rPr>
                <w:rFonts w:cstheme="minorHAnsi"/>
                <w:szCs w:val="18"/>
              </w:rPr>
            </w:pPr>
          </w:p>
          <w:p w14:paraId="1114FA5C" w14:textId="77777777" w:rsidR="00B6134C" w:rsidRPr="000C6E92" w:rsidRDefault="00B6134C" w:rsidP="007621BF">
            <w:pPr>
              <w:spacing w:before="60" w:after="60" w:line="240" w:lineRule="auto"/>
              <w:rPr>
                <w:rFonts w:asciiTheme="minorHAnsi" w:hAnsiTheme="minorHAnsi" w:cstheme="minorHAnsi"/>
              </w:rPr>
            </w:pPr>
            <w:r>
              <w:rPr>
                <w:rFonts w:cstheme="minorHAnsi"/>
              </w:rPr>
              <w:t>Jautājums par papildu finansējumu no valsts budžeta aktivitāšu ieviešanai skatāms likumprojekta par valsts budžetu kārtējam gadam un likumprojekta par vidēja termiņa budžeta ietvaru sagatavošanas un izskatīšanas procesā atbilstoši valsts budžeta finansiālajām iespējām</w:t>
            </w:r>
          </w:p>
        </w:tc>
      </w:tr>
      <w:tr w:rsidR="00B6134C" w:rsidRPr="000C6E92" w14:paraId="5D93A494" w14:textId="77777777" w:rsidTr="00D305C0">
        <w:trPr>
          <w:jc w:val="center"/>
        </w:trPr>
        <w:tc>
          <w:tcPr>
            <w:tcW w:w="2740" w:type="dxa"/>
            <w:gridSpan w:val="2"/>
            <w:shd w:val="clear" w:color="auto" w:fill="FFF2CC" w:themeFill="accent4" w:themeFillTint="33"/>
          </w:tcPr>
          <w:p w14:paraId="4FF2ABB3" w14:textId="77777777" w:rsidR="00B6134C" w:rsidRPr="000C6E92" w:rsidRDefault="00B6134C" w:rsidP="007621BF">
            <w:pPr>
              <w:pStyle w:val="ListParagraph"/>
              <w:numPr>
                <w:ilvl w:val="0"/>
                <w:numId w:val="79"/>
              </w:numPr>
              <w:spacing w:before="60" w:after="60" w:line="240" w:lineRule="auto"/>
              <w:ind w:left="0"/>
              <w:contextualSpacing w:val="0"/>
              <w:jc w:val="center"/>
              <w:rPr>
                <w:rFonts w:asciiTheme="minorHAnsi" w:hAnsiTheme="minorHAnsi" w:cstheme="minorHAnsi"/>
                <w:b/>
                <w:bCs/>
              </w:rPr>
            </w:pPr>
            <w:r w:rsidRPr="000C6E92">
              <w:rPr>
                <w:rFonts w:asciiTheme="minorHAnsi" w:hAnsiTheme="minorHAnsi" w:cstheme="minorHAnsi"/>
                <w:b/>
                <w:bCs/>
              </w:rPr>
              <w:t>Rīcības virziens</w:t>
            </w:r>
          </w:p>
        </w:tc>
        <w:tc>
          <w:tcPr>
            <w:tcW w:w="12739" w:type="dxa"/>
            <w:gridSpan w:val="6"/>
            <w:shd w:val="clear" w:color="auto" w:fill="FFF2CC" w:themeFill="accent4" w:themeFillTint="33"/>
          </w:tcPr>
          <w:p w14:paraId="2BB1C307" w14:textId="77777777" w:rsidR="00B6134C" w:rsidRPr="000C6E92" w:rsidRDefault="00B6134C" w:rsidP="007621BF">
            <w:pPr>
              <w:spacing w:before="60" w:after="60" w:line="240" w:lineRule="auto"/>
              <w:rPr>
                <w:rFonts w:asciiTheme="minorHAnsi" w:hAnsiTheme="minorHAnsi" w:cstheme="minorHAnsi"/>
                <w:b/>
              </w:rPr>
            </w:pPr>
            <w:bookmarkStart w:id="67" w:name="_Hlk17715036"/>
            <w:r w:rsidRPr="000C6E92">
              <w:rPr>
                <w:rFonts w:asciiTheme="minorHAnsi" w:hAnsiTheme="minorHAnsi" w:cstheme="minorHAnsi"/>
                <w:b/>
              </w:rPr>
              <w:t>Sabiedrības informēšana, izglītošana un izpratnes veicināšana</w:t>
            </w:r>
            <w:bookmarkEnd w:id="67"/>
          </w:p>
        </w:tc>
      </w:tr>
      <w:tr w:rsidR="00B6134C" w:rsidRPr="000C6E92" w14:paraId="326873F3" w14:textId="77777777" w:rsidTr="00D305C0">
        <w:trPr>
          <w:trHeight w:val="2658"/>
          <w:jc w:val="center"/>
        </w:trPr>
        <w:tc>
          <w:tcPr>
            <w:tcW w:w="704" w:type="dxa"/>
            <w:vMerge w:val="restart"/>
          </w:tcPr>
          <w:p w14:paraId="041DB516" w14:textId="77777777" w:rsidR="00B6134C" w:rsidRPr="000C6E92" w:rsidRDefault="00B6134C"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6" w:type="dxa"/>
            <w:vMerge w:val="restart"/>
            <w:shd w:val="clear" w:color="auto" w:fill="auto"/>
          </w:tcPr>
          <w:p w14:paraId="02B8AF04" w14:textId="77777777" w:rsidR="00B6134C" w:rsidRPr="000C6E92" w:rsidRDefault="00B6134C" w:rsidP="007621BF">
            <w:pPr>
              <w:spacing w:before="60" w:after="60" w:line="240" w:lineRule="auto"/>
              <w:rPr>
                <w:rFonts w:asciiTheme="minorHAnsi" w:hAnsiTheme="minorHAnsi" w:cstheme="minorHAnsi"/>
              </w:rPr>
            </w:pPr>
            <w:r>
              <w:rPr>
                <w:rFonts w:asciiTheme="minorHAnsi" w:hAnsiTheme="minorHAnsi" w:cstheme="minorHAnsi"/>
              </w:rPr>
              <w:t>Uzlabot sabiedrības zināšanas, informētību un izpratni par klimata pārmaiņu mazināšanu, AER izmantošanu un resursefektivitāti</w:t>
            </w:r>
          </w:p>
        </w:tc>
        <w:tc>
          <w:tcPr>
            <w:tcW w:w="4472" w:type="dxa"/>
            <w:shd w:val="clear" w:color="auto" w:fill="auto"/>
          </w:tcPr>
          <w:p w14:paraId="021ECB67" w14:textId="77777777" w:rsidR="00B6134C" w:rsidRPr="000C6E92" w:rsidRDefault="00B6134C" w:rsidP="007621BF">
            <w:pPr>
              <w:spacing w:before="60" w:after="60" w:line="240" w:lineRule="auto"/>
              <w:rPr>
                <w:rFonts w:asciiTheme="minorHAnsi" w:hAnsiTheme="minorHAnsi" w:cstheme="minorHAnsi"/>
              </w:rPr>
            </w:pPr>
            <w:r>
              <w:rPr>
                <w:rFonts w:asciiTheme="minorHAnsi" w:hAnsiTheme="minorHAnsi" w:cstheme="minorHAnsi"/>
              </w:rPr>
              <w:t>1. Vismaz reizi gadā ī</w:t>
            </w:r>
            <w:r w:rsidRPr="000C6E92">
              <w:rPr>
                <w:rFonts w:asciiTheme="minorHAnsi" w:hAnsiTheme="minorHAnsi" w:cstheme="minorHAnsi"/>
              </w:rPr>
              <w:t>stenot</w:t>
            </w:r>
            <w:r>
              <w:rPr>
                <w:rFonts w:asciiTheme="minorHAnsi" w:hAnsiTheme="minorHAnsi" w:cstheme="minorHAnsi"/>
              </w:rPr>
              <w:t xml:space="preserve">as </w:t>
            </w:r>
            <w:r w:rsidRPr="000C6E92">
              <w:rPr>
                <w:rFonts w:asciiTheme="minorHAnsi" w:hAnsiTheme="minorHAnsi" w:cstheme="minorHAnsi"/>
              </w:rPr>
              <w:t>informatīvās kampaņas par:</w:t>
            </w:r>
          </w:p>
          <w:p w14:paraId="726DE291" w14:textId="77777777" w:rsidR="00B6134C" w:rsidRPr="000C6E92" w:rsidRDefault="00B6134C" w:rsidP="007621BF">
            <w:pPr>
              <w:pStyle w:val="ListParagraph"/>
              <w:numPr>
                <w:ilvl w:val="0"/>
                <w:numId w:val="44"/>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dažādu ikdienā izmantoto resursu izmantošanas samazināšanas veidiem</w:t>
            </w:r>
          </w:p>
          <w:p w14:paraId="7C99D5B2" w14:textId="77777777" w:rsidR="00B6134C" w:rsidRPr="000C6E92" w:rsidRDefault="00B6134C" w:rsidP="007621BF">
            <w:pPr>
              <w:pStyle w:val="ListParagraph"/>
              <w:numPr>
                <w:ilvl w:val="0"/>
                <w:numId w:val="44"/>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par AER nozīmi un nepieciešamību un tā devumu un ieguvumiem tautsaimniecībai, sabiedrībai, dabai un klimatam</w:t>
            </w:r>
          </w:p>
          <w:p w14:paraId="34A7FE22" w14:textId="77777777" w:rsidR="00B6134C" w:rsidRPr="000C6E92" w:rsidRDefault="00B6134C" w:rsidP="007621BF">
            <w:pPr>
              <w:pStyle w:val="ListParagraph"/>
              <w:numPr>
                <w:ilvl w:val="0"/>
                <w:numId w:val="44"/>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par sociāli atbildīgas AER izmantošanas principiem</w:t>
            </w:r>
          </w:p>
        </w:tc>
        <w:tc>
          <w:tcPr>
            <w:tcW w:w="2028" w:type="dxa"/>
          </w:tcPr>
          <w:p w14:paraId="2BCD2A8E" w14:textId="77777777" w:rsidR="00B6134C" w:rsidRPr="000C6E92" w:rsidRDefault="00B6134C" w:rsidP="007621BF">
            <w:pPr>
              <w:spacing w:before="60" w:after="60" w:line="240" w:lineRule="auto"/>
              <w:rPr>
                <w:rFonts w:asciiTheme="minorHAnsi" w:hAnsiTheme="minorHAnsi" w:cstheme="minorHAnsi"/>
                <w:bCs/>
              </w:rPr>
            </w:pPr>
            <w:r>
              <w:rPr>
                <w:rFonts w:asciiTheme="minorHAnsi" w:hAnsiTheme="minorHAnsi" w:cstheme="minorHAnsi"/>
                <w:bCs/>
              </w:rPr>
              <w:t xml:space="preserve">1) </w:t>
            </w:r>
            <w:r w:rsidRPr="000C6E92">
              <w:rPr>
                <w:rFonts w:asciiTheme="minorHAnsi" w:hAnsiTheme="minorHAnsi" w:cstheme="minorHAnsi"/>
                <w:bCs/>
              </w:rPr>
              <w:t>Tiek īstenotas kampaņas</w:t>
            </w:r>
          </w:p>
        </w:tc>
        <w:tc>
          <w:tcPr>
            <w:tcW w:w="1489" w:type="dxa"/>
            <w:shd w:val="clear" w:color="auto" w:fill="auto"/>
          </w:tcPr>
          <w:p w14:paraId="78E65902" w14:textId="77777777" w:rsidR="00B6134C" w:rsidRPr="000C6E92" w:rsidRDefault="00B6134C" w:rsidP="007621BF">
            <w:pPr>
              <w:spacing w:before="60" w:after="60" w:line="240" w:lineRule="auto"/>
              <w:jc w:val="center"/>
              <w:rPr>
                <w:rFonts w:asciiTheme="minorHAnsi" w:hAnsiTheme="minorHAnsi" w:cstheme="minorHAnsi"/>
              </w:rPr>
            </w:pPr>
            <w:r w:rsidRPr="000C6E92">
              <w:rPr>
                <w:rFonts w:asciiTheme="minorHAnsi" w:hAnsiTheme="minorHAnsi" w:cstheme="minorHAnsi"/>
              </w:rPr>
              <w:t>EM</w:t>
            </w:r>
          </w:p>
          <w:p w14:paraId="37F1903F" w14:textId="77777777" w:rsidR="00B6134C" w:rsidRPr="000C6E92" w:rsidRDefault="00B6134C" w:rsidP="007621BF">
            <w:pPr>
              <w:spacing w:before="60" w:after="60" w:line="240" w:lineRule="auto"/>
              <w:jc w:val="center"/>
              <w:rPr>
                <w:rFonts w:asciiTheme="minorHAnsi" w:hAnsiTheme="minorHAnsi" w:cstheme="minorHAnsi"/>
              </w:rPr>
            </w:pPr>
            <w:r w:rsidRPr="000C6E92">
              <w:rPr>
                <w:rFonts w:asciiTheme="minorHAnsi" w:hAnsiTheme="minorHAnsi" w:cstheme="minorHAnsi"/>
              </w:rPr>
              <w:t>VARAM</w:t>
            </w:r>
          </w:p>
          <w:p w14:paraId="493797BA" w14:textId="77777777" w:rsidR="00B6134C" w:rsidRPr="000C6E92" w:rsidRDefault="00B6134C" w:rsidP="007621BF">
            <w:pPr>
              <w:spacing w:before="60" w:after="60" w:line="240" w:lineRule="auto"/>
              <w:jc w:val="center"/>
              <w:rPr>
                <w:rFonts w:asciiTheme="minorHAnsi" w:hAnsiTheme="minorHAnsi" w:cstheme="minorHAnsi"/>
              </w:rPr>
            </w:pPr>
            <w:r w:rsidRPr="000C6E92">
              <w:rPr>
                <w:rFonts w:asciiTheme="minorHAnsi" w:hAnsiTheme="minorHAnsi" w:cstheme="minorHAnsi"/>
              </w:rPr>
              <w:t>SM</w:t>
            </w:r>
          </w:p>
          <w:p w14:paraId="74C4A86A" w14:textId="77777777" w:rsidR="00B6134C" w:rsidRPr="000C6E92" w:rsidRDefault="00B6134C" w:rsidP="007621BF">
            <w:pPr>
              <w:spacing w:before="60" w:after="60" w:line="240" w:lineRule="auto"/>
              <w:jc w:val="center"/>
              <w:rPr>
                <w:rFonts w:asciiTheme="minorHAnsi" w:hAnsiTheme="minorHAnsi" w:cstheme="minorHAnsi"/>
              </w:rPr>
            </w:pPr>
            <w:r w:rsidRPr="000C6E92">
              <w:rPr>
                <w:rFonts w:asciiTheme="minorHAnsi" w:hAnsiTheme="minorHAnsi" w:cstheme="minorHAnsi"/>
              </w:rPr>
              <w:t>ZM</w:t>
            </w:r>
          </w:p>
        </w:tc>
        <w:tc>
          <w:tcPr>
            <w:tcW w:w="1227" w:type="dxa"/>
            <w:shd w:val="clear" w:color="auto" w:fill="auto"/>
          </w:tcPr>
          <w:p w14:paraId="377DCF4A" w14:textId="77777777"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Plānošanas reģioni</w:t>
            </w:r>
          </w:p>
        </w:tc>
        <w:tc>
          <w:tcPr>
            <w:tcW w:w="1466" w:type="dxa"/>
            <w:shd w:val="clear" w:color="auto" w:fill="auto"/>
          </w:tcPr>
          <w:p w14:paraId="70860932" w14:textId="77777777"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31.12.2030</w:t>
            </w:r>
          </w:p>
        </w:tc>
        <w:tc>
          <w:tcPr>
            <w:tcW w:w="2057" w:type="dxa"/>
          </w:tcPr>
          <w:p w14:paraId="611BAFA9" w14:textId="77777777" w:rsidR="00B6134C" w:rsidRDefault="00B6134C" w:rsidP="007621BF">
            <w:pPr>
              <w:spacing w:before="60" w:after="60" w:line="240" w:lineRule="auto"/>
              <w:jc w:val="center"/>
              <w:rPr>
                <w:rFonts w:asciiTheme="minorHAnsi" w:hAnsiTheme="minorHAnsi" w:cstheme="minorHAnsi"/>
              </w:rPr>
            </w:pPr>
            <w:r>
              <w:rPr>
                <w:rFonts w:asciiTheme="minorHAnsi" w:hAnsiTheme="minorHAnsi" w:cstheme="minorHAnsi"/>
              </w:rPr>
              <w:t>~ 100 tūkst.</w:t>
            </w:r>
          </w:p>
          <w:p w14:paraId="7E2EC0D4" w14:textId="77777777" w:rsidR="00B6134C" w:rsidRDefault="00B6134C" w:rsidP="007621BF">
            <w:pPr>
              <w:spacing w:before="60" w:after="60" w:line="240" w:lineRule="auto"/>
              <w:rPr>
                <w:rFonts w:asciiTheme="minorHAnsi" w:hAnsiTheme="minorHAnsi" w:cstheme="minorHAnsi"/>
              </w:rPr>
            </w:pPr>
          </w:p>
          <w:p w14:paraId="62A88E6F" w14:textId="77777777" w:rsidR="00B6134C" w:rsidRPr="007621BF" w:rsidRDefault="00B6134C" w:rsidP="007621BF">
            <w:pPr>
              <w:spacing w:before="60" w:after="60" w:line="240" w:lineRule="auto"/>
              <w:rPr>
                <w:rFonts w:asciiTheme="minorHAnsi" w:hAnsiTheme="minorHAnsi" w:cstheme="minorHAnsi"/>
                <w:i/>
                <w:iCs/>
              </w:rPr>
            </w:pPr>
            <w:r w:rsidRPr="007621BF">
              <w:rPr>
                <w:rFonts w:asciiTheme="minorHAnsi" w:hAnsiTheme="minorHAnsi" w:cstheme="minorHAnsi"/>
                <w:i/>
                <w:iCs/>
              </w:rPr>
              <w:t>Avots:</w:t>
            </w:r>
          </w:p>
          <w:p w14:paraId="776D1741" w14:textId="77777777" w:rsidR="00B6134C" w:rsidRPr="007621BF" w:rsidRDefault="00B6134C" w:rsidP="007621BF">
            <w:pPr>
              <w:spacing w:before="60" w:after="60" w:line="240" w:lineRule="auto"/>
              <w:rPr>
                <w:rFonts w:asciiTheme="minorHAnsi" w:hAnsiTheme="minorHAnsi" w:cstheme="minorHAnsi"/>
                <w:i/>
                <w:iCs/>
              </w:rPr>
            </w:pPr>
            <w:r w:rsidRPr="007621BF">
              <w:rPr>
                <w:rFonts w:asciiTheme="minorHAnsi" w:hAnsiTheme="minorHAnsi" w:cstheme="minorHAnsi"/>
                <w:i/>
                <w:iCs/>
              </w:rPr>
              <w:t>valsts budžets</w:t>
            </w:r>
          </w:p>
          <w:p w14:paraId="2F221E23" w14:textId="77777777" w:rsidR="00B6134C" w:rsidRDefault="00B6134C" w:rsidP="007621BF">
            <w:pPr>
              <w:pStyle w:val="NoSpacing"/>
              <w:spacing w:before="60" w:after="60"/>
              <w:rPr>
                <w:rFonts w:cstheme="minorHAnsi"/>
                <w:szCs w:val="18"/>
              </w:rPr>
            </w:pPr>
          </w:p>
          <w:p w14:paraId="4AEAF291" w14:textId="77777777" w:rsidR="00B6134C" w:rsidRPr="000C6E92" w:rsidRDefault="00B6134C" w:rsidP="007621BF">
            <w:pPr>
              <w:spacing w:before="60" w:after="60" w:line="240" w:lineRule="auto"/>
              <w:rPr>
                <w:rFonts w:asciiTheme="minorHAnsi" w:hAnsiTheme="minorHAnsi" w:cstheme="minorHAnsi"/>
                <w:i/>
              </w:rPr>
            </w:pPr>
            <w:r>
              <w:rPr>
                <w:rFonts w:cstheme="minorHAnsi"/>
              </w:rPr>
              <w:t>Jautājums par papildu finansējumu no valsts budžeta aktivitāšu ieviešanai skatāms likumprojekta par valsts budžetu kārtējam gadam un likumprojekta par vidēja termiņa budžeta ietvaru sagatavošanas un izskatīšanas procesā atbilstoši valsts budžeta finansiālajām iespējām</w:t>
            </w:r>
          </w:p>
        </w:tc>
      </w:tr>
      <w:tr w:rsidR="00B6134C" w:rsidRPr="000C6E92" w14:paraId="0FA756B6" w14:textId="77777777" w:rsidTr="00D305C0">
        <w:trPr>
          <w:jc w:val="center"/>
        </w:trPr>
        <w:tc>
          <w:tcPr>
            <w:tcW w:w="704" w:type="dxa"/>
            <w:vMerge/>
          </w:tcPr>
          <w:p w14:paraId="6C3511DC" w14:textId="77777777" w:rsidR="00B6134C" w:rsidRPr="00121A94" w:rsidRDefault="00B6134C" w:rsidP="007621BF">
            <w:pPr>
              <w:spacing w:before="60" w:after="60" w:line="240" w:lineRule="auto"/>
              <w:jc w:val="center"/>
              <w:rPr>
                <w:rFonts w:asciiTheme="minorHAnsi" w:hAnsiTheme="minorHAnsi" w:cstheme="minorHAnsi"/>
                <w:bCs/>
              </w:rPr>
            </w:pPr>
          </w:p>
        </w:tc>
        <w:tc>
          <w:tcPr>
            <w:tcW w:w="2036" w:type="dxa"/>
            <w:vMerge/>
            <w:shd w:val="clear" w:color="auto" w:fill="auto"/>
          </w:tcPr>
          <w:p w14:paraId="4AFB03EE" w14:textId="77777777" w:rsidR="00B6134C" w:rsidRPr="000C6E92" w:rsidRDefault="00B6134C" w:rsidP="007621BF">
            <w:pPr>
              <w:spacing w:before="60" w:after="60" w:line="240" w:lineRule="auto"/>
              <w:rPr>
                <w:rFonts w:asciiTheme="minorHAnsi" w:hAnsiTheme="minorHAnsi" w:cstheme="minorHAnsi"/>
              </w:rPr>
            </w:pPr>
          </w:p>
        </w:tc>
        <w:tc>
          <w:tcPr>
            <w:tcW w:w="4472" w:type="dxa"/>
            <w:shd w:val="clear" w:color="auto" w:fill="auto"/>
          </w:tcPr>
          <w:p w14:paraId="1AD2A797" w14:textId="77777777" w:rsidR="00B6134C" w:rsidRPr="000D2CE5" w:rsidRDefault="00B6134C" w:rsidP="007621BF">
            <w:pPr>
              <w:spacing w:before="60" w:after="60" w:line="240" w:lineRule="auto"/>
              <w:rPr>
                <w:rFonts w:asciiTheme="minorHAnsi" w:hAnsiTheme="minorHAnsi" w:cstheme="minorHAnsi"/>
                <w:bCs/>
              </w:rPr>
            </w:pPr>
            <w:r>
              <w:rPr>
                <w:rFonts w:asciiTheme="minorHAnsi" w:hAnsiTheme="minorHAnsi" w:cstheme="minorHAnsi"/>
              </w:rPr>
              <w:t xml:space="preserve">2. </w:t>
            </w:r>
            <w:r w:rsidRPr="000D2CE5">
              <w:rPr>
                <w:rFonts w:asciiTheme="minorHAnsi" w:hAnsiTheme="minorHAnsi" w:cstheme="minorHAnsi"/>
              </w:rPr>
              <w:t>Uzlabot</w:t>
            </w:r>
            <w:r>
              <w:rPr>
                <w:rFonts w:asciiTheme="minorHAnsi" w:hAnsiTheme="minorHAnsi" w:cstheme="minorHAnsi"/>
              </w:rPr>
              <w:t>a</w:t>
            </w:r>
            <w:r w:rsidRPr="000D2CE5">
              <w:rPr>
                <w:rFonts w:asciiTheme="minorHAnsi" w:hAnsiTheme="minorHAnsi" w:cstheme="minorHAnsi"/>
              </w:rPr>
              <w:t xml:space="preserve"> sabiedrības un pašvaldību un plānošanas reģionu informētīb</w:t>
            </w:r>
            <w:r>
              <w:rPr>
                <w:rFonts w:asciiTheme="minorHAnsi" w:hAnsiTheme="minorHAnsi" w:cstheme="minorHAnsi"/>
              </w:rPr>
              <w:t>a</w:t>
            </w:r>
            <w:r w:rsidRPr="000D2CE5">
              <w:rPr>
                <w:rFonts w:asciiTheme="minorHAnsi" w:hAnsiTheme="minorHAnsi" w:cstheme="minorHAnsi"/>
              </w:rPr>
              <w:t xml:space="preserve"> un zināšanas par oglekļa mazietilpīgu attīstību, inovatīvajām tehnoloģijām</w:t>
            </w:r>
          </w:p>
          <w:p w14:paraId="1E741570" w14:textId="77777777" w:rsidR="00B6134C" w:rsidRPr="00121A94" w:rsidRDefault="00B6134C" w:rsidP="007621BF">
            <w:pPr>
              <w:pStyle w:val="ListParagraph"/>
              <w:numPr>
                <w:ilvl w:val="0"/>
                <w:numId w:val="92"/>
              </w:numPr>
              <w:spacing w:before="60" w:after="60" w:line="240" w:lineRule="auto"/>
              <w:ind w:left="227" w:hanging="227"/>
              <w:contextualSpacing w:val="0"/>
              <w:rPr>
                <w:rFonts w:asciiTheme="minorHAnsi" w:hAnsiTheme="minorHAnsi" w:cstheme="minorHAnsi"/>
                <w:bCs/>
              </w:rPr>
            </w:pPr>
            <w:r w:rsidRPr="00121A94">
              <w:rPr>
                <w:rFonts w:asciiTheme="minorHAnsi" w:hAnsiTheme="minorHAnsi" w:cstheme="minorHAnsi"/>
                <w:bCs/>
              </w:rPr>
              <w:t>Veiktas regulāru sabiedrības informēšanu, periodiskas plašākas sabiedrības informēšanas kampaņas</w:t>
            </w:r>
          </w:p>
          <w:p w14:paraId="66672B66" w14:textId="77777777" w:rsidR="00B6134C" w:rsidRPr="00121A94" w:rsidRDefault="00B6134C" w:rsidP="007621BF">
            <w:pPr>
              <w:pStyle w:val="ListParagraph"/>
              <w:numPr>
                <w:ilvl w:val="0"/>
                <w:numId w:val="92"/>
              </w:numPr>
              <w:spacing w:before="60" w:after="60" w:line="240" w:lineRule="auto"/>
              <w:ind w:left="227" w:hanging="227"/>
              <w:contextualSpacing w:val="0"/>
              <w:rPr>
                <w:rFonts w:asciiTheme="minorHAnsi" w:hAnsiTheme="minorHAnsi" w:cstheme="minorHAnsi"/>
                <w:bCs/>
              </w:rPr>
            </w:pPr>
            <w:r w:rsidRPr="00121A94">
              <w:rPr>
                <w:rFonts w:asciiTheme="minorHAnsi" w:hAnsiTheme="minorHAnsi" w:cstheme="minorHAnsi"/>
                <w:bCs/>
              </w:rPr>
              <w:t>Īstenotas apmācības pašvaldībām par oglekļa mazietilpīgu attīstību.</w:t>
            </w:r>
          </w:p>
          <w:p w14:paraId="1EF8CD5C" w14:textId="77777777" w:rsidR="00B6134C" w:rsidRPr="00121A94" w:rsidRDefault="00B6134C" w:rsidP="007621BF">
            <w:pPr>
              <w:pStyle w:val="ListParagraph"/>
              <w:numPr>
                <w:ilvl w:val="0"/>
                <w:numId w:val="92"/>
              </w:numPr>
              <w:spacing w:before="60" w:after="60" w:line="240" w:lineRule="auto"/>
              <w:ind w:left="227" w:hanging="227"/>
              <w:contextualSpacing w:val="0"/>
              <w:rPr>
                <w:rFonts w:asciiTheme="minorHAnsi" w:hAnsiTheme="minorHAnsi" w:cstheme="minorHAnsi"/>
              </w:rPr>
            </w:pPr>
            <w:r w:rsidRPr="00121A94">
              <w:rPr>
                <w:rFonts w:asciiTheme="minorHAnsi" w:hAnsiTheme="minorHAnsi" w:cstheme="minorHAnsi"/>
              </w:rPr>
              <w:t>veicināt</w:t>
            </w:r>
            <w:r>
              <w:rPr>
                <w:rFonts w:asciiTheme="minorHAnsi" w:hAnsiTheme="minorHAnsi" w:cstheme="minorHAnsi"/>
              </w:rPr>
              <w:t>a</w:t>
            </w:r>
            <w:r w:rsidRPr="00121A94">
              <w:rPr>
                <w:rFonts w:asciiTheme="minorHAnsi" w:hAnsiTheme="minorHAnsi" w:cstheme="minorHAnsi"/>
              </w:rPr>
              <w:t xml:space="preserve"> pašvaldību izglītošana par inovatīvajām tehnoloģijām un attīstības plānošanu</w:t>
            </w:r>
          </w:p>
          <w:p w14:paraId="49EB0C13" w14:textId="77777777" w:rsidR="00B6134C" w:rsidRPr="00121A94" w:rsidRDefault="00B6134C" w:rsidP="007621BF">
            <w:pPr>
              <w:pStyle w:val="ListParagraph"/>
              <w:numPr>
                <w:ilvl w:val="0"/>
                <w:numId w:val="92"/>
              </w:numPr>
              <w:spacing w:before="60" w:after="60" w:line="240" w:lineRule="auto"/>
              <w:ind w:left="227" w:hanging="227"/>
              <w:contextualSpacing w:val="0"/>
              <w:rPr>
                <w:rFonts w:asciiTheme="minorHAnsi" w:hAnsiTheme="minorHAnsi" w:cstheme="minorHAnsi"/>
              </w:rPr>
            </w:pPr>
            <w:r w:rsidRPr="00121A94">
              <w:rPr>
                <w:rFonts w:asciiTheme="minorHAnsi" w:hAnsiTheme="minorHAnsi" w:cstheme="minorHAnsi"/>
              </w:rPr>
              <w:t>nodrošināti informatīvie pasākumi pašvaldību darbiniekiem, lai informētu par  ETL uzlādes punktu izveidi nepieciešamību pilsētu centros un pie sabiedriskajām ēkām</w:t>
            </w:r>
          </w:p>
          <w:p w14:paraId="593B23F2" w14:textId="77777777" w:rsidR="00B6134C" w:rsidRPr="005E6096" w:rsidRDefault="00B6134C" w:rsidP="007621BF">
            <w:pPr>
              <w:pStyle w:val="ListParagraph"/>
              <w:numPr>
                <w:ilvl w:val="0"/>
                <w:numId w:val="92"/>
              </w:numPr>
              <w:tabs>
                <w:tab w:val="left" w:pos="993"/>
              </w:tabs>
              <w:spacing w:before="60" w:after="60" w:line="240" w:lineRule="auto"/>
              <w:ind w:left="227" w:hanging="227"/>
              <w:contextualSpacing w:val="0"/>
              <w:jc w:val="both"/>
            </w:pPr>
            <w:r w:rsidRPr="00250196">
              <w:rPr>
                <w:rFonts w:asciiTheme="minorHAnsi" w:hAnsiTheme="minorHAnsi" w:cstheme="minorHAnsi"/>
              </w:rPr>
              <w:t>nodrošināti izglītošanas pasākumi par sociāli atbildīgas AER izmantošanas principiem</w:t>
            </w:r>
          </w:p>
          <w:p w14:paraId="4CDEDC18" w14:textId="77777777" w:rsidR="00B6134C" w:rsidRPr="00250196" w:rsidRDefault="00B6134C" w:rsidP="007621BF">
            <w:pPr>
              <w:pStyle w:val="ListParagraph"/>
              <w:numPr>
                <w:ilvl w:val="0"/>
                <w:numId w:val="92"/>
              </w:numPr>
              <w:tabs>
                <w:tab w:val="left" w:pos="993"/>
              </w:tabs>
              <w:spacing w:before="60" w:after="60" w:line="240" w:lineRule="auto"/>
              <w:ind w:left="227" w:hanging="227"/>
              <w:contextualSpacing w:val="0"/>
              <w:jc w:val="both"/>
            </w:pPr>
            <w:r>
              <w:t>reģionu centros nodrošināta iespēja saņemt informatīvo atbalstu par pāreju uz bezemisiju vai mazemisiju transportu (līzings / kreditēšana / alternatīvo degvielu priekšrocības – bukleti, informatīvie centri, tiešās konsultācijas, informatīvās dienas, semināri)</w:t>
            </w:r>
          </w:p>
        </w:tc>
        <w:tc>
          <w:tcPr>
            <w:tcW w:w="2028" w:type="dxa"/>
          </w:tcPr>
          <w:p w14:paraId="1CAE751D" w14:textId="77777777" w:rsidR="00B6134C" w:rsidRDefault="00B6134C" w:rsidP="007621BF">
            <w:pPr>
              <w:spacing w:before="60" w:after="60" w:line="240" w:lineRule="auto"/>
              <w:rPr>
                <w:rFonts w:asciiTheme="minorHAnsi" w:hAnsiTheme="minorHAnsi" w:cstheme="minorHAnsi"/>
                <w:bCs/>
              </w:rPr>
            </w:pPr>
            <w:r>
              <w:rPr>
                <w:rFonts w:asciiTheme="minorHAnsi" w:hAnsiTheme="minorHAnsi" w:cstheme="minorHAnsi"/>
                <w:bCs/>
              </w:rPr>
              <w:t xml:space="preserve">1) </w:t>
            </w:r>
            <w:r w:rsidRPr="000C6E92">
              <w:rPr>
                <w:rFonts w:asciiTheme="minorHAnsi" w:hAnsiTheme="minorHAnsi" w:cstheme="minorHAnsi"/>
                <w:bCs/>
              </w:rPr>
              <w:t>Veiktas vismaz 4 informēšanas un izglītošanas kampaņas gadā</w:t>
            </w:r>
          </w:p>
          <w:p w14:paraId="6BCF9EB1" w14:textId="77777777" w:rsidR="00B6134C" w:rsidRPr="000C6E92" w:rsidRDefault="00B6134C" w:rsidP="007621BF">
            <w:pPr>
              <w:spacing w:before="60" w:after="60" w:line="240" w:lineRule="auto"/>
              <w:rPr>
                <w:rFonts w:asciiTheme="minorHAnsi" w:hAnsiTheme="minorHAnsi" w:cstheme="minorHAnsi"/>
                <w:bCs/>
              </w:rPr>
            </w:pPr>
            <w:r>
              <w:rPr>
                <w:rFonts w:asciiTheme="minorHAnsi" w:hAnsiTheme="minorHAnsi" w:cstheme="minorHAnsi"/>
                <w:bCs/>
              </w:rPr>
              <w:t xml:space="preserve">2) </w:t>
            </w:r>
            <w:r>
              <w:t>Iedzīvotājiem sniegts informatīvs atbalsts pārejai uz bezemisiju un mazemisiju transportlīdzekļiem</w:t>
            </w:r>
          </w:p>
        </w:tc>
        <w:tc>
          <w:tcPr>
            <w:tcW w:w="1489" w:type="dxa"/>
            <w:shd w:val="clear" w:color="auto" w:fill="auto"/>
          </w:tcPr>
          <w:p w14:paraId="1707DF3E" w14:textId="77777777"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VARAM</w:t>
            </w:r>
          </w:p>
          <w:p w14:paraId="240C1994" w14:textId="77777777" w:rsidR="00B6134C" w:rsidRPr="000C6E92" w:rsidRDefault="00B6134C" w:rsidP="007621BF">
            <w:pPr>
              <w:spacing w:before="60" w:after="60" w:line="240" w:lineRule="auto"/>
              <w:jc w:val="center"/>
              <w:rPr>
                <w:rFonts w:asciiTheme="minorHAnsi" w:hAnsiTheme="minorHAnsi" w:cstheme="minorHAnsi"/>
                <w:bCs/>
              </w:rPr>
            </w:pPr>
          </w:p>
        </w:tc>
        <w:tc>
          <w:tcPr>
            <w:tcW w:w="1227" w:type="dxa"/>
            <w:shd w:val="clear" w:color="auto" w:fill="auto"/>
          </w:tcPr>
          <w:p w14:paraId="7F3E0440" w14:textId="77777777"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ZM</w:t>
            </w:r>
          </w:p>
          <w:p w14:paraId="09360204" w14:textId="77777777"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EM</w:t>
            </w:r>
          </w:p>
          <w:p w14:paraId="77F8032E" w14:textId="77777777"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SM</w:t>
            </w:r>
          </w:p>
          <w:p w14:paraId="009EF09A" w14:textId="77777777"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Plānošanas reģioni</w:t>
            </w:r>
          </w:p>
        </w:tc>
        <w:tc>
          <w:tcPr>
            <w:tcW w:w="1466" w:type="dxa"/>
            <w:shd w:val="clear" w:color="auto" w:fill="auto"/>
          </w:tcPr>
          <w:p w14:paraId="6C810535" w14:textId="77777777"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31.12.2030</w:t>
            </w:r>
          </w:p>
        </w:tc>
        <w:tc>
          <w:tcPr>
            <w:tcW w:w="2057" w:type="dxa"/>
          </w:tcPr>
          <w:p w14:paraId="2CB1A41D" w14:textId="77777777" w:rsidR="00B6134C" w:rsidRDefault="00B6134C" w:rsidP="007621BF">
            <w:pPr>
              <w:spacing w:before="60" w:after="60" w:line="240" w:lineRule="auto"/>
              <w:jc w:val="center"/>
              <w:rPr>
                <w:rFonts w:asciiTheme="minorHAnsi" w:hAnsiTheme="minorHAnsi" w:cstheme="minorHAnsi"/>
              </w:rPr>
            </w:pPr>
            <w:r>
              <w:rPr>
                <w:rFonts w:asciiTheme="minorHAnsi" w:hAnsiTheme="minorHAnsi" w:cstheme="minorHAnsi"/>
              </w:rPr>
              <w:t>~ 93 tūkst.</w:t>
            </w:r>
          </w:p>
          <w:p w14:paraId="35F1B418" w14:textId="77777777" w:rsidR="00B6134C" w:rsidRDefault="00B6134C" w:rsidP="007621BF">
            <w:pPr>
              <w:spacing w:before="60" w:after="60" w:line="240" w:lineRule="auto"/>
              <w:rPr>
                <w:rFonts w:asciiTheme="minorHAnsi" w:hAnsiTheme="minorHAnsi" w:cstheme="minorHAnsi"/>
              </w:rPr>
            </w:pPr>
          </w:p>
          <w:p w14:paraId="1496C21B" w14:textId="77777777" w:rsidR="00B6134C" w:rsidRDefault="00B6134C" w:rsidP="007621BF">
            <w:pPr>
              <w:spacing w:before="60" w:after="60" w:line="240" w:lineRule="auto"/>
              <w:rPr>
                <w:rFonts w:asciiTheme="minorHAnsi" w:hAnsiTheme="minorHAnsi" w:cstheme="minorHAnsi"/>
                <w:i/>
                <w:iCs/>
              </w:rPr>
            </w:pPr>
            <w:r>
              <w:rPr>
                <w:rFonts w:asciiTheme="minorHAnsi" w:hAnsiTheme="minorHAnsi" w:cstheme="minorHAnsi"/>
                <w:i/>
                <w:iCs/>
              </w:rPr>
              <w:t>Avots:</w:t>
            </w:r>
          </w:p>
          <w:p w14:paraId="76A140ED" w14:textId="77777777" w:rsidR="00B6134C" w:rsidRPr="000D2CE5" w:rsidRDefault="00B6134C" w:rsidP="007621BF">
            <w:pPr>
              <w:spacing w:before="60" w:after="60" w:line="240" w:lineRule="auto"/>
              <w:rPr>
                <w:rFonts w:asciiTheme="minorHAnsi" w:hAnsiTheme="minorHAnsi" w:cstheme="minorHAnsi"/>
                <w:i/>
                <w:iCs/>
              </w:rPr>
            </w:pPr>
            <w:r>
              <w:rPr>
                <w:rFonts w:asciiTheme="minorHAnsi" w:hAnsiTheme="minorHAnsi" w:cstheme="minorHAnsi"/>
                <w:i/>
                <w:iCs/>
              </w:rPr>
              <w:t>V</w:t>
            </w:r>
            <w:r w:rsidRPr="000D2CE5">
              <w:rPr>
                <w:rFonts w:asciiTheme="minorHAnsi" w:hAnsiTheme="minorHAnsi" w:cstheme="minorHAnsi"/>
                <w:i/>
                <w:iCs/>
              </w:rPr>
              <w:t>alsts budžets</w:t>
            </w:r>
          </w:p>
          <w:p w14:paraId="2344AA01" w14:textId="77777777" w:rsidR="00B6134C" w:rsidRPr="000D2CE5" w:rsidRDefault="00B6134C" w:rsidP="007621BF">
            <w:pPr>
              <w:spacing w:before="60" w:after="60" w:line="240" w:lineRule="auto"/>
              <w:rPr>
                <w:rFonts w:asciiTheme="minorHAnsi" w:hAnsiTheme="minorHAnsi" w:cstheme="minorHAnsi"/>
                <w:i/>
                <w:iCs/>
              </w:rPr>
            </w:pPr>
            <w:r w:rsidRPr="000D2CE5">
              <w:rPr>
                <w:rFonts w:asciiTheme="minorHAnsi" w:hAnsiTheme="minorHAnsi" w:cstheme="minorHAnsi"/>
                <w:i/>
                <w:iCs/>
              </w:rPr>
              <w:t>NFI</w:t>
            </w:r>
          </w:p>
          <w:p w14:paraId="1C3A9D0A" w14:textId="77777777" w:rsidR="00B6134C" w:rsidRPr="000C6E92" w:rsidRDefault="00B6134C" w:rsidP="007621BF">
            <w:pPr>
              <w:spacing w:before="60" w:after="60" w:line="240" w:lineRule="auto"/>
              <w:jc w:val="center"/>
              <w:rPr>
                <w:rFonts w:asciiTheme="minorHAnsi" w:hAnsiTheme="minorHAnsi" w:cstheme="minorHAnsi"/>
              </w:rPr>
            </w:pPr>
          </w:p>
        </w:tc>
      </w:tr>
      <w:tr w:rsidR="00B6134C" w:rsidRPr="000C6E92" w14:paraId="6ADE1A10" w14:textId="77777777" w:rsidTr="00D305C0">
        <w:trPr>
          <w:jc w:val="center"/>
        </w:trPr>
        <w:tc>
          <w:tcPr>
            <w:tcW w:w="704" w:type="dxa"/>
            <w:vMerge/>
          </w:tcPr>
          <w:p w14:paraId="21B641EF" w14:textId="77777777" w:rsidR="00B6134C" w:rsidRPr="00121A94" w:rsidRDefault="00B6134C" w:rsidP="007621BF">
            <w:pPr>
              <w:spacing w:before="60" w:after="60" w:line="240" w:lineRule="auto"/>
              <w:jc w:val="center"/>
              <w:rPr>
                <w:rFonts w:asciiTheme="minorHAnsi" w:hAnsiTheme="minorHAnsi" w:cstheme="minorHAnsi"/>
                <w:bCs/>
              </w:rPr>
            </w:pPr>
          </w:p>
        </w:tc>
        <w:tc>
          <w:tcPr>
            <w:tcW w:w="2036" w:type="dxa"/>
            <w:vMerge/>
            <w:shd w:val="clear" w:color="auto" w:fill="auto"/>
          </w:tcPr>
          <w:p w14:paraId="680C420B" w14:textId="77777777" w:rsidR="00B6134C" w:rsidRPr="000C6E92" w:rsidRDefault="00B6134C" w:rsidP="007621BF">
            <w:pPr>
              <w:spacing w:before="60" w:after="60" w:line="240" w:lineRule="auto"/>
              <w:rPr>
                <w:rFonts w:asciiTheme="minorHAnsi" w:hAnsiTheme="minorHAnsi" w:cstheme="minorHAnsi"/>
                <w:bCs/>
              </w:rPr>
            </w:pPr>
          </w:p>
        </w:tc>
        <w:tc>
          <w:tcPr>
            <w:tcW w:w="4472" w:type="dxa"/>
            <w:shd w:val="clear" w:color="auto" w:fill="auto"/>
          </w:tcPr>
          <w:p w14:paraId="394E8021" w14:textId="77777777" w:rsidR="00B6134C" w:rsidRDefault="00B6134C" w:rsidP="007621BF">
            <w:pPr>
              <w:spacing w:before="60" w:after="60" w:line="240" w:lineRule="auto"/>
              <w:rPr>
                <w:rFonts w:asciiTheme="minorHAnsi" w:hAnsiTheme="minorHAnsi" w:cstheme="minorHAnsi"/>
              </w:rPr>
            </w:pPr>
            <w:r>
              <w:rPr>
                <w:rFonts w:asciiTheme="minorHAnsi" w:hAnsiTheme="minorHAnsi" w:cstheme="minorHAnsi"/>
              </w:rPr>
              <w:t xml:space="preserve">3. </w:t>
            </w:r>
            <w:r w:rsidRPr="000D2CE5">
              <w:rPr>
                <w:rFonts w:asciiTheme="minorHAnsi" w:hAnsiTheme="minorHAnsi" w:cstheme="minorHAnsi"/>
              </w:rPr>
              <w:t>Veikti sabiedrības informēšanas un izglītošanas pasākumi, lai veicinātu izturēšanās maiņu energoefektivitātes virzienā</w:t>
            </w:r>
            <w:r>
              <w:rPr>
                <w:rFonts w:asciiTheme="minorHAnsi" w:hAnsiTheme="minorHAnsi" w:cstheme="minorHAnsi"/>
              </w:rPr>
              <w:t xml:space="preserve">, t.sk., informējot sabiedrību par </w:t>
            </w:r>
            <w:r w:rsidRPr="005E6096">
              <w:rPr>
                <w:rFonts w:asciiTheme="minorHAnsi" w:hAnsiTheme="minorHAnsi" w:cstheme="minorHAnsi"/>
              </w:rPr>
              <w:t>produktu energoefektivitāti</w:t>
            </w:r>
          </w:p>
          <w:p w14:paraId="13964D8E" w14:textId="77777777" w:rsidR="00B6134C" w:rsidRPr="005E6096" w:rsidRDefault="00B6134C" w:rsidP="007621BF">
            <w:pPr>
              <w:spacing w:before="60" w:after="60" w:line="240" w:lineRule="auto"/>
              <w:rPr>
                <w:rFonts w:ascii="Verdana" w:hAnsi="Verdana"/>
                <w:color w:val="000000"/>
                <w:sz w:val="20"/>
                <w:szCs w:val="20"/>
              </w:rPr>
            </w:pPr>
            <w:r w:rsidRPr="0063271E">
              <w:rPr>
                <w:rFonts w:asciiTheme="minorHAnsi" w:hAnsiTheme="minorHAnsi" w:cstheme="minorHAnsi"/>
              </w:rPr>
              <w:lastRenderedPageBreak/>
              <w:t>4.</w:t>
            </w:r>
            <w:r>
              <w:rPr>
                <w:rFonts w:asciiTheme="minorHAnsi" w:hAnsiTheme="minorHAnsi" w:cstheme="minorHAnsi"/>
              </w:rPr>
              <w:t xml:space="preserve"> veikti komersantu </w:t>
            </w:r>
            <w:r w:rsidRPr="005E6096">
              <w:rPr>
                <w:rFonts w:asciiTheme="minorHAnsi" w:hAnsiTheme="minorHAnsi" w:cstheme="minorHAnsi"/>
              </w:rPr>
              <w:t>zināšanu un izpratnes veicināšanas pasākumi par energoefektivitātes prasībām gan kā tirgotājiem un ražotājiem, gan arī kā profesionālajiem lietotājiem</w:t>
            </w:r>
          </w:p>
        </w:tc>
        <w:tc>
          <w:tcPr>
            <w:tcW w:w="2028" w:type="dxa"/>
          </w:tcPr>
          <w:p w14:paraId="0829F2B7" w14:textId="77777777" w:rsidR="00B6134C" w:rsidRPr="000C6E92" w:rsidRDefault="00B6134C" w:rsidP="007621BF">
            <w:pPr>
              <w:spacing w:before="60" w:after="60" w:line="240" w:lineRule="auto"/>
              <w:rPr>
                <w:rFonts w:asciiTheme="minorHAnsi" w:hAnsiTheme="minorHAnsi" w:cstheme="minorHAnsi"/>
                <w:bCs/>
              </w:rPr>
            </w:pPr>
            <w:r>
              <w:rPr>
                <w:rFonts w:asciiTheme="minorHAnsi" w:hAnsiTheme="minorHAnsi" w:cstheme="minorHAnsi"/>
                <w:bCs/>
              </w:rPr>
              <w:lastRenderedPageBreak/>
              <w:t>1) veikti informēšanas pasākumi</w:t>
            </w:r>
          </w:p>
        </w:tc>
        <w:tc>
          <w:tcPr>
            <w:tcW w:w="1489" w:type="dxa"/>
            <w:shd w:val="clear" w:color="auto" w:fill="auto"/>
          </w:tcPr>
          <w:p w14:paraId="4C511DD0" w14:textId="77777777" w:rsidR="00B6134C" w:rsidRDefault="00B6134C" w:rsidP="007621BF">
            <w:pPr>
              <w:spacing w:before="60" w:after="60" w:line="240" w:lineRule="auto"/>
              <w:jc w:val="center"/>
              <w:rPr>
                <w:rFonts w:asciiTheme="minorHAnsi" w:hAnsiTheme="minorHAnsi" w:cstheme="minorHAnsi"/>
              </w:rPr>
            </w:pPr>
            <w:r w:rsidRPr="000C6E92">
              <w:rPr>
                <w:rFonts w:asciiTheme="minorHAnsi" w:hAnsiTheme="minorHAnsi" w:cstheme="minorHAnsi"/>
              </w:rPr>
              <w:t>EM</w:t>
            </w:r>
          </w:p>
          <w:p w14:paraId="5EF18B67" w14:textId="77777777" w:rsidR="00B6134C" w:rsidRPr="000C6E92" w:rsidRDefault="00B6134C" w:rsidP="007621BF">
            <w:pPr>
              <w:spacing w:before="60" w:after="60" w:line="240" w:lineRule="auto"/>
              <w:jc w:val="center"/>
              <w:rPr>
                <w:rFonts w:asciiTheme="minorHAnsi" w:hAnsiTheme="minorHAnsi" w:cstheme="minorHAnsi"/>
              </w:rPr>
            </w:pPr>
            <w:r>
              <w:rPr>
                <w:rFonts w:asciiTheme="minorHAnsi" w:hAnsiTheme="minorHAnsi" w:cstheme="minorHAnsi"/>
              </w:rPr>
              <w:t>PTAC</w:t>
            </w:r>
          </w:p>
          <w:p w14:paraId="737DDC43" w14:textId="77777777" w:rsidR="00B6134C" w:rsidRPr="000C6E92" w:rsidRDefault="00B6134C" w:rsidP="007621BF">
            <w:pPr>
              <w:spacing w:before="60" w:after="60" w:line="240" w:lineRule="auto"/>
              <w:jc w:val="center"/>
              <w:rPr>
                <w:rFonts w:asciiTheme="minorHAnsi" w:hAnsiTheme="minorHAnsi" w:cstheme="minorHAnsi"/>
              </w:rPr>
            </w:pPr>
          </w:p>
        </w:tc>
        <w:tc>
          <w:tcPr>
            <w:tcW w:w="1227" w:type="dxa"/>
            <w:shd w:val="clear" w:color="auto" w:fill="auto"/>
          </w:tcPr>
          <w:p w14:paraId="3E77DB1E" w14:textId="77777777" w:rsidR="00B6134C" w:rsidRPr="000C6E92" w:rsidRDefault="00B6134C" w:rsidP="007621BF">
            <w:pPr>
              <w:spacing w:before="60" w:after="60" w:line="240" w:lineRule="auto"/>
              <w:jc w:val="center"/>
              <w:rPr>
                <w:rFonts w:asciiTheme="minorHAnsi" w:hAnsiTheme="minorHAnsi" w:cstheme="minorHAnsi"/>
              </w:rPr>
            </w:pPr>
            <w:r w:rsidRPr="000C6E92">
              <w:rPr>
                <w:rFonts w:asciiTheme="minorHAnsi" w:hAnsiTheme="minorHAnsi" w:cstheme="minorHAnsi"/>
              </w:rPr>
              <w:t>VARAM</w:t>
            </w:r>
          </w:p>
          <w:p w14:paraId="171DF394" w14:textId="77777777" w:rsidR="00B6134C" w:rsidRPr="000C6E92" w:rsidRDefault="00B6134C" w:rsidP="007621BF">
            <w:pPr>
              <w:spacing w:before="60" w:after="60" w:line="240" w:lineRule="auto"/>
              <w:jc w:val="center"/>
              <w:rPr>
                <w:rFonts w:asciiTheme="minorHAnsi" w:hAnsiTheme="minorHAnsi" w:cstheme="minorHAnsi"/>
              </w:rPr>
            </w:pPr>
            <w:r w:rsidRPr="000C6E92">
              <w:rPr>
                <w:rFonts w:asciiTheme="minorHAnsi" w:hAnsiTheme="minorHAnsi" w:cstheme="minorHAnsi"/>
              </w:rPr>
              <w:t>SM</w:t>
            </w:r>
          </w:p>
          <w:p w14:paraId="73163AE5" w14:textId="77777777" w:rsidR="00B6134C" w:rsidRPr="000C6E92" w:rsidRDefault="00B6134C" w:rsidP="007621BF">
            <w:pPr>
              <w:spacing w:before="60" w:after="60" w:line="240" w:lineRule="auto"/>
              <w:jc w:val="center"/>
              <w:rPr>
                <w:rFonts w:asciiTheme="minorHAnsi" w:hAnsiTheme="minorHAnsi" w:cstheme="minorHAnsi"/>
              </w:rPr>
            </w:pPr>
            <w:r w:rsidRPr="000C6E92">
              <w:rPr>
                <w:rFonts w:asciiTheme="minorHAnsi" w:hAnsiTheme="minorHAnsi" w:cstheme="minorHAnsi"/>
              </w:rPr>
              <w:t xml:space="preserve">sociālie partneri </w:t>
            </w:r>
          </w:p>
          <w:p w14:paraId="36DE63FE" w14:textId="77777777"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rPr>
              <w:lastRenderedPageBreak/>
              <w:t>Plānošanas reģioni</w:t>
            </w:r>
          </w:p>
        </w:tc>
        <w:tc>
          <w:tcPr>
            <w:tcW w:w="1466" w:type="dxa"/>
            <w:shd w:val="clear" w:color="auto" w:fill="auto"/>
          </w:tcPr>
          <w:p w14:paraId="0CAEEA68" w14:textId="77777777"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lastRenderedPageBreak/>
              <w:t>31.12.2030</w:t>
            </w:r>
          </w:p>
        </w:tc>
        <w:tc>
          <w:tcPr>
            <w:tcW w:w="2057" w:type="dxa"/>
            <w:shd w:val="clear" w:color="auto" w:fill="auto"/>
          </w:tcPr>
          <w:p w14:paraId="2D63572C" w14:textId="77777777" w:rsidR="00B6134C" w:rsidRDefault="00B6134C" w:rsidP="007621BF">
            <w:pPr>
              <w:spacing w:before="60" w:after="60" w:line="240" w:lineRule="auto"/>
              <w:jc w:val="center"/>
              <w:rPr>
                <w:rFonts w:asciiTheme="minorHAnsi" w:hAnsiTheme="minorHAnsi" w:cstheme="minorHAnsi"/>
              </w:rPr>
            </w:pPr>
            <w:r>
              <w:rPr>
                <w:rFonts w:asciiTheme="minorHAnsi" w:hAnsiTheme="minorHAnsi" w:cstheme="minorHAnsi"/>
              </w:rPr>
              <w:t>~ 40 tūkst.</w:t>
            </w:r>
          </w:p>
          <w:p w14:paraId="57140016" w14:textId="77777777" w:rsidR="00B6134C" w:rsidRDefault="00B6134C" w:rsidP="007621BF">
            <w:pPr>
              <w:spacing w:before="60" w:after="60" w:line="240" w:lineRule="auto"/>
              <w:rPr>
                <w:rFonts w:asciiTheme="minorHAnsi" w:hAnsiTheme="minorHAnsi" w:cstheme="minorHAnsi"/>
              </w:rPr>
            </w:pPr>
          </w:p>
          <w:p w14:paraId="35542250" w14:textId="77777777" w:rsidR="00B6134C" w:rsidRPr="007621BF" w:rsidRDefault="00B6134C" w:rsidP="007621BF">
            <w:pPr>
              <w:spacing w:before="60" w:after="60" w:line="240" w:lineRule="auto"/>
              <w:rPr>
                <w:rFonts w:asciiTheme="minorHAnsi" w:hAnsiTheme="minorHAnsi" w:cstheme="minorHAnsi"/>
                <w:i/>
                <w:iCs/>
              </w:rPr>
            </w:pPr>
            <w:r w:rsidRPr="007621BF">
              <w:rPr>
                <w:rFonts w:asciiTheme="minorHAnsi" w:hAnsiTheme="minorHAnsi" w:cstheme="minorHAnsi"/>
                <w:i/>
                <w:iCs/>
              </w:rPr>
              <w:t>Avots:</w:t>
            </w:r>
          </w:p>
          <w:p w14:paraId="77B51420" w14:textId="77777777" w:rsidR="00B6134C" w:rsidRPr="007621BF" w:rsidRDefault="00B6134C" w:rsidP="007621BF">
            <w:pPr>
              <w:spacing w:before="60" w:after="60" w:line="240" w:lineRule="auto"/>
              <w:rPr>
                <w:rFonts w:asciiTheme="minorHAnsi" w:hAnsiTheme="minorHAnsi" w:cstheme="minorHAnsi"/>
                <w:i/>
                <w:iCs/>
              </w:rPr>
            </w:pPr>
            <w:r w:rsidRPr="007621BF">
              <w:rPr>
                <w:rFonts w:asciiTheme="minorHAnsi" w:hAnsiTheme="minorHAnsi" w:cstheme="minorHAnsi"/>
                <w:i/>
                <w:iCs/>
              </w:rPr>
              <w:t>valsts budžets</w:t>
            </w:r>
          </w:p>
          <w:p w14:paraId="78D2113F" w14:textId="77777777" w:rsidR="00B6134C" w:rsidRDefault="00B6134C" w:rsidP="007621BF">
            <w:pPr>
              <w:pStyle w:val="NoSpacing"/>
              <w:spacing w:before="60" w:after="60"/>
              <w:rPr>
                <w:rFonts w:cstheme="minorHAnsi"/>
                <w:szCs w:val="18"/>
              </w:rPr>
            </w:pPr>
          </w:p>
          <w:p w14:paraId="2DECA762" w14:textId="77777777" w:rsidR="00B6134C" w:rsidRPr="000C6E92" w:rsidRDefault="00B6134C" w:rsidP="007621BF">
            <w:pPr>
              <w:spacing w:before="60" w:after="60" w:line="240" w:lineRule="auto"/>
              <w:rPr>
                <w:rFonts w:asciiTheme="minorHAnsi" w:hAnsiTheme="minorHAnsi" w:cstheme="minorHAnsi"/>
                <w:bCs/>
              </w:rPr>
            </w:pPr>
            <w:r>
              <w:rPr>
                <w:rFonts w:cstheme="minorHAnsi"/>
              </w:rPr>
              <w:t>Jautājums par papildu finansējumu no valsts budžeta aktivitāšu ieviešanai skatāms likumprojekta par valsts budžetu kārtējam gadam un likumprojekta par vidēja termiņa budžeta ietvaru sagatavošanas un izskatīšanas procesā atbilstoši valsts budžeta finansiālajām iespējām</w:t>
            </w:r>
          </w:p>
        </w:tc>
      </w:tr>
      <w:tr w:rsidR="00B6134C" w:rsidRPr="000C6E92" w14:paraId="57AE6946" w14:textId="77777777" w:rsidTr="00D305C0">
        <w:trPr>
          <w:jc w:val="center"/>
        </w:trPr>
        <w:tc>
          <w:tcPr>
            <w:tcW w:w="704" w:type="dxa"/>
            <w:vMerge/>
          </w:tcPr>
          <w:p w14:paraId="659AD23E" w14:textId="77777777" w:rsidR="00B6134C" w:rsidRPr="00121A94" w:rsidRDefault="00B6134C" w:rsidP="007621BF">
            <w:pPr>
              <w:spacing w:before="60" w:after="60" w:line="240" w:lineRule="auto"/>
              <w:jc w:val="center"/>
              <w:rPr>
                <w:rFonts w:asciiTheme="minorHAnsi" w:hAnsiTheme="minorHAnsi" w:cstheme="minorHAnsi"/>
                <w:bCs/>
              </w:rPr>
            </w:pPr>
          </w:p>
        </w:tc>
        <w:tc>
          <w:tcPr>
            <w:tcW w:w="2036" w:type="dxa"/>
            <w:vMerge/>
            <w:shd w:val="clear" w:color="auto" w:fill="auto"/>
          </w:tcPr>
          <w:p w14:paraId="7F808D3B" w14:textId="77777777" w:rsidR="00B6134C" w:rsidRPr="000C6E92" w:rsidRDefault="00B6134C" w:rsidP="007621BF">
            <w:pPr>
              <w:spacing w:before="60" w:after="60" w:line="240" w:lineRule="auto"/>
              <w:rPr>
                <w:rFonts w:asciiTheme="minorHAnsi" w:hAnsiTheme="minorHAnsi" w:cstheme="minorHAnsi"/>
                <w:bCs/>
              </w:rPr>
            </w:pPr>
          </w:p>
        </w:tc>
        <w:tc>
          <w:tcPr>
            <w:tcW w:w="4472" w:type="dxa"/>
            <w:shd w:val="clear" w:color="auto" w:fill="auto"/>
          </w:tcPr>
          <w:p w14:paraId="01B7022E" w14:textId="77777777" w:rsidR="00B6134C" w:rsidRPr="00121A94" w:rsidRDefault="00B6134C" w:rsidP="007621BF">
            <w:pPr>
              <w:spacing w:before="60" w:after="60" w:line="240" w:lineRule="auto"/>
              <w:jc w:val="both"/>
              <w:rPr>
                <w:rFonts w:asciiTheme="minorHAnsi" w:hAnsiTheme="minorHAnsi" w:cstheme="minorHAnsi"/>
                <w:color w:val="000000"/>
                <w:shd w:val="clear" w:color="auto" w:fill="FFFFFF"/>
              </w:rPr>
            </w:pPr>
            <w:r>
              <w:rPr>
                <w:rFonts w:asciiTheme="minorHAnsi" w:hAnsiTheme="minorHAnsi" w:cstheme="minorHAnsi"/>
              </w:rPr>
              <w:t xml:space="preserve">5. </w:t>
            </w:r>
            <w:r w:rsidRPr="000D2CE5">
              <w:rPr>
                <w:rFonts w:asciiTheme="minorHAnsi" w:hAnsiTheme="minorHAnsi" w:cstheme="minorHAnsi"/>
              </w:rPr>
              <w:t>Uzlabot</w:t>
            </w:r>
            <w:r>
              <w:rPr>
                <w:rFonts w:asciiTheme="minorHAnsi" w:hAnsiTheme="minorHAnsi" w:cstheme="minorHAnsi"/>
              </w:rPr>
              <w:t>a</w:t>
            </w:r>
            <w:r w:rsidRPr="000D2CE5">
              <w:rPr>
                <w:rFonts w:asciiTheme="minorHAnsi" w:hAnsiTheme="minorHAnsi" w:cstheme="minorHAnsi"/>
              </w:rPr>
              <w:t xml:space="preserve"> sabiedrības informētī</w:t>
            </w:r>
            <w:r>
              <w:rPr>
                <w:rFonts w:asciiTheme="minorHAnsi" w:hAnsiTheme="minorHAnsi" w:cstheme="minorHAnsi"/>
              </w:rPr>
              <w:t>b</w:t>
            </w:r>
            <w:r w:rsidRPr="000D2CE5">
              <w:rPr>
                <w:rFonts w:asciiTheme="minorHAnsi" w:hAnsiTheme="minorHAnsi" w:cstheme="minorHAnsi"/>
              </w:rPr>
              <w:t>u attiecībā uz  transportlīdzekļu degvielas patēriņu un radīto CO</w:t>
            </w:r>
            <w:r w:rsidRPr="000D2CE5">
              <w:rPr>
                <w:rFonts w:asciiTheme="minorHAnsi" w:hAnsiTheme="minorHAnsi" w:cstheme="minorHAnsi"/>
                <w:vertAlign w:val="subscript"/>
              </w:rPr>
              <w:t>2</w:t>
            </w:r>
            <w:r w:rsidRPr="000D2CE5">
              <w:rPr>
                <w:rFonts w:asciiTheme="minorHAnsi" w:hAnsiTheme="minorHAnsi" w:cstheme="minorHAnsi"/>
              </w:rPr>
              <w:t xml:space="preserve"> emisiju apjomu</w:t>
            </w:r>
            <w:r>
              <w:rPr>
                <w:rFonts w:asciiTheme="minorHAnsi" w:hAnsiTheme="minorHAnsi" w:cstheme="minorHAnsi"/>
              </w:rPr>
              <w:t xml:space="preserve">, visā </w:t>
            </w:r>
            <w:r w:rsidRPr="00121A94">
              <w:rPr>
                <w:rFonts w:asciiTheme="minorHAnsi" w:hAnsiTheme="minorHAnsi" w:cstheme="minorHAnsi"/>
                <w:bCs/>
              </w:rPr>
              <w:t>plāna aptvēruma periodā īsteno</w:t>
            </w:r>
            <w:r>
              <w:rPr>
                <w:rFonts w:asciiTheme="minorHAnsi" w:hAnsiTheme="minorHAnsi" w:cstheme="minorHAnsi"/>
                <w:bCs/>
              </w:rPr>
              <w:t>jot</w:t>
            </w:r>
            <w:r w:rsidRPr="00121A94">
              <w:rPr>
                <w:rFonts w:asciiTheme="minorHAnsi" w:hAnsiTheme="minorHAnsi" w:cstheme="minorHAnsi"/>
                <w:bCs/>
              </w:rPr>
              <w:t xml:space="preserve"> 2004. gada 20. jūlija Ministru kabineta noteikumos Nr. 608 “Noteikumi par marķējumā un reklāmas publikācijās patērētājiem sniedzamo informāciju par jaunu vieglo automobiļu degvielas patēriņu un CO</w:t>
            </w:r>
            <w:r w:rsidRPr="00121A94">
              <w:rPr>
                <w:rFonts w:asciiTheme="minorHAnsi" w:hAnsiTheme="minorHAnsi" w:cstheme="minorHAnsi"/>
                <w:bCs/>
                <w:vertAlign w:val="subscript"/>
              </w:rPr>
              <w:t>2</w:t>
            </w:r>
            <w:r w:rsidRPr="00121A94">
              <w:rPr>
                <w:rFonts w:asciiTheme="minorHAnsi" w:hAnsiTheme="minorHAnsi" w:cstheme="minorHAnsi"/>
                <w:bCs/>
              </w:rPr>
              <w:t xml:space="preserve"> izplūdi” noteikt</w:t>
            </w:r>
            <w:r>
              <w:rPr>
                <w:rFonts w:asciiTheme="minorHAnsi" w:hAnsiTheme="minorHAnsi" w:cstheme="minorHAnsi"/>
                <w:bCs/>
              </w:rPr>
              <w:t>os</w:t>
            </w:r>
            <w:r w:rsidRPr="00121A94">
              <w:rPr>
                <w:rFonts w:asciiTheme="minorHAnsi" w:hAnsiTheme="minorHAnsi" w:cstheme="minorHAnsi"/>
                <w:bCs/>
              </w:rPr>
              <w:t xml:space="preserve"> nosacījum</w:t>
            </w:r>
            <w:r>
              <w:rPr>
                <w:rFonts w:asciiTheme="minorHAnsi" w:hAnsiTheme="minorHAnsi" w:cstheme="minorHAnsi"/>
                <w:bCs/>
              </w:rPr>
              <w:t>us</w:t>
            </w:r>
            <w:r w:rsidRPr="00121A94">
              <w:rPr>
                <w:rFonts w:asciiTheme="minorHAnsi" w:hAnsiTheme="minorHAnsi" w:cstheme="minorHAnsi"/>
                <w:bCs/>
              </w:rPr>
              <w:t xml:space="preserve"> attiecībā uz marķēšanu</w:t>
            </w:r>
          </w:p>
        </w:tc>
        <w:tc>
          <w:tcPr>
            <w:tcW w:w="2028" w:type="dxa"/>
          </w:tcPr>
          <w:p w14:paraId="64DB47FF" w14:textId="77777777" w:rsidR="00B6134C" w:rsidRPr="000C6E92" w:rsidRDefault="00B6134C" w:rsidP="007621BF">
            <w:pPr>
              <w:spacing w:before="60" w:after="60" w:line="240" w:lineRule="auto"/>
              <w:rPr>
                <w:rFonts w:asciiTheme="minorHAnsi" w:hAnsiTheme="minorHAnsi" w:cstheme="minorHAnsi"/>
                <w:bCs/>
              </w:rPr>
            </w:pPr>
            <w:r>
              <w:rPr>
                <w:rFonts w:asciiTheme="minorHAnsi" w:hAnsiTheme="minorHAnsi" w:cstheme="minorHAnsi"/>
                <w:bCs/>
              </w:rPr>
              <w:t xml:space="preserve">1) </w:t>
            </w:r>
            <w:r w:rsidRPr="000C6E92">
              <w:rPr>
                <w:rFonts w:asciiTheme="minorHAnsi" w:hAnsiTheme="minorHAnsi" w:cstheme="minorHAnsi"/>
                <w:bCs/>
              </w:rPr>
              <w:t>Tiek īstenoti informatīvie pasākumi</w:t>
            </w:r>
          </w:p>
        </w:tc>
        <w:tc>
          <w:tcPr>
            <w:tcW w:w="1489" w:type="dxa"/>
            <w:shd w:val="clear" w:color="auto" w:fill="auto"/>
          </w:tcPr>
          <w:p w14:paraId="4B65DEB3" w14:textId="77777777" w:rsidR="00B6134C" w:rsidRPr="000C6E92" w:rsidRDefault="00B6134C" w:rsidP="007621BF">
            <w:pPr>
              <w:spacing w:before="60" w:after="60" w:line="240" w:lineRule="auto"/>
              <w:jc w:val="center"/>
              <w:rPr>
                <w:rFonts w:asciiTheme="minorHAnsi" w:hAnsiTheme="minorHAnsi" w:cstheme="minorHAnsi"/>
              </w:rPr>
            </w:pPr>
            <w:r w:rsidRPr="000C6E92">
              <w:rPr>
                <w:rFonts w:asciiTheme="minorHAnsi" w:hAnsiTheme="minorHAnsi" w:cstheme="minorHAnsi"/>
                <w:bCs/>
              </w:rPr>
              <w:t>EM</w:t>
            </w:r>
          </w:p>
        </w:tc>
        <w:tc>
          <w:tcPr>
            <w:tcW w:w="1227" w:type="dxa"/>
            <w:shd w:val="clear" w:color="auto" w:fill="auto"/>
          </w:tcPr>
          <w:p w14:paraId="1E1D5A70" w14:textId="77777777"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SM</w:t>
            </w:r>
          </w:p>
          <w:p w14:paraId="67233342" w14:textId="77777777"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FM</w:t>
            </w:r>
          </w:p>
          <w:p w14:paraId="4C724A23" w14:textId="77777777" w:rsidR="00B6134C" w:rsidRPr="000C6E92" w:rsidRDefault="00B6134C" w:rsidP="007621BF">
            <w:pPr>
              <w:spacing w:before="60" w:after="60" w:line="240" w:lineRule="auto"/>
              <w:jc w:val="center"/>
              <w:rPr>
                <w:rFonts w:asciiTheme="minorHAnsi" w:hAnsiTheme="minorHAnsi" w:cstheme="minorHAnsi"/>
                <w:bCs/>
              </w:rPr>
            </w:pPr>
          </w:p>
        </w:tc>
        <w:tc>
          <w:tcPr>
            <w:tcW w:w="1466" w:type="dxa"/>
            <w:shd w:val="clear" w:color="auto" w:fill="auto"/>
          </w:tcPr>
          <w:p w14:paraId="5792EE6A" w14:textId="77777777"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31.12.2030</w:t>
            </w:r>
          </w:p>
        </w:tc>
        <w:tc>
          <w:tcPr>
            <w:tcW w:w="2057" w:type="dxa"/>
          </w:tcPr>
          <w:p w14:paraId="3AD14036" w14:textId="77777777" w:rsidR="00B6134C" w:rsidRDefault="00B6134C" w:rsidP="007621BF">
            <w:pPr>
              <w:spacing w:before="60" w:after="60" w:line="240" w:lineRule="auto"/>
              <w:jc w:val="center"/>
              <w:rPr>
                <w:rFonts w:asciiTheme="minorHAnsi" w:hAnsiTheme="minorHAnsi" w:cstheme="minorHAnsi"/>
              </w:rPr>
            </w:pPr>
            <w:r>
              <w:rPr>
                <w:rFonts w:asciiTheme="minorHAnsi" w:hAnsiTheme="minorHAnsi" w:cstheme="minorHAnsi"/>
              </w:rPr>
              <w:t>~ 50 tūkst.</w:t>
            </w:r>
          </w:p>
          <w:p w14:paraId="08991A15" w14:textId="77777777" w:rsidR="00B6134C" w:rsidRDefault="00B6134C" w:rsidP="007621BF">
            <w:pPr>
              <w:spacing w:before="60" w:after="60" w:line="240" w:lineRule="auto"/>
              <w:rPr>
                <w:rFonts w:asciiTheme="minorHAnsi" w:hAnsiTheme="minorHAnsi" w:cstheme="minorHAnsi"/>
              </w:rPr>
            </w:pPr>
          </w:p>
          <w:p w14:paraId="748A4F86" w14:textId="77777777" w:rsidR="00B6134C" w:rsidRDefault="00B6134C" w:rsidP="007621BF">
            <w:pPr>
              <w:spacing w:before="60" w:after="60" w:line="240" w:lineRule="auto"/>
              <w:rPr>
                <w:rFonts w:asciiTheme="minorHAnsi" w:hAnsiTheme="minorHAnsi" w:cstheme="minorHAnsi"/>
              </w:rPr>
            </w:pPr>
            <w:r>
              <w:rPr>
                <w:rFonts w:asciiTheme="minorHAnsi" w:hAnsiTheme="minorHAnsi" w:cstheme="minorHAnsi"/>
              </w:rPr>
              <w:t>Avots:</w:t>
            </w:r>
          </w:p>
          <w:p w14:paraId="7919B4D9" w14:textId="77777777" w:rsidR="00B6134C" w:rsidRDefault="00B6134C" w:rsidP="007621BF">
            <w:pPr>
              <w:spacing w:before="60" w:after="60" w:line="240" w:lineRule="auto"/>
              <w:rPr>
                <w:rFonts w:asciiTheme="minorHAnsi" w:hAnsiTheme="minorHAnsi" w:cstheme="minorHAnsi"/>
              </w:rPr>
            </w:pPr>
            <w:r>
              <w:rPr>
                <w:rFonts w:asciiTheme="minorHAnsi" w:hAnsiTheme="minorHAnsi" w:cstheme="minorHAnsi"/>
              </w:rPr>
              <w:t>valsts budžets</w:t>
            </w:r>
          </w:p>
          <w:p w14:paraId="6A3BDBB2" w14:textId="77777777" w:rsidR="00B6134C" w:rsidRDefault="00B6134C" w:rsidP="007621BF">
            <w:pPr>
              <w:pStyle w:val="NoSpacing"/>
              <w:spacing w:before="60" w:after="60"/>
              <w:rPr>
                <w:rFonts w:cstheme="minorHAnsi"/>
                <w:szCs w:val="18"/>
              </w:rPr>
            </w:pPr>
          </w:p>
          <w:p w14:paraId="1568270A" w14:textId="77777777" w:rsidR="00B6134C" w:rsidRPr="000C6E92" w:rsidRDefault="00B6134C" w:rsidP="007621BF">
            <w:pPr>
              <w:spacing w:before="60" w:after="60" w:line="240" w:lineRule="auto"/>
              <w:rPr>
                <w:rFonts w:asciiTheme="minorHAnsi" w:hAnsiTheme="minorHAnsi" w:cstheme="minorHAnsi"/>
                <w:bCs/>
              </w:rPr>
            </w:pPr>
            <w:r>
              <w:rPr>
                <w:rFonts w:cstheme="minorHAnsi"/>
              </w:rPr>
              <w:t xml:space="preserve">Jautājums par papildu finansējumu no valsts budžeta aktivitāšu ieviešanai skatāms likumprojekta par valsts budžetu kārtējam gadam un </w:t>
            </w:r>
            <w:r>
              <w:rPr>
                <w:rFonts w:cstheme="minorHAnsi"/>
              </w:rPr>
              <w:lastRenderedPageBreak/>
              <w:t>likumprojekta par vidēja termiņa budžeta ietvaru sagatavošanas un izskatīšanas procesā atbilstoši valsts budžeta finansiālajām iespējām</w:t>
            </w:r>
          </w:p>
        </w:tc>
      </w:tr>
      <w:tr w:rsidR="00B6134C" w:rsidRPr="000C6E92" w14:paraId="0E6209A6" w14:textId="77777777" w:rsidTr="00D305C0">
        <w:trPr>
          <w:jc w:val="center"/>
        </w:trPr>
        <w:tc>
          <w:tcPr>
            <w:tcW w:w="704" w:type="dxa"/>
            <w:vMerge/>
          </w:tcPr>
          <w:p w14:paraId="59097693" w14:textId="77777777" w:rsidR="00B6134C" w:rsidRPr="002A134F" w:rsidRDefault="00B6134C" w:rsidP="007621BF">
            <w:pPr>
              <w:spacing w:before="60" w:after="60" w:line="240" w:lineRule="auto"/>
              <w:jc w:val="center"/>
              <w:rPr>
                <w:rFonts w:asciiTheme="minorHAnsi" w:hAnsiTheme="minorHAnsi" w:cstheme="minorHAnsi"/>
                <w:bCs/>
              </w:rPr>
            </w:pPr>
          </w:p>
        </w:tc>
        <w:tc>
          <w:tcPr>
            <w:tcW w:w="2036" w:type="dxa"/>
            <w:vMerge/>
            <w:shd w:val="clear" w:color="auto" w:fill="auto"/>
          </w:tcPr>
          <w:p w14:paraId="5B16BE91" w14:textId="77777777" w:rsidR="00B6134C" w:rsidRPr="000C6E92" w:rsidRDefault="00B6134C" w:rsidP="007621BF">
            <w:pPr>
              <w:spacing w:before="60" w:after="60" w:line="240" w:lineRule="auto"/>
              <w:rPr>
                <w:rFonts w:asciiTheme="minorHAnsi" w:hAnsiTheme="minorHAnsi" w:cstheme="minorHAnsi"/>
                <w:bCs/>
              </w:rPr>
            </w:pPr>
          </w:p>
        </w:tc>
        <w:tc>
          <w:tcPr>
            <w:tcW w:w="4472" w:type="dxa"/>
            <w:shd w:val="clear" w:color="auto" w:fill="auto"/>
          </w:tcPr>
          <w:p w14:paraId="1299A05D" w14:textId="77777777" w:rsidR="00B6134C" w:rsidRPr="00121A94" w:rsidRDefault="00B6134C" w:rsidP="007621BF">
            <w:pPr>
              <w:spacing w:before="60" w:after="60" w:line="240" w:lineRule="auto"/>
              <w:jc w:val="both"/>
              <w:rPr>
                <w:rFonts w:asciiTheme="minorHAnsi" w:hAnsiTheme="minorHAnsi" w:cstheme="minorHAnsi"/>
              </w:rPr>
            </w:pPr>
            <w:r>
              <w:rPr>
                <w:rFonts w:asciiTheme="minorHAnsi" w:hAnsiTheme="minorHAnsi" w:cstheme="minorHAnsi"/>
              </w:rPr>
              <w:t xml:space="preserve">6. </w:t>
            </w:r>
            <w:r w:rsidRPr="000D2CE5">
              <w:rPr>
                <w:rFonts w:asciiTheme="minorHAnsi" w:hAnsiTheme="minorHAnsi" w:cstheme="minorHAnsi"/>
              </w:rPr>
              <w:t>Organizētas kampaņas “diena bez auto” vismaz 4 reizes gadā</w:t>
            </w:r>
            <w:r>
              <w:rPr>
                <w:rFonts w:asciiTheme="minorHAnsi" w:hAnsiTheme="minorHAnsi" w:cstheme="minorHAnsi"/>
              </w:rPr>
              <w:t xml:space="preserve">, </w:t>
            </w:r>
            <w:r>
              <w:rPr>
                <w:rFonts w:asciiTheme="minorHAnsi" w:hAnsiTheme="minorHAnsi" w:cstheme="minorHAnsi"/>
                <w:bCs/>
              </w:rPr>
              <w:t xml:space="preserve">noteiktā Rīgas daļā, piemēram, </w:t>
            </w:r>
            <w:r w:rsidRPr="00121A94">
              <w:rPr>
                <w:rFonts w:asciiTheme="minorHAnsi" w:hAnsiTheme="minorHAnsi" w:cstheme="minorHAnsi"/>
                <w:bCs/>
              </w:rPr>
              <w:t>iebraukšanu pilsētas centrālajā daļā</w:t>
            </w:r>
            <w:r>
              <w:rPr>
                <w:rFonts w:asciiTheme="minorHAnsi" w:hAnsiTheme="minorHAnsi" w:cstheme="minorHAnsi"/>
                <w:bCs/>
              </w:rPr>
              <w:t>,</w:t>
            </w:r>
            <w:r w:rsidRPr="00121A94">
              <w:rPr>
                <w:rFonts w:asciiTheme="minorHAnsi" w:hAnsiTheme="minorHAnsi" w:cstheme="minorHAnsi"/>
                <w:bCs/>
              </w:rPr>
              <w:t xml:space="preserve"> aizliedzot transportlīdzekļu</w:t>
            </w:r>
            <w:r>
              <w:rPr>
                <w:rFonts w:asciiTheme="minorHAnsi" w:hAnsiTheme="minorHAnsi" w:cstheme="minorHAnsi"/>
                <w:bCs/>
              </w:rPr>
              <w:t xml:space="preserve"> iebraukšanu, </w:t>
            </w:r>
            <w:r w:rsidRPr="00121A94">
              <w:rPr>
                <w:rFonts w:asciiTheme="minorHAnsi" w:hAnsiTheme="minorHAnsi" w:cstheme="minorHAnsi"/>
                <w:bCs/>
              </w:rPr>
              <w:t>izņemot elektrisko</w:t>
            </w:r>
            <w:r>
              <w:rPr>
                <w:rFonts w:asciiTheme="minorHAnsi" w:hAnsiTheme="minorHAnsi" w:cstheme="minorHAnsi"/>
                <w:bCs/>
              </w:rPr>
              <w:t xml:space="preserve">, </w:t>
            </w:r>
            <w:r w:rsidRPr="00121A94">
              <w:rPr>
                <w:rFonts w:asciiTheme="minorHAnsi" w:hAnsiTheme="minorHAnsi" w:cstheme="minorHAnsi"/>
                <w:bCs/>
              </w:rPr>
              <w:t>sabiedrisko transportu un operatīvo transportu</w:t>
            </w:r>
          </w:p>
        </w:tc>
        <w:tc>
          <w:tcPr>
            <w:tcW w:w="2028" w:type="dxa"/>
          </w:tcPr>
          <w:p w14:paraId="2AA9C18A" w14:textId="77777777" w:rsidR="00B6134C" w:rsidRPr="000C6E92" w:rsidRDefault="00B6134C" w:rsidP="007621BF">
            <w:pPr>
              <w:spacing w:before="60" w:after="60" w:line="240" w:lineRule="auto"/>
              <w:rPr>
                <w:rFonts w:asciiTheme="minorHAnsi" w:hAnsiTheme="minorHAnsi" w:cstheme="minorHAnsi"/>
                <w:bCs/>
              </w:rPr>
            </w:pPr>
            <w:r w:rsidRPr="000C6E92">
              <w:rPr>
                <w:rFonts w:asciiTheme="minorHAnsi" w:hAnsiTheme="minorHAnsi" w:cstheme="minorHAnsi"/>
                <w:bCs/>
              </w:rPr>
              <w:t>Īstenotas vismaz 4 pasākumi gadā</w:t>
            </w:r>
          </w:p>
        </w:tc>
        <w:tc>
          <w:tcPr>
            <w:tcW w:w="1489" w:type="dxa"/>
            <w:shd w:val="clear" w:color="auto" w:fill="auto"/>
          </w:tcPr>
          <w:p w14:paraId="4D7295FC" w14:textId="77777777" w:rsidR="00B6134C"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VARAM</w:t>
            </w:r>
          </w:p>
          <w:p w14:paraId="3FF0CFFF" w14:textId="77777777" w:rsidR="00B6134C" w:rsidRPr="000C6E92" w:rsidRDefault="00B6134C" w:rsidP="007621BF">
            <w:pPr>
              <w:spacing w:before="60" w:after="60" w:line="240" w:lineRule="auto"/>
              <w:jc w:val="center"/>
              <w:rPr>
                <w:rFonts w:asciiTheme="minorHAnsi" w:hAnsiTheme="minorHAnsi" w:cstheme="minorHAnsi"/>
              </w:rPr>
            </w:pPr>
            <w:r>
              <w:rPr>
                <w:rFonts w:asciiTheme="minorHAnsi" w:hAnsiTheme="minorHAnsi" w:cstheme="minorHAnsi"/>
                <w:bCs/>
              </w:rPr>
              <w:t>pašvaldības</w:t>
            </w:r>
          </w:p>
        </w:tc>
        <w:tc>
          <w:tcPr>
            <w:tcW w:w="1227" w:type="dxa"/>
            <w:shd w:val="clear" w:color="auto" w:fill="auto"/>
          </w:tcPr>
          <w:p w14:paraId="14682F40" w14:textId="77777777"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SM</w:t>
            </w:r>
          </w:p>
        </w:tc>
        <w:tc>
          <w:tcPr>
            <w:tcW w:w="1466" w:type="dxa"/>
            <w:shd w:val="clear" w:color="auto" w:fill="auto"/>
          </w:tcPr>
          <w:p w14:paraId="7BE953E8" w14:textId="77777777"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31.12.2030</w:t>
            </w:r>
          </w:p>
        </w:tc>
        <w:tc>
          <w:tcPr>
            <w:tcW w:w="2057" w:type="dxa"/>
          </w:tcPr>
          <w:p w14:paraId="4144EB2F" w14:textId="77777777" w:rsidR="00B6134C" w:rsidRDefault="00B6134C" w:rsidP="007621BF">
            <w:pPr>
              <w:spacing w:before="60" w:after="60" w:line="240" w:lineRule="auto"/>
              <w:jc w:val="center"/>
              <w:rPr>
                <w:rFonts w:asciiTheme="minorHAnsi" w:hAnsiTheme="minorHAnsi" w:cstheme="minorHAnsi"/>
              </w:rPr>
            </w:pPr>
            <w:r>
              <w:rPr>
                <w:rFonts w:asciiTheme="minorHAnsi" w:hAnsiTheme="minorHAnsi" w:cstheme="minorHAnsi"/>
              </w:rPr>
              <w:t>~ 100 tūkst.</w:t>
            </w:r>
          </w:p>
          <w:p w14:paraId="0BFF4650" w14:textId="77777777" w:rsidR="00B6134C" w:rsidRDefault="00B6134C" w:rsidP="007621BF">
            <w:pPr>
              <w:spacing w:before="60" w:after="60" w:line="240" w:lineRule="auto"/>
              <w:rPr>
                <w:rFonts w:asciiTheme="minorHAnsi" w:hAnsiTheme="minorHAnsi" w:cstheme="minorHAnsi"/>
              </w:rPr>
            </w:pPr>
          </w:p>
          <w:p w14:paraId="5B39358A" w14:textId="77777777" w:rsidR="00B6134C" w:rsidRPr="007621BF" w:rsidRDefault="00B6134C" w:rsidP="007621BF">
            <w:pPr>
              <w:spacing w:before="60" w:after="60" w:line="240" w:lineRule="auto"/>
              <w:rPr>
                <w:rFonts w:asciiTheme="minorHAnsi" w:hAnsiTheme="minorHAnsi" w:cstheme="minorHAnsi"/>
                <w:i/>
                <w:iCs/>
              </w:rPr>
            </w:pPr>
            <w:r w:rsidRPr="007621BF">
              <w:rPr>
                <w:rFonts w:asciiTheme="minorHAnsi" w:hAnsiTheme="minorHAnsi" w:cstheme="minorHAnsi"/>
                <w:i/>
                <w:iCs/>
              </w:rPr>
              <w:t>Avots:</w:t>
            </w:r>
          </w:p>
          <w:p w14:paraId="3CC7DE1A" w14:textId="77777777" w:rsidR="00B6134C" w:rsidRPr="007621BF" w:rsidRDefault="00B6134C" w:rsidP="007621BF">
            <w:pPr>
              <w:spacing w:before="60" w:after="60" w:line="240" w:lineRule="auto"/>
              <w:rPr>
                <w:rFonts w:asciiTheme="minorHAnsi" w:hAnsiTheme="minorHAnsi" w:cstheme="minorHAnsi"/>
                <w:i/>
                <w:iCs/>
              </w:rPr>
            </w:pPr>
            <w:r w:rsidRPr="007621BF">
              <w:rPr>
                <w:rFonts w:asciiTheme="minorHAnsi" w:hAnsiTheme="minorHAnsi" w:cstheme="minorHAnsi"/>
                <w:i/>
                <w:iCs/>
              </w:rPr>
              <w:t>valsts budžets</w:t>
            </w:r>
            <w:r w:rsidR="00526E59">
              <w:rPr>
                <w:rFonts w:asciiTheme="minorHAnsi" w:hAnsiTheme="minorHAnsi" w:cstheme="minorHAnsi"/>
                <w:i/>
                <w:iCs/>
              </w:rPr>
              <w:t>, t.sk., EKII</w:t>
            </w:r>
          </w:p>
          <w:p w14:paraId="5AA065A8" w14:textId="77777777" w:rsidR="00B6134C" w:rsidRDefault="00B6134C" w:rsidP="007621BF">
            <w:pPr>
              <w:pStyle w:val="NoSpacing"/>
              <w:spacing w:before="60" w:after="60"/>
              <w:rPr>
                <w:rFonts w:cstheme="minorHAnsi"/>
                <w:szCs w:val="18"/>
              </w:rPr>
            </w:pPr>
          </w:p>
          <w:p w14:paraId="5668D28B" w14:textId="77777777" w:rsidR="00B6134C" w:rsidRPr="000C6E92" w:rsidRDefault="00B6134C" w:rsidP="007621BF">
            <w:pPr>
              <w:spacing w:before="60" w:after="60" w:line="240" w:lineRule="auto"/>
              <w:rPr>
                <w:rFonts w:asciiTheme="minorHAnsi" w:hAnsiTheme="minorHAnsi" w:cstheme="minorHAnsi"/>
                <w:i/>
              </w:rPr>
            </w:pPr>
            <w:r>
              <w:rPr>
                <w:rFonts w:cstheme="minorHAnsi"/>
              </w:rPr>
              <w:t xml:space="preserve">Jautājums par papildu finansējumu no valsts budžeta aktivitāšu ieviešanai skatāms likumprojekta par valsts budžetu kārtējam gadam un likumprojekta par vidēja termiņa budžeta ietvaru sagatavošanas un izskatīšanas procesā atbilstoši valsts budžeta </w:t>
            </w:r>
            <w:r>
              <w:rPr>
                <w:rFonts w:cstheme="minorHAnsi"/>
              </w:rPr>
              <w:lastRenderedPageBreak/>
              <w:t>finansiālajām iespējām</w:t>
            </w:r>
          </w:p>
        </w:tc>
      </w:tr>
      <w:tr w:rsidR="00B6134C" w:rsidRPr="000C6E92" w14:paraId="7131B4EB" w14:textId="77777777" w:rsidTr="00D305C0">
        <w:trPr>
          <w:jc w:val="center"/>
        </w:trPr>
        <w:tc>
          <w:tcPr>
            <w:tcW w:w="704" w:type="dxa"/>
            <w:vMerge/>
          </w:tcPr>
          <w:p w14:paraId="6218CF0A" w14:textId="77777777" w:rsidR="00B6134C" w:rsidRPr="002A134F" w:rsidRDefault="00B6134C" w:rsidP="007621BF">
            <w:pPr>
              <w:spacing w:before="60" w:after="60" w:line="240" w:lineRule="auto"/>
              <w:jc w:val="center"/>
              <w:rPr>
                <w:rFonts w:asciiTheme="minorHAnsi" w:hAnsiTheme="minorHAnsi" w:cstheme="minorHAnsi"/>
                <w:bCs/>
              </w:rPr>
            </w:pPr>
          </w:p>
        </w:tc>
        <w:tc>
          <w:tcPr>
            <w:tcW w:w="2036" w:type="dxa"/>
            <w:vMerge/>
            <w:shd w:val="clear" w:color="auto" w:fill="auto"/>
          </w:tcPr>
          <w:p w14:paraId="6CCB9323" w14:textId="77777777" w:rsidR="00B6134C" w:rsidRPr="000C6E92" w:rsidRDefault="00B6134C" w:rsidP="007621BF">
            <w:pPr>
              <w:spacing w:before="60" w:after="60" w:line="240" w:lineRule="auto"/>
              <w:rPr>
                <w:rFonts w:asciiTheme="minorHAnsi" w:hAnsiTheme="minorHAnsi" w:cstheme="minorHAnsi"/>
                <w:bCs/>
              </w:rPr>
            </w:pPr>
          </w:p>
        </w:tc>
        <w:tc>
          <w:tcPr>
            <w:tcW w:w="4472" w:type="dxa"/>
            <w:shd w:val="clear" w:color="auto" w:fill="auto"/>
          </w:tcPr>
          <w:p w14:paraId="58D8A41E" w14:textId="77777777" w:rsidR="00B6134C" w:rsidRPr="000C6E92" w:rsidRDefault="00B6134C" w:rsidP="007621BF">
            <w:pPr>
              <w:spacing w:before="60" w:after="60" w:line="240" w:lineRule="auto"/>
              <w:rPr>
                <w:rFonts w:asciiTheme="minorHAnsi" w:hAnsiTheme="minorHAnsi" w:cstheme="minorHAnsi"/>
              </w:rPr>
            </w:pPr>
            <w:r>
              <w:rPr>
                <w:rFonts w:asciiTheme="minorHAnsi" w:hAnsiTheme="minorHAnsi" w:cstheme="minorHAnsi"/>
              </w:rPr>
              <w:t>7. turpināta “</w:t>
            </w:r>
            <w:r w:rsidRPr="000C6E92">
              <w:rPr>
                <w:rFonts w:asciiTheme="minorHAnsi" w:hAnsiTheme="minorHAnsi" w:cstheme="minorHAnsi"/>
              </w:rPr>
              <w:t>Dzīvo siltāk” programm</w:t>
            </w:r>
            <w:r>
              <w:rPr>
                <w:rFonts w:asciiTheme="minorHAnsi" w:hAnsiTheme="minorHAnsi" w:cstheme="minorHAnsi"/>
              </w:rPr>
              <w:t>as īstenošana</w:t>
            </w:r>
          </w:p>
        </w:tc>
        <w:tc>
          <w:tcPr>
            <w:tcW w:w="2028" w:type="dxa"/>
          </w:tcPr>
          <w:p w14:paraId="0A1CFD3A" w14:textId="77777777" w:rsidR="00B6134C" w:rsidRPr="000C6E92" w:rsidRDefault="00B6134C" w:rsidP="007621BF">
            <w:pPr>
              <w:spacing w:before="60" w:after="60" w:line="240" w:lineRule="auto"/>
              <w:rPr>
                <w:rFonts w:asciiTheme="minorHAnsi" w:hAnsiTheme="minorHAnsi" w:cstheme="minorHAnsi"/>
                <w:bCs/>
              </w:rPr>
            </w:pPr>
            <w:r w:rsidRPr="000C6E92">
              <w:rPr>
                <w:rFonts w:asciiTheme="minorHAnsi" w:hAnsiTheme="minorHAnsi" w:cstheme="minorHAnsi"/>
                <w:bCs/>
              </w:rPr>
              <w:t>Programma tiek īstenota visā periodā</w:t>
            </w:r>
          </w:p>
        </w:tc>
        <w:tc>
          <w:tcPr>
            <w:tcW w:w="1489" w:type="dxa"/>
            <w:shd w:val="clear" w:color="auto" w:fill="auto"/>
          </w:tcPr>
          <w:p w14:paraId="152B43E2" w14:textId="77777777" w:rsidR="00B6134C" w:rsidRPr="000C6E92" w:rsidRDefault="00B6134C" w:rsidP="007621BF">
            <w:pPr>
              <w:spacing w:before="60" w:after="60" w:line="240" w:lineRule="auto"/>
              <w:jc w:val="center"/>
              <w:rPr>
                <w:rFonts w:asciiTheme="minorHAnsi" w:hAnsiTheme="minorHAnsi" w:cstheme="minorHAnsi"/>
              </w:rPr>
            </w:pPr>
            <w:r w:rsidRPr="000C6E92">
              <w:rPr>
                <w:rFonts w:asciiTheme="minorHAnsi" w:hAnsiTheme="minorHAnsi" w:cstheme="minorHAnsi"/>
              </w:rPr>
              <w:t>EM</w:t>
            </w:r>
          </w:p>
        </w:tc>
        <w:tc>
          <w:tcPr>
            <w:tcW w:w="1227" w:type="dxa"/>
            <w:shd w:val="clear" w:color="auto" w:fill="auto"/>
          </w:tcPr>
          <w:p w14:paraId="37D7F637" w14:textId="77777777" w:rsidR="00B6134C" w:rsidRPr="000C6E92" w:rsidRDefault="00B6134C" w:rsidP="007621BF">
            <w:pPr>
              <w:spacing w:before="60" w:after="60" w:line="240" w:lineRule="auto"/>
              <w:jc w:val="center"/>
              <w:rPr>
                <w:rFonts w:asciiTheme="minorHAnsi" w:hAnsiTheme="minorHAnsi" w:cstheme="minorHAnsi"/>
                <w:bCs/>
              </w:rPr>
            </w:pPr>
          </w:p>
        </w:tc>
        <w:tc>
          <w:tcPr>
            <w:tcW w:w="1466" w:type="dxa"/>
            <w:shd w:val="clear" w:color="auto" w:fill="auto"/>
          </w:tcPr>
          <w:p w14:paraId="730D6FE6" w14:textId="77777777"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31.12.2030</w:t>
            </w:r>
          </w:p>
        </w:tc>
        <w:tc>
          <w:tcPr>
            <w:tcW w:w="2057" w:type="dxa"/>
            <w:shd w:val="clear" w:color="auto" w:fill="auto"/>
          </w:tcPr>
          <w:p w14:paraId="658AB52D" w14:textId="77777777" w:rsidR="00B6134C" w:rsidRPr="000D2CE5" w:rsidRDefault="00B6134C" w:rsidP="007621BF">
            <w:pPr>
              <w:spacing w:before="60" w:after="60" w:line="240" w:lineRule="auto"/>
              <w:jc w:val="center"/>
              <w:rPr>
                <w:rFonts w:asciiTheme="minorHAnsi" w:hAnsiTheme="minorHAnsi" w:cstheme="minorHAnsi"/>
                <w:iCs/>
              </w:rPr>
            </w:pPr>
            <w:r w:rsidRPr="000D2CE5">
              <w:rPr>
                <w:rFonts w:asciiTheme="minorHAnsi" w:hAnsiTheme="minorHAnsi" w:cstheme="minorHAnsi"/>
                <w:iCs/>
              </w:rPr>
              <w:t xml:space="preserve">~ </w:t>
            </w:r>
            <w:r>
              <w:rPr>
                <w:rFonts w:asciiTheme="minorHAnsi" w:hAnsiTheme="minorHAnsi" w:cstheme="minorHAnsi"/>
                <w:iCs/>
              </w:rPr>
              <w:t>750</w:t>
            </w:r>
            <w:r w:rsidRPr="000D2CE5">
              <w:rPr>
                <w:rFonts w:asciiTheme="minorHAnsi" w:hAnsiTheme="minorHAnsi" w:cstheme="minorHAnsi"/>
                <w:iCs/>
              </w:rPr>
              <w:t xml:space="preserve"> tūkst.EUR</w:t>
            </w:r>
          </w:p>
          <w:p w14:paraId="15556B79" w14:textId="77777777" w:rsidR="00B6134C" w:rsidRDefault="00B6134C" w:rsidP="007621BF">
            <w:pPr>
              <w:spacing w:before="60" w:after="60" w:line="240" w:lineRule="auto"/>
              <w:rPr>
                <w:rFonts w:asciiTheme="minorHAnsi" w:hAnsiTheme="minorHAnsi" w:cstheme="minorHAnsi"/>
                <w:i/>
              </w:rPr>
            </w:pPr>
          </w:p>
          <w:p w14:paraId="0908B88F" w14:textId="77777777" w:rsidR="00B6134C" w:rsidRDefault="00B6134C" w:rsidP="007621BF">
            <w:pPr>
              <w:spacing w:before="60" w:after="60" w:line="240" w:lineRule="auto"/>
              <w:rPr>
                <w:rFonts w:asciiTheme="minorHAnsi" w:hAnsiTheme="minorHAnsi" w:cstheme="minorHAnsi"/>
                <w:i/>
              </w:rPr>
            </w:pPr>
            <w:r>
              <w:rPr>
                <w:rFonts w:asciiTheme="minorHAnsi" w:hAnsiTheme="minorHAnsi" w:cstheme="minorHAnsi"/>
                <w:i/>
              </w:rPr>
              <w:t>Avots:</w:t>
            </w:r>
          </w:p>
          <w:p w14:paraId="2E9CF0E2" w14:textId="77777777" w:rsidR="00B6134C" w:rsidRPr="000C6E92" w:rsidRDefault="00B6134C"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14:paraId="55D1EB03" w14:textId="77777777" w:rsidR="00B6134C" w:rsidRPr="000C6E92" w:rsidRDefault="00B6134C" w:rsidP="007621BF">
            <w:pPr>
              <w:spacing w:before="60" w:after="60" w:line="240" w:lineRule="auto"/>
              <w:rPr>
                <w:rFonts w:asciiTheme="minorHAnsi" w:hAnsiTheme="minorHAnsi" w:cstheme="minorHAnsi"/>
                <w:bCs/>
              </w:rPr>
            </w:pPr>
            <w:r w:rsidRPr="000C6E92">
              <w:rPr>
                <w:rFonts w:asciiTheme="minorHAnsi" w:hAnsiTheme="minorHAnsi" w:cstheme="minorHAnsi"/>
                <w:i/>
              </w:rPr>
              <w:t>Valsts budžets</w:t>
            </w:r>
          </w:p>
        </w:tc>
      </w:tr>
      <w:tr w:rsidR="00B6134C" w:rsidRPr="000C6E92" w14:paraId="7E92FD75" w14:textId="77777777" w:rsidTr="00D305C0">
        <w:trPr>
          <w:jc w:val="center"/>
        </w:trPr>
        <w:tc>
          <w:tcPr>
            <w:tcW w:w="704" w:type="dxa"/>
            <w:vMerge/>
            <w:shd w:val="clear" w:color="auto" w:fill="auto"/>
          </w:tcPr>
          <w:p w14:paraId="1AF68B9E" w14:textId="77777777" w:rsidR="00B6134C" w:rsidRPr="00121A94" w:rsidRDefault="00B6134C" w:rsidP="007621BF">
            <w:pPr>
              <w:spacing w:before="60" w:after="60" w:line="240" w:lineRule="auto"/>
              <w:jc w:val="center"/>
              <w:rPr>
                <w:rFonts w:asciiTheme="minorHAnsi" w:hAnsiTheme="minorHAnsi" w:cstheme="minorHAnsi"/>
                <w:bCs/>
              </w:rPr>
            </w:pPr>
          </w:p>
        </w:tc>
        <w:tc>
          <w:tcPr>
            <w:tcW w:w="2036" w:type="dxa"/>
            <w:vMerge/>
            <w:shd w:val="clear" w:color="auto" w:fill="auto"/>
          </w:tcPr>
          <w:p w14:paraId="7F56E3C4" w14:textId="77777777" w:rsidR="00B6134C" w:rsidRPr="002378F8" w:rsidRDefault="00B6134C" w:rsidP="007621BF">
            <w:pPr>
              <w:spacing w:before="60" w:after="60" w:line="240" w:lineRule="auto"/>
              <w:rPr>
                <w:rFonts w:asciiTheme="minorHAnsi" w:hAnsiTheme="minorHAnsi" w:cstheme="minorHAnsi"/>
              </w:rPr>
            </w:pPr>
          </w:p>
        </w:tc>
        <w:tc>
          <w:tcPr>
            <w:tcW w:w="4472" w:type="dxa"/>
            <w:shd w:val="clear" w:color="auto" w:fill="auto"/>
          </w:tcPr>
          <w:p w14:paraId="436CDF52" w14:textId="77777777" w:rsidR="00B6134C" w:rsidRPr="000D2CE5" w:rsidRDefault="00B6134C" w:rsidP="007621BF">
            <w:pPr>
              <w:spacing w:before="60" w:after="60" w:line="240" w:lineRule="auto"/>
              <w:rPr>
                <w:rFonts w:asciiTheme="minorHAnsi" w:hAnsiTheme="minorHAnsi" w:cstheme="minorHAnsi"/>
              </w:rPr>
            </w:pPr>
            <w:r>
              <w:rPr>
                <w:rFonts w:asciiTheme="minorHAnsi" w:hAnsiTheme="minorHAnsi" w:cstheme="minorHAnsi"/>
              </w:rPr>
              <w:t xml:space="preserve">8. nodrošināt sabiedrības informēšanu </w:t>
            </w:r>
            <w:r w:rsidRPr="000D2CE5">
              <w:rPr>
                <w:rFonts w:asciiTheme="minorHAnsi" w:hAnsiTheme="minorHAnsi" w:cstheme="minorHAnsi"/>
              </w:rPr>
              <w:t>par F-gāzēm</w:t>
            </w:r>
          </w:p>
          <w:p w14:paraId="42C03637" w14:textId="77777777" w:rsidR="00B6134C" w:rsidRPr="000C6E92" w:rsidRDefault="00B6134C" w:rsidP="007621BF">
            <w:pPr>
              <w:pStyle w:val="ListParagraph"/>
              <w:numPr>
                <w:ilvl w:val="1"/>
                <w:numId w:val="95"/>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 xml:space="preserve">Informatīvās kampaņas gan profesionāļiem, gan iedzīvotājiem. </w:t>
            </w:r>
          </w:p>
          <w:p w14:paraId="62ECA542" w14:textId="77777777" w:rsidR="00B6134C" w:rsidRPr="000C6E92" w:rsidRDefault="00B6134C" w:rsidP="007621BF">
            <w:pPr>
              <w:pStyle w:val="ListParagraph"/>
              <w:numPr>
                <w:ilvl w:val="1"/>
                <w:numId w:val="95"/>
              </w:numPr>
              <w:spacing w:before="60" w:after="60" w:line="240" w:lineRule="auto"/>
              <w:ind w:left="227" w:hanging="227"/>
              <w:contextualSpacing w:val="0"/>
              <w:jc w:val="both"/>
              <w:rPr>
                <w:rFonts w:asciiTheme="minorHAnsi" w:hAnsiTheme="minorHAnsi" w:cstheme="minorHAnsi"/>
                <w:bCs/>
              </w:rPr>
            </w:pPr>
            <w:r w:rsidRPr="000C6E92">
              <w:rPr>
                <w:rFonts w:asciiTheme="minorHAnsi" w:hAnsiTheme="minorHAnsi" w:cstheme="minorHAnsi"/>
              </w:rPr>
              <w:t>Sabiedrības konsultēšana par F-gāzu jautājumiem (e-pasts, telefoniski)</w:t>
            </w:r>
          </w:p>
        </w:tc>
        <w:tc>
          <w:tcPr>
            <w:tcW w:w="2028" w:type="dxa"/>
            <w:shd w:val="clear" w:color="auto" w:fill="auto"/>
          </w:tcPr>
          <w:p w14:paraId="2B8CC78B" w14:textId="77777777" w:rsidR="00B6134C" w:rsidRPr="000C6E92" w:rsidRDefault="00B6134C" w:rsidP="007621BF">
            <w:pPr>
              <w:pStyle w:val="paragraph"/>
              <w:spacing w:before="60" w:beforeAutospacing="0" w:after="60" w:afterAutospacing="0"/>
              <w:textAlignment w:val="baseline"/>
              <w:rPr>
                <w:rFonts w:asciiTheme="minorHAnsi" w:hAnsiTheme="minorHAnsi" w:cstheme="minorHAnsi"/>
                <w:bCs/>
              </w:rPr>
            </w:pPr>
            <w:r w:rsidRPr="000C6E92">
              <w:rPr>
                <w:rStyle w:val="normaltextrun"/>
                <w:rFonts w:asciiTheme="minorHAnsi" w:eastAsia="Calibri" w:hAnsiTheme="minorHAnsi" w:cstheme="minorHAnsi"/>
                <w:sz w:val="22"/>
                <w:szCs w:val="22"/>
              </w:rPr>
              <w:t>Publikācijas VARAM mājaslapā, sociālo tīklu kontos</w:t>
            </w:r>
          </w:p>
        </w:tc>
        <w:tc>
          <w:tcPr>
            <w:tcW w:w="1489" w:type="dxa"/>
            <w:shd w:val="clear" w:color="auto" w:fill="auto"/>
          </w:tcPr>
          <w:p w14:paraId="52CFEEEB" w14:textId="77777777"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rPr>
              <w:t>VARAM</w:t>
            </w:r>
          </w:p>
        </w:tc>
        <w:tc>
          <w:tcPr>
            <w:tcW w:w="1227" w:type="dxa"/>
            <w:shd w:val="clear" w:color="auto" w:fill="auto"/>
          </w:tcPr>
          <w:p w14:paraId="0E0D9BE5" w14:textId="77777777" w:rsidR="00B6134C" w:rsidRPr="000C6E92" w:rsidRDefault="00B6134C" w:rsidP="007621BF">
            <w:pPr>
              <w:spacing w:before="60" w:after="60" w:line="240" w:lineRule="auto"/>
              <w:jc w:val="center"/>
              <w:rPr>
                <w:rFonts w:asciiTheme="minorHAnsi" w:hAnsiTheme="minorHAnsi" w:cstheme="minorHAnsi"/>
                <w:bCs/>
              </w:rPr>
            </w:pPr>
          </w:p>
        </w:tc>
        <w:tc>
          <w:tcPr>
            <w:tcW w:w="1466" w:type="dxa"/>
            <w:shd w:val="clear" w:color="auto" w:fill="auto"/>
          </w:tcPr>
          <w:p w14:paraId="3B225099" w14:textId="77777777"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31.12.2030</w:t>
            </w:r>
          </w:p>
        </w:tc>
        <w:tc>
          <w:tcPr>
            <w:tcW w:w="2057" w:type="dxa"/>
            <w:shd w:val="clear" w:color="auto" w:fill="auto"/>
          </w:tcPr>
          <w:p w14:paraId="2E7ABE19" w14:textId="77777777" w:rsidR="00B6134C" w:rsidRDefault="00B6134C" w:rsidP="007621BF">
            <w:pPr>
              <w:spacing w:before="60" w:after="60" w:line="240" w:lineRule="auto"/>
              <w:jc w:val="center"/>
              <w:rPr>
                <w:rFonts w:asciiTheme="minorHAnsi" w:hAnsiTheme="minorHAnsi" w:cstheme="minorHAnsi"/>
              </w:rPr>
            </w:pPr>
            <w:r>
              <w:rPr>
                <w:rFonts w:asciiTheme="minorHAnsi" w:hAnsiTheme="minorHAnsi" w:cstheme="minorHAnsi"/>
              </w:rPr>
              <w:t>~ 60 tūkst.</w:t>
            </w:r>
          </w:p>
          <w:p w14:paraId="35DB879F" w14:textId="77777777" w:rsidR="00B6134C" w:rsidRDefault="00B6134C" w:rsidP="007621BF">
            <w:pPr>
              <w:spacing w:before="60" w:after="60" w:line="240" w:lineRule="auto"/>
              <w:rPr>
                <w:rFonts w:asciiTheme="minorHAnsi" w:hAnsiTheme="minorHAnsi" w:cstheme="minorHAnsi"/>
              </w:rPr>
            </w:pPr>
          </w:p>
          <w:p w14:paraId="41EE9DA0" w14:textId="77777777" w:rsidR="00B6134C" w:rsidRPr="007621BF" w:rsidRDefault="00B6134C" w:rsidP="007621BF">
            <w:pPr>
              <w:spacing w:before="60" w:after="60" w:line="240" w:lineRule="auto"/>
              <w:rPr>
                <w:rFonts w:asciiTheme="minorHAnsi" w:hAnsiTheme="minorHAnsi" w:cstheme="minorHAnsi"/>
                <w:i/>
                <w:iCs/>
              </w:rPr>
            </w:pPr>
            <w:r w:rsidRPr="007621BF">
              <w:rPr>
                <w:rFonts w:asciiTheme="minorHAnsi" w:hAnsiTheme="minorHAnsi" w:cstheme="minorHAnsi"/>
                <w:i/>
                <w:iCs/>
              </w:rPr>
              <w:t>Avots:</w:t>
            </w:r>
          </w:p>
          <w:p w14:paraId="7A21EC2C" w14:textId="77777777" w:rsidR="00B6134C" w:rsidRPr="007621BF" w:rsidRDefault="00B6134C" w:rsidP="007621BF">
            <w:pPr>
              <w:spacing w:before="60" w:after="60" w:line="240" w:lineRule="auto"/>
              <w:rPr>
                <w:rFonts w:asciiTheme="minorHAnsi" w:hAnsiTheme="minorHAnsi" w:cstheme="minorHAnsi"/>
                <w:i/>
                <w:iCs/>
              </w:rPr>
            </w:pPr>
            <w:r w:rsidRPr="007621BF">
              <w:rPr>
                <w:rFonts w:asciiTheme="minorHAnsi" w:hAnsiTheme="minorHAnsi" w:cstheme="minorHAnsi"/>
                <w:i/>
                <w:iCs/>
              </w:rPr>
              <w:t>valsts budžets</w:t>
            </w:r>
          </w:p>
          <w:p w14:paraId="026E4727" w14:textId="77777777" w:rsidR="00B6134C" w:rsidRDefault="00B6134C" w:rsidP="007621BF">
            <w:pPr>
              <w:pStyle w:val="NoSpacing"/>
              <w:spacing w:before="60" w:after="60"/>
              <w:rPr>
                <w:rFonts w:cstheme="minorHAnsi"/>
                <w:szCs w:val="18"/>
              </w:rPr>
            </w:pPr>
          </w:p>
          <w:p w14:paraId="5BAC5DB0" w14:textId="77777777" w:rsidR="00B6134C" w:rsidRPr="000C6E92" w:rsidRDefault="00B6134C" w:rsidP="007621BF">
            <w:pPr>
              <w:spacing w:before="60" w:after="60" w:line="240" w:lineRule="auto"/>
              <w:rPr>
                <w:rFonts w:asciiTheme="minorHAnsi" w:hAnsiTheme="minorHAnsi" w:cstheme="minorHAnsi"/>
              </w:rPr>
            </w:pPr>
            <w:r>
              <w:rPr>
                <w:rFonts w:cstheme="minorHAnsi"/>
              </w:rPr>
              <w:t>Jautājums par papildu finansējumu no valsts budžeta aktivitāšu ieviešanai skatāms likumprojekta par valsts budžetu kārtējam gadam un likumprojekta par vidēja termiņa budžeta ietvaru sagatavošanas un izskatīšanas procesā atbilstoši valsts budžeta finansiālajām iespējām</w:t>
            </w:r>
          </w:p>
        </w:tc>
      </w:tr>
      <w:tr w:rsidR="00B6134C" w14:paraId="4F3F49D0" w14:textId="77777777" w:rsidTr="00D305C0">
        <w:trPr>
          <w:jc w:val="center"/>
        </w:trPr>
        <w:tc>
          <w:tcPr>
            <w:tcW w:w="704" w:type="dxa"/>
            <w:vMerge/>
          </w:tcPr>
          <w:p w14:paraId="68125E26" w14:textId="77777777" w:rsidR="00B6134C" w:rsidRDefault="00B6134C" w:rsidP="007621BF">
            <w:pPr>
              <w:pStyle w:val="ListParagraph"/>
              <w:spacing w:before="60" w:after="60" w:line="240" w:lineRule="auto"/>
              <w:ind w:left="0"/>
              <w:contextualSpacing w:val="0"/>
              <w:jc w:val="center"/>
              <w:rPr>
                <w:rFonts w:asciiTheme="minorHAnsi" w:hAnsiTheme="minorHAnsi" w:cstheme="minorHAnsi"/>
                <w:bCs/>
              </w:rPr>
            </w:pPr>
          </w:p>
        </w:tc>
        <w:tc>
          <w:tcPr>
            <w:tcW w:w="2036" w:type="dxa"/>
            <w:vMerge/>
            <w:shd w:val="clear" w:color="auto" w:fill="auto"/>
          </w:tcPr>
          <w:p w14:paraId="23B2C055" w14:textId="77777777" w:rsidR="00B6134C" w:rsidRPr="000C6E92" w:rsidRDefault="00B6134C" w:rsidP="007621BF">
            <w:pPr>
              <w:spacing w:before="60" w:after="60" w:line="240" w:lineRule="auto"/>
              <w:rPr>
                <w:rFonts w:asciiTheme="minorHAnsi" w:hAnsiTheme="minorHAnsi" w:cstheme="minorHAnsi"/>
              </w:rPr>
            </w:pPr>
          </w:p>
        </w:tc>
        <w:tc>
          <w:tcPr>
            <w:tcW w:w="4472" w:type="dxa"/>
            <w:shd w:val="clear" w:color="auto" w:fill="auto"/>
          </w:tcPr>
          <w:p w14:paraId="1B893F45" w14:textId="77777777" w:rsidR="00B6134C" w:rsidRPr="005E6096" w:rsidRDefault="00B6134C" w:rsidP="007621BF">
            <w:pPr>
              <w:spacing w:before="60" w:after="60" w:line="240" w:lineRule="auto"/>
              <w:rPr>
                <w:rFonts w:asciiTheme="minorHAnsi" w:hAnsiTheme="minorHAnsi" w:cstheme="minorHAnsi"/>
                <w:bCs/>
              </w:rPr>
            </w:pPr>
            <w:r>
              <w:rPr>
                <w:rFonts w:asciiTheme="minorHAnsi" w:hAnsiTheme="minorHAnsi" w:cstheme="minorHAnsi"/>
                <w:bCs/>
              </w:rPr>
              <w:t xml:space="preserve">9. </w:t>
            </w:r>
            <w:r>
              <w:t>Plāna īstenošanā iesaistītās iestādes cieši sadarbojas ar oficiālo izdevēju "Latvijas Vēstnesis", lai nodrošinātu sabiedrības informēšanu par resursefektivitātes jautājumiem portālā "Cilvēks.Valsts.Likums", publicējot minētajā portālā sabiedrības informēšanai sagatavoto informāciju (preses relīzes, skaidrojumi, norises, dienaskārtībā utt.).</w:t>
            </w:r>
          </w:p>
        </w:tc>
        <w:tc>
          <w:tcPr>
            <w:tcW w:w="2028" w:type="dxa"/>
          </w:tcPr>
          <w:p w14:paraId="7B4CEAFE" w14:textId="77777777" w:rsidR="00B6134C" w:rsidRDefault="00B6134C" w:rsidP="007621BF">
            <w:pPr>
              <w:spacing w:before="60" w:after="60" w:line="240" w:lineRule="auto"/>
              <w:rPr>
                <w:rFonts w:asciiTheme="minorHAnsi" w:hAnsiTheme="minorHAnsi" w:cstheme="minorHAnsi"/>
                <w:bCs/>
              </w:rPr>
            </w:pPr>
            <w:r>
              <w:rPr>
                <w:rFonts w:asciiTheme="minorHAnsi" w:hAnsiTheme="minorHAnsi" w:cstheme="minorHAnsi"/>
                <w:bCs/>
              </w:rPr>
              <w:t>1) ir izveidota sadarbība</w:t>
            </w:r>
          </w:p>
          <w:p w14:paraId="50E00390" w14:textId="77777777" w:rsidR="00B6134C" w:rsidRDefault="00B6134C" w:rsidP="007621BF">
            <w:pPr>
              <w:spacing w:before="60" w:after="60" w:line="240" w:lineRule="auto"/>
              <w:rPr>
                <w:rFonts w:asciiTheme="minorHAnsi" w:hAnsiTheme="minorHAnsi" w:cstheme="minorHAnsi"/>
                <w:bCs/>
              </w:rPr>
            </w:pPr>
            <w:r>
              <w:rPr>
                <w:rFonts w:asciiTheme="minorHAnsi" w:hAnsiTheme="minorHAnsi" w:cstheme="minorHAnsi"/>
                <w:bCs/>
              </w:rPr>
              <w:t>2) nodrošināta informācijas publicēšana</w:t>
            </w:r>
          </w:p>
        </w:tc>
        <w:tc>
          <w:tcPr>
            <w:tcW w:w="1489" w:type="dxa"/>
            <w:shd w:val="clear" w:color="auto" w:fill="auto"/>
          </w:tcPr>
          <w:p w14:paraId="3CF59DBA" w14:textId="77777777" w:rsidR="00B6134C" w:rsidRDefault="00B6134C" w:rsidP="007621BF">
            <w:pPr>
              <w:spacing w:before="60" w:after="60" w:line="240" w:lineRule="auto"/>
              <w:jc w:val="center"/>
              <w:rPr>
                <w:rFonts w:asciiTheme="minorHAnsi" w:hAnsiTheme="minorHAnsi" w:cstheme="minorHAnsi"/>
                <w:bCs/>
              </w:rPr>
            </w:pPr>
            <w:r>
              <w:rPr>
                <w:rFonts w:asciiTheme="minorHAnsi" w:hAnsiTheme="minorHAnsi" w:cstheme="minorHAnsi"/>
                <w:bCs/>
              </w:rPr>
              <w:t>EM</w:t>
            </w:r>
          </w:p>
          <w:p w14:paraId="35B0D06C" w14:textId="77777777" w:rsidR="00B6134C" w:rsidRDefault="00B6134C" w:rsidP="007621BF">
            <w:pPr>
              <w:spacing w:before="60" w:after="60" w:line="240" w:lineRule="auto"/>
              <w:jc w:val="center"/>
              <w:rPr>
                <w:rFonts w:asciiTheme="minorHAnsi" w:hAnsiTheme="minorHAnsi" w:cstheme="minorHAnsi"/>
                <w:bCs/>
              </w:rPr>
            </w:pPr>
            <w:r>
              <w:rPr>
                <w:rFonts w:asciiTheme="minorHAnsi" w:hAnsiTheme="minorHAnsi" w:cstheme="minorHAnsi"/>
                <w:bCs/>
              </w:rPr>
              <w:t>VARAM</w:t>
            </w:r>
          </w:p>
          <w:p w14:paraId="5B388FA2" w14:textId="77777777" w:rsidR="00B6134C" w:rsidRDefault="00B6134C" w:rsidP="007621BF">
            <w:pPr>
              <w:spacing w:before="60" w:after="60" w:line="240" w:lineRule="auto"/>
              <w:jc w:val="center"/>
              <w:rPr>
                <w:rFonts w:asciiTheme="minorHAnsi" w:hAnsiTheme="minorHAnsi" w:cstheme="minorHAnsi"/>
                <w:bCs/>
              </w:rPr>
            </w:pPr>
            <w:r>
              <w:rPr>
                <w:rFonts w:asciiTheme="minorHAnsi" w:hAnsiTheme="minorHAnsi" w:cstheme="minorHAnsi"/>
                <w:bCs/>
              </w:rPr>
              <w:t>SM</w:t>
            </w:r>
          </w:p>
          <w:p w14:paraId="23EB0FDF" w14:textId="77777777" w:rsidR="00B6134C" w:rsidRDefault="00B6134C" w:rsidP="007621BF">
            <w:pPr>
              <w:spacing w:before="60" w:after="60" w:line="240" w:lineRule="auto"/>
              <w:jc w:val="center"/>
              <w:rPr>
                <w:rFonts w:asciiTheme="minorHAnsi" w:hAnsiTheme="minorHAnsi" w:cstheme="minorHAnsi"/>
                <w:bCs/>
              </w:rPr>
            </w:pPr>
            <w:r>
              <w:rPr>
                <w:rFonts w:asciiTheme="minorHAnsi" w:hAnsiTheme="minorHAnsi" w:cstheme="minorHAnsi"/>
                <w:bCs/>
              </w:rPr>
              <w:t>ZM</w:t>
            </w:r>
          </w:p>
          <w:p w14:paraId="0BCCA592" w14:textId="77777777" w:rsidR="00B6134C" w:rsidRDefault="00B6134C" w:rsidP="007621BF">
            <w:pPr>
              <w:spacing w:before="60" w:after="60" w:line="240" w:lineRule="auto"/>
              <w:jc w:val="center"/>
              <w:rPr>
                <w:rFonts w:asciiTheme="minorHAnsi" w:hAnsiTheme="minorHAnsi" w:cstheme="minorHAnsi"/>
                <w:bCs/>
              </w:rPr>
            </w:pPr>
            <w:r>
              <w:rPr>
                <w:rFonts w:asciiTheme="minorHAnsi" w:hAnsiTheme="minorHAnsi" w:cstheme="minorHAnsi"/>
                <w:bCs/>
              </w:rPr>
              <w:t>FM</w:t>
            </w:r>
          </w:p>
          <w:p w14:paraId="44F8976C" w14:textId="77777777" w:rsidR="00B6134C" w:rsidRDefault="00B6134C" w:rsidP="007621BF">
            <w:pPr>
              <w:spacing w:before="60" w:after="60" w:line="240" w:lineRule="auto"/>
              <w:jc w:val="center"/>
              <w:rPr>
                <w:rFonts w:asciiTheme="minorHAnsi" w:hAnsiTheme="minorHAnsi" w:cstheme="minorHAnsi"/>
                <w:bCs/>
              </w:rPr>
            </w:pPr>
            <w:r>
              <w:rPr>
                <w:rFonts w:asciiTheme="minorHAnsi" w:hAnsiTheme="minorHAnsi" w:cstheme="minorHAnsi"/>
                <w:bCs/>
              </w:rPr>
              <w:t>IZM</w:t>
            </w:r>
          </w:p>
          <w:p w14:paraId="0FD5EBB8" w14:textId="77777777" w:rsidR="00B6134C" w:rsidRPr="000C6E92" w:rsidRDefault="00B6134C" w:rsidP="007621BF">
            <w:pPr>
              <w:spacing w:before="60" w:after="60" w:line="240" w:lineRule="auto"/>
              <w:jc w:val="center"/>
              <w:rPr>
                <w:rFonts w:asciiTheme="minorHAnsi" w:hAnsiTheme="minorHAnsi" w:cstheme="minorHAnsi"/>
                <w:bCs/>
              </w:rPr>
            </w:pPr>
            <w:r>
              <w:rPr>
                <w:rFonts w:asciiTheme="minorHAnsi" w:hAnsiTheme="minorHAnsi" w:cstheme="minorHAnsi"/>
                <w:bCs/>
              </w:rPr>
              <w:t>LM</w:t>
            </w:r>
          </w:p>
        </w:tc>
        <w:tc>
          <w:tcPr>
            <w:tcW w:w="1227" w:type="dxa"/>
            <w:shd w:val="clear" w:color="auto" w:fill="auto"/>
          </w:tcPr>
          <w:p w14:paraId="1CC0B163" w14:textId="77777777" w:rsidR="00B6134C" w:rsidRPr="000C6E92" w:rsidRDefault="00B6134C" w:rsidP="007621BF">
            <w:pPr>
              <w:spacing w:before="60" w:after="60" w:line="240" w:lineRule="auto"/>
              <w:jc w:val="center"/>
              <w:rPr>
                <w:rFonts w:asciiTheme="minorHAnsi" w:hAnsiTheme="minorHAnsi" w:cstheme="minorHAnsi"/>
                <w:bCs/>
                <w:iCs/>
              </w:rPr>
            </w:pPr>
            <w:r>
              <w:rPr>
                <w:rFonts w:asciiTheme="minorHAnsi" w:hAnsiTheme="minorHAnsi" w:cstheme="minorHAnsi"/>
                <w:bCs/>
                <w:iCs/>
              </w:rPr>
              <w:t>TM (</w:t>
            </w:r>
            <w:r>
              <w:t>VSIA "Latvijas Vēstnesis")</w:t>
            </w:r>
          </w:p>
        </w:tc>
        <w:tc>
          <w:tcPr>
            <w:tcW w:w="1466" w:type="dxa"/>
            <w:shd w:val="clear" w:color="auto" w:fill="auto"/>
          </w:tcPr>
          <w:p w14:paraId="2761D7A4" w14:textId="77777777" w:rsidR="00B6134C" w:rsidRPr="000C6E92" w:rsidRDefault="00B6134C" w:rsidP="007621BF">
            <w:pPr>
              <w:spacing w:before="60" w:after="60" w:line="240" w:lineRule="auto"/>
              <w:jc w:val="center"/>
              <w:rPr>
                <w:rFonts w:asciiTheme="minorHAnsi" w:hAnsiTheme="minorHAnsi" w:cstheme="minorHAnsi"/>
                <w:bCs/>
              </w:rPr>
            </w:pPr>
            <w:r>
              <w:rPr>
                <w:rFonts w:asciiTheme="minorHAnsi" w:hAnsiTheme="minorHAnsi" w:cstheme="minorHAnsi"/>
                <w:bCs/>
              </w:rPr>
              <w:t>31.12.2030</w:t>
            </w:r>
          </w:p>
        </w:tc>
        <w:tc>
          <w:tcPr>
            <w:tcW w:w="2057" w:type="dxa"/>
          </w:tcPr>
          <w:p w14:paraId="6F9A7CA7" w14:textId="77777777" w:rsidR="00B6134C" w:rsidRDefault="00B6134C" w:rsidP="007621BF">
            <w:pPr>
              <w:spacing w:before="60" w:after="60" w:line="240" w:lineRule="auto"/>
              <w:jc w:val="center"/>
              <w:rPr>
                <w:rFonts w:asciiTheme="minorHAnsi" w:hAnsiTheme="minorHAnsi" w:cstheme="minorHAnsi"/>
              </w:rPr>
            </w:pPr>
            <w:r>
              <w:rPr>
                <w:rFonts w:asciiTheme="minorHAnsi" w:hAnsiTheme="minorHAnsi" w:cstheme="minorHAnsi"/>
              </w:rPr>
              <w:t>~ 60 tūkst.</w:t>
            </w:r>
          </w:p>
          <w:p w14:paraId="14ACF6DA" w14:textId="77777777" w:rsidR="00B6134C" w:rsidRDefault="00B6134C" w:rsidP="007621BF">
            <w:pPr>
              <w:spacing w:before="60" w:after="60" w:line="240" w:lineRule="auto"/>
              <w:rPr>
                <w:rFonts w:asciiTheme="minorHAnsi" w:hAnsiTheme="minorHAnsi" w:cstheme="minorHAnsi"/>
              </w:rPr>
            </w:pPr>
          </w:p>
          <w:p w14:paraId="4A86B720" w14:textId="77777777" w:rsidR="00B6134C" w:rsidRPr="00CD6383" w:rsidRDefault="00B6134C" w:rsidP="007621BF">
            <w:pPr>
              <w:spacing w:before="60" w:after="60" w:line="240" w:lineRule="auto"/>
              <w:rPr>
                <w:rFonts w:asciiTheme="minorHAnsi" w:hAnsiTheme="minorHAnsi" w:cstheme="minorHAnsi"/>
                <w:i/>
                <w:iCs/>
              </w:rPr>
            </w:pPr>
            <w:r w:rsidRPr="00CD6383">
              <w:rPr>
                <w:rFonts w:asciiTheme="minorHAnsi" w:hAnsiTheme="minorHAnsi" w:cstheme="minorHAnsi"/>
                <w:i/>
                <w:iCs/>
              </w:rPr>
              <w:t>Avots:</w:t>
            </w:r>
          </w:p>
          <w:p w14:paraId="2D2C2DBA" w14:textId="77777777" w:rsidR="00B6134C" w:rsidRPr="00CD6383" w:rsidRDefault="00B6134C" w:rsidP="007621BF">
            <w:pPr>
              <w:spacing w:before="60" w:after="60" w:line="240" w:lineRule="auto"/>
              <w:rPr>
                <w:rFonts w:asciiTheme="minorHAnsi" w:hAnsiTheme="minorHAnsi" w:cstheme="minorHAnsi"/>
                <w:i/>
                <w:iCs/>
              </w:rPr>
            </w:pPr>
            <w:r w:rsidRPr="00CD6383">
              <w:rPr>
                <w:rFonts w:asciiTheme="minorHAnsi" w:hAnsiTheme="minorHAnsi" w:cstheme="minorHAnsi"/>
                <w:i/>
                <w:iCs/>
              </w:rPr>
              <w:t>valsts budžets</w:t>
            </w:r>
          </w:p>
          <w:p w14:paraId="12E31004" w14:textId="77777777" w:rsidR="00B6134C" w:rsidRDefault="00B6134C" w:rsidP="007621BF">
            <w:pPr>
              <w:pStyle w:val="NoSpacing"/>
              <w:spacing w:before="60" w:after="60"/>
              <w:rPr>
                <w:rFonts w:cstheme="minorHAnsi"/>
                <w:szCs w:val="18"/>
              </w:rPr>
            </w:pPr>
          </w:p>
          <w:p w14:paraId="2BEA1BF5" w14:textId="77777777" w:rsidR="00B6134C" w:rsidRPr="000C6E92" w:rsidRDefault="00B6134C" w:rsidP="007621BF">
            <w:pPr>
              <w:spacing w:before="60" w:after="60" w:line="240" w:lineRule="auto"/>
              <w:rPr>
                <w:rFonts w:asciiTheme="minorHAnsi" w:hAnsiTheme="minorHAnsi" w:cstheme="minorHAnsi"/>
              </w:rPr>
            </w:pPr>
            <w:r>
              <w:rPr>
                <w:rFonts w:cstheme="minorHAnsi"/>
              </w:rPr>
              <w:t>Jautājums par papildu finansējumu no valsts budžeta aktivitāšu ieviešanai skatāms likumprojekta par valsts budžetu kārtējam gadam un likumprojekta par vidēja termiņa budžeta ietvaru sagatavošanas un izskatīšanas procesā atbilstoši valsts budžeta finansiālajām iespējām</w:t>
            </w:r>
          </w:p>
        </w:tc>
      </w:tr>
      <w:tr w:rsidR="00B6134C" w:rsidRPr="000C6E92" w14:paraId="29019F46" w14:textId="77777777" w:rsidTr="00D305C0">
        <w:trPr>
          <w:jc w:val="center"/>
        </w:trPr>
        <w:tc>
          <w:tcPr>
            <w:tcW w:w="704" w:type="dxa"/>
          </w:tcPr>
          <w:p w14:paraId="49FF992A" w14:textId="77777777" w:rsidR="00B6134C" w:rsidRDefault="00B6134C" w:rsidP="007621BF">
            <w:pPr>
              <w:pStyle w:val="ListParagraph"/>
              <w:spacing w:before="60" w:after="60" w:line="240" w:lineRule="auto"/>
              <w:ind w:left="0"/>
              <w:contextualSpacing w:val="0"/>
              <w:jc w:val="center"/>
              <w:rPr>
                <w:rFonts w:asciiTheme="minorHAnsi" w:hAnsiTheme="minorHAnsi" w:cstheme="minorHAnsi"/>
                <w:bCs/>
              </w:rPr>
            </w:pPr>
            <w:r>
              <w:rPr>
                <w:rFonts w:asciiTheme="minorHAnsi" w:hAnsiTheme="minorHAnsi" w:cstheme="minorHAnsi"/>
                <w:bCs/>
              </w:rPr>
              <w:t>12.2.</w:t>
            </w:r>
          </w:p>
          <w:p w14:paraId="6DA3A99C" w14:textId="77777777" w:rsidR="00B6134C" w:rsidRPr="000D2CE5" w:rsidRDefault="00B6134C" w:rsidP="007621BF">
            <w:pPr>
              <w:pStyle w:val="ListParagraph"/>
              <w:spacing w:before="60" w:after="60" w:line="240" w:lineRule="auto"/>
              <w:ind w:left="0"/>
              <w:contextualSpacing w:val="0"/>
              <w:jc w:val="center"/>
              <w:rPr>
                <w:rFonts w:asciiTheme="minorHAnsi" w:hAnsiTheme="minorHAnsi" w:cstheme="minorHAnsi"/>
                <w:bCs/>
              </w:rPr>
            </w:pPr>
          </w:p>
          <w:p w14:paraId="3AAEBF35" w14:textId="77777777" w:rsidR="00B6134C" w:rsidRPr="000D2CE5" w:rsidRDefault="00B6134C" w:rsidP="007621BF">
            <w:pPr>
              <w:spacing w:before="60" w:after="60" w:line="240" w:lineRule="auto"/>
              <w:jc w:val="center"/>
              <w:rPr>
                <w:rFonts w:asciiTheme="minorHAnsi" w:hAnsiTheme="minorHAnsi" w:cstheme="minorHAnsi"/>
                <w:bCs/>
              </w:rPr>
            </w:pPr>
          </w:p>
        </w:tc>
        <w:tc>
          <w:tcPr>
            <w:tcW w:w="2036" w:type="dxa"/>
            <w:shd w:val="clear" w:color="auto" w:fill="auto"/>
          </w:tcPr>
          <w:p w14:paraId="5CEA1FB5" w14:textId="77777777" w:rsidR="00B6134C" w:rsidRPr="000C6E92" w:rsidRDefault="00B6134C" w:rsidP="007621BF">
            <w:pPr>
              <w:spacing w:before="60" w:after="60" w:line="240" w:lineRule="auto"/>
              <w:rPr>
                <w:rFonts w:asciiTheme="minorHAnsi" w:hAnsiTheme="minorHAnsi" w:cstheme="minorHAnsi"/>
              </w:rPr>
            </w:pPr>
            <w:r w:rsidRPr="000C6E92">
              <w:rPr>
                <w:rFonts w:asciiTheme="minorHAnsi" w:hAnsiTheme="minorHAnsi" w:cstheme="minorHAnsi"/>
              </w:rPr>
              <w:t>Nodrošināt mācību materiālu, t.sk. digitālo, pieejamību dažāda līmeņa izglītības iestādēm par videi un klimatam draudzīgu dzīvesveidu</w:t>
            </w:r>
          </w:p>
        </w:tc>
        <w:tc>
          <w:tcPr>
            <w:tcW w:w="4472" w:type="dxa"/>
            <w:shd w:val="clear" w:color="auto" w:fill="auto"/>
          </w:tcPr>
          <w:p w14:paraId="1CCF3939" w14:textId="77777777" w:rsidR="00B6134C" w:rsidRPr="000B73AE" w:rsidRDefault="00B6134C" w:rsidP="007621BF">
            <w:pPr>
              <w:pStyle w:val="ListParagraph"/>
              <w:spacing w:before="60" w:after="60" w:line="240" w:lineRule="auto"/>
              <w:ind w:left="0"/>
              <w:contextualSpacing w:val="0"/>
              <w:rPr>
                <w:rFonts w:asciiTheme="minorHAnsi" w:hAnsiTheme="minorHAnsi" w:cstheme="minorHAnsi"/>
                <w:bCs/>
              </w:rPr>
            </w:pPr>
            <w:r>
              <w:rPr>
                <w:rFonts w:asciiTheme="minorHAnsi" w:hAnsiTheme="minorHAnsi" w:cstheme="minorHAnsi"/>
                <w:bCs/>
              </w:rPr>
              <w:t>1. nodrošināta m</w:t>
            </w:r>
            <w:r w:rsidRPr="000B73AE">
              <w:rPr>
                <w:rFonts w:asciiTheme="minorHAnsi" w:hAnsiTheme="minorHAnsi" w:cstheme="minorHAnsi"/>
                <w:bCs/>
              </w:rPr>
              <w:t>ācību vai cit</w:t>
            </w:r>
            <w:r>
              <w:rPr>
                <w:rFonts w:asciiTheme="minorHAnsi" w:hAnsiTheme="minorHAnsi" w:cstheme="minorHAnsi"/>
                <w:bCs/>
              </w:rPr>
              <w:t>u</w:t>
            </w:r>
            <w:r w:rsidRPr="000B73AE">
              <w:rPr>
                <w:rFonts w:asciiTheme="minorHAnsi" w:hAnsiTheme="minorHAnsi" w:cstheme="minorHAnsi"/>
                <w:bCs/>
              </w:rPr>
              <w:t xml:space="preserve"> materiāl</w:t>
            </w:r>
            <w:r>
              <w:rPr>
                <w:rFonts w:asciiTheme="minorHAnsi" w:hAnsiTheme="minorHAnsi" w:cstheme="minorHAnsi"/>
                <w:bCs/>
              </w:rPr>
              <w:t>u</w:t>
            </w:r>
            <w:r w:rsidRPr="000B73AE">
              <w:rPr>
                <w:rFonts w:asciiTheme="minorHAnsi" w:hAnsiTheme="minorHAnsi" w:cstheme="minorHAnsi"/>
                <w:bCs/>
              </w:rPr>
              <w:t>, t.sk. digitālo, izveide vai adaptācija  Latvijas situācijai dažāda līmeņa izglītības iestādēm (pirmsskolas, pamatskolas, vidusskolas), lai būtiski veicinātu klimatam un videi draudzīga dzīvesveida izpratni.</w:t>
            </w:r>
          </w:p>
          <w:p w14:paraId="54D30AB6" w14:textId="77777777" w:rsidR="00B6134C" w:rsidRPr="000B73AE" w:rsidRDefault="00B6134C" w:rsidP="007621BF">
            <w:pPr>
              <w:pStyle w:val="ListParagraph"/>
              <w:spacing w:before="60" w:after="60" w:line="240" w:lineRule="auto"/>
              <w:ind w:left="0"/>
              <w:contextualSpacing w:val="0"/>
              <w:rPr>
                <w:rFonts w:asciiTheme="minorHAnsi" w:hAnsiTheme="minorHAnsi" w:cstheme="minorHAnsi"/>
                <w:bCs/>
              </w:rPr>
            </w:pPr>
            <w:r>
              <w:rPr>
                <w:rFonts w:asciiTheme="minorHAnsi" w:hAnsiTheme="minorHAnsi" w:cstheme="minorHAnsi"/>
                <w:bCs/>
              </w:rPr>
              <w:t>2. n</w:t>
            </w:r>
            <w:r w:rsidRPr="000B73AE">
              <w:rPr>
                <w:rFonts w:asciiTheme="minorHAnsi" w:hAnsiTheme="minorHAnsi" w:cstheme="minorHAnsi"/>
                <w:bCs/>
              </w:rPr>
              <w:t>odrošināt</w:t>
            </w:r>
            <w:r>
              <w:rPr>
                <w:rFonts w:asciiTheme="minorHAnsi" w:hAnsiTheme="minorHAnsi" w:cstheme="minorHAnsi"/>
                <w:bCs/>
              </w:rPr>
              <w:t>a</w:t>
            </w:r>
            <w:r w:rsidRPr="000B73AE">
              <w:rPr>
                <w:rFonts w:asciiTheme="minorHAnsi" w:hAnsiTheme="minorHAnsi" w:cstheme="minorHAnsi"/>
                <w:bCs/>
              </w:rPr>
              <w:t xml:space="preserve"> skolām iespēj</w:t>
            </w:r>
            <w:r>
              <w:rPr>
                <w:rFonts w:asciiTheme="minorHAnsi" w:hAnsiTheme="minorHAnsi" w:cstheme="minorHAnsi"/>
                <w:bCs/>
              </w:rPr>
              <w:t>a</w:t>
            </w:r>
            <w:r w:rsidRPr="000B73AE">
              <w:rPr>
                <w:rFonts w:asciiTheme="minorHAnsi" w:hAnsiTheme="minorHAnsi" w:cstheme="minorHAnsi"/>
                <w:bCs/>
              </w:rPr>
              <w:t xml:space="preserve"> ieviest klimata, energoefektivitātes kalkulatorus un mācīt </w:t>
            </w:r>
            <w:r w:rsidRPr="000B73AE">
              <w:rPr>
                <w:rFonts w:asciiTheme="minorHAnsi" w:hAnsiTheme="minorHAnsi" w:cstheme="minorHAnsi"/>
                <w:bCs/>
              </w:rPr>
              <w:lastRenderedPageBreak/>
              <w:t>skolēniem minimizēt šos rādītājus ar līmeņatzīmju principu, salīdzinot skolu sasniegto.</w:t>
            </w:r>
          </w:p>
        </w:tc>
        <w:tc>
          <w:tcPr>
            <w:tcW w:w="2028" w:type="dxa"/>
          </w:tcPr>
          <w:p w14:paraId="3F4EBB23" w14:textId="77777777" w:rsidR="00B6134C" w:rsidRPr="000C6E92" w:rsidRDefault="00B6134C" w:rsidP="007621BF">
            <w:pPr>
              <w:spacing w:before="60" w:after="60" w:line="240" w:lineRule="auto"/>
              <w:rPr>
                <w:rFonts w:asciiTheme="minorHAnsi" w:hAnsiTheme="minorHAnsi" w:cstheme="minorHAnsi"/>
                <w:bCs/>
              </w:rPr>
            </w:pPr>
            <w:r>
              <w:rPr>
                <w:rFonts w:asciiTheme="minorHAnsi" w:hAnsiTheme="minorHAnsi" w:cstheme="minorHAnsi"/>
                <w:bCs/>
              </w:rPr>
              <w:lastRenderedPageBreak/>
              <w:t>Izstrādāti mācību un uzskates materiāli</w:t>
            </w:r>
          </w:p>
        </w:tc>
        <w:tc>
          <w:tcPr>
            <w:tcW w:w="1489" w:type="dxa"/>
            <w:shd w:val="clear" w:color="auto" w:fill="auto"/>
          </w:tcPr>
          <w:p w14:paraId="4A6E1172" w14:textId="77777777"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IZM</w:t>
            </w:r>
          </w:p>
          <w:p w14:paraId="7BA0132F" w14:textId="77777777" w:rsidR="00B6134C" w:rsidRPr="000C6E92" w:rsidRDefault="00B6134C" w:rsidP="007621BF">
            <w:pPr>
              <w:spacing w:before="60" w:after="60" w:line="240" w:lineRule="auto"/>
              <w:jc w:val="center"/>
              <w:rPr>
                <w:rFonts w:asciiTheme="minorHAnsi" w:hAnsiTheme="minorHAnsi" w:cstheme="minorHAnsi"/>
                <w:bCs/>
              </w:rPr>
            </w:pPr>
          </w:p>
        </w:tc>
        <w:tc>
          <w:tcPr>
            <w:tcW w:w="1227" w:type="dxa"/>
            <w:shd w:val="clear" w:color="auto" w:fill="auto"/>
          </w:tcPr>
          <w:p w14:paraId="470CEAEF" w14:textId="77777777" w:rsidR="00B6134C" w:rsidRPr="000C6E92" w:rsidRDefault="00B6134C" w:rsidP="007621BF">
            <w:pPr>
              <w:spacing w:before="60" w:after="60" w:line="240" w:lineRule="auto"/>
              <w:jc w:val="center"/>
              <w:rPr>
                <w:rFonts w:asciiTheme="minorHAnsi" w:hAnsiTheme="minorHAnsi" w:cstheme="minorHAnsi"/>
                <w:bCs/>
                <w:iCs/>
              </w:rPr>
            </w:pPr>
            <w:r w:rsidRPr="000C6E92">
              <w:rPr>
                <w:rFonts w:asciiTheme="minorHAnsi" w:hAnsiTheme="minorHAnsi" w:cstheme="minorHAnsi"/>
                <w:bCs/>
                <w:iCs/>
              </w:rPr>
              <w:t>VARAM</w:t>
            </w:r>
          </w:p>
          <w:p w14:paraId="559DAC36" w14:textId="77777777"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iCs/>
              </w:rPr>
              <w:t>EM</w:t>
            </w:r>
          </w:p>
        </w:tc>
        <w:tc>
          <w:tcPr>
            <w:tcW w:w="1466" w:type="dxa"/>
            <w:shd w:val="clear" w:color="auto" w:fill="auto"/>
          </w:tcPr>
          <w:p w14:paraId="1CE48835" w14:textId="77777777"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31.12.2030</w:t>
            </w:r>
          </w:p>
        </w:tc>
        <w:tc>
          <w:tcPr>
            <w:tcW w:w="2057" w:type="dxa"/>
          </w:tcPr>
          <w:p w14:paraId="064A2503" w14:textId="77777777" w:rsidR="00B6134C" w:rsidRPr="000C6E92" w:rsidRDefault="00B6134C" w:rsidP="007621BF">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p w14:paraId="657A89B4" w14:textId="77777777" w:rsidR="00B6134C" w:rsidRPr="000C6E92" w:rsidRDefault="00B6134C" w:rsidP="007621BF">
            <w:pPr>
              <w:spacing w:before="60" w:after="60" w:line="240" w:lineRule="auto"/>
              <w:jc w:val="center"/>
              <w:rPr>
                <w:rFonts w:asciiTheme="minorHAnsi" w:hAnsiTheme="minorHAnsi" w:cstheme="minorHAnsi"/>
              </w:rPr>
            </w:pPr>
          </w:p>
        </w:tc>
      </w:tr>
      <w:tr w:rsidR="00B6134C" w:rsidRPr="000C6E92" w14:paraId="32C5AFCA" w14:textId="77777777" w:rsidTr="00D305C0">
        <w:trPr>
          <w:jc w:val="center"/>
        </w:trPr>
        <w:tc>
          <w:tcPr>
            <w:tcW w:w="704" w:type="dxa"/>
          </w:tcPr>
          <w:p w14:paraId="3E4814F3" w14:textId="77777777" w:rsidR="00B6134C" w:rsidRDefault="00B6134C" w:rsidP="007621BF">
            <w:pPr>
              <w:spacing w:before="60" w:after="60" w:line="240" w:lineRule="auto"/>
              <w:jc w:val="center"/>
              <w:rPr>
                <w:rFonts w:asciiTheme="minorHAnsi" w:hAnsiTheme="minorHAnsi" w:cstheme="minorHAnsi"/>
                <w:bCs/>
              </w:rPr>
            </w:pPr>
            <w:r>
              <w:rPr>
                <w:rFonts w:asciiTheme="minorHAnsi" w:hAnsiTheme="minorHAnsi" w:cstheme="minorHAnsi"/>
                <w:bCs/>
              </w:rPr>
              <w:t>12.3.</w:t>
            </w:r>
          </w:p>
          <w:p w14:paraId="6E5883EB" w14:textId="77777777" w:rsidR="00B6134C" w:rsidRPr="000D2CE5" w:rsidRDefault="00B6134C" w:rsidP="007621BF">
            <w:pPr>
              <w:spacing w:before="60" w:after="60" w:line="240" w:lineRule="auto"/>
              <w:jc w:val="center"/>
              <w:rPr>
                <w:rFonts w:asciiTheme="minorHAnsi" w:hAnsiTheme="minorHAnsi" w:cstheme="minorHAnsi"/>
                <w:bCs/>
              </w:rPr>
            </w:pPr>
          </w:p>
        </w:tc>
        <w:tc>
          <w:tcPr>
            <w:tcW w:w="2036" w:type="dxa"/>
            <w:shd w:val="clear" w:color="auto" w:fill="auto"/>
          </w:tcPr>
          <w:p w14:paraId="54C9BFD0" w14:textId="77777777" w:rsidR="00B6134C" w:rsidRPr="000C6E92" w:rsidRDefault="00B6134C" w:rsidP="007621BF">
            <w:pPr>
              <w:spacing w:before="60" w:after="60" w:line="240" w:lineRule="auto"/>
              <w:rPr>
                <w:rFonts w:asciiTheme="minorHAnsi" w:hAnsiTheme="minorHAnsi" w:cstheme="minorHAnsi"/>
              </w:rPr>
            </w:pPr>
            <w:r w:rsidRPr="000C6E92">
              <w:rPr>
                <w:rFonts w:asciiTheme="minorHAnsi" w:hAnsiTheme="minorHAnsi" w:cstheme="minorHAnsi"/>
              </w:rPr>
              <w:t>Veicināt oglekļa mazietilpīgas attīstības aspektu integrēšanu pilsētu un to aglomerāciju teritoriālajā plānošanā, t.sk. veicinot zaļās infrastruktūras pēc iespējas plašāku ieviešanu</w:t>
            </w:r>
          </w:p>
        </w:tc>
        <w:tc>
          <w:tcPr>
            <w:tcW w:w="4472" w:type="dxa"/>
            <w:shd w:val="clear" w:color="auto" w:fill="auto"/>
          </w:tcPr>
          <w:p w14:paraId="5AD068B3" w14:textId="77777777" w:rsidR="00B6134C" w:rsidRDefault="00B6134C" w:rsidP="007621BF">
            <w:pPr>
              <w:spacing w:before="60" w:after="60" w:line="240" w:lineRule="auto"/>
              <w:jc w:val="both"/>
              <w:rPr>
                <w:rFonts w:asciiTheme="minorHAnsi" w:hAnsiTheme="minorHAnsi" w:cstheme="minorHAnsi"/>
                <w:bCs/>
              </w:rPr>
            </w:pPr>
            <w:r>
              <w:rPr>
                <w:rFonts w:asciiTheme="minorHAnsi" w:hAnsiTheme="minorHAnsi" w:cstheme="minorHAnsi"/>
                <w:bCs/>
              </w:rPr>
              <w:t>1. Īstenotas šādas darbības:</w:t>
            </w:r>
          </w:p>
          <w:p w14:paraId="084D8894" w14:textId="77777777" w:rsidR="00B6134C" w:rsidRPr="001026C6" w:rsidRDefault="00B6134C" w:rsidP="007621BF">
            <w:pPr>
              <w:pStyle w:val="ListParagraph"/>
              <w:numPr>
                <w:ilvl w:val="1"/>
                <w:numId w:val="95"/>
              </w:numPr>
              <w:spacing w:before="60" w:after="60" w:line="240" w:lineRule="auto"/>
              <w:ind w:left="227" w:hanging="227"/>
              <w:contextualSpacing w:val="0"/>
              <w:rPr>
                <w:rFonts w:asciiTheme="minorHAnsi" w:hAnsiTheme="minorHAnsi" w:cstheme="minorHAnsi"/>
              </w:rPr>
            </w:pPr>
            <w:r w:rsidRPr="001026C6">
              <w:rPr>
                <w:rFonts w:asciiTheme="minorHAnsi" w:hAnsiTheme="minorHAnsi" w:cstheme="minorHAnsi"/>
              </w:rPr>
              <w:t>Pilnveidoti būvniecības un labiekārtojuma regulējumi, kas atbalsta un motivē izvēlēties zaļos risinājumus;</w:t>
            </w:r>
          </w:p>
          <w:p w14:paraId="217D384F" w14:textId="77777777" w:rsidR="00B6134C" w:rsidRPr="001026C6" w:rsidRDefault="00B6134C" w:rsidP="007621BF">
            <w:pPr>
              <w:pStyle w:val="ListParagraph"/>
              <w:numPr>
                <w:ilvl w:val="1"/>
                <w:numId w:val="95"/>
              </w:numPr>
              <w:spacing w:before="60" w:after="60" w:line="240" w:lineRule="auto"/>
              <w:ind w:left="227" w:hanging="227"/>
              <w:contextualSpacing w:val="0"/>
              <w:rPr>
                <w:rFonts w:asciiTheme="minorHAnsi" w:hAnsiTheme="minorHAnsi" w:cstheme="minorHAnsi"/>
              </w:rPr>
            </w:pPr>
            <w:r w:rsidRPr="001026C6">
              <w:rPr>
                <w:rFonts w:asciiTheme="minorHAnsi" w:hAnsiTheme="minorHAnsi" w:cstheme="minorHAnsi"/>
              </w:rPr>
              <w:t>Sniegtas plašas sabiedrības, uzņēmumu, NVO, valsts un pašvaldību iestāžu informēšanas un izglītošanas kampaņas par šādu risinājumu esamību un priekšrocībām konkrētos gadījumos;</w:t>
            </w:r>
          </w:p>
          <w:p w14:paraId="5BE5FE6C" w14:textId="77777777" w:rsidR="00B6134C" w:rsidRPr="001026C6" w:rsidRDefault="00B6134C" w:rsidP="007621BF">
            <w:pPr>
              <w:pStyle w:val="ListParagraph"/>
              <w:numPr>
                <w:ilvl w:val="1"/>
                <w:numId w:val="95"/>
              </w:numPr>
              <w:spacing w:before="60" w:after="60" w:line="240" w:lineRule="auto"/>
              <w:ind w:left="227" w:hanging="227"/>
              <w:contextualSpacing w:val="0"/>
              <w:rPr>
                <w:rFonts w:asciiTheme="minorHAnsi" w:hAnsiTheme="minorHAnsi" w:cstheme="minorHAnsi"/>
              </w:rPr>
            </w:pPr>
            <w:r w:rsidRPr="001026C6">
              <w:rPr>
                <w:rFonts w:asciiTheme="minorHAnsi" w:hAnsiTheme="minorHAnsi" w:cstheme="minorHAnsi"/>
              </w:rPr>
              <w:t>Īstenoti pilotprojekti, kas kalpo kā demonstrācija un iedvesma citiem;</w:t>
            </w:r>
          </w:p>
          <w:p w14:paraId="215E5944" w14:textId="77777777" w:rsidR="00B6134C" w:rsidRPr="001026C6" w:rsidRDefault="00B6134C" w:rsidP="007621BF">
            <w:pPr>
              <w:pStyle w:val="ListParagraph"/>
              <w:numPr>
                <w:ilvl w:val="1"/>
                <w:numId w:val="95"/>
              </w:numPr>
              <w:spacing w:before="60" w:after="60" w:line="240" w:lineRule="auto"/>
              <w:ind w:left="227" w:hanging="227"/>
              <w:contextualSpacing w:val="0"/>
              <w:rPr>
                <w:rFonts w:ascii="Times New Roman" w:hAnsi="Times New Roman" w:cstheme="minorBidi"/>
                <w:sz w:val="24"/>
                <w:szCs w:val="24"/>
              </w:rPr>
            </w:pPr>
            <w:r w:rsidRPr="001026C6">
              <w:rPr>
                <w:rFonts w:asciiTheme="minorHAnsi" w:hAnsiTheme="minorHAnsi" w:cstheme="minorHAnsi"/>
              </w:rPr>
              <w:t>Veikti aprēķini (pilotprojekta un ārvalstu prakse), kas salīdzina izmaksas-ieguvumus ilgtermiņā un īstermiņā (pelēkā infrastruktūra vs zaļā infrastruktūra);</w:t>
            </w:r>
          </w:p>
        </w:tc>
        <w:tc>
          <w:tcPr>
            <w:tcW w:w="2028" w:type="dxa"/>
          </w:tcPr>
          <w:p w14:paraId="3B934BFD" w14:textId="77777777" w:rsidR="00B6134C" w:rsidRDefault="00B6134C" w:rsidP="007621BF">
            <w:pPr>
              <w:spacing w:before="60" w:after="60" w:line="240" w:lineRule="auto"/>
              <w:rPr>
                <w:rFonts w:asciiTheme="minorHAnsi" w:hAnsiTheme="minorHAnsi" w:cstheme="minorHAnsi"/>
                <w:bCs/>
              </w:rPr>
            </w:pPr>
            <w:r>
              <w:rPr>
                <w:rFonts w:asciiTheme="minorHAnsi" w:hAnsiTheme="minorHAnsi" w:cstheme="minorHAnsi"/>
                <w:bCs/>
              </w:rPr>
              <w:t xml:space="preserve">1) izstrādāti atbilstoši tiesību akti </w:t>
            </w:r>
          </w:p>
          <w:p w14:paraId="1CD6EAED" w14:textId="77777777" w:rsidR="00B6134C" w:rsidRDefault="00B6134C" w:rsidP="007621BF">
            <w:pPr>
              <w:spacing w:before="60" w:after="60" w:line="240" w:lineRule="auto"/>
              <w:rPr>
                <w:rFonts w:asciiTheme="minorHAnsi" w:hAnsiTheme="minorHAnsi" w:cstheme="minorHAnsi"/>
                <w:bCs/>
              </w:rPr>
            </w:pPr>
            <w:r>
              <w:rPr>
                <w:rFonts w:asciiTheme="minorHAnsi" w:hAnsiTheme="minorHAnsi" w:cstheme="minorHAnsi"/>
                <w:bCs/>
              </w:rPr>
              <w:t>2) īstenotas informēšanas kampaņas</w:t>
            </w:r>
          </w:p>
          <w:p w14:paraId="7BFF3A8B" w14:textId="77777777" w:rsidR="00B6134C" w:rsidRPr="000C6E92" w:rsidRDefault="00B6134C" w:rsidP="007621BF">
            <w:pPr>
              <w:spacing w:before="60" w:after="60" w:line="240" w:lineRule="auto"/>
              <w:rPr>
                <w:rFonts w:asciiTheme="minorHAnsi" w:hAnsiTheme="minorHAnsi" w:cstheme="minorHAnsi"/>
                <w:bCs/>
              </w:rPr>
            </w:pPr>
            <w:r>
              <w:rPr>
                <w:rFonts w:asciiTheme="minorHAnsi" w:hAnsiTheme="minorHAnsi" w:cstheme="minorHAnsi"/>
                <w:bCs/>
              </w:rPr>
              <w:t>3) īstenoti pilotprojekti</w:t>
            </w:r>
          </w:p>
        </w:tc>
        <w:tc>
          <w:tcPr>
            <w:tcW w:w="1489" w:type="dxa"/>
            <w:shd w:val="clear" w:color="auto" w:fill="auto"/>
          </w:tcPr>
          <w:p w14:paraId="0975EC66" w14:textId="77777777"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VARAM</w:t>
            </w:r>
          </w:p>
        </w:tc>
        <w:tc>
          <w:tcPr>
            <w:tcW w:w="1227" w:type="dxa"/>
            <w:shd w:val="clear" w:color="auto" w:fill="auto"/>
          </w:tcPr>
          <w:p w14:paraId="0BFAA8F3" w14:textId="77777777" w:rsidR="00B6134C" w:rsidRPr="000C6E92" w:rsidRDefault="00B6134C" w:rsidP="007621BF">
            <w:pPr>
              <w:spacing w:before="60" w:after="60" w:line="240" w:lineRule="auto"/>
              <w:jc w:val="center"/>
              <w:rPr>
                <w:rFonts w:asciiTheme="minorHAnsi" w:hAnsiTheme="minorHAnsi" w:cstheme="minorHAnsi"/>
                <w:bCs/>
              </w:rPr>
            </w:pPr>
          </w:p>
        </w:tc>
        <w:tc>
          <w:tcPr>
            <w:tcW w:w="1466" w:type="dxa"/>
            <w:shd w:val="clear" w:color="auto" w:fill="auto"/>
          </w:tcPr>
          <w:p w14:paraId="2A3025FB" w14:textId="77777777"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31.12.2030</w:t>
            </w:r>
          </w:p>
        </w:tc>
        <w:tc>
          <w:tcPr>
            <w:tcW w:w="2057" w:type="dxa"/>
          </w:tcPr>
          <w:p w14:paraId="142DCE66" w14:textId="77777777" w:rsidR="00B6134C" w:rsidRDefault="00B6134C" w:rsidP="007621BF">
            <w:pPr>
              <w:spacing w:before="60" w:after="60" w:line="240" w:lineRule="auto"/>
              <w:jc w:val="center"/>
              <w:rPr>
                <w:rFonts w:asciiTheme="minorHAnsi" w:hAnsiTheme="minorHAnsi" w:cstheme="minorHAnsi"/>
              </w:rPr>
            </w:pPr>
            <w:r>
              <w:rPr>
                <w:rFonts w:asciiTheme="minorHAnsi" w:hAnsiTheme="minorHAnsi" w:cstheme="minorHAnsi"/>
              </w:rPr>
              <w:t>~ 100 tūkst.</w:t>
            </w:r>
          </w:p>
          <w:p w14:paraId="3C53EC15" w14:textId="77777777" w:rsidR="00B6134C" w:rsidRDefault="00B6134C" w:rsidP="007621BF">
            <w:pPr>
              <w:spacing w:before="60" w:after="60" w:line="240" w:lineRule="auto"/>
              <w:rPr>
                <w:rFonts w:asciiTheme="minorHAnsi" w:hAnsiTheme="minorHAnsi" w:cstheme="minorHAnsi"/>
              </w:rPr>
            </w:pPr>
          </w:p>
          <w:p w14:paraId="7A94B0FA" w14:textId="77777777" w:rsidR="00B6134C" w:rsidRPr="007621BF" w:rsidRDefault="00B6134C" w:rsidP="007621BF">
            <w:pPr>
              <w:spacing w:before="60" w:after="60" w:line="240" w:lineRule="auto"/>
              <w:rPr>
                <w:rFonts w:asciiTheme="minorHAnsi" w:hAnsiTheme="minorHAnsi" w:cstheme="minorHAnsi"/>
                <w:i/>
                <w:iCs/>
              </w:rPr>
            </w:pPr>
            <w:r w:rsidRPr="007621BF">
              <w:rPr>
                <w:rFonts w:asciiTheme="minorHAnsi" w:hAnsiTheme="minorHAnsi" w:cstheme="minorHAnsi"/>
                <w:i/>
                <w:iCs/>
              </w:rPr>
              <w:t>Avots:</w:t>
            </w:r>
          </w:p>
          <w:p w14:paraId="35564E5F" w14:textId="77777777" w:rsidR="00B6134C" w:rsidRPr="007621BF" w:rsidRDefault="00B6134C" w:rsidP="007621BF">
            <w:pPr>
              <w:spacing w:before="60" w:after="60" w:line="240" w:lineRule="auto"/>
              <w:rPr>
                <w:rFonts w:asciiTheme="minorHAnsi" w:hAnsiTheme="minorHAnsi" w:cstheme="minorHAnsi"/>
                <w:i/>
                <w:iCs/>
              </w:rPr>
            </w:pPr>
            <w:r w:rsidRPr="007621BF">
              <w:rPr>
                <w:rFonts w:asciiTheme="minorHAnsi" w:hAnsiTheme="minorHAnsi" w:cstheme="minorHAnsi"/>
                <w:i/>
                <w:iCs/>
              </w:rPr>
              <w:t>valsts budžets</w:t>
            </w:r>
          </w:p>
          <w:p w14:paraId="4B096D8D" w14:textId="77777777" w:rsidR="00B6134C" w:rsidRDefault="00B6134C" w:rsidP="007621BF">
            <w:pPr>
              <w:pStyle w:val="NoSpacing"/>
              <w:spacing w:before="60" w:after="60"/>
              <w:rPr>
                <w:rFonts w:cstheme="minorHAnsi"/>
                <w:szCs w:val="18"/>
              </w:rPr>
            </w:pPr>
          </w:p>
          <w:p w14:paraId="43BC884C" w14:textId="77777777" w:rsidR="00B6134C" w:rsidRPr="000C6E92" w:rsidRDefault="00B6134C" w:rsidP="007621BF">
            <w:pPr>
              <w:spacing w:before="60" w:after="60" w:line="240" w:lineRule="auto"/>
              <w:rPr>
                <w:rFonts w:asciiTheme="minorHAnsi" w:hAnsiTheme="minorHAnsi" w:cstheme="minorHAnsi"/>
              </w:rPr>
            </w:pPr>
            <w:r>
              <w:rPr>
                <w:rFonts w:cstheme="minorHAnsi"/>
              </w:rPr>
              <w:t>Jautājums par papildu finansējumu no valsts budžeta aktivitāšu ieviešanai skatāms likumprojekta par valsts budžetu kārtējam gadam un likumprojekta par vidēja termiņa budžeta ietvaru sagatavošanas un izskatīšanas procesā atbilstoši valsts budžeta finansiālajām iespējām</w:t>
            </w:r>
          </w:p>
        </w:tc>
      </w:tr>
      <w:tr w:rsidR="00B6134C" w:rsidRPr="000C6E92" w14:paraId="097A90F2" w14:textId="77777777" w:rsidTr="00D305C0">
        <w:trPr>
          <w:jc w:val="center"/>
        </w:trPr>
        <w:tc>
          <w:tcPr>
            <w:tcW w:w="704" w:type="dxa"/>
          </w:tcPr>
          <w:p w14:paraId="64F5AC9A" w14:textId="77777777" w:rsidR="00B6134C" w:rsidRDefault="00B6134C" w:rsidP="007621BF">
            <w:pPr>
              <w:spacing w:before="60" w:after="60" w:line="240" w:lineRule="auto"/>
              <w:jc w:val="center"/>
              <w:rPr>
                <w:rFonts w:asciiTheme="minorHAnsi" w:hAnsiTheme="minorHAnsi" w:cstheme="minorHAnsi"/>
                <w:bCs/>
              </w:rPr>
            </w:pPr>
            <w:r>
              <w:rPr>
                <w:rFonts w:asciiTheme="minorHAnsi" w:hAnsiTheme="minorHAnsi" w:cstheme="minorHAnsi"/>
                <w:bCs/>
              </w:rPr>
              <w:t>12.4.</w:t>
            </w:r>
          </w:p>
          <w:p w14:paraId="3FEB7014" w14:textId="77777777" w:rsidR="00B6134C" w:rsidRPr="000D2CE5" w:rsidRDefault="00B6134C" w:rsidP="007621BF">
            <w:pPr>
              <w:spacing w:before="60" w:after="60" w:line="240" w:lineRule="auto"/>
              <w:jc w:val="center"/>
              <w:rPr>
                <w:rFonts w:asciiTheme="minorHAnsi" w:hAnsiTheme="minorHAnsi" w:cstheme="minorHAnsi"/>
                <w:bCs/>
              </w:rPr>
            </w:pPr>
          </w:p>
        </w:tc>
        <w:tc>
          <w:tcPr>
            <w:tcW w:w="2036" w:type="dxa"/>
            <w:shd w:val="clear" w:color="auto" w:fill="auto"/>
          </w:tcPr>
          <w:p w14:paraId="46378AD4" w14:textId="77777777" w:rsidR="00B6134C" w:rsidRPr="000C6E92" w:rsidRDefault="00B6134C" w:rsidP="007621BF">
            <w:pPr>
              <w:spacing w:before="60" w:after="60" w:line="240" w:lineRule="auto"/>
              <w:rPr>
                <w:rFonts w:asciiTheme="minorHAnsi" w:hAnsiTheme="minorHAnsi" w:cstheme="minorHAnsi"/>
              </w:rPr>
            </w:pPr>
            <w:r w:rsidRPr="000C6E92">
              <w:rPr>
                <w:rFonts w:asciiTheme="minorHAnsi" w:hAnsiTheme="minorHAnsi" w:cstheme="minorHAnsi"/>
              </w:rPr>
              <w:t xml:space="preserve">Integrēt oglekļa mazietilpīgas attīstības aspektus pašvaldību attīstības </w:t>
            </w:r>
            <w:r w:rsidRPr="000C6E92">
              <w:rPr>
                <w:rFonts w:asciiTheme="minorHAnsi" w:hAnsiTheme="minorHAnsi" w:cstheme="minorHAnsi"/>
              </w:rPr>
              <w:lastRenderedPageBreak/>
              <w:t>plānošanas dokumentos</w:t>
            </w:r>
          </w:p>
        </w:tc>
        <w:tc>
          <w:tcPr>
            <w:tcW w:w="4472" w:type="dxa"/>
            <w:shd w:val="clear" w:color="auto" w:fill="auto"/>
          </w:tcPr>
          <w:p w14:paraId="5BD5BF81" w14:textId="77777777" w:rsidR="00B6134C" w:rsidRPr="000D2CE5" w:rsidRDefault="00B6134C" w:rsidP="007621BF">
            <w:pPr>
              <w:spacing w:before="60" w:after="60" w:line="240" w:lineRule="auto"/>
              <w:rPr>
                <w:rFonts w:asciiTheme="minorHAnsi" w:hAnsiTheme="minorHAnsi" w:cstheme="minorHAnsi"/>
                <w:bCs/>
              </w:rPr>
            </w:pPr>
            <w:r>
              <w:rPr>
                <w:rFonts w:asciiTheme="minorHAnsi" w:hAnsiTheme="minorHAnsi" w:cstheme="minorHAnsi"/>
                <w:bCs/>
              </w:rPr>
              <w:lastRenderedPageBreak/>
              <w:t xml:space="preserve">1. </w:t>
            </w:r>
            <w:r w:rsidRPr="000D2CE5">
              <w:rPr>
                <w:rFonts w:asciiTheme="minorHAnsi" w:hAnsiTheme="minorHAnsi" w:cstheme="minorHAnsi"/>
                <w:bCs/>
              </w:rPr>
              <w:t>Pilnveidotas pašvaldību attīstības programmas, integrējot oglekļa mazietilpīgas attīstības un pielāgošanās klimata pārmaiņām aspektus to attīstības plānošanas dokumentos.</w:t>
            </w:r>
          </w:p>
          <w:p w14:paraId="3220A58F" w14:textId="77777777" w:rsidR="00B6134C" w:rsidRPr="000D2CE5" w:rsidRDefault="00B6134C" w:rsidP="007621BF">
            <w:pPr>
              <w:spacing w:before="60" w:after="60" w:line="240" w:lineRule="auto"/>
              <w:jc w:val="both"/>
              <w:rPr>
                <w:rFonts w:asciiTheme="minorHAnsi" w:hAnsiTheme="minorHAnsi" w:cstheme="minorHAnsi"/>
                <w:bCs/>
              </w:rPr>
            </w:pPr>
            <w:r>
              <w:rPr>
                <w:rFonts w:asciiTheme="minorHAnsi" w:hAnsiTheme="minorHAnsi" w:cstheme="minorHAnsi"/>
                <w:bCs/>
              </w:rPr>
              <w:lastRenderedPageBreak/>
              <w:t xml:space="preserve">2. </w:t>
            </w:r>
            <w:r w:rsidRPr="000D2CE5">
              <w:rPr>
                <w:rFonts w:asciiTheme="minorHAnsi" w:hAnsiTheme="minorHAnsi" w:cstheme="minorHAnsi"/>
                <w:bCs/>
              </w:rPr>
              <w:t xml:space="preserve">Pašvaldību </w:t>
            </w:r>
            <w:r>
              <w:rPr>
                <w:rFonts w:asciiTheme="minorHAnsi" w:hAnsiTheme="minorHAnsi" w:cstheme="minorHAnsi"/>
                <w:bCs/>
              </w:rPr>
              <w:t xml:space="preserve">teritorijas </w:t>
            </w:r>
            <w:r w:rsidRPr="000D2CE5">
              <w:rPr>
                <w:rFonts w:asciiTheme="minorHAnsi" w:hAnsiTheme="minorHAnsi" w:cstheme="minorHAnsi"/>
                <w:bCs/>
              </w:rPr>
              <w:t xml:space="preserve">attīstības plānošanas dokumentos integrēti oglekļa mazietilpīgas attīstības un pielāgošanās klimata pārmaiņām aspekti, t.sk. uzlabojot pilsētvides plānošanu, attīstīt zaļo infrastruktūru u.c. </w:t>
            </w:r>
          </w:p>
        </w:tc>
        <w:tc>
          <w:tcPr>
            <w:tcW w:w="2028" w:type="dxa"/>
          </w:tcPr>
          <w:p w14:paraId="297C35CB" w14:textId="77777777" w:rsidR="00B6134C" w:rsidRDefault="00B6134C" w:rsidP="007621BF">
            <w:pPr>
              <w:spacing w:before="60" w:after="60" w:line="240" w:lineRule="auto"/>
              <w:rPr>
                <w:rFonts w:asciiTheme="minorHAnsi" w:hAnsiTheme="minorHAnsi" w:cstheme="minorHAnsi"/>
                <w:bCs/>
              </w:rPr>
            </w:pPr>
            <w:r>
              <w:rPr>
                <w:rFonts w:asciiTheme="minorHAnsi" w:hAnsiTheme="minorHAnsi" w:cstheme="minorHAnsi"/>
                <w:bCs/>
              </w:rPr>
              <w:lastRenderedPageBreak/>
              <w:t>1) pilnveidotas programmas</w:t>
            </w:r>
          </w:p>
          <w:p w14:paraId="1D28743B" w14:textId="77777777" w:rsidR="00B6134C" w:rsidRPr="000C6E92" w:rsidRDefault="00B6134C" w:rsidP="007621BF">
            <w:pPr>
              <w:spacing w:before="60" w:after="60" w:line="240" w:lineRule="auto"/>
              <w:rPr>
                <w:rFonts w:asciiTheme="minorHAnsi" w:hAnsiTheme="minorHAnsi" w:cstheme="minorHAnsi"/>
                <w:bCs/>
              </w:rPr>
            </w:pPr>
            <w:r>
              <w:rPr>
                <w:rFonts w:asciiTheme="minorHAnsi" w:hAnsiTheme="minorHAnsi" w:cstheme="minorHAnsi"/>
                <w:bCs/>
              </w:rPr>
              <w:t>2) papildināti plānošanas dokumenti</w:t>
            </w:r>
          </w:p>
        </w:tc>
        <w:tc>
          <w:tcPr>
            <w:tcW w:w="1489" w:type="dxa"/>
            <w:shd w:val="clear" w:color="auto" w:fill="auto"/>
          </w:tcPr>
          <w:p w14:paraId="33FFB9DA" w14:textId="77777777"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Pašvaldības</w:t>
            </w:r>
          </w:p>
        </w:tc>
        <w:tc>
          <w:tcPr>
            <w:tcW w:w="1227" w:type="dxa"/>
            <w:shd w:val="clear" w:color="auto" w:fill="auto"/>
          </w:tcPr>
          <w:p w14:paraId="74899F6F" w14:textId="77777777"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VARAM</w:t>
            </w:r>
          </w:p>
          <w:p w14:paraId="5EB64ADA" w14:textId="77777777" w:rsidR="00B6134C" w:rsidRPr="000C6E92" w:rsidRDefault="00B6134C" w:rsidP="007621BF">
            <w:pPr>
              <w:spacing w:before="60" w:after="60" w:line="240" w:lineRule="auto"/>
              <w:jc w:val="center"/>
              <w:rPr>
                <w:rFonts w:asciiTheme="minorHAnsi" w:hAnsiTheme="minorHAnsi" w:cstheme="minorHAnsi"/>
                <w:bCs/>
              </w:rPr>
            </w:pPr>
          </w:p>
        </w:tc>
        <w:tc>
          <w:tcPr>
            <w:tcW w:w="1466" w:type="dxa"/>
            <w:shd w:val="clear" w:color="auto" w:fill="auto"/>
          </w:tcPr>
          <w:p w14:paraId="12626BD5" w14:textId="77777777"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31.12.2030</w:t>
            </w:r>
          </w:p>
        </w:tc>
        <w:tc>
          <w:tcPr>
            <w:tcW w:w="2057" w:type="dxa"/>
          </w:tcPr>
          <w:p w14:paraId="64CF8DAA" w14:textId="77777777" w:rsidR="00B6134C" w:rsidRPr="000C6E92" w:rsidRDefault="00B6134C" w:rsidP="007621BF">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tc>
      </w:tr>
      <w:tr w:rsidR="00B6134C" w:rsidRPr="000C6E92" w14:paraId="64CED647" w14:textId="77777777" w:rsidTr="00D305C0">
        <w:trPr>
          <w:jc w:val="center"/>
        </w:trPr>
        <w:tc>
          <w:tcPr>
            <w:tcW w:w="704" w:type="dxa"/>
            <w:vMerge w:val="restart"/>
          </w:tcPr>
          <w:p w14:paraId="3E1753C1" w14:textId="77777777" w:rsidR="00B6134C" w:rsidRDefault="00B6134C" w:rsidP="007621BF">
            <w:pPr>
              <w:pStyle w:val="ListParagraph"/>
              <w:spacing w:before="60" w:after="60" w:line="240" w:lineRule="auto"/>
              <w:ind w:left="0"/>
              <w:contextualSpacing w:val="0"/>
              <w:jc w:val="center"/>
              <w:rPr>
                <w:rFonts w:asciiTheme="minorHAnsi" w:hAnsiTheme="minorHAnsi" w:cstheme="minorHAnsi"/>
                <w:bCs/>
              </w:rPr>
            </w:pPr>
            <w:r>
              <w:rPr>
                <w:rFonts w:asciiTheme="minorHAnsi" w:hAnsiTheme="minorHAnsi" w:cstheme="minorHAnsi"/>
                <w:bCs/>
              </w:rPr>
              <w:t>12.5.</w:t>
            </w:r>
          </w:p>
          <w:p w14:paraId="1FF4E3AA" w14:textId="77777777" w:rsidR="00B6134C" w:rsidRPr="000C6E92" w:rsidRDefault="00B6134C" w:rsidP="007621BF">
            <w:pPr>
              <w:pStyle w:val="ListParagraph"/>
              <w:spacing w:before="60" w:after="60" w:line="240" w:lineRule="auto"/>
              <w:ind w:left="0"/>
              <w:contextualSpacing w:val="0"/>
              <w:jc w:val="center"/>
              <w:rPr>
                <w:rFonts w:asciiTheme="minorHAnsi" w:hAnsiTheme="minorHAnsi" w:cstheme="minorHAnsi"/>
                <w:bCs/>
              </w:rPr>
            </w:pPr>
          </w:p>
        </w:tc>
        <w:tc>
          <w:tcPr>
            <w:tcW w:w="2036" w:type="dxa"/>
            <w:vMerge w:val="restart"/>
            <w:shd w:val="clear" w:color="auto" w:fill="auto"/>
          </w:tcPr>
          <w:p w14:paraId="10CEAE5A" w14:textId="77777777" w:rsidR="00B6134C" w:rsidRDefault="00B6134C" w:rsidP="007621BF">
            <w:pPr>
              <w:spacing w:before="60" w:after="60" w:line="240" w:lineRule="auto"/>
              <w:rPr>
                <w:rFonts w:asciiTheme="minorHAnsi" w:hAnsiTheme="minorHAnsi" w:cstheme="minorHAnsi"/>
              </w:rPr>
            </w:pPr>
            <w:r>
              <w:rPr>
                <w:rFonts w:asciiTheme="minorHAnsi" w:hAnsiTheme="minorHAnsi" w:cstheme="minorHAnsi"/>
              </w:rPr>
              <w:t>Elektronisko sistēmu un rīku pilnveidošana</w:t>
            </w:r>
          </w:p>
          <w:p w14:paraId="64037202" w14:textId="77777777" w:rsidR="00B6134C" w:rsidRPr="000C6E92" w:rsidRDefault="00B6134C" w:rsidP="007621BF">
            <w:pPr>
              <w:spacing w:before="60" w:after="60" w:line="240" w:lineRule="auto"/>
              <w:rPr>
                <w:rFonts w:asciiTheme="minorHAnsi" w:hAnsiTheme="minorHAnsi" w:cstheme="minorHAnsi"/>
              </w:rPr>
            </w:pPr>
          </w:p>
        </w:tc>
        <w:tc>
          <w:tcPr>
            <w:tcW w:w="4472" w:type="dxa"/>
            <w:shd w:val="clear" w:color="auto" w:fill="auto"/>
          </w:tcPr>
          <w:p w14:paraId="7339A338" w14:textId="77777777" w:rsidR="00B6134C" w:rsidRPr="000C6E92" w:rsidRDefault="00B6134C" w:rsidP="007621BF">
            <w:pPr>
              <w:spacing w:before="60" w:after="60" w:line="240" w:lineRule="auto"/>
              <w:jc w:val="both"/>
              <w:rPr>
                <w:rFonts w:asciiTheme="minorHAnsi" w:hAnsiTheme="minorHAnsi" w:cstheme="minorHAnsi"/>
                <w:bCs/>
              </w:rPr>
            </w:pPr>
            <w:r>
              <w:rPr>
                <w:rFonts w:asciiTheme="minorHAnsi" w:hAnsiTheme="minorHAnsi" w:cstheme="minorHAnsi"/>
              </w:rPr>
              <w:t xml:space="preserve">1. </w:t>
            </w:r>
            <w:r w:rsidRPr="000C6E92">
              <w:rPr>
                <w:rFonts w:asciiTheme="minorHAnsi" w:hAnsiTheme="minorHAnsi" w:cstheme="minorHAnsi"/>
              </w:rPr>
              <w:t>Izstrādāt</w:t>
            </w:r>
            <w:r>
              <w:rPr>
                <w:rFonts w:asciiTheme="minorHAnsi" w:hAnsiTheme="minorHAnsi" w:cstheme="minorHAnsi"/>
              </w:rPr>
              <w:t>a</w:t>
            </w:r>
            <w:r w:rsidRPr="000C6E92">
              <w:rPr>
                <w:rFonts w:asciiTheme="minorHAnsi" w:hAnsiTheme="minorHAnsi" w:cstheme="minorHAnsi"/>
              </w:rPr>
              <w:t xml:space="preserve"> metodik</w:t>
            </w:r>
            <w:r>
              <w:rPr>
                <w:rFonts w:asciiTheme="minorHAnsi" w:hAnsiTheme="minorHAnsi" w:cstheme="minorHAnsi"/>
              </w:rPr>
              <w:t>a</w:t>
            </w:r>
            <w:r w:rsidRPr="000C6E92">
              <w:rPr>
                <w:rFonts w:asciiTheme="minorHAnsi" w:hAnsiTheme="minorHAnsi" w:cstheme="minorHAnsi"/>
              </w:rPr>
              <w:t xml:space="preserve"> reģionālo datu par SEG emisijām aprēķināšanai</w:t>
            </w:r>
            <w:r>
              <w:rPr>
                <w:rFonts w:asciiTheme="minorHAnsi" w:hAnsiTheme="minorHAnsi" w:cstheme="minorHAnsi"/>
              </w:rPr>
              <w:t xml:space="preserve">, izveidota un uzturēta atbilstoša </w:t>
            </w:r>
            <w:r w:rsidRPr="000C6E92">
              <w:rPr>
                <w:rFonts w:asciiTheme="minorHAnsi" w:hAnsiTheme="minorHAnsi" w:cstheme="minorHAnsi"/>
              </w:rPr>
              <w:t>datu bāz</w:t>
            </w:r>
            <w:r>
              <w:rPr>
                <w:rFonts w:asciiTheme="minorHAnsi" w:hAnsiTheme="minorHAnsi" w:cstheme="minorHAnsi"/>
              </w:rPr>
              <w:t>e</w:t>
            </w:r>
          </w:p>
        </w:tc>
        <w:tc>
          <w:tcPr>
            <w:tcW w:w="2028" w:type="dxa"/>
          </w:tcPr>
          <w:p w14:paraId="05379C26" w14:textId="77777777" w:rsidR="00B6134C" w:rsidRPr="000C6E92" w:rsidRDefault="00B6134C" w:rsidP="007621BF">
            <w:pPr>
              <w:spacing w:before="60" w:after="60" w:line="240" w:lineRule="auto"/>
              <w:rPr>
                <w:rFonts w:asciiTheme="minorHAnsi" w:hAnsiTheme="minorHAnsi" w:cstheme="minorHAnsi"/>
                <w:bCs/>
              </w:rPr>
            </w:pPr>
            <w:r w:rsidRPr="000C6E92">
              <w:rPr>
                <w:rFonts w:asciiTheme="minorHAnsi" w:hAnsiTheme="minorHAnsi" w:cstheme="minorHAnsi"/>
                <w:bCs/>
              </w:rPr>
              <w:t>Izstrādāta metodika</w:t>
            </w:r>
          </w:p>
        </w:tc>
        <w:tc>
          <w:tcPr>
            <w:tcW w:w="1489" w:type="dxa"/>
            <w:shd w:val="clear" w:color="auto" w:fill="auto"/>
          </w:tcPr>
          <w:p w14:paraId="416E1A92" w14:textId="77777777"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VARAM</w:t>
            </w:r>
          </w:p>
          <w:p w14:paraId="37FE38CB" w14:textId="77777777" w:rsidR="00B6134C" w:rsidRPr="000C6E92" w:rsidRDefault="00B6134C" w:rsidP="007621BF">
            <w:pPr>
              <w:spacing w:before="60" w:after="60" w:line="240" w:lineRule="auto"/>
              <w:jc w:val="center"/>
              <w:rPr>
                <w:rFonts w:asciiTheme="minorHAnsi" w:hAnsiTheme="minorHAnsi" w:cstheme="minorHAnsi"/>
                <w:bCs/>
              </w:rPr>
            </w:pPr>
          </w:p>
        </w:tc>
        <w:tc>
          <w:tcPr>
            <w:tcW w:w="1227" w:type="dxa"/>
            <w:shd w:val="clear" w:color="auto" w:fill="auto"/>
          </w:tcPr>
          <w:p w14:paraId="2ED590D9" w14:textId="77777777"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CSP</w:t>
            </w:r>
          </w:p>
          <w:p w14:paraId="5222AB26" w14:textId="77777777"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Plānošanas reģioni</w:t>
            </w:r>
          </w:p>
        </w:tc>
        <w:tc>
          <w:tcPr>
            <w:tcW w:w="1466" w:type="dxa"/>
            <w:shd w:val="clear" w:color="auto" w:fill="auto"/>
          </w:tcPr>
          <w:p w14:paraId="170CB43D" w14:textId="77777777"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31.12.2021</w:t>
            </w:r>
          </w:p>
        </w:tc>
        <w:tc>
          <w:tcPr>
            <w:tcW w:w="2057" w:type="dxa"/>
            <w:shd w:val="clear" w:color="auto" w:fill="auto"/>
          </w:tcPr>
          <w:p w14:paraId="5D6B3D0F" w14:textId="77777777" w:rsidR="00B6134C" w:rsidRDefault="00B6134C" w:rsidP="007621BF">
            <w:pPr>
              <w:spacing w:before="60" w:after="60" w:line="240" w:lineRule="auto"/>
              <w:jc w:val="center"/>
              <w:rPr>
                <w:rFonts w:asciiTheme="minorHAnsi" w:hAnsiTheme="minorHAnsi" w:cstheme="minorHAnsi"/>
              </w:rPr>
            </w:pPr>
            <w:r>
              <w:rPr>
                <w:rFonts w:asciiTheme="minorHAnsi" w:hAnsiTheme="minorHAnsi" w:cstheme="minorHAnsi"/>
              </w:rPr>
              <w:t>~ 69 tūkst. EUR</w:t>
            </w:r>
          </w:p>
          <w:p w14:paraId="76124B6D" w14:textId="77777777" w:rsidR="00B6134C" w:rsidRDefault="00B6134C" w:rsidP="007621BF">
            <w:pPr>
              <w:spacing w:before="60" w:after="60" w:line="240" w:lineRule="auto"/>
              <w:rPr>
                <w:rFonts w:asciiTheme="minorHAnsi" w:hAnsiTheme="minorHAnsi" w:cstheme="minorHAnsi"/>
              </w:rPr>
            </w:pPr>
          </w:p>
          <w:p w14:paraId="36E492C7" w14:textId="77777777" w:rsidR="00B6134C" w:rsidRDefault="00B6134C" w:rsidP="007621BF">
            <w:pPr>
              <w:spacing w:before="60" w:after="60" w:line="240" w:lineRule="auto"/>
              <w:rPr>
                <w:rFonts w:asciiTheme="minorHAnsi" w:hAnsiTheme="minorHAnsi" w:cstheme="minorHAnsi"/>
                <w:i/>
                <w:iCs/>
              </w:rPr>
            </w:pPr>
            <w:r>
              <w:rPr>
                <w:rFonts w:asciiTheme="minorHAnsi" w:hAnsiTheme="minorHAnsi" w:cstheme="minorHAnsi"/>
                <w:i/>
                <w:iCs/>
              </w:rPr>
              <w:t>Avots:</w:t>
            </w:r>
          </w:p>
          <w:p w14:paraId="79DFB1A2" w14:textId="77777777" w:rsidR="00B6134C" w:rsidRPr="000D2CE5" w:rsidRDefault="00B6134C" w:rsidP="007621BF">
            <w:pPr>
              <w:spacing w:before="60" w:after="60" w:line="240" w:lineRule="auto"/>
              <w:rPr>
                <w:rFonts w:asciiTheme="minorHAnsi" w:hAnsiTheme="minorHAnsi" w:cstheme="minorHAnsi"/>
                <w:i/>
                <w:iCs/>
              </w:rPr>
            </w:pPr>
            <w:r>
              <w:rPr>
                <w:rFonts w:asciiTheme="minorHAnsi" w:hAnsiTheme="minorHAnsi" w:cstheme="minorHAnsi"/>
                <w:i/>
                <w:iCs/>
              </w:rPr>
              <w:t>V</w:t>
            </w:r>
            <w:r w:rsidRPr="000D2CE5">
              <w:rPr>
                <w:rFonts w:asciiTheme="minorHAnsi" w:hAnsiTheme="minorHAnsi" w:cstheme="minorHAnsi"/>
                <w:i/>
                <w:iCs/>
              </w:rPr>
              <w:t>alsts budžets</w:t>
            </w:r>
          </w:p>
          <w:p w14:paraId="15AE8FC9" w14:textId="77777777" w:rsidR="00B6134C" w:rsidRPr="000C6E92" w:rsidRDefault="00B6134C" w:rsidP="007621BF">
            <w:pPr>
              <w:spacing w:before="60" w:after="60" w:line="240" w:lineRule="auto"/>
              <w:rPr>
                <w:rFonts w:asciiTheme="minorHAnsi" w:hAnsiTheme="minorHAnsi" w:cstheme="minorHAnsi"/>
              </w:rPr>
            </w:pPr>
            <w:r w:rsidRPr="000D2CE5">
              <w:rPr>
                <w:rFonts w:asciiTheme="minorHAnsi" w:hAnsiTheme="minorHAnsi" w:cstheme="minorHAnsi"/>
                <w:i/>
                <w:iCs/>
              </w:rPr>
              <w:t>NFI</w:t>
            </w:r>
          </w:p>
        </w:tc>
      </w:tr>
      <w:tr w:rsidR="00B6134C" w:rsidRPr="000C6E92" w14:paraId="2BBAC1F6" w14:textId="77777777" w:rsidTr="00D305C0">
        <w:trPr>
          <w:jc w:val="center"/>
        </w:trPr>
        <w:tc>
          <w:tcPr>
            <w:tcW w:w="704" w:type="dxa"/>
            <w:vMerge/>
          </w:tcPr>
          <w:p w14:paraId="6DFF4DD6" w14:textId="77777777" w:rsidR="00B6134C" w:rsidRDefault="00B6134C" w:rsidP="007621BF">
            <w:pPr>
              <w:pStyle w:val="ListParagraph"/>
              <w:spacing w:before="60" w:after="60" w:line="240" w:lineRule="auto"/>
              <w:ind w:left="0"/>
              <w:contextualSpacing w:val="0"/>
              <w:jc w:val="center"/>
              <w:rPr>
                <w:rFonts w:asciiTheme="minorHAnsi" w:hAnsiTheme="minorHAnsi" w:cstheme="minorHAnsi"/>
                <w:bCs/>
              </w:rPr>
            </w:pPr>
          </w:p>
        </w:tc>
        <w:tc>
          <w:tcPr>
            <w:tcW w:w="2036" w:type="dxa"/>
            <w:vMerge/>
            <w:shd w:val="clear" w:color="auto" w:fill="auto"/>
          </w:tcPr>
          <w:p w14:paraId="765A0818" w14:textId="77777777" w:rsidR="00B6134C" w:rsidRPr="000C6E92" w:rsidDel="000473D7" w:rsidRDefault="00B6134C" w:rsidP="007621BF">
            <w:pPr>
              <w:spacing w:before="60" w:after="60" w:line="240" w:lineRule="auto"/>
              <w:rPr>
                <w:rFonts w:asciiTheme="minorHAnsi" w:hAnsiTheme="minorHAnsi" w:cstheme="minorHAnsi"/>
              </w:rPr>
            </w:pPr>
          </w:p>
        </w:tc>
        <w:tc>
          <w:tcPr>
            <w:tcW w:w="4472" w:type="dxa"/>
            <w:shd w:val="clear" w:color="auto" w:fill="auto"/>
          </w:tcPr>
          <w:p w14:paraId="76F57C92" w14:textId="77777777" w:rsidR="00B6134C" w:rsidRDefault="00B6134C" w:rsidP="007621BF">
            <w:pPr>
              <w:spacing w:before="60" w:after="60" w:line="240" w:lineRule="auto"/>
              <w:jc w:val="both"/>
              <w:rPr>
                <w:rFonts w:asciiTheme="minorHAnsi" w:hAnsiTheme="minorHAnsi" w:cstheme="minorHAnsi"/>
              </w:rPr>
            </w:pPr>
            <w:r>
              <w:rPr>
                <w:rFonts w:asciiTheme="minorHAnsi" w:hAnsiTheme="minorHAnsi" w:cstheme="minorHAnsi"/>
              </w:rPr>
              <w:t>2. izstrādāta datu bāze ar informāciju par visu pieejamo atbalstu energoefektivitātes uzlabošanai</w:t>
            </w:r>
          </w:p>
          <w:p w14:paraId="42B8F6FB" w14:textId="77777777" w:rsidR="00B6134C" w:rsidRPr="000C6E92" w:rsidRDefault="00B6134C" w:rsidP="007621BF">
            <w:pPr>
              <w:spacing w:before="60" w:after="60" w:line="240" w:lineRule="auto"/>
              <w:jc w:val="both"/>
              <w:rPr>
                <w:rFonts w:asciiTheme="minorHAnsi" w:hAnsiTheme="minorHAnsi" w:cstheme="minorHAnsi"/>
              </w:rPr>
            </w:pPr>
            <w:r>
              <w:rPr>
                <w:rFonts w:asciiTheme="minorHAnsi" w:hAnsiTheme="minorHAnsi" w:cstheme="minorHAnsi"/>
              </w:rPr>
              <w:t xml:space="preserve">3. Izstrādāts rīks projekta īstenošanas rezultātā nodrošināto energoietaupījumu aprēķināšanai </w:t>
            </w:r>
          </w:p>
        </w:tc>
        <w:tc>
          <w:tcPr>
            <w:tcW w:w="2028" w:type="dxa"/>
          </w:tcPr>
          <w:p w14:paraId="4CE7E475" w14:textId="77777777" w:rsidR="00B6134C" w:rsidRDefault="00B6134C" w:rsidP="007621BF">
            <w:pPr>
              <w:spacing w:before="60" w:after="60" w:line="240" w:lineRule="auto"/>
              <w:rPr>
                <w:rFonts w:asciiTheme="minorHAnsi" w:hAnsiTheme="minorHAnsi" w:cstheme="minorHAnsi"/>
                <w:bCs/>
              </w:rPr>
            </w:pPr>
            <w:r>
              <w:rPr>
                <w:rFonts w:asciiTheme="minorHAnsi" w:hAnsiTheme="minorHAnsi" w:cstheme="minorHAnsi"/>
                <w:bCs/>
              </w:rPr>
              <w:t>1) apkopoti dati un izveidot datu bāze</w:t>
            </w:r>
          </w:p>
          <w:p w14:paraId="77343E35" w14:textId="77777777" w:rsidR="00B6134C" w:rsidRDefault="00B6134C" w:rsidP="007621BF">
            <w:pPr>
              <w:spacing w:before="60" w:after="60" w:line="240" w:lineRule="auto"/>
              <w:rPr>
                <w:rFonts w:asciiTheme="minorHAnsi" w:hAnsiTheme="minorHAnsi" w:cstheme="minorHAnsi"/>
                <w:bCs/>
              </w:rPr>
            </w:pPr>
            <w:r>
              <w:rPr>
                <w:rFonts w:asciiTheme="minorHAnsi" w:hAnsiTheme="minorHAnsi" w:cstheme="minorHAnsi"/>
                <w:bCs/>
              </w:rPr>
              <w:t>2) izstrādāts rīks</w:t>
            </w:r>
          </w:p>
          <w:p w14:paraId="2A437210" w14:textId="77777777" w:rsidR="00B6134C" w:rsidRPr="000C6E92" w:rsidRDefault="00B6134C" w:rsidP="007621BF">
            <w:pPr>
              <w:spacing w:before="60" w:after="60" w:line="240" w:lineRule="auto"/>
              <w:rPr>
                <w:rFonts w:asciiTheme="minorHAnsi" w:hAnsiTheme="minorHAnsi" w:cstheme="minorHAnsi"/>
                <w:bCs/>
              </w:rPr>
            </w:pPr>
            <w:r>
              <w:rPr>
                <w:rFonts w:asciiTheme="minorHAnsi" w:hAnsiTheme="minorHAnsi" w:cstheme="minorHAnsi"/>
                <w:bCs/>
              </w:rPr>
              <w:t>3) nodrošināta informācijas publicēšana</w:t>
            </w:r>
          </w:p>
        </w:tc>
        <w:tc>
          <w:tcPr>
            <w:tcW w:w="1489" w:type="dxa"/>
            <w:shd w:val="clear" w:color="auto" w:fill="auto"/>
          </w:tcPr>
          <w:p w14:paraId="787B9E8F" w14:textId="77777777" w:rsidR="00B6134C" w:rsidRPr="000C6E92" w:rsidRDefault="00B6134C" w:rsidP="007621BF">
            <w:pPr>
              <w:spacing w:before="60" w:after="60" w:line="240" w:lineRule="auto"/>
              <w:jc w:val="center"/>
              <w:rPr>
                <w:rFonts w:asciiTheme="minorHAnsi" w:hAnsiTheme="minorHAnsi" w:cstheme="minorHAnsi"/>
                <w:bCs/>
              </w:rPr>
            </w:pPr>
            <w:r>
              <w:rPr>
                <w:rFonts w:asciiTheme="minorHAnsi" w:hAnsiTheme="minorHAnsi" w:cstheme="minorHAnsi"/>
                <w:bCs/>
              </w:rPr>
              <w:t>EM</w:t>
            </w:r>
          </w:p>
        </w:tc>
        <w:tc>
          <w:tcPr>
            <w:tcW w:w="1227" w:type="dxa"/>
            <w:shd w:val="clear" w:color="auto" w:fill="auto"/>
          </w:tcPr>
          <w:p w14:paraId="397ED07B" w14:textId="77777777" w:rsidR="00B6134C" w:rsidRDefault="00B6134C" w:rsidP="007621BF">
            <w:pPr>
              <w:spacing w:before="60" w:after="60" w:line="240" w:lineRule="auto"/>
              <w:jc w:val="center"/>
              <w:rPr>
                <w:rFonts w:asciiTheme="minorHAnsi" w:hAnsiTheme="minorHAnsi" w:cstheme="minorHAnsi"/>
                <w:bCs/>
              </w:rPr>
            </w:pPr>
            <w:r>
              <w:rPr>
                <w:rFonts w:asciiTheme="minorHAnsi" w:hAnsiTheme="minorHAnsi" w:cstheme="minorHAnsi"/>
                <w:bCs/>
              </w:rPr>
              <w:t>CSP</w:t>
            </w:r>
          </w:p>
          <w:p w14:paraId="5110D453" w14:textId="77777777" w:rsidR="00B6134C" w:rsidRDefault="00B6134C" w:rsidP="007621BF">
            <w:pPr>
              <w:spacing w:before="60" w:after="60" w:line="240" w:lineRule="auto"/>
              <w:jc w:val="center"/>
              <w:rPr>
                <w:rFonts w:asciiTheme="minorHAnsi" w:hAnsiTheme="minorHAnsi" w:cstheme="minorHAnsi"/>
                <w:bCs/>
              </w:rPr>
            </w:pPr>
            <w:r>
              <w:rPr>
                <w:rFonts w:asciiTheme="minorHAnsi" w:hAnsiTheme="minorHAnsi" w:cstheme="minorHAnsi"/>
                <w:bCs/>
              </w:rPr>
              <w:t>VARAM</w:t>
            </w:r>
          </w:p>
          <w:p w14:paraId="0DAE6599" w14:textId="77777777" w:rsidR="00B6134C" w:rsidRDefault="00B6134C" w:rsidP="007621BF">
            <w:pPr>
              <w:spacing w:before="60" w:after="60" w:line="240" w:lineRule="auto"/>
              <w:jc w:val="center"/>
              <w:rPr>
                <w:rFonts w:asciiTheme="minorHAnsi" w:hAnsiTheme="minorHAnsi" w:cstheme="minorHAnsi"/>
                <w:bCs/>
              </w:rPr>
            </w:pPr>
            <w:r>
              <w:rPr>
                <w:rFonts w:asciiTheme="minorHAnsi" w:hAnsiTheme="minorHAnsi" w:cstheme="minorHAnsi"/>
                <w:bCs/>
              </w:rPr>
              <w:t>SM</w:t>
            </w:r>
          </w:p>
          <w:p w14:paraId="767C5234" w14:textId="77777777" w:rsidR="00B6134C" w:rsidRDefault="00B6134C" w:rsidP="007621BF">
            <w:pPr>
              <w:spacing w:before="60" w:after="60" w:line="240" w:lineRule="auto"/>
              <w:jc w:val="center"/>
              <w:rPr>
                <w:rFonts w:asciiTheme="minorHAnsi" w:hAnsiTheme="minorHAnsi" w:cstheme="minorHAnsi"/>
                <w:bCs/>
              </w:rPr>
            </w:pPr>
            <w:r>
              <w:rPr>
                <w:rFonts w:asciiTheme="minorHAnsi" w:hAnsiTheme="minorHAnsi" w:cstheme="minorHAnsi"/>
                <w:bCs/>
              </w:rPr>
              <w:t>FM</w:t>
            </w:r>
          </w:p>
          <w:p w14:paraId="1A6A9ADD" w14:textId="77777777" w:rsidR="00B6134C" w:rsidRDefault="00B6134C" w:rsidP="007621BF">
            <w:pPr>
              <w:spacing w:before="60" w:after="60" w:line="240" w:lineRule="auto"/>
              <w:jc w:val="center"/>
              <w:rPr>
                <w:rFonts w:asciiTheme="minorHAnsi" w:hAnsiTheme="minorHAnsi" w:cstheme="minorHAnsi"/>
                <w:bCs/>
              </w:rPr>
            </w:pPr>
            <w:r>
              <w:rPr>
                <w:rFonts w:asciiTheme="minorHAnsi" w:hAnsiTheme="minorHAnsi" w:cstheme="minorHAnsi"/>
                <w:bCs/>
              </w:rPr>
              <w:t>ZM</w:t>
            </w:r>
          </w:p>
          <w:p w14:paraId="06C3E170" w14:textId="77777777" w:rsidR="00B6134C" w:rsidRPr="000C6E92" w:rsidRDefault="00B6134C" w:rsidP="007621BF">
            <w:pPr>
              <w:spacing w:before="60" w:after="60" w:line="240" w:lineRule="auto"/>
              <w:jc w:val="center"/>
              <w:rPr>
                <w:rFonts w:asciiTheme="minorHAnsi" w:hAnsiTheme="minorHAnsi" w:cstheme="minorHAnsi"/>
                <w:bCs/>
              </w:rPr>
            </w:pPr>
            <w:r>
              <w:rPr>
                <w:rFonts w:asciiTheme="minorHAnsi" w:hAnsiTheme="minorHAnsi" w:cstheme="minorHAnsi"/>
                <w:bCs/>
              </w:rPr>
              <w:t>pašvaldības</w:t>
            </w:r>
          </w:p>
        </w:tc>
        <w:tc>
          <w:tcPr>
            <w:tcW w:w="1466" w:type="dxa"/>
            <w:shd w:val="clear" w:color="auto" w:fill="auto"/>
          </w:tcPr>
          <w:p w14:paraId="23AC2E4D" w14:textId="77777777" w:rsidR="00B6134C" w:rsidRPr="000C6E92" w:rsidRDefault="00B6134C" w:rsidP="007621BF">
            <w:pPr>
              <w:spacing w:before="60" w:after="60" w:line="240" w:lineRule="auto"/>
              <w:jc w:val="center"/>
              <w:rPr>
                <w:rFonts w:asciiTheme="minorHAnsi" w:hAnsiTheme="minorHAnsi" w:cstheme="minorHAnsi"/>
                <w:bCs/>
              </w:rPr>
            </w:pPr>
            <w:r>
              <w:rPr>
                <w:rFonts w:asciiTheme="minorHAnsi" w:hAnsiTheme="minorHAnsi" w:cstheme="minorHAnsi"/>
                <w:bCs/>
              </w:rPr>
              <w:t>31.12.2022</w:t>
            </w:r>
          </w:p>
        </w:tc>
        <w:tc>
          <w:tcPr>
            <w:tcW w:w="2057" w:type="dxa"/>
            <w:shd w:val="clear" w:color="auto" w:fill="auto"/>
          </w:tcPr>
          <w:p w14:paraId="1F7904AF" w14:textId="77777777" w:rsidR="00B6134C" w:rsidRDefault="00B6134C" w:rsidP="007621BF">
            <w:pPr>
              <w:spacing w:before="60" w:after="60" w:line="240" w:lineRule="auto"/>
              <w:jc w:val="center"/>
              <w:rPr>
                <w:rFonts w:asciiTheme="minorHAnsi" w:hAnsiTheme="minorHAnsi" w:cstheme="minorHAnsi"/>
              </w:rPr>
            </w:pPr>
            <w:r>
              <w:rPr>
                <w:rFonts w:asciiTheme="minorHAnsi" w:hAnsiTheme="minorHAnsi" w:cstheme="minorHAnsi"/>
              </w:rPr>
              <w:t>~ 100 tūkst. EUR</w:t>
            </w:r>
          </w:p>
          <w:p w14:paraId="00B576B5" w14:textId="77777777" w:rsidR="00B6134C" w:rsidRDefault="00B6134C" w:rsidP="007621BF">
            <w:pPr>
              <w:spacing w:before="60" w:after="60" w:line="240" w:lineRule="auto"/>
              <w:rPr>
                <w:rFonts w:asciiTheme="minorHAnsi" w:hAnsiTheme="minorHAnsi" w:cstheme="minorHAnsi"/>
              </w:rPr>
            </w:pPr>
          </w:p>
          <w:p w14:paraId="4C97BC05" w14:textId="77777777" w:rsidR="00B6134C" w:rsidRDefault="00B6134C" w:rsidP="007621BF">
            <w:pPr>
              <w:spacing w:before="60" w:after="60" w:line="240" w:lineRule="auto"/>
              <w:rPr>
                <w:rFonts w:asciiTheme="minorHAnsi" w:hAnsiTheme="minorHAnsi" w:cstheme="minorHAnsi"/>
                <w:i/>
                <w:iCs/>
              </w:rPr>
            </w:pPr>
            <w:r>
              <w:rPr>
                <w:rFonts w:asciiTheme="minorHAnsi" w:hAnsiTheme="minorHAnsi" w:cstheme="minorHAnsi"/>
                <w:i/>
                <w:iCs/>
              </w:rPr>
              <w:t>Avots:</w:t>
            </w:r>
          </w:p>
          <w:p w14:paraId="7414E37B" w14:textId="77777777" w:rsidR="00B6134C" w:rsidRDefault="00B6134C" w:rsidP="007621BF">
            <w:pPr>
              <w:spacing w:before="60" w:after="60" w:line="240" w:lineRule="auto"/>
              <w:rPr>
                <w:rFonts w:asciiTheme="minorHAnsi" w:hAnsiTheme="minorHAnsi" w:cstheme="minorHAnsi"/>
                <w:i/>
                <w:iCs/>
              </w:rPr>
            </w:pPr>
            <w:r>
              <w:rPr>
                <w:rFonts w:asciiTheme="minorHAnsi" w:hAnsiTheme="minorHAnsi" w:cstheme="minorHAnsi"/>
                <w:i/>
                <w:iCs/>
              </w:rPr>
              <w:t>Valsts budžets</w:t>
            </w:r>
          </w:p>
          <w:p w14:paraId="6067DEEA" w14:textId="77777777" w:rsidR="00B6134C" w:rsidRDefault="00B6134C" w:rsidP="007621BF">
            <w:pPr>
              <w:spacing w:before="60" w:after="60" w:line="240" w:lineRule="auto"/>
              <w:rPr>
                <w:rFonts w:asciiTheme="minorHAnsi" w:hAnsiTheme="minorHAnsi" w:cstheme="minorHAnsi"/>
                <w:i/>
                <w:iCs/>
              </w:rPr>
            </w:pPr>
            <w:r>
              <w:rPr>
                <w:rFonts w:asciiTheme="minorHAnsi" w:hAnsiTheme="minorHAnsi" w:cstheme="minorHAnsi"/>
                <w:i/>
                <w:iCs/>
              </w:rPr>
              <w:t>H.8 pasākumā minētais fonds</w:t>
            </w:r>
          </w:p>
          <w:p w14:paraId="0BDFB351" w14:textId="77777777" w:rsidR="00B6134C" w:rsidRDefault="00B6134C" w:rsidP="007621BF">
            <w:pPr>
              <w:spacing w:before="60" w:after="60" w:line="240" w:lineRule="auto"/>
              <w:rPr>
                <w:rFonts w:cstheme="minorHAnsi"/>
              </w:rPr>
            </w:pPr>
          </w:p>
          <w:p w14:paraId="1FEEEB04" w14:textId="77777777" w:rsidR="00B6134C" w:rsidRPr="005E6096" w:rsidRDefault="00B6134C" w:rsidP="007621BF">
            <w:pPr>
              <w:spacing w:before="60" w:after="60" w:line="240" w:lineRule="auto"/>
              <w:rPr>
                <w:rFonts w:asciiTheme="minorHAnsi" w:hAnsiTheme="minorHAnsi" w:cstheme="minorHAnsi"/>
                <w:i/>
                <w:iCs/>
              </w:rPr>
            </w:pPr>
            <w:r>
              <w:rPr>
                <w:rFonts w:cstheme="minorHAnsi"/>
              </w:rPr>
              <w:t xml:space="preserve">Jautājums par papildu finansējumu no valsts budžeta aktivitāšu ieviešanai skatāms likumprojekta par valsts budžetu kārtējam gadam un likumprojekta par vidēja termiņa budžeta ietvaru sagatavošanas un </w:t>
            </w:r>
            <w:r>
              <w:rPr>
                <w:rFonts w:cstheme="minorHAnsi"/>
              </w:rPr>
              <w:lastRenderedPageBreak/>
              <w:t>izskatīšanas procesā atbilstoši valsts budžeta finansiālajām iespējām</w:t>
            </w:r>
          </w:p>
        </w:tc>
      </w:tr>
      <w:tr w:rsidR="00B6134C" w:rsidRPr="000C6E92" w14:paraId="2135CA60" w14:textId="77777777" w:rsidTr="00D305C0">
        <w:trPr>
          <w:jc w:val="center"/>
        </w:trPr>
        <w:tc>
          <w:tcPr>
            <w:tcW w:w="704" w:type="dxa"/>
            <w:vMerge/>
          </w:tcPr>
          <w:p w14:paraId="36AFB51D" w14:textId="77777777" w:rsidR="00B6134C" w:rsidRDefault="00B6134C" w:rsidP="007621BF">
            <w:pPr>
              <w:pStyle w:val="ListParagraph"/>
              <w:spacing w:before="60" w:after="60" w:line="240" w:lineRule="auto"/>
              <w:ind w:left="0"/>
              <w:contextualSpacing w:val="0"/>
              <w:jc w:val="center"/>
              <w:rPr>
                <w:rFonts w:asciiTheme="minorHAnsi" w:hAnsiTheme="minorHAnsi" w:cstheme="minorHAnsi"/>
                <w:bCs/>
              </w:rPr>
            </w:pPr>
          </w:p>
        </w:tc>
        <w:tc>
          <w:tcPr>
            <w:tcW w:w="2036" w:type="dxa"/>
            <w:vMerge/>
            <w:shd w:val="clear" w:color="auto" w:fill="auto"/>
          </w:tcPr>
          <w:p w14:paraId="0DC3DC99" w14:textId="77777777" w:rsidR="00B6134C" w:rsidRPr="000C6E92" w:rsidDel="000473D7" w:rsidRDefault="00B6134C" w:rsidP="007621BF">
            <w:pPr>
              <w:spacing w:before="60" w:after="60" w:line="240" w:lineRule="auto"/>
              <w:rPr>
                <w:rFonts w:asciiTheme="minorHAnsi" w:hAnsiTheme="minorHAnsi" w:cstheme="minorHAnsi"/>
              </w:rPr>
            </w:pPr>
          </w:p>
        </w:tc>
        <w:tc>
          <w:tcPr>
            <w:tcW w:w="4472" w:type="dxa"/>
            <w:shd w:val="clear" w:color="auto" w:fill="auto"/>
          </w:tcPr>
          <w:p w14:paraId="2DF2A2DD" w14:textId="77777777" w:rsidR="00B6134C" w:rsidRDefault="00B6134C" w:rsidP="007621BF">
            <w:pPr>
              <w:tabs>
                <w:tab w:val="left" w:pos="993"/>
              </w:tabs>
              <w:spacing w:before="60" w:after="60" w:line="240" w:lineRule="auto"/>
              <w:jc w:val="both"/>
            </w:pPr>
            <w:r>
              <w:rPr>
                <w:rFonts w:asciiTheme="minorHAnsi" w:hAnsiTheme="minorHAnsi" w:cstheme="minorHAnsi"/>
              </w:rPr>
              <w:t xml:space="preserve">4. </w:t>
            </w:r>
            <w:r w:rsidRPr="00250196">
              <w:rPr>
                <w:rFonts w:asciiTheme="minorHAnsi" w:hAnsiTheme="minorHAnsi" w:cstheme="minorHAnsi"/>
              </w:rPr>
              <w:t xml:space="preserve">izveidota </w:t>
            </w:r>
            <w:r>
              <w:t>vienotā informatīvā platforma – pārejai uz bezemisiju vai mazemisiju videi draudzīgu transporta sistēmu (alternatīvās degvielas, atjaunojamās degvielas).</w:t>
            </w:r>
          </w:p>
          <w:p w14:paraId="505EC47D" w14:textId="77777777" w:rsidR="00B6134C" w:rsidRDefault="00B6134C" w:rsidP="007621BF">
            <w:pPr>
              <w:spacing w:before="60" w:after="60" w:line="240" w:lineRule="auto"/>
              <w:jc w:val="both"/>
              <w:rPr>
                <w:rFonts w:asciiTheme="minorHAnsi" w:hAnsiTheme="minorHAnsi" w:cstheme="minorHAnsi"/>
              </w:rPr>
            </w:pPr>
          </w:p>
        </w:tc>
        <w:tc>
          <w:tcPr>
            <w:tcW w:w="2028" w:type="dxa"/>
          </w:tcPr>
          <w:p w14:paraId="5EA4BED5" w14:textId="77777777" w:rsidR="00B6134C" w:rsidRDefault="00B6134C" w:rsidP="007621BF">
            <w:pPr>
              <w:spacing w:before="60" w:after="60" w:line="240" w:lineRule="auto"/>
              <w:rPr>
                <w:rFonts w:asciiTheme="minorHAnsi" w:hAnsiTheme="minorHAnsi" w:cstheme="minorHAnsi"/>
                <w:bCs/>
              </w:rPr>
            </w:pPr>
            <w:r>
              <w:rPr>
                <w:rFonts w:asciiTheme="minorHAnsi" w:hAnsiTheme="minorHAnsi" w:cstheme="minorHAnsi"/>
                <w:bCs/>
              </w:rPr>
              <w:t>1) nodrošināta informācijas publicēšana</w:t>
            </w:r>
          </w:p>
        </w:tc>
        <w:tc>
          <w:tcPr>
            <w:tcW w:w="1489" w:type="dxa"/>
            <w:shd w:val="clear" w:color="auto" w:fill="auto"/>
          </w:tcPr>
          <w:p w14:paraId="7139DFE5" w14:textId="77777777" w:rsidR="00B6134C" w:rsidRDefault="00B6134C" w:rsidP="007621BF">
            <w:pPr>
              <w:spacing w:before="60" w:after="60" w:line="240" w:lineRule="auto"/>
              <w:jc w:val="center"/>
              <w:rPr>
                <w:rFonts w:asciiTheme="minorHAnsi" w:hAnsiTheme="minorHAnsi" w:cstheme="minorHAnsi"/>
                <w:bCs/>
              </w:rPr>
            </w:pPr>
            <w:r>
              <w:rPr>
                <w:rFonts w:asciiTheme="minorHAnsi" w:hAnsiTheme="minorHAnsi" w:cstheme="minorHAnsi"/>
                <w:bCs/>
              </w:rPr>
              <w:t>SM</w:t>
            </w:r>
          </w:p>
          <w:p w14:paraId="544F5152" w14:textId="77777777" w:rsidR="00B6134C" w:rsidRDefault="00B6134C" w:rsidP="007621BF">
            <w:pPr>
              <w:spacing w:before="60" w:after="60" w:line="240" w:lineRule="auto"/>
              <w:jc w:val="center"/>
              <w:rPr>
                <w:rFonts w:asciiTheme="minorHAnsi" w:hAnsiTheme="minorHAnsi" w:cstheme="minorHAnsi"/>
                <w:bCs/>
              </w:rPr>
            </w:pPr>
            <w:r>
              <w:rPr>
                <w:rFonts w:asciiTheme="minorHAnsi" w:hAnsiTheme="minorHAnsi" w:cstheme="minorHAnsi"/>
                <w:bCs/>
              </w:rPr>
              <w:t>EM</w:t>
            </w:r>
          </w:p>
        </w:tc>
        <w:tc>
          <w:tcPr>
            <w:tcW w:w="1227" w:type="dxa"/>
            <w:shd w:val="clear" w:color="auto" w:fill="auto"/>
          </w:tcPr>
          <w:p w14:paraId="01EF9DD2" w14:textId="77777777" w:rsidR="00B6134C" w:rsidRDefault="00B6134C" w:rsidP="007621BF">
            <w:pPr>
              <w:spacing w:before="60" w:after="60" w:line="240" w:lineRule="auto"/>
              <w:jc w:val="center"/>
              <w:rPr>
                <w:rFonts w:asciiTheme="minorHAnsi" w:hAnsiTheme="minorHAnsi" w:cstheme="minorHAnsi"/>
                <w:bCs/>
              </w:rPr>
            </w:pPr>
            <w:r>
              <w:rPr>
                <w:rFonts w:asciiTheme="minorHAnsi" w:hAnsiTheme="minorHAnsi" w:cstheme="minorHAnsi"/>
                <w:bCs/>
              </w:rPr>
              <w:t>VARAM</w:t>
            </w:r>
          </w:p>
        </w:tc>
        <w:tc>
          <w:tcPr>
            <w:tcW w:w="1466" w:type="dxa"/>
            <w:shd w:val="clear" w:color="auto" w:fill="auto"/>
          </w:tcPr>
          <w:p w14:paraId="60862B66" w14:textId="77777777" w:rsidR="00B6134C" w:rsidRDefault="00B6134C" w:rsidP="007621BF">
            <w:pPr>
              <w:spacing w:before="60" w:after="60" w:line="240" w:lineRule="auto"/>
              <w:jc w:val="center"/>
              <w:rPr>
                <w:rFonts w:asciiTheme="minorHAnsi" w:hAnsiTheme="minorHAnsi" w:cstheme="minorHAnsi"/>
                <w:bCs/>
              </w:rPr>
            </w:pPr>
            <w:r>
              <w:rPr>
                <w:rFonts w:asciiTheme="minorHAnsi" w:hAnsiTheme="minorHAnsi" w:cstheme="minorHAnsi"/>
                <w:bCs/>
              </w:rPr>
              <w:t>31.12.2022.</w:t>
            </w:r>
          </w:p>
        </w:tc>
        <w:tc>
          <w:tcPr>
            <w:tcW w:w="2057" w:type="dxa"/>
            <w:shd w:val="clear" w:color="auto" w:fill="auto"/>
          </w:tcPr>
          <w:p w14:paraId="163BC50C" w14:textId="77777777" w:rsidR="00B6134C" w:rsidRDefault="00B6134C" w:rsidP="007621BF">
            <w:pPr>
              <w:spacing w:before="60" w:after="60" w:line="240" w:lineRule="auto"/>
              <w:jc w:val="center"/>
              <w:rPr>
                <w:rFonts w:asciiTheme="minorHAnsi" w:hAnsiTheme="minorHAnsi" w:cstheme="minorHAnsi"/>
              </w:rPr>
            </w:pPr>
            <w:r>
              <w:rPr>
                <w:rFonts w:asciiTheme="minorHAnsi" w:hAnsiTheme="minorHAnsi" w:cstheme="minorHAnsi"/>
              </w:rPr>
              <w:t>~ 50 tūkst.</w:t>
            </w:r>
          </w:p>
          <w:p w14:paraId="0E031170" w14:textId="77777777" w:rsidR="00B6134C" w:rsidRDefault="00B6134C" w:rsidP="007621BF">
            <w:pPr>
              <w:spacing w:before="60" w:after="60" w:line="240" w:lineRule="auto"/>
              <w:rPr>
                <w:rFonts w:asciiTheme="minorHAnsi" w:hAnsiTheme="minorHAnsi" w:cstheme="minorHAnsi"/>
              </w:rPr>
            </w:pPr>
          </w:p>
          <w:p w14:paraId="26C0B262" w14:textId="77777777" w:rsidR="00B6134C" w:rsidRPr="007621BF" w:rsidRDefault="00B6134C" w:rsidP="007621BF">
            <w:pPr>
              <w:spacing w:before="60" w:after="60" w:line="240" w:lineRule="auto"/>
              <w:rPr>
                <w:rFonts w:asciiTheme="minorHAnsi" w:hAnsiTheme="minorHAnsi" w:cstheme="minorHAnsi"/>
                <w:i/>
                <w:iCs/>
              </w:rPr>
            </w:pPr>
            <w:r w:rsidRPr="007621BF">
              <w:rPr>
                <w:rFonts w:asciiTheme="minorHAnsi" w:hAnsiTheme="minorHAnsi" w:cstheme="minorHAnsi"/>
                <w:i/>
                <w:iCs/>
              </w:rPr>
              <w:t>Avots:</w:t>
            </w:r>
          </w:p>
          <w:p w14:paraId="49881206" w14:textId="77777777" w:rsidR="00B6134C" w:rsidRPr="007621BF" w:rsidRDefault="00B6134C" w:rsidP="007621BF">
            <w:pPr>
              <w:spacing w:before="60" w:after="60" w:line="240" w:lineRule="auto"/>
              <w:rPr>
                <w:rFonts w:asciiTheme="minorHAnsi" w:hAnsiTheme="minorHAnsi" w:cstheme="minorHAnsi"/>
                <w:i/>
                <w:iCs/>
              </w:rPr>
            </w:pPr>
            <w:r w:rsidRPr="007621BF">
              <w:rPr>
                <w:rFonts w:asciiTheme="minorHAnsi" w:hAnsiTheme="minorHAnsi" w:cstheme="minorHAnsi"/>
                <w:i/>
                <w:iCs/>
              </w:rPr>
              <w:t>valsts budžets</w:t>
            </w:r>
          </w:p>
          <w:p w14:paraId="04284168" w14:textId="77777777" w:rsidR="00B6134C" w:rsidRDefault="00B6134C" w:rsidP="007621BF">
            <w:pPr>
              <w:pStyle w:val="NoSpacing"/>
              <w:spacing w:before="60" w:after="60"/>
              <w:rPr>
                <w:rFonts w:cstheme="minorHAnsi"/>
                <w:szCs w:val="18"/>
              </w:rPr>
            </w:pPr>
          </w:p>
          <w:p w14:paraId="1761E25D" w14:textId="77777777" w:rsidR="00B6134C" w:rsidRDefault="00B6134C" w:rsidP="007621BF">
            <w:pPr>
              <w:spacing w:before="60" w:after="60" w:line="240" w:lineRule="auto"/>
              <w:rPr>
                <w:rFonts w:asciiTheme="minorHAnsi" w:hAnsiTheme="minorHAnsi" w:cstheme="minorHAnsi"/>
              </w:rPr>
            </w:pPr>
            <w:r>
              <w:rPr>
                <w:rFonts w:cstheme="minorHAnsi"/>
              </w:rPr>
              <w:t>Jautājums par papildu finansējumu no valsts budžeta aktivitāšu ieviešanai skatāms likumprojekta par valsts budžetu kārtējam gadam un likumprojekta par vidēja termiņa budžeta ietvaru sagatavošanas un izskatīšanas procesā atbilstoši valsts budžeta finansiālajām iespējām</w:t>
            </w:r>
          </w:p>
        </w:tc>
      </w:tr>
      <w:bookmarkEnd w:id="2"/>
    </w:tbl>
    <w:p w14:paraId="27A18E62" w14:textId="77777777" w:rsidR="00D56C5F" w:rsidRDefault="00D56C5F" w:rsidP="00BE370D">
      <w:pPr>
        <w:spacing w:before="60" w:after="60" w:line="240" w:lineRule="auto"/>
        <w:ind w:firstLine="709"/>
        <w:jc w:val="both"/>
        <w:rPr>
          <w:rFonts w:asciiTheme="minorHAnsi" w:hAnsiTheme="minorHAnsi" w:cstheme="minorHAnsi"/>
          <w:sz w:val="28"/>
          <w:szCs w:val="24"/>
        </w:rPr>
      </w:pPr>
    </w:p>
    <w:p w14:paraId="7BE00058" w14:textId="77777777" w:rsidR="006E3039" w:rsidRDefault="006E3039" w:rsidP="006E3039">
      <w:pPr>
        <w:tabs>
          <w:tab w:val="left" w:pos="7230"/>
        </w:tabs>
        <w:jc w:val="both"/>
        <w:rPr>
          <w:sz w:val="28"/>
          <w:szCs w:val="28"/>
        </w:rPr>
      </w:pPr>
      <w:r>
        <w:rPr>
          <w:sz w:val="28"/>
          <w:szCs w:val="28"/>
        </w:rPr>
        <w:t>Ekonomikas ministrs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R. Nemiro</w:t>
      </w:r>
    </w:p>
    <w:p w14:paraId="5B7A1964" w14:textId="77777777" w:rsidR="006E3039" w:rsidRDefault="006E3039" w:rsidP="006E3039">
      <w:pPr>
        <w:tabs>
          <w:tab w:val="left" w:pos="7230"/>
        </w:tabs>
        <w:rPr>
          <w:sz w:val="28"/>
          <w:szCs w:val="28"/>
        </w:rPr>
      </w:pPr>
    </w:p>
    <w:p w14:paraId="762D010B" w14:textId="77777777" w:rsidR="006E3039" w:rsidRPr="005E0800" w:rsidRDefault="006E3039" w:rsidP="007621BF">
      <w:pPr>
        <w:tabs>
          <w:tab w:val="left" w:pos="7230"/>
        </w:tabs>
        <w:rPr>
          <w:rFonts w:asciiTheme="minorHAnsi" w:hAnsiTheme="minorHAnsi" w:cstheme="minorHAnsi"/>
          <w:sz w:val="28"/>
          <w:szCs w:val="24"/>
        </w:rPr>
      </w:pPr>
      <w:r>
        <w:rPr>
          <w:sz w:val="28"/>
          <w:szCs w:val="28"/>
        </w:rPr>
        <w:t>Valsts sekretārs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Ē.Eglītis</w:t>
      </w:r>
    </w:p>
    <w:sectPr w:rsidR="006E3039" w:rsidRPr="005E0800" w:rsidSect="006E3039">
      <w:type w:val="continuous"/>
      <w:pgSz w:w="16840" w:h="11907" w:orient="landscape" w:code="9"/>
      <w:pgMar w:top="1418"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93145" w14:textId="77777777" w:rsidR="0041344A" w:rsidRDefault="0041344A" w:rsidP="004A7858">
      <w:pPr>
        <w:spacing w:after="0" w:line="240" w:lineRule="auto"/>
      </w:pPr>
      <w:r>
        <w:separator/>
      </w:r>
    </w:p>
  </w:endnote>
  <w:endnote w:type="continuationSeparator" w:id="0">
    <w:p w14:paraId="7D69D0DA" w14:textId="77777777" w:rsidR="0041344A" w:rsidRDefault="0041344A" w:rsidP="004A7858">
      <w:pPr>
        <w:spacing w:after="0" w:line="240" w:lineRule="auto"/>
      </w:pPr>
      <w:r>
        <w:continuationSeparator/>
      </w:r>
    </w:p>
  </w:endnote>
  <w:endnote w:type="continuationNotice" w:id="1">
    <w:p w14:paraId="0A549763" w14:textId="77777777" w:rsidR="0041344A" w:rsidRDefault="004134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CB0A6" w14:textId="389BCF56" w:rsidR="0041344A" w:rsidRDefault="00836907">
    <w:pPr>
      <w:pStyle w:val="Footer"/>
    </w:pPr>
    <w:fldSimple w:instr=" FILENAME   \* MERGEFORMAT ">
      <w:r w:rsidR="0063260F">
        <w:rPr>
          <w:noProof/>
        </w:rPr>
        <w:t>EMp4_220120_NEKP2030.docx</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7CF57" w14:textId="77A92FE6" w:rsidR="0041344A" w:rsidRDefault="00836907">
    <w:pPr>
      <w:pStyle w:val="Footer"/>
    </w:pPr>
    <w:fldSimple w:instr=" FILENAME   \* MERGEFORMAT ">
      <w:r w:rsidR="0063260F">
        <w:rPr>
          <w:noProof/>
        </w:rPr>
        <w:t>EMp4_220120_NEKP2030.docx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0D333C" w14:textId="77777777" w:rsidR="0041344A" w:rsidRDefault="0041344A" w:rsidP="004A7858">
      <w:pPr>
        <w:spacing w:after="0" w:line="240" w:lineRule="auto"/>
      </w:pPr>
      <w:r>
        <w:separator/>
      </w:r>
    </w:p>
  </w:footnote>
  <w:footnote w:type="continuationSeparator" w:id="0">
    <w:p w14:paraId="462A7791" w14:textId="77777777" w:rsidR="0041344A" w:rsidRDefault="0041344A" w:rsidP="004A7858">
      <w:pPr>
        <w:spacing w:after="0" w:line="240" w:lineRule="auto"/>
      </w:pPr>
      <w:r>
        <w:continuationSeparator/>
      </w:r>
    </w:p>
  </w:footnote>
  <w:footnote w:type="continuationNotice" w:id="1">
    <w:p w14:paraId="526AB1AB" w14:textId="77777777" w:rsidR="0041344A" w:rsidRDefault="0041344A">
      <w:pPr>
        <w:spacing w:after="0" w:line="240" w:lineRule="auto"/>
      </w:pPr>
    </w:p>
  </w:footnote>
  <w:footnote w:id="2">
    <w:p w14:paraId="2B3BBCED" w14:textId="77777777" w:rsidR="0041344A" w:rsidRPr="00D305C0" w:rsidRDefault="0041344A" w:rsidP="00ED073D">
      <w:pPr>
        <w:pStyle w:val="FootnoteText"/>
        <w:rPr>
          <w:sz w:val="18"/>
          <w:szCs w:val="18"/>
        </w:rPr>
      </w:pPr>
      <w:r w:rsidRPr="00D305C0">
        <w:rPr>
          <w:rStyle w:val="FootnoteReference"/>
          <w:sz w:val="18"/>
          <w:szCs w:val="18"/>
        </w:rPr>
        <w:footnoteRef/>
      </w:r>
      <w:r w:rsidRPr="00D305C0">
        <w:rPr>
          <w:sz w:val="18"/>
          <w:szCs w:val="18"/>
        </w:rPr>
        <w:t xml:space="preserve"> Pēc pasākuma izpildes termiņa, pasākums ir īstenojams vai piemērojams visā Plāna aptvēruma periodā, ja nav norādīts savādāk</w:t>
      </w:r>
    </w:p>
  </w:footnote>
  <w:footnote w:id="3">
    <w:p w14:paraId="2DCB87D9" w14:textId="77777777" w:rsidR="0041344A" w:rsidRPr="00D305C0" w:rsidRDefault="0041344A" w:rsidP="00ED073D">
      <w:pPr>
        <w:pStyle w:val="FootnoteText"/>
        <w:rPr>
          <w:rFonts w:asciiTheme="minorHAnsi" w:hAnsiTheme="minorHAnsi" w:cstheme="minorHAnsi"/>
          <w:sz w:val="18"/>
          <w:szCs w:val="18"/>
        </w:rPr>
      </w:pPr>
      <w:r w:rsidRPr="00D305C0">
        <w:rPr>
          <w:rStyle w:val="FootnoteReference"/>
          <w:rFonts w:asciiTheme="minorHAnsi" w:hAnsiTheme="minorHAnsi" w:cstheme="minorHAnsi"/>
          <w:sz w:val="18"/>
          <w:szCs w:val="18"/>
        </w:rPr>
        <w:footnoteRef/>
      </w:r>
      <w:r w:rsidRPr="00D305C0">
        <w:rPr>
          <w:rFonts w:asciiTheme="minorHAnsi" w:hAnsiTheme="minorHAnsi" w:cstheme="minorHAnsi"/>
          <w:sz w:val="18"/>
          <w:szCs w:val="18"/>
        </w:rPr>
        <w:t xml:space="preserve"> Pasākuma īstenošanas periodam</w:t>
      </w:r>
    </w:p>
  </w:footnote>
  <w:footnote w:id="4">
    <w:p w14:paraId="742748B3" w14:textId="77777777" w:rsidR="0041344A" w:rsidRPr="00D305C0" w:rsidRDefault="0041344A" w:rsidP="00ED073D">
      <w:pPr>
        <w:pStyle w:val="FootnoteText"/>
        <w:rPr>
          <w:sz w:val="18"/>
          <w:szCs w:val="18"/>
        </w:rPr>
      </w:pPr>
      <w:r w:rsidRPr="00D305C0">
        <w:rPr>
          <w:rStyle w:val="FootnoteReference"/>
          <w:sz w:val="18"/>
          <w:szCs w:val="18"/>
        </w:rPr>
        <w:footnoteRef/>
      </w:r>
      <w:r w:rsidRPr="00D305C0">
        <w:rPr>
          <w:sz w:val="18"/>
          <w:szCs w:val="18"/>
        </w:rPr>
        <w:t xml:space="preserve"> piemēram, bet ne tikai – Enerģētikas likums, Energoefektivitātes likums, likums “Par piesārņojumu”</w:t>
      </w:r>
    </w:p>
  </w:footnote>
  <w:footnote w:id="5">
    <w:p w14:paraId="221CF610" w14:textId="77777777" w:rsidR="0041344A" w:rsidRPr="00D305C0" w:rsidRDefault="0041344A" w:rsidP="00ED073D">
      <w:pPr>
        <w:pStyle w:val="FootnoteText"/>
        <w:rPr>
          <w:sz w:val="18"/>
          <w:szCs w:val="18"/>
        </w:rPr>
      </w:pPr>
      <w:r w:rsidRPr="00D305C0">
        <w:rPr>
          <w:rStyle w:val="FootnoteReference"/>
          <w:sz w:val="18"/>
          <w:szCs w:val="18"/>
        </w:rPr>
        <w:footnoteRef/>
      </w:r>
      <w:r w:rsidRPr="00D305C0">
        <w:rPr>
          <w:sz w:val="18"/>
          <w:szCs w:val="18"/>
        </w:rPr>
        <w:t xml:space="preserve"> piešķirto valsts vai pašvaldības (ja pasākums attiecas uz pašvaldību atbildību) budžeta līdzekļu ietvaros</w:t>
      </w:r>
    </w:p>
  </w:footnote>
  <w:footnote w:id="6">
    <w:p w14:paraId="4C18812E" w14:textId="77777777" w:rsidR="0041344A" w:rsidRPr="00D305C0" w:rsidRDefault="0041344A" w:rsidP="00ED073D">
      <w:pPr>
        <w:pStyle w:val="FootnoteText"/>
        <w:rPr>
          <w:rFonts w:asciiTheme="minorHAnsi" w:hAnsiTheme="minorHAnsi" w:cstheme="minorHAnsi"/>
          <w:sz w:val="18"/>
          <w:szCs w:val="18"/>
        </w:rPr>
      </w:pPr>
      <w:r w:rsidRPr="00D305C0">
        <w:rPr>
          <w:rStyle w:val="FootnoteReference"/>
          <w:rFonts w:asciiTheme="minorHAnsi" w:hAnsiTheme="minorHAnsi" w:cstheme="minorHAnsi"/>
          <w:sz w:val="18"/>
          <w:szCs w:val="18"/>
        </w:rPr>
        <w:footnoteRef/>
      </w:r>
      <w:r w:rsidRPr="00D305C0">
        <w:rPr>
          <w:rFonts w:asciiTheme="minorHAnsi" w:hAnsiTheme="minorHAnsi" w:cstheme="minorHAnsi"/>
          <w:sz w:val="18"/>
          <w:szCs w:val="18"/>
        </w:rPr>
        <w:t xml:space="preserve"> elektroenerģija, siltumenerģija, transporta enerģija, piegādātie energoresursi</w:t>
      </w:r>
    </w:p>
  </w:footnote>
  <w:footnote w:id="7">
    <w:p w14:paraId="6320927B" w14:textId="77777777" w:rsidR="0041344A" w:rsidRPr="00D305C0" w:rsidRDefault="0041344A" w:rsidP="00ED073D">
      <w:pPr>
        <w:spacing w:after="0" w:line="240" w:lineRule="auto"/>
        <w:rPr>
          <w:sz w:val="18"/>
          <w:szCs w:val="18"/>
        </w:rPr>
      </w:pPr>
      <w:r w:rsidRPr="00D305C0">
        <w:rPr>
          <w:rStyle w:val="FootnoteReference"/>
          <w:sz w:val="18"/>
          <w:szCs w:val="18"/>
        </w:rPr>
        <w:footnoteRef/>
      </w:r>
      <w:r w:rsidRPr="00D305C0">
        <w:rPr>
          <w:sz w:val="18"/>
          <w:szCs w:val="18"/>
        </w:rPr>
        <w:t xml:space="preserve"> </w:t>
      </w:r>
      <w:r w:rsidRPr="00D305C0">
        <w:rPr>
          <w:bCs/>
          <w:iCs/>
          <w:sz w:val="18"/>
          <w:szCs w:val="18"/>
        </w:rPr>
        <w:t>šo pasākumu ir plānots attiecināt uz “nacionālās nozīmes attīstības centriem”, bet, tā kā jaunā Administratīvi teritoriālā reforma maina “nacionālās nozīmes attīstības centru” sarakstu, tad, lai nezaudētu Plānā piedāvātā pasākuma būtību, ir piedāvāts kritērijs – pilsētas ar iedzīvotāju skaitu lielāku nekā 20 tūkst. iedz., kas atbilst iepriekšējam “nacionālās nozīmes attīstības centri” sarakstam (tam pievienojot Ogri)</w:t>
      </w:r>
    </w:p>
  </w:footnote>
  <w:footnote w:id="8">
    <w:p w14:paraId="73A0718A" w14:textId="77777777" w:rsidR="0041344A" w:rsidRPr="00D305C0" w:rsidRDefault="0041344A" w:rsidP="00ED073D">
      <w:pPr>
        <w:pStyle w:val="FootnoteText"/>
        <w:rPr>
          <w:rFonts w:asciiTheme="minorHAnsi" w:hAnsiTheme="minorHAnsi" w:cstheme="minorHAnsi"/>
          <w:sz w:val="18"/>
          <w:szCs w:val="18"/>
        </w:rPr>
      </w:pPr>
      <w:r w:rsidRPr="00D305C0">
        <w:rPr>
          <w:rStyle w:val="FootnoteReference"/>
          <w:rFonts w:asciiTheme="minorHAnsi" w:hAnsiTheme="minorHAnsi" w:cstheme="minorHAnsi"/>
          <w:sz w:val="18"/>
          <w:szCs w:val="18"/>
        </w:rPr>
        <w:footnoteRef/>
      </w:r>
      <w:r w:rsidRPr="00D305C0">
        <w:rPr>
          <w:rFonts w:asciiTheme="minorHAnsi" w:hAnsiTheme="minorHAnsi" w:cstheme="minorHAnsi"/>
          <w:sz w:val="18"/>
          <w:szCs w:val="18"/>
        </w:rPr>
        <w:t xml:space="preserve"> Ja tiek veikta apkures iekārtu nomaiņa, tad primāri koncentrējoties uz tādu apkures iekārtu nomaiņu, kas ir ar noteiktu vecumu un atrodas teritorijās, kur jau šobrīd pastāv gaisa kvalitātes problēmas</w:t>
      </w:r>
    </w:p>
  </w:footnote>
  <w:footnote w:id="9">
    <w:p w14:paraId="6D30BACF" w14:textId="77777777" w:rsidR="0041344A" w:rsidRPr="00D305C0" w:rsidRDefault="0041344A" w:rsidP="00ED073D">
      <w:pPr>
        <w:pStyle w:val="FootnoteText"/>
        <w:rPr>
          <w:sz w:val="18"/>
          <w:szCs w:val="18"/>
        </w:rPr>
      </w:pPr>
      <w:r w:rsidRPr="00D305C0">
        <w:rPr>
          <w:rStyle w:val="FootnoteReference"/>
          <w:sz w:val="18"/>
          <w:szCs w:val="18"/>
        </w:rPr>
        <w:footnoteRef/>
      </w:r>
      <w:r w:rsidRPr="00D305C0">
        <w:rPr>
          <w:sz w:val="18"/>
          <w:szCs w:val="18"/>
        </w:rPr>
        <w:t xml:space="preserve"> Inovāciju fonds (</w:t>
      </w:r>
      <w:hyperlink r:id="rId1" w:history="1">
        <w:r w:rsidRPr="00D305C0">
          <w:rPr>
            <w:rStyle w:val="Hyperlink"/>
            <w:sz w:val="18"/>
            <w:szCs w:val="18"/>
          </w:rPr>
          <w:t>https://ec.europa.eu/clima/policies/innovation-fund_en</w:t>
        </w:r>
      </w:hyperlink>
      <w:r w:rsidRPr="00D305C0">
        <w:rPr>
          <w:sz w:val="18"/>
          <w:szCs w:val="18"/>
        </w:rPr>
        <w:t>) izveidots ar Direktīvas 2003/87/EK (konsolidētā versija) 10a.panta 8.punktu un kura darbību nosaka Komisijas 2019.gada 26.februāra deleģētā regula Nr.2019/856, ar ko attiecībā uz Inovāciju fonda darbību papildina Eiropas Parlamenta un Padomes Direktīvu 2003/87/EK</w:t>
      </w:r>
    </w:p>
  </w:footnote>
  <w:footnote w:id="10">
    <w:p w14:paraId="017B84D3" w14:textId="77777777" w:rsidR="0041344A" w:rsidRPr="00D305C0" w:rsidRDefault="0041344A">
      <w:pPr>
        <w:pStyle w:val="FootnoteText"/>
        <w:rPr>
          <w:sz w:val="18"/>
          <w:szCs w:val="18"/>
        </w:rPr>
      </w:pPr>
      <w:r w:rsidRPr="00D305C0">
        <w:rPr>
          <w:rStyle w:val="FootnoteReference"/>
          <w:sz w:val="18"/>
          <w:szCs w:val="18"/>
        </w:rPr>
        <w:footnoteRef/>
      </w:r>
      <w:r w:rsidRPr="00D305C0">
        <w:rPr>
          <w:rFonts w:asciiTheme="minorHAnsi" w:hAnsiTheme="minorHAnsi" w:cstheme="minorHAnsi"/>
          <w:sz w:val="18"/>
          <w:szCs w:val="18"/>
        </w:rPr>
        <w:t>Direktīvas 2019/944 I pielikums</w:t>
      </w:r>
    </w:p>
  </w:footnote>
  <w:footnote w:id="11">
    <w:p w14:paraId="7AA33C3C" w14:textId="77777777" w:rsidR="0041344A" w:rsidRPr="00D305C0" w:rsidRDefault="0041344A">
      <w:pPr>
        <w:pStyle w:val="FootnoteText"/>
        <w:rPr>
          <w:sz w:val="18"/>
          <w:szCs w:val="18"/>
        </w:rPr>
      </w:pPr>
      <w:r w:rsidRPr="00D305C0">
        <w:rPr>
          <w:rStyle w:val="FootnoteReference"/>
          <w:sz w:val="18"/>
          <w:szCs w:val="18"/>
        </w:rPr>
        <w:footnoteRef/>
      </w:r>
      <w:r w:rsidRPr="00D305C0">
        <w:rPr>
          <w:sz w:val="18"/>
          <w:szCs w:val="18"/>
        </w:rPr>
        <w:t xml:space="preserve"> </w:t>
      </w:r>
      <w:r w:rsidRPr="00D305C0">
        <w:rPr>
          <w:rFonts w:asciiTheme="minorHAnsi" w:hAnsiTheme="minorHAnsi" w:cstheme="minorHAnsi"/>
          <w:color w:val="000000"/>
          <w:sz w:val="18"/>
          <w:szCs w:val="18"/>
          <w:shd w:val="clear" w:color="auto" w:fill="FFFFFF"/>
        </w:rPr>
        <w:t>Direktīvas 2018/2001 2.panta 17.punkts</w:t>
      </w:r>
    </w:p>
  </w:footnote>
  <w:footnote w:id="12">
    <w:p w14:paraId="634AC2BB" w14:textId="77777777" w:rsidR="0041344A" w:rsidRPr="00D305C0" w:rsidRDefault="0041344A">
      <w:pPr>
        <w:pStyle w:val="FootnoteText"/>
        <w:rPr>
          <w:sz w:val="18"/>
          <w:szCs w:val="18"/>
        </w:rPr>
      </w:pPr>
      <w:r w:rsidRPr="00D305C0">
        <w:rPr>
          <w:rStyle w:val="FootnoteReference"/>
          <w:sz w:val="18"/>
          <w:szCs w:val="18"/>
        </w:rPr>
        <w:footnoteRef/>
      </w:r>
      <w:r w:rsidRPr="00D305C0">
        <w:rPr>
          <w:sz w:val="18"/>
          <w:szCs w:val="18"/>
        </w:rPr>
        <w:t xml:space="preserve"> </w:t>
      </w:r>
      <w:r w:rsidRPr="00D305C0">
        <w:rPr>
          <w:rFonts w:asciiTheme="minorHAnsi" w:hAnsiTheme="minorHAnsi" w:cstheme="minorHAnsi"/>
          <w:color w:val="000000"/>
          <w:sz w:val="18"/>
          <w:szCs w:val="18"/>
          <w:shd w:val="clear" w:color="auto" w:fill="FFFFFF"/>
        </w:rPr>
        <w:t>Direktīvas 2018/2001 2.panta 18.punkts</w:t>
      </w:r>
    </w:p>
  </w:footnote>
  <w:footnote w:id="13">
    <w:p w14:paraId="461D6BC1" w14:textId="77777777" w:rsidR="0041344A" w:rsidRPr="00D305C0" w:rsidRDefault="0041344A">
      <w:pPr>
        <w:pStyle w:val="FootnoteText"/>
        <w:rPr>
          <w:sz w:val="18"/>
          <w:szCs w:val="18"/>
        </w:rPr>
      </w:pPr>
      <w:r w:rsidRPr="00D305C0">
        <w:rPr>
          <w:rStyle w:val="FootnoteReference"/>
          <w:sz w:val="18"/>
          <w:szCs w:val="18"/>
        </w:rPr>
        <w:footnoteRef/>
      </w:r>
      <w:r w:rsidRPr="00D305C0">
        <w:rPr>
          <w:sz w:val="18"/>
          <w:szCs w:val="18"/>
        </w:rPr>
        <w:t xml:space="preserve"> Direktīvas 2018/2001 2.panta 14.punkts</w:t>
      </w:r>
    </w:p>
  </w:footnote>
  <w:footnote w:id="14">
    <w:p w14:paraId="71BBB390" w14:textId="77777777" w:rsidR="0041344A" w:rsidRPr="00D305C0" w:rsidRDefault="0041344A">
      <w:pPr>
        <w:pStyle w:val="FootnoteText"/>
        <w:rPr>
          <w:sz w:val="18"/>
          <w:szCs w:val="18"/>
        </w:rPr>
      </w:pPr>
      <w:r w:rsidRPr="00D305C0">
        <w:rPr>
          <w:rStyle w:val="FootnoteReference"/>
          <w:sz w:val="18"/>
          <w:szCs w:val="18"/>
        </w:rPr>
        <w:footnoteRef/>
      </w:r>
      <w:r w:rsidRPr="00D305C0">
        <w:rPr>
          <w:rFonts w:asciiTheme="minorHAnsi" w:hAnsiTheme="minorHAnsi" w:cstheme="minorHAnsi"/>
          <w:color w:val="000000"/>
          <w:sz w:val="18"/>
          <w:szCs w:val="18"/>
          <w:shd w:val="clear" w:color="auto" w:fill="FFFFFF"/>
        </w:rPr>
        <w:t xml:space="preserve"> Direktīvas 2018/2001 24.panta 2.punkts</w:t>
      </w:r>
    </w:p>
  </w:footnote>
  <w:footnote w:id="15">
    <w:p w14:paraId="48E47D18" w14:textId="77777777" w:rsidR="0041344A" w:rsidRPr="00D305C0" w:rsidRDefault="0041344A">
      <w:pPr>
        <w:pStyle w:val="FootnoteText"/>
        <w:rPr>
          <w:rFonts w:asciiTheme="minorHAnsi" w:hAnsiTheme="minorHAnsi" w:cstheme="minorHAnsi"/>
          <w:sz w:val="18"/>
          <w:szCs w:val="18"/>
        </w:rPr>
      </w:pPr>
      <w:r w:rsidRPr="00D305C0">
        <w:rPr>
          <w:rStyle w:val="FootnoteReference"/>
          <w:rFonts w:asciiTheme="minorHAnsi" w:hAnsiTheme="minorHAnsi" w:cstheme="minorHAnsi"/>
          <w:sz w:val="18"/>
          <w:szCs w:val="18"/>
        </w:rPr>
        <w:footnoteRef/>
      </w:r>
      <w:r w:rsidRPr="00D305C0">
        <w:rPr>
          <w:rFonts w:asciiTheme="minorHAnsi" w:hAnsiTheme="minorHAnsi" w:cstheme="minorHAnsi"/>
          <w:sz w:val="18"/>
          <w:szCs w:val="18"/>
        </w:rPr>
        <w:t xml:space="preserve"> elektroenerģijas neto sistēma ir kārtība, kādā veicami maksājumi par patērēto elektroenerģiju un kādā sadales sistēmas operators veic ieskaitu par lietotāja, kas ražo elektroenerģiju savām vajadzībām no AER, patērēto elektroenerģiju un saražoto elektroenerģiju, kas nodota sadales sistēmas operatora tīklā</w:t>
      </w:r>
    </w:p>
  </w:footnote>
  <w:footnote w:id="16">
    <w:p w14:paraId="009FDD36" w14:textId="77777777" w:rsidR="0041344A" w:rsidRPr="00D305C0" w:rsidRDefault="0041344A">
      <w:pPr>
        <w:pStyle w:val="FootnoteText"/>
        <w:rPr>
          <w:rFonts w:asciiTheme="minorHAnsi" w:hAnsiTheme="minorHAnsi" w:cstheme="minorHAnsi"/>
          <w:sz w:val="18"/>
          <w:szCs w:val="18"/>
        </w:rPr>
      </w:pPr>
      <w:r w:rsidRPr="00D305C0">
        <w:rPr>
          <w:rStyle w:val="FootnoteReference"/>
          <w:rFonts w:asciiTheme="minorHAnsi" w:hAnsiTheme="minorHAnsi" w:cstheme="minorHAnsi"/>
          <w:sz w:val="18"/>
          <w:szCs w:val="18"/>
        </w:rPr>
        <w:footnoteRef/>
      </w:r>
      <w:r w:rsidRPr="00D305C0">
        <w:rPr>
          <w:rFonts w:asciiTheme="minorHAnsi" w:hAnsiTheme="minorHAnsi" w:cstheme="minorHAnsi"/>
          <w:sz w:val="18"/>
          <w:szCs w:val="18"/>
        </w:rPr>
        <w:t xml:space="preserve"> Direktīvas 2018/2001 2.panta 16.punkts, Direktīvas 2019/944 16.pants</w:t>
      </w:r>
    </w:p>
  </w:footnote>
  <w:footnote w:id="17">
    <w:p w14:paraId="0FF60BC7" w14:textId="77777777" w:rsidR="0041344A" w:rsidRPr="00D305C0" w:rsidRDefault="0041344A">
      <w:pPr>
        <w:pStyle w:val="FootnoteText"/>
        <w:rPr>
          <w:sz w:val="18"/>
          <w:szCs w:val="18"/>
        </w:rPr>
      </w:pPr>
      <w:r w:rsidRPr="00D305C0">
        <w:rPr>
          <w:rStyle w:val="FootnoteReference"/>
          <w:sz w:val="18"/>
          <w:szCs w:val="18"/>
        </w:rPr>
        <w:footnoteRef/>
      </w:r>
      <w:r w:rsidRPr="00D305C0">
        <w:rPr>
          <w:sz w:val="18"/>
          <w:szCs w:val="18"/>
        </w:rPr>
        <w:t xml:space="preserve"> šī summa attiecas tikai uz dzelzceļa līniju “Daugavpils – Krustpils”, “Rēzekne – Krustpils” un “Krustpils – Rīga” elektrifikāciju</w:t>
      </w:r>
    </w:p>
  </w:footnote>
  <w:footnote w:id="18">
    <w:p w14:paraId="6D2E9CBF" w14:textId="77777777" w:rsidR="0041344A" w:rsidRPr="00D305C0" w:rsidRDefault="0041344A">
      <w:pPr>
        <w:pStyle w:val="FootnoteText"/>
        <w:rPr>
          <w:sz w:val="18"/>
          <w:szCs w:val="18"/>
        </w:rPr>
      </w:pPr>
      <w:r w:rsidRPr="00D305C0">
        <w:rPr>
          <w:rStyle w:val="FootnoteReference"/>
          <w:sz w:val="18"/>
          <w:szCs w:val="18"/>
        </w:rPr>
        <w:footnoteRef/>
      </w:r>
      <w:r w:rsidRPr="00D305C0">
        <w:rPr>
          <w:sz w:val="18"/>
          <w:szCs w:val="18"/>
        </w:rPr>
        <w:t xml:space="preserve"> Direktīvas 2010/31/ES 8.pants (grozīts ar Direktīvu (ES) 2018/844)</w:t>
      </w:r>
    </w:p>
  </w:footnote>
  <w:footnote w:id="19">
    <w:p w14:paraId="46A37FE7" w14:textId="77777777" w:rsidR="0041344A" w:rsidRDefault="0041344A">
      <w:pPr>
        <w:pStyle w:val="FootnoteText"/>
        <w:rPr>
          <w:sz w:val="18"/>
          <w:szCs w:val="18"/>
        </w:rPr>
      </w:pPr>
      <w:r w:rsidRPr="00D305C0">
        <w:rPr>
          <w:rStyle w:val="FootnoteReference"/>
          <w:sz w:val="18"/>
          <w:szCs w:val="18"/>
        </w:rPr>
        <w:footnoteRef/>
      </w:r>
      <w:r w:rsidRPr="00D305C0">
        <w:rPr>
          <w:sz w:val="18"/>
          <w:szCs w:val="18"/>
        </w:rPr>
        <w:t xml:space="preserve"> Transportlīdzeklis ar </w:t>
      </w:r>
      <w:r>
        <w:rPr>
          <w:sz w:val="18"/>
          <w:szCs w:val="18"/>
        </w:rPr>
        <w:t xml:space="preserve">šādu </w:t>
      </w:r>
      <w:r w:rsidRPr="00D305C0">
        <w:rPr>
          <w:sz w:val="18"/>
          <w:szCs w:val="18"/>
        </w:rPr>
        <w:t>CO</w:t>
      </w:r>
      <w:r w:rsidRPr="00D305C0">
        <w:rPr>
          <w:sz w:val="18"/>
          <w:szCs w:val="18"/>
          <w:vertAlign w:val="subscript"/>
        </w:rPr>
        <w:t>2</w:t>
      </w:r>
      <w:r w:rsidRPr="00D305C0">
        <w:rPr>
          <w:sz w:val="18"/>
          <w:szCs w:val="18"/>
        </w:rPr>
        <w:t xml:space="preserve"> emisiju apmēru</w:t>
      </w:r>
      <w:r>
        <w:rPr>
          <w:sz w:val="18"/>
          <w:szCs w:val="18"/>
        </w:rPr>
        <w:t>:</w:t>
      </w:r>
    </w:p>
    <w:p w14:paraId="6094C437" w14:textId="060F13C4" w:rsidR="0041344A" w:rsidRDefault="0041344A">
      <w:pPr>
        <w:pStyle w:val="FootnoteText"/>
        <w:rPr>
          <w:sz w:val="18"/>
          <w:szCs w:val="18"/>
        </w:rPr>
      </w:pPr>
      <w:r>
        <w:rPr>
          <w:sz w:val="18"/>
          <w:szCs w:val="18"/>
        </w:rPr>
        <w:t>01.01.2021.-31.12.2025. – 10</w:t>
      </w:r>
      <w:r w:rsidR="00FA3258">
        <w:rPr>
          <w:sz w:val="18"/>
          <w:szCs w:val="18"/>
        </w:rPr>
        <w:t>2</w:t>
      </w:r>
      <w:r>
        <w:rPr>
          <w:sz w:val="18"/>
          <w:szCs w:val="18"/>
        </w:rPr>
        <w:t xml:space="preserve"> g CO</w:t>
      </w:r>
      <w:r w:rsidRPr="0063260F">
        <w:rPr>
          <w:sz w:val="18"/>
          <w:szCs w:val="18"/>
          <w:vertAlign w:val="subscript"/>
        </w:rPr>
        <w:t>2</w:t>
      </w:r>
      <w:r>
        <w:rPr>
          <w:sz w:val="18"/>
          <w:szCs w:val="18"/>
        </w:rPr>
        <w:t xml:space="preserve"> uz km</w:t>
      </w:r>
      <w:r w:rsidRPr="00680BDD">
        <w:rPr>
          <w:sz w:val="18"/>
          <w:szCs w:val="18"/>
        </w:rPr>
        <w:t xml:space="preserve"> </w:t>
      </w:r>
      <w:r>
        <w:rPr>
          <w:sz w:val="18"/>
          <w:szCs w:val="18"/>
        </w:rPr>
        <w:t>(</w:t>
      </w:r>
      <w:r w:rsidRPr="00D305C0">
        <w:rPr>
          <w:sz w:val="18"/>
          <w:szCs w:val="18"/>
        </w:rPr>
        <w:t xml:space="preserve">New European Driving Cycle – NEDC) vai </w:t>
      </w:r>
      <w:r>
        <w:rPr>
          <w:sz w:val="18"/>
          <w:szCs w:val="18"/>
        </w:rPr>
        <w:t>12</w:t>
      </w:r>
      <w:r w:rsidR="00FA3258">
        <w:rPr>
          <w:sz w:val="18"/>
          <w:szCs w:val="18"/>
        </w:rPr>
        <w:t>4</w:t>
      </w:r>
      <w:bookmarkStart w:id="42" w:name="_GoBack"/>
      <w:bookmarkEnd w:id="42"/>
      <w:r>
        <w:rPr>
          <w:sz w:val="18"/>
          <w:szCs w:val="18"/>
        </w:rPr>
        <w:t xml:space="preserve"> </w:t>
      </w:r>
      <w:r w:rsidRPr="00D305C0">
        <w:rPr>
          <w:sz w:val="18"/>
          <w:szCs w:val="18"/>
        </w:rPr>
        <w:t>g</w:t>
      </w:r>
      <w:r>
        <w:rPr>
          <w:sz w:val="18"/>
          <w:szCs w:val="18"/>
        </w:rPr>
        <w:t xml:space="preserve"> CO</w:t>
      </w:r>
      <w:r w:rsidRPr="0063260F">
        <w:rPr>
          <w:sz w:val="18"/>
          <w:szCs w:val="18"/>
          <w:vertAlign w:val="subscript"/>
        </w:rPr>
        <w:t>2</w:t>
      </w:r>
      <w:r>
        <w:rPr>
          <w:sz w:val="18"/>
          <w:szCs w:val="18"/>
        </w:rPr>
        <w:t xml:space="preserve"> uz </w:t>
      </w:r>
      <w:r w:rsidRPr="00D305C0">
        <w:rPr>
          <w:sz w:val="18"/>
          <w:szCs w:val="18"/>
        </w:rPr>
        <w:t>km (Worldwide harmonized Light vehicles Test Procedures – WLTP)</w:t>
      </w:r>
    </w:p>
    <w:p w14:paraId="30402D5B" w14:textId="727EAC77" w:rsidR="0041344A" w:rsidRPr="00D305C0" w:rsidRDefault="0041344A">
      <w:pPr>
        <w:pStyle w:val="FootnoteText"/>
        <w:rPr>
          <w:sz w:val="18"/>
          <w:szCs w:val="18"/>
        </w:rPr>
      </w:pPr>
      <w:r>
        <w:rPr>
          <w:sz w:val="18"/>
          <w:szCs w:val="18"/>
        </w:rPr>
        <w:t xml:space="preserve">01.01.2026.-31.12.2030. – līdz </w:t>
      </w:r>
      <w:r w:rsidRPr="00D305C0">
        <w:rPr>
          <w:sz w:val="18"/>
          <w:szCs w:val="18"/>
        </w:rPr>
        <w:t>līdz 75</w:t>
      </w:r>
      <w:r>
        <w:rPr>
          <w:sz w:val="18"/>
          <w:szCs w:val="18"/>
        </w:rPr>
        <w:t xml:space="preserve"> </w:t>
      </w:r>
      <w:r w:rsidRPr="00D305C0">
        <w:rPr>
          <w:sz w:val="18"/>
          <w:szCs w:val="18"/>
        </w:rPr>
        <w:t>g</w:t>
      </w:r>
      <w:r>
        <w:rPr>
          <w:sz w:val="18"/>
          <w:szCs w:val="18"/>
        </w:rPr>
        <w:t xml:space="preserve"> CO</w:t>
      </w:r>
      <w:r w:rsidRPr="0063260F">
        <w:rPr>
          <w:sz w:val="18"/>
          <w:szCs w:val="18"/>
          <w:vertAlign w:val="subscript"/>
        </w:rPr>
        <w:t>2</w:t>
      </w:r>
      <w:r>
        <w:rPr>
          <w:sz w:val="18"/>
          <w:szCs w:val="18"/>
        </w:rPr>
        <w:t xml:space="preserve"> uz </w:t>
      </w:r>
      <w:r w:rsidRPr="00D305C0">
        <w:rPr>
          <w:sz w:val="18"/>
          <w:szCs w:val="18"/>
        </w:rPr>
        <w:t>km (N</w:t>
      </w:r>
      <w:r>
        <w:rPr>
          <w:sz w:val="18"/>
          <w:szCs w:val="18"/>
        </w:rPr>
        <w:t>EDC</w:t>
      </w:r>
      <w:r w:rsidRPr="00D305C0">
        <w:rPr>
          <w:sz w:val="18"/>
          <w:szCs w:val="18"/>
        </w:rPr>
        <w:t>) vai 90</w:t>
      </w:r>
      <w:r>
        <w:rPr>
          <w:sz w:val="18"/>
          <w:szCs w:val="18"/>
        </w:rPr>
        <w:t xml:space="preserve"> </w:t>
      </w:r>
      <w:r w:rsidRPr="00D305C0">
        <w:rPr>
          <w:sz w:val="18"/>
          <w:szCs w:val="18"/>
        </w:rPr>
        <w:t>g</w:t>
      </w:r>
      <w:r>
        <w:rPr>
          <w:sz w:val="18"/>
          <w:szCs w:val="18"/>
        </w:rPr>
        <w:t xml:space="preserve"> CO</w:t>
      </w:r>
      <w:r w:rsidRPr="0063260F">
        <w:rPr>
          <w:sz w:val="18"/>
          <w:szCs w:val="18"/>
          <w:vertAlign w:val="subscript"/>
        </w:rPr>
        <w:t>2</w:t>
      </w:r>
      <w:r>
        <w:rPr>
          <w:sz w:val="18"/>
          <w:szCs w:val="18"/>
        </w:rPr>
        <w:t xml:space="preserve"> uz </w:t>
      </w:r>
      <w:r w:rsidRPr="00D305C0">
        <w:rPr>
          <w:sz w:val="18"/>
          <w:szCs w:val="18"/>
        </w:rPr>
        <w:t>km (WLTP)</w:t>
      </w:r>
    </w:p>
  </w:footnote>
  <w:footnote w:id="20">
    <w:p w14:paraId="2918D5C0" w14:textId="77777777" w:rsidR="0041344A" w:rsidRPr="00D305C0" w:rsidRDefault="0041344A">
      <w:pPr>
        <w:pStyle w:val="FootnoteText"/>
        <w:rPr>
          <w:sz w:val="18"/>
          <w:szCs w:val="18"/>
        </w:rPr>
      </w:pPr>
      <w:r w:rsidRPr="00D305C0">
        <w:rPr>
          <w:rStyle w:val="FootnoteReference"/>
          <w:sz w:val="18"/>
          <w:szCs w:val="18"/>
        </w:rPr>
        <w:footnoteRef/>
      </w:r>
      <w:r w:rsidRPr="00D305C0">
        <w:rPr>
          <w:sz w:val="18"/>
          <w:szCs w:val="18"/>
        </w:rPr>
        <w:t xml:space="preserve"> Eiropas Parlamenta un Padomes 2019.gada 20.jūnija direktīvas Nr.2019/1161, ar ko groza Direktīvu 2009/33/EK par “tīro” un energoefektīvo autotransporta līdzekļu izmantošanas veicināšanu 4.panta 4. un 5.punkts</w:t>
      </w:r>
    </w:p>
  </w:footnote>
  <w:footnote w:id="21">
    <w:p w14:paraId="38CCEA7C" w14:textId="77777777" w:rsidR="0041344A" w:rsidRPr="00D305C0" w:rsidRDefault="0041344A">
      <w:pPr>
        <w:pStyle w:val="FootnoteText"/>
        <w:rPr>
          <w:sz w:val="18"/>
          <w:szCs w:val="18"/>
        </w:rPr>
      </w:pPr>
      <w:r w:rsidRPr="00D305C0">
        <w:rPr>
          <w:rStyle w:val="FootnoteReference"/>
          <w:sz w:val="18"/>
          <w:szCs w:val="18"/>
        </w:rPr>
        <w:footnoteRef/>
      </w:r>
      <w:r w:rsidRPr="00D305C0">
        <w:rPr>
          <w:sz w:val="18"/>
          <w:szCs w:val="18"/>
        </w:rPr>
        <w:t xml:space="preserve"> Ņemot vērā Eiropas Komisijas 2012.gada 21.jūnija regulas Nr.601/2012 par siltumnīcefekta gāzu emisiju monitoringu un ziņošanu saskaņā ar Eiropas Parlamenta un Padomes Direktīvu 2003/87/EK 18.pantu, izmaksas uzskata par nesamērīgām, ja aplēstās izmaksas pārsniedz ieguvumus</w:t>
      </w:r>
    </w:p>
  </w:footnote>
  <w:footnote w:id="22">
    <w:p w14:paraId="284C78AE" w14:textId="77777777" w:rsidR="0041344A" w:rsidRPr="00D305C0" w:rsidRDefault="0041344A">
      <w:pPr>
        <w:pStyle w:val="FootnoteText"/>
        <w:rPr>
          <w:sz w:val="18"/>
          <w:szCs w:val="18"/>
        </w:rPr>
      </w:pPr>
      <w:r w:rsidRPr="00D305C0">
        <w:rPr>
          <w:rStyle w:val="FootnoteReference"/>
          <w:sz w:val="18"/>
          <w:szCs w:val="18"/>
        </w:rPr>
        <w:footnoteRef/>
      </w:r>
      <w:r w:rsidRPr="00D305C0">
        <w:rPr>
          <w:sz w:val="18"/>
          <w:szCs w:val="18"/>
        </w:rPr>
        <w:t xml:space="preserve"> Eiropas Parlamenta un Padomes 2019.gada 20.jūnija direktīva Nr.2019/1161, ar ko groza Direktīvu 2009/33/EK par “tīro” un energoefektīvo autotransporta līdzekļu izmantošanas veicināšanu</w:t>
      </w:r>
    </w:p>
  </w:footnote>
  <w:footnote w:id="23">
    <w:p w14:paraId="18BE78B1" w14:textId="77777777" w:rsidR="0041344A" w:rsidRPr="00ED073D" w:rsidRDefault="0041344A" w:rsidP="006D2B12">
      <w:pPr>
        <w:pStyle w:val="FootnoteText"/>
        <w:rPr>
          <w:sz w:val="18"/>
          <w:szCs w:val="18"/>
        </w:rPr>
      </w:pPr>
      <w:r w:rsidRPr="00ED073D">
        <w:rPr>
          <w:rStyle w:val="FootnoteReference"/>
          <w:sz w:val="18"/>
          <w:szCs w:val="18"/>
        </w:rPr>
        <w:footnoteRef/>
      </w:r>
      <w:r w:rsidRPr="00ED073D">
        <w:rPr>
          <w:sz w:val="18"/>
          <w:szCs w:val="18"/>
        </w:rPr>
        <w:t xml:space="preserve"> t.sk</w:t>
      </w:r>
      <w:r w:rsidRPr="00ED073D">
        <w:rPr>
          <w:rFonts w:asciiTheme="minorHAnsi" w:hAnsiTheme="minorHAnsi" w:cstheme="minorHAnsi"/>
          <w:bCs/>
          <w:sz w:val="18"/>
          <w:szCs w:val="18"/>
        </w:rPr>
        <w:t>.</w:t>
      </w:r>
      <w:r>
        <w:rPr>
          <w:rFonts w:asciiTheme="minorHAnsi" w:hAnsiTheme="minorHAnsi" w:cstheme="minorHAnsi"/>
          <w:bCs/>
          <w:sz w:val="18"/>
          <w:szCs w:val="18"/>
        </w:rPr>
        <w:t xml:space="preserve"> ņemot vērā</w:t>
      </w:r>
      <w:r w:rsidRPr="00ED073D">
        <w:rPr>
          <w:rFonts w:asciiTheme="minorHAnsi" w:hAnsiTheme="minorHAnsi" w:cstheme="minorHAnsi"/>
          <w:bCs/>
          <w:sz w:val="18"/>
          <w:szCs w:val="18"/>
        </w:rPr>
        <w:t xml:space="preserve"> H.5, H.6 pasākum</w:t>
      </w:r>
      <w:r>
        <w:rPr>
          <w:rFonts w:asciiTheme="minorHAnsi" w:hAnsiTheme="minorHAnsi" w:cstheme="minorHAnsi"/>
          <w:bCs/>
          <w:sz w:val="18"/>
          <w:szCs w:val="18"/>
        </w:rPr>
        <w:t>u</w:t>
      </w:r>
    </w:p>
  </w:footnote>
  <w:footnote w:id="24">
    <w:p w14:paraId="5E28CABB" w14:textId="77777777" w:rsidR="0041344A" w:rsidRPr="00D305C0" w:rsidRDefault="0041344A">
      <w:pPr>
        <w:pStyle w:val="FootnoteText"/>
        <w:rPr>
          <w:sz w:val="18"/>
          <w:szCs w:val="18"/>
        </w:rPr>
      </w:pPr>
      <w:r w:rsidRPr="00D305C0">
        <w:rPr>
          <w:rStyle w:val="FootnoteReference"/>
          <w:sz w:val="18"/>
          <w:szCs w:val="18"/>
        </w:rPr>
        <w:footnoteRef/>
      </w:r>
      <w:r w:rsidRPr="00D305C0">
        <w:rPr>
          <w:sz w:val="18"/>
          <w:szCs w:val="18"/>
        </w:rPr>
        <w:t xml:space="preserve"> </w:t>
      </w:r>
      <w:r w:rsidRPr="00D305C0">
        <w:rPr>
          <w:rStyle w:val="normaltextrun"/>
          <w:rFonts w:asciiTheme="minorHAnsi" w:hAnsiTheme="minorHAnsi" w:cstheme="minorHAnsi"/>
          <w:color w:val="000000"/>
          <w:sz w:val="18"/>
          <w:szCs w:val="18"/>
          <w:shd w:val="clear" w:color="auto" w:fill="FFFFFF"/>
        </w:rPr>
        <w:t>modernā biodegviela un/vai biogāze vai biomasas degviela, kas ražota no Direktīvas 2018/2001 IX pielikumā uzskaitītajām izejvielām, no AER iegūta elektroenerģija, no AER iegūts ūdeņradis, pārstrādāta oglekļa degvielas, kā arī citas biodegvielas vai biomasas degvielas, kas nav ražotas no pārtikas vai dzīvnieku barības kultūraugiem</w:t>
      </w:r>
    </w:p>
  </w:footnote>
  <w:footnote w:id="25">
    <w:p w14:paraId="5DF65D1F" w14:textId="77777777" w:rsidR="0041344A" w:rsidRPr="00D305C0" w:rsidRDefault="0041344A">
      <w:pPr>
        <w:pStyle w:val="FootnoteText"/>
        <w:rPr>
          <w:sz w:val="18"/>
          <w:szCs w:val="18"/>
        </w:rPr>
      </w:pPr>
      <w:r w:rsidRPr="00D305C0">
        <w:rPr>
          <w:rStyle w:val="FootnoteReference"/>
          <w:sz w:val="18"/>
          <w:szCs w:val="18"/>
        </w:rPr>
        <w:footnoteRef/>
      </w:r>
      <w:r w:rsidRPr="00D305C0">
        <w:rPr>
          <w:sz w:val="18"/>
          <w:szCs w:val="18"/>
        </w:rPr>
        <w:t xml:space="preserve"> Transportlīdzekļi, kuru maksimālais ātrums ir 45 km/h, piemēram, mazas jaudas motorolleri, mazas jaudas motocikli, izņemot lauksaimniecības un mežsaimniecības tehniku</w:t>
      </w:r>
    </w:p>
  </w:footnote>
  <w:footnote w:id="26">
    <w:p w14:paraId="4F5F4B66" w14:textId="77777777" w:rsidR="0041344A" w:rsidRPr="00D305C0" w:rsidRDefault="0041344A" w:rsidP="00760EEE">
      <w:pPr>
        <w:pStyle w:val="FootnoteText"/>
        <w:rPr>
          <w:sz w:val="18"/>
          <w:szCs w:val="18"/>
        </w:rPr>
      </w:pPr>
      <w:r w:rsidRPr="00D305C0">
        <w:rPr>
          <w:rStyle w:val="FootnoteReference"/>
          <w:sz w:val="18"/>
          <w:szCs w:val="18"/>
        </w:rPr>
        <w:footnoteRef/>
      </w:r>
      <w:r w:rsidRPr="00D305C0">
        <w:rPr>
          <w:sz w:val="18"/>
          <w:szCs w:val="18"/>
        </w:rPr>
        <w:t xml:space="preserve"> uz Plāna apstiprināšanas brīdi nav iespējams aprēķināt</w:t>
      </w:r>
    </w:p>
  </w:footnote>
  <w:footnote w:id="27">
    <w:p w14:paraId="15DC596E" w14:textId="77777777" w:rsidR="0041344A" w:rsidRPr="00D305C0" w:rsidRDefault="0041344A">
      <w:pPr>
        <w:pStyle w:val="FootnoteText"/>
        <w:rPr>
          <w:sz w:val="18"/>
          <w:szCs w:val="18"/>
        </w:rPr>
      </w:pPr>
      <w:r w:rsidRPr="00D305C0">
        <w:rPr>
          <w:rStyle w:val="FootnoteReference"/>
          <w:sz w:val="18"/>
          <w:szCs w:val="18"/>
        </w:rPr>
        <w:footnoteRef/>
      </w:r>
      <w:r w:rsidRPr="00D305C0">
        <w:rPr>
          <w:sz w:val="18"/>
          <w:szCs w:val="18"/>
        </w:rPr>
        <w:t xml:space="preserve"> Saskaņā ar Ministru kabineta 2018. gada 8. augustā rīkojumu Nr. 368 “Par Norvēģijas finanšu instrumenta līdzfinansētās programmas "Klimata pārmaiņu mazināšana, pielāgošanās tām un vide" koncepcijas projektu</w:t>
      </w:r>
    </w:p>
  </w:footnote>
  <w:footnote w:id="28">
    <w:p w14:paraId="415F8E7A" w14:textId="77777777" w:rsidR="0041344A" w:rsidRPr="00D305C0" w:rsidRDefault="0041344A" w:rsidP="00760EEE">
      <w:pPr>
        <w:pStyle w:val="FootnoteText"/>
        <w:rPr>
          <w:sz w:val="18"/>
          <w:szCs w:val="18"/>
        </w:rPr>
      </w:pPr>
      <w:r w:rsidRPr="00D305C0">
        <w:rPr>
          <w:rStyle w:val="FootnoteReference"/>
          <w:sz w:val="18"/>
          <w:szCs w:val="18"/>
        </w:rPr>
        <w:footnoteRef/>
      </w:r>
      <w:r w:rsidRPr="00D305C0">
        <w:rPr>
          <w:sz w:val="18"/>
          <w:szCs w:val="18"/>
        </w:rPr>
        <w:t xml:space="preserve"> uz Plāna apstiprināšanas brīdi nav iespējams aprēķināt</w:t>
      </w:r>
    </w:p>
  </w:footnote>
  <w:footnote w:id="29">
    <w:p w14:paraId="09E9BD09" w14:textId="77777777" w:rsidR="0041344A" w:rsidRPr="00D305C0" w:rsidRDefault="0041344A" w:rsidP="00760EEE">
      <w:pPr>
        <w:pStyle w:val="FootnoteText"/>
        <w:rPr>
          <w:sz w:val="18"/>
          <w:szCs w:val="18"/>
        </w:rPr>
      </w:pPr>
      <w:r w:rsidRPr="00D305C0">
        <w:rPr>
          <w:rStyle w:val="FootnoteReference"/>
          <w:sz w:val="18"/>
          <w:szCs w:val="18"/>
        </w:rPr>
        <w:footnoteRef/>
      </w:r>
      <w:r w:rsidRPr="00D305C0">
        <w:rPr>
          <w:sz w:val="18"/>
          <w:szCs w:val="18"/>
        </w:rPr>
        <w:t xml:space="preserve"> uz Plāna apstiprināšanas brīdi nav iespējams aprēķināt</w:t>
      </w:r>
    </w:p>
  </w:footnote>
  <w:footnote w:id="30">
    <w:p w14:paraId="6705A628" w14:textId="77777777" w:rsidR="0041344A" w:rsidRPr="00D305C0" w:rsidRDefault="0041344A" w:rsidP="00760EEE">
      <w:pPr>
        <w:pStyle w:val="FootnoteText"/>
        <w:rPr>
          <w:sz w:val="18"/>
          <w:szCs w:val="18"/>
        </w:rPr>
      </w:pPr>
      <w:r w:rsidRPr="00D305C0">
        <w:rPr>
          <w:rStyle w:val="FootnoteReference"/>
          <w:sz w:val="18"/>
          <w:szCs w:val="18"/>
        </w:rPr>
        <w:footnoteRef/>
      </w:r>
      <w:r w:rsidRPr="00D305C0">
        <w:rPr>
          <w:sz w:val="18"/>
          <w:szCs w:val="18"/>
        </w:rPr>
        <w:t xml:space="preserve"> uz Plāna apstiprināšanas brīdi nav iespējams aprēķināt</w:t>
      </w:r>
    </w:p>
  </w:footnote>
  <w:footnote w:id="31">
    <w:p w14:paraId="5EC44CF5" w14:textId="77777777" w:rsidR="0041344A" w:rsidRPr="00D305C0" w:rsidRDefault="0041344A" w:rsidP="00760EEE">
      <w:pPr>
        <w:pStyle w:val="FootnoteText"/>
        <w:rPr>
          <w:sz w:val="18"/>
          <w:szCs w:val="18"/>
        </w:rPr>
      </w:pPr>
      <w:r w:rsidRPr="00D305C0">
        <w:rPr>
          <w:rStyle w:val="FootnoteReference"/>
          <w:sz w:val="18"/>
          <w:szCs w:val="18"/>
        </w:rPr>
        <w:footnoteRef/>
      </w:r>
      <w:r w:rsidRPr="00D305C0">
        <w:rPr>
          <w:sz w:val="18"/>
          <w:szCs w:val="18"/>
        </w:rPr>
        <w:t xml:space="preserve"> uz Plāna apstiprināšanas brīdi nav iespējams aprēķināt</w:t>
      </w:r>
    </w:p>
  </w:footnote>
  <w:footnote w:id="32">
    <w:p w14:paraId="2BC93995" w14:textId="77777777" w:rsidR="0041344A" w:rsidRPr="00D305C0" w:rsidRDefault="0041344A" w:rsidP="00760EEE">
      <w:pPr>
        <w:pStyle w:val="FootnoteText"/>
        <w:rPr>
          <w:sz w:val="18"/>
          <w:szCs w:val="18"/>
        </w:rPr>
      </w:pPr>
      <w:r w:rsidRPr="00D305C0">
        <w:rPr>
          <w:rStyle w:val="FootnoteReference"/>
          <w:sz w:val="18"/>
          <w:szCs w:val="18"/>
        </w:rPr>
        <w:footnoteRef/>
      </w:r>
      <w:r w:rsidRPr="00D305C0">
        <w:rPr>
          <w:sz w:val="18"/>
          <w:szCs w:val="18"/>
        </w:rPr>
        <w:t xml:space="preserve"> uz Plāna apstiprināšanas brīdi nav iespējams aprēķināt</w:t>
      </w:r>
    </w:p>
  </w:footnote>
  <w:footnote w:id="33">
    <w:p w14:paraId="61B2D627" w14:textId="77777777" w:rsidR="0041344A" w:rsidRPr="00D305C0" w:rsidRDefault="0041344A">
      <w:pPr>
        <w:pStyle w:val="FootnoteText"/>
        <w:rPr>
          <w:sz w:val="18"/>
          <w:szCs w:val="18"/>
        </w:rPr>
      </w:pPr>
      <w:r w:rsidRPr="00D305C0">
        <w:rPr>
          <w:rStyle w:val="FootnoteReference"/>
          <w:sz w:val="18"/>
          <w:szCs w:val="18"/>
        </w:rPr>
        <w:footnoteRef/>
      </w:r>
      <w:r w:rsidRPr="00D305C0">
        <w:rPr>
          <w:sz w:val="18"/>
          <w:szCs w:val="18"/>
        </w:rPr>
        <w:t xml:space="preserve"> Saskaņā ar MK 07.05.2019. rīkojuma Nr.210 “Par Valdības rīcības plānu Deklarācijas par Artura Krišjāņa Kariņa vadītā Ministru kabineta iecerēto darbību īstenošanai” 5.1.punktu līdz 31.05.2020. ir jāizstrādā vidēja termiņa valsts nodokļu politikas pamatnostādnes</w:t>
      </w:r>
    </w:p>
  </w:footnote>
  <w:footnote w:id="34">
    <w:p w14:paraId="24CE8BE2" w14:textId="77777777" w:rsidR="0041344A" w:rsidRPr="00D305C0" w:rsidRDefault="0041344A">
      <w:pPr>
        <w:pStyle w:val="FootnoteText"/>
        <w:jc w:val="both"/>
        <w:rPr>
          <w:sz w:val="18"/>
          <w:szCs w:val="18"/>
        </w:rPr>
      </w:pPr>
      <w:r w:rsidRPr="00D305C0">
        <w:rPr>
          <w:rStyle w:val="FootnoteReference"/>
          <w:sz w:val="18"/>
          <w:szCs w:val="18"/>
        </w:rPr>
        <w:footnoteRef/>
      </w:r>
      <w:r w:rsidRPr="00D305C0">
        <w:rPr>
          <w:sz w:val="18"/>
          <w:szCs w:val="18"/>
        </w:rPr>
        <w:t xml:space="preserve"> Piemēram – ja dzīvokļu īpašums atrodas daudzdzīvokļu dzīvojamajā mājā, kurai periodā no 2021.gada ir veikti (pilnībā pabeigti) energoefektivitātes paaugstināšanas darbi (ēkai ir piešķirta energosertifikāta A, B vai C klase) vai kuru privātajā īpašumā esošajā mājā ir veikti gan energoefektivitātes paaugstināšanas darbi (ēkai ir piešķirta energosertifikāta A vai B klase), gan ir uzstādītas ne-emisiju tehnoloģijas)</w:t>
      </w:r>
    </w:p>
  </w:footnote>
  <w:footnote w:id="35">
    <w:p w14:paraId="22D91E4B" w14:textId="77777777" w:rsidR="0041344A" w:rsidRPr="00D305C0" w:rsidRDefault="0041344A">
      <w:pPr>
        <w:pStyle w:val="FootnoteText"/>
        <w:rPr>
          <w:sz w:val="18"/>
          <w:szCs w:val="18"/>
        </w:rPr>
      </w:pPr>
      <w:r w:rsidRPr="00D305C0">
        <w:rPr>
          <w:rStyle w:val="FootnoteReference"/>
          <w:sz w:val="18"/>
          <w:szCs w:val="18"/>
        </w:rPr>
        <w:footnoteRef/>
      </w:r>
      <w:r w:rsidRPr="00D305C0">
        <w:rPr>
          <w:sz w:val="18"/>
          <w:szCs w:val="18"/>
        </w:rPr>
        <w:t xml:space="preserve"> Piemēram - </w:t>
      </w:r>
      <w:r w:rsidRPr="00D305C0">
        <w:rPr>
          <w:rFonts w:asciiTheme="minorHAnsi" w:hAnsiTheme="minorHAnsi" w:cstheme="minorHAnsi"/>
          <w:color w:val="000000"/>
          <w:sz w:val="18"/>
          <w:szCs w:val="18"/>
          <w:shd w:val="clear" w:color="auto" w:fill="FFFFFF"/>
        </w:rPr>
        <w:t>ja dzīvokļu īpašums atrodas daudzdzīvokļu dzīvojamajā mājā, kurai ir uzstādītas ne-emisiju tehnoloģijas siltumenerģijas ražošanai, piemēram, saules kolektori, siltumsūkņi, vai elektroenerģijas ražošanai, piemēram, saules paneļi, vēja ģeneratori, vai kuru privātajā īpašumā esošajā mājā ir uzstādītas ne-emisiju tehnoloģijas siltumenerģijas ražošanai vai elektroenerģijas ražošanai</w:t>
      </w:r>
    </w:p>
  </w:footnote>
  <w:footnote w:id="36">
    <w:p w14:paraId="7E6BD7C4" w14:textId="77777777" w:rsidR="0041344A" w:rsidRPr="00D305C0" w:rsidRDefault="0041344A">
      <w:pPr>
        <w:pStyle w:val="FootnoteText"/>
        <w:jc w:val="both"/>
        <w:rPr>
          <w:sz w:val="18"/>
          <w:szCs w:val="18"/>
        </w:rPr>
      </w:pPr>
      <w:r w:rsidRPr="00D305C0">
        <w:rPr>
          <w:rStyle w:val="FootnoteReference"/>
          <w:sz w:val="18"/>
          <w:szCs w:val="18"/>
        </w:rPr>
        <w:footnoteRef/>
      </w:r>
      <w:r w:rsidRPr="00D305C0">
        <w:rPr>
          <w:sz w:val="18"/>
          <w:szCs w:val="18"/>
        </w:rPr>
        <w:t xml:space="preserve"> Piemēram – ja dzīvokļu īpašums atrodas daudzdzīvokļu dzīvojamajā mājā, kurai periodā no 2021.gada ir veikti (pilnībā pabeigti) energoefektivitātes paaugstināšanas darbi (ēkai ir piešķirta energosertifikāta A, B vai C klase) vai kuru privātajā īpašumā esošajā mājā ir veikti gan energoefektivitātes paaugstināšanas darbi (ēkai ir piešķirta energosertifikāta A vai B klase), gan ir uzstādītas ne-emisiju tehnoloģijas)</w:t>
      </w:r>
    </w:p>
  </w:footnote>
  <w:footnote w:id="37">
    <w:p w14:paraId="0A418712" w14:textId="77777777" w:rsidR="0041344A" w:rsidRPr="00D305C0" w:rsidRDefault="0041344A">
      <w:pPr>
        <w:pStyle w:val="FootnoteText"/>
        <w:rPr>
          <w:sz w:val="18"/>
          <w:szCs w:val="18"/>
        </w:rPr>
      </w:pPr>
      <w:r w:rsidRPr="00D305C0">
        <w:rPr>
          <w:rStyle w:val="FootnoteReference"/>
          <w:sz w:val="18"/>
          <w:szCs w:val="18"/>
        </w:rPr>
        <w:footnoteRef/>
      </w:r>
      <w:r w:rsidRPr="00D305C0">
        <w:rPr>
          <w:sz w:val="18"/>
          <w:szCs w:val="18"/>
        </w:rPr>
        <w:t xml:space="preserve"> Piemēram - </w:t>
      </w:r>
      <w:r w:rsidRPr="00D305C0">
        <w:rPr>
          <w:rFonts w:asciiTheme="minorHAnsi" w:hAnsiTheme="minorHAnsi" w:cstheme="minorHAnsi"/>
          <w:color w:val="000000"/>
          <w:sz w:val="18"/>
          <w:szCs w:val="18"/>
          <w:shd w:val="clear" w:color="auto" w:fill="FFFFFF"/>
        </w:rPr>
        <w:t>ja dzīvokļu īpašums atrodas daudzdzīvokļu dzīvojamajā mājā, kurai ir uzstādītas ne-emisiju tehnoloģijas siltumenerģijas ražošanai, piemēram, saules kolektori, siltumsūkņi, vai elektroenerģijas ražošanai, piemēram, saules paneļi, vēja ģeneratori, vai kuru privātajā īpašumā esošajā mājā ir uzstādītas ne-emisiju tehnoloģijas siltumenerģijas ražošanai vai elektroenerģijas ražošanai</w:t>
      </w:r>
    </w:p>
  </w:footnote>
  <w:footnote w:id="38">
    <w:p w14:paraId="0EE7839A" w14:textId="77777777" w:rsidR="0041344A" w:rsidRPr="00D305C0" w:rsidRDefault="0041344A">
      <w:pPr>
        <w:pStyle w:val="FootnoteText"/>
        <w:jc w:val="both"/>
        <w:rPr>
          <w:rFonts w:asciiTheme="minorHAnsi" w:hAnsiTheme="minorHAnsi" w:cstheme="minorHAnsi"/>
          <w:sz w:val="18"/>
          <w:szCs w:val="18"/>
        </w:rPr>
      </w:pPr>
      <w:r w:rsidRPr="00D305C0">
        <w:rPr>
          <w:rStyle w:val="FootnoteReference"/>
          <w:rFonts w:asciiTheme="minorHAnsi" w:hAnsiTheme="minorHAnsi" w:cstheme="minorHAnsi"/>
          <w:sz w:val="18"/>
          <w:szCs w:val="18"/>
        </w:rPr>
        <w:footnoteRef/>
      </w:r>
      <w:r w:rsidRPr="00D305C0">
        <w:rPr>
          <w:rFonts w:asciiTheme="minorHAnsi" w:hAnsiTheme="minorHAnsi" w:cstheme="minorHAnsi"/>
          <w:sz w:val="18"/>
          <w:szCs w:val="18"/>
        </w:rPr>
        <w:t xml:space="preserve"> Akcīzes nodokļa likmes samazināšana ir valsts atbalsts, kuru piešķirot ir jāievēro </w:t>
      </w:r>
      <w:r w:rsidRPr="00D305C0">
        <w:rPr>
          <w:sz w:val="18"/>
          <w:szCs w:val="18"/>
        </w:rPr>
        <w:t>pamatnostādnes par valsts atbalstu vides aizsardzībai un enerģētikai</w:t>
      </w:r>
      <w:r w:rsidRPr="00D305C0">
        <w:rPr>
          <w:rFonts w:asciiTheme="minorHAnsi" w:hAnsiTheme="minorHAnsi" w:cstheme="minorHAnsi"/>
          <w:sz w:val="18"/>
          <w:szCs w:val="18"/>
        </w:rPr>
        <w:t xml:space="preserve">. Saskaņā ar aktuālajām pamatnostādnēm 2014.g.-2020.gadam (2014/C 200/01) spēkā ir šādi būtiski nosacījumi, kuri provizoriski varētu būt spēkā arī pēc 2020.gada: 1) atbalsts uz vienu enerģijas vienību nedrīkst pārsniegt starpību starp kopējām izlīdzinātajām izmaksām, ko rada enerģijas ražošana, izmantojot noteiktu attiecīgo tehnoloģiju, un attiecīgā enerģijas veida tirgus cenu; 2) atbalstu piešķir vienīgi līdz ražotņu pilnīgai amortizācijai; 3) akcīzes nodokļa likmes tiek pārskatītas regulāri balstoties uz ražošanas izmaksām (vismaz reizi gadā).  </w:t>
      </w:r>
    </w:p>
  </w:footnote>
  <w:footnote w:id="39">
    <w:p w14:paraId="62B0580D" w14:textId="77777777" w:rsidR="0041344A" w:rsidRPr="00D305C0" w:rsidRDefault="0041344A" w:rsidP="008954A7">
      <w:pPr>
        <w:pStyle w:val="FootnoteText"/>
        <w:rPr>
          <w:sz w:val="18"/>
          <w:szCs w:val="18"/>
        </w:rPr>
      </w:pPr>
      <w:r w:rsidRPr="00D305C0">
        <w:rPr>
          <w:rStyle w:val="FootnoteReference"/>
          <w:sz w:val="18"/>
          <w:szCs w:val="18"/>
        </w:rPr>
        <w:footnoteRef/>
      </w:r>
      <w:r w:rsidRPr="00D305C0">
        <w:rPr>
          <w:sz w:val="18"/>
          <w:szCs w:val="18"/>
        </w:rPr>
        <w:t xml:space="preserve"> </w:t>
      </w:r>
      <w:r>
        <w:rPr>
          <w:sz w:val="18"/>
          <w:szCs w:val="18"/>
        </w:rPr>
        <w:t>a</w:t>
      </w:r>
      <w:r w:rsidRPr="00D305C0">
        <w:rPr>
          <w:sz w:val="18"/>
          <w:szCs w:val="18"/>
        </w:rPr>
        <w:t xml:space="preserve">tbildība attiecībā uz </w:t>
      </w:r>
      <w:r w:rsidRPr="00D305C0">
        <w:rPr>
          <w:rFonts w:asciiTheme="minorHAnsi" w:hAnsiTheme="minorHAnsi" w:cstheme="minorHAnsi"/>
          <w:sz w:val="18"/>
          <w:szCs w:val="18"/>
        </w:rPr>
        <w:t>līmeņatzīmēm par pārbūves darbību rezultātā panākto CO</w:t>
      </w:r>
      <w:r w:rsidRPr="00D305C0">
        <w:rPr>
          <w:rFonts w:asciiTheme="minorHAnsi" w:hAnsiTheme="minorHAnsi" w:cstheme="minorHAnsi"/>
          <w:sz w:val="18"/>
          <w:szCs w:val="18"/>
          <w:vertAlign w:val="subscript"/>
        </w:rPr>
        <w:t>2</w:t>
      </w:r>
      <w:r w:rsidRPr="00D305C0">
        <w:rPr>
          <w:rFonts w:asciiTheme="minorHAnsi" w:hAnsiTheme="minorHAnsi" w:cstheme="minorHAnsi"/>
          <w:sz w:val="18"/>
          <w:szCs w:val="18"/>
        </w:rPr>
        <w:t xml:space="preserve"> samazinājumu un panākto CO</w:t>
      </w:r>
      <w:r w:rsidRPr="00D305C0">
        <w:rPr>
          <w:rFonts w:asciiTheme="minorHAnsi" w:hAnsiTheme="minorHAnsi" w:cstheme="minorHAnsi"/>
          <w:sz w:val="18"/>
          <w:szCs w:val="18"/>
          <w:vertAlign w:val="subscript"/>
        </w:rPr>
        <w:t>2</w:t>
      </w:r>
      <w:r w:rsidRPr="00D305C0">
        <w:rPr>
          <w:rFonts w:asciiTheme="minorHAnsi" w:hAnsiTheme="minorHAnsi" w:cstheme="minorHAnsi"/>
          <w:sz w:val="18"/>
          <w:szCs w:val="18"/>
        </w:rPr>
        <w:t xml:space="preserve"> emisiju līmeni</w:t>
      </w:r>
    </w:p>
  </w:footnote>
  <w:footnote w:id="40">
    <w:p w14:paraId="222ED1E7" w14:textId="77777777" w:rsidR="0041344A" w:rsidRPr="00D305C0" w:rsidRDefault="0041344A">
      <w:pPr>
        <w:pStyle w:val="FootnoteText"/>
        <w:rPr>
          <w:rFonts w:asciiTheme="minorHAnsi" w:hAnsiTheme="minorHAnsi" w:cstheme="minorHAnsi"/>
          <w:sz w:val="18"/>
          <w:szCs w:val="18"/>
        </w:rPr>
      </w:pPr>
      <w:r w:rsidRPr="00D305C0">
        <w:rPr>
          <w:rStyle w:val="FootnoteReference"/>
          <w:rFonts w:asciiTheme="minorHAnsi" w:hAnsiTheme="minorHAnsi" w:cstheme="minorHAnsi"/>
          <w:sz w:val="18"/>
          <w:szCs w:val="18"/>
        </w:rPr>
        <w:footnoteRef/>
      </w:r>
      <w:r w:rsidRPr="00D305C0">
        <w:rPr>
          <w:rFonts w:asciiTheme="minorHAnsi" w:hAnsiTheme="minorHAnsi" w:cstheme="minorHAnsi"/>
          <w:sz w:val="18"/>
          <w:szCs w:val="18"/>
        </w:rPr>
        <w:t xml:space="preserve"> </w:t>
      </w:r>
      <w:hyperlink r:id="rId2" w:history="1">
        <w:r w:rsidRPr="00D305C0">
          <w:rPr>
            <w:rStyle w:val="Hyperlink"/>
            <w:rFonts w:asciiTheme="minorHAnsi" w:hAnsiTheme="minorHAnsi" w:cstheme="minorHAnsi"/>
            <w:sz w:val="18"/>
            <w:szCs w:val="18"/>
          </w:rPr>
          <w:t>https://eur-lex.europa.eu/legal-content/LV/TXT/?qid=1564749315643&amp;uri=CELEX:02003L0096-20180915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D1FB1" w14:textId="77777777" w:rsidR="0041344A" w:rsidRDefault="0041344A">
    <w:pPr>
      <w:pStyle w:val="Header"/>
      <w:jc w:val="center"/>
      <w:rPr>
        <w:rFonts w:asciiTheme="minorHAnsi" w:hAnsiTheme="minorHAnsi" w:cstheme="minorHAnsi"/>
        <w:noProof/>
        <w:sz w:val="24"/>
      </w:rPr>
    </w:pPr>
    <w:r w:rsidRPr="005E0800">
      <w:rPr>
        <w:rFonts w:asciiTheme="minorHAnsi" w:hAnsiTheme="minorHAnsi" w:cstheme="minorHAnsi"/>
        <w:sz w:val="24"/>
      </w:rPr>
      <w:fldChar w:fldCharType="begin"/>
    </w:r>
    <w:r w:rsidRPr="005E0800">
      <w:rPr>
        <w:rFonts w:asciiTheme="minorHAnsi" w:hAnsiTheme="minorHAnsi" w:cstheme="minorHAnsi"/>
        <w:sz w:val="24"/>
      </w:rPr>
      <w:instrText xml:space="preserve"> PAGE   \* MERGEFORMAT </w:instrText>
    </w:r>
    <w:r w:rsidRPr="005E0800">
      <w:rPr>
        <w:rFonts w:asciiTheme="minorHAnsi" w:hAnsiTheme="minorHAnsi" w:cstheme="minorHAnsi"/>
        <w:sz w:val="24"/>
      </w:rPr>
      <w:fldChar w:fldCharType="separate"/>
    </w:r>
    <w:r w:rsidRPr="005E0800">
      <w:rPr>
        <w:rFonts w:asciiTheme="minorHAnsi" w:hAnsiTheme="minorHAnsi" w:cstheme="minorHAnsi"/>
        <w:noProof/>
        <w:sz w:val="24"/>
      </w:rPr>
      <w:t>3</w:t>
    </w:r>
    <w:r w:rsidRPr="005E0800">
      <w:rPr>
        <w:rFonts w:asciiTheme="minorHAnsi" w:hAnsiTheme="minorHAnsi" w:cstheme="minorHAnsi"/>
        <w:noProof/>
        <w:sz w:val="24"/>
      </w:rPr>
      <w:fldChar w:fldCharType="end"/>
    </w:r>
  </w:p>
  <w:p w14:paraId="1C65BCC5" w14:textId="77777777" w:rsidR="0041344A" w:rsidRPr="005E0800" w:rsidRDefault="0041344A">
    <w:pPr>
      <w:pStyle w:val="Header"/>
      <w:jc w:val="center"/>
      <w:rPr>
        <w:rFonts w:asciiTheme="minorHAnsi" w:hAnsiTheme="minorHAnsi" w:cstheme="minorHAnsi"/>
        <w:noProof/>
        <w:sz w:val="24"/>
      </w:rPr>
    </w:pPr>
  </w:p>
  <w:p w14:paraId="06078186" w14:textId="77777777" w:rsidR="0041344A" w:rsidRPr="00121A94" w:rsidRDefault="0041344A" w:rsidP="00C60C53">
    <w:pPr>
      <w:pStyle w:val="Header"/>
      <w:rPr>
        <w:rFonts w:asciiTheme="minorHAnsi" w:hAnsiTheme="minorHAnsi" w:cstheme="minorHAnsi"/>
        <w:sz w:val="4"/>
        <w:szCs w:val="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0597B"/>
    <w:multiLevelType w:val="hybridMultilevel"/>
    <w:tmpl w:val="12EADD04"/>
    <w:lvl w:ilvl="0" w:tplc="04260001">
      <w:start w:val="1"/>
      <w:numFmt w:val="bullet"/>
      <w:lvlText w:val=""/>
      <w:lvlJc w:val="left"/>
      <w:pPr>
        <w:ind w:left="1429" w:hanging="360"/>
      </w:pPr>
      <w:rPr>
        <w:rFonts w:ascii="Symbol" w:hAnsi="Symbol" w:hint="default"/>
      </w:rPr>
    </w:lvl>
    <w:lvl w:ilvl="1" w:tplc="04260003">
      <w:start w:val="1"/>
      <w:numFmt w:val="bullet"/>
      <w:lvlText w:val="o"/>
      <w:lvlJc w:val="left"/>
      <w:pPr>
        <w:ind w:left="2149" w:hanging="360"/>
      </w:pPr>
      <w:rPr>
        <w:rFonts w:ascii="Courier New" w:hAnsi="Courier New" w:cs="Courier New" w:hint="default"/>
      </w:rPr>
    </w:lvl>
    <w:lvl w:ilvl="2" w:tplc="04260005">
      <w:start w:val="1"/>
      <w:numFmt w:val="bullet"/>
      <w:lvlText w:val=""/>
      <w:lvlJc w:val="left"/>
      <w:pPr>
        <w:ind w:left="2869" w:hanging="360"/>
      </w:pPr>
      <w:rPr>
        <w:rFonts w:ascii="Wingdings" w:hAnsi="Wingdings" w:hint="default"/>
      </w:rPr>
    </w:lvl>
    <w:lvl w:ilvl="3" w:tplc="04260001">
      <w:start w:val="1"/>
      <w:numFmt w:val="bullet"/>
      <w:lvlText w:val=""/>
      <w:lvlJc w:val="left"/>
      <w:pPr>
        <w:ind w:left="3589" w:hanging="360"/>
      </w:pPr>
      <w:rPr>
        <w:rFonts w:ascii="Symbol" w:hAnsi="Symbol" w:hint="default"/>
      </w:rPr>
    </w:lvl>
    <w:lvl w:ilvl="4" w:tplc="04260003">
      <w:start w:val="1"/>
      <w:numFmt w:val="bullet"/>
      <w:lvlText w:val="o"/>
      <w:lvlJc w:val="left"/>
      <w:pPr>
        <w:ind w:left="4309" w:hanging="360"/>
      </w:pPr>
      <w:rPr>
        <w:rFonts w:ascii="Courier New" w:hAnsi="Courier New" w:cs="Courier New" w:hint="default"/>
      </w:rPr>
    </w:lvl>
    <w:lvl w:ilvl="5" w:tplc="04260005">
      <w:start w:val="1"/>
      <w:numFmt w:val="bullet"/>
      <w:lvlText w:val=""/>
      <w:lvlJc w:val="left"/>
      <w:pPr>
        <w:ind w:left="5029" w:hanging="360"/>
      </w:pPr>
      <w:rPr>
        <w:rFonts w:ascii="Wingdings" w:hAnsi="Wingdings" w:hint="default"/>
      </w:rPr>
    </w:lvl>
    <w:lvl w:ilvl="6" w:tplc="04260001">
      <w:start w:val="1"/>
      <w:numFmt w:val="bullet"/>
      <w:lvlText w:val=""/>
      <w:lvlJc w:val="left"/>
      <w:pPr>
        <w:ind w:left="5749" w:hanging="360"/>
      </w:pPr>
      <w:rPr>
        <w:rFonts w:ascii="Symbol" w:hAnsi="Symbol" w:hint="default"/>
      </w:rPr>
    </w:lvl>
    <w:lvl w:ilvl="7" w:tplc="04260003">
      <w:start w:val="1"/>
      <w:numFmt w:val="bullet"/>
      <w:lvlText w:val="o"/>
      <w:lvlJc w:val="left"/>
      <w:pPr>
        <w:ind w:left="6469" w:hanging="360"/>
      </w:pPr>
      <w:rPr>
        <w:rFonts w:ascii="Courier New" w:hAnsi="Courier New" w:cs="Courier New" w:hint="default"/>
      </w:rPr>
    </w:lvl>
    <w:lvl w:ilvl="8" w:tplc="04260005">
      <w:start w:val="1"/>
      <w:numFmt w:val="bullet"/>
      <w:lvlText w:val=""/>
      <w:lvlJc w:val="left"/>
      <w:pPr>
        <w:ind w:left="7189" w:hanging="360"/>
      </w:pPr>
      <w:rPr>
        <w:rFonts w:ascii="Wingdings" w:hAnsi="Wingdings" w:hint="default"/>
      </w:rPr>
    </w:lvl>
  </w:abstractNum>
  <w:abstractNum w:abstractNumId="1" w15:restartNumberingAfterBreak="0">
    <w:nsid w:val="007358D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0C81562"/>
    <w:multiLevelType w:val="hybridMultilevel"/>
    <w:tmpl w:val="F85464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3E75478"/>
    <w:multiLevelType w:val="hybridMultilevel"/>
    <w:tmpl w:val="CE427452"/>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057767DC"/>
    <w:multiLevelType w:val="hybridMultilevel"/>
    <w:tmpl w:val="D438F9D6"/>
    <w:lvl w:ilvl="0" w:tplc="13FE7B2C">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06952C42"/>
    <w:multiLevelType w:val="hybridMultilevel"/>
    <w:tmpl w:val="2EEC871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6DE115B"/>
    <w:multiLevelType w:val="hybridMultilevel"/>
    <w:tmpl w:val="EC3C4334"/>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7C07C95"/>
    <w:multiLevelType w:val="hybridMultilevel"/>
    <w:tmpl w:val="8FE01C4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09814982"/>
    <w:multiLevelType w:val="hybridMultilevel"/>
    <w:tmpl w:val="777C4F66"/>
    <w:lvl w:ilvl="0" w:tplc="04260001">
      <w:start w:val="1"/>
      <w:numFmt w:val="bullet"/>
      <w:lvlText w:val=""/>
      <w:lvlJc w:val="left"/>
      <w:pPr>
        <w:ind w:left="1828" w:hanging="360"/>
      </w:pPr>
      <w:rPr>
        <w:rFonts w:ascii="Symbol" w:hAnsi="Symbol" w:hint="default"/>
      </w:rPr>
    </w:lvl>
    <w:lvl w:ilvl="1" w:tplc="04260003" w:tentative="1">
      <w:start w:val="1"/>
      <w:numFmt w:val="bullet"/>
      <w:lvlText w:val="o"/>
      <w:lvlJc w:val="left"/>
      <w:pPr>
        <w:ind w:left="2548" w:hanging="360"/>
      </w:pPr>
      <w:rPr>
        <w:rFonts w:ascii="Courier New" w:hAnsi="Courier New" w:cs="Courier New" w:hint="default"/>
      </w:rPr>
    </w:lvl>
    <w:lvl w:ilvl="2" w:tplc="04260005" w:tentative="1">
      <w:start w:val="1"/>
      <w:numFmt w:val="bullet"/>
      <w:lvlText w:val=""/>
      <w:lvlJc w:val="left"/>
      <w:pPr>
        <w:ind w:left="3268" w:hanging="360"/>
      </w:pPr>
      <w:rPr>
        <w:rFonts w:ascii="Wingdings" w:hAnsi="Wingdings" w:hint="default"/>
      </w:rPr>
    </w:lvl>
    <w:lvl w:ilvl="3" w:tplc="04260001" w:tentative="1">
      <w:start w:val="1"/>
      <w:numFmt w:val="bullet"/>
      <w:lvlText w:val=""/>
      <w:lvlJc w:val="left"/>
      <w:pPr>
        <w:ind w:left="3988" w:hanging="360"/>
      </w:pPr>
      <w:rPr>
        <w:rFonts w:ascii="Symbol" w:hAnsi="Symbol" w:hint="default"/>
      </w:rPr>
    </w:lvl>
    <w:lvl w:ilvl="4" w:tplc="04260003" w:tentative="1">
      <w:start w:val="1"/>
      <w:numFmt w:val="bullet"/>
      <w:lvlText w:val="o"/>
      <w:lvlJc w:val="left"/>
      <w:pPr>
        <w:ind w:left="4708" w:hanging="360"/>
      </w:pPr>
      <w:rPr>
        <w:rFonts w:ascii="Courier New" w:hAnsi="Courier New" w:cs="Courier New" w:hint="default"/>
      </w:rPr>
    </w:lvl>
    <w:lvl w:ilvl="5" w:tplc="04260005" w:tentative="1">
      <w:start w:val="1"/>
      <w:numFmt w:val="bullet"/>
      <w:lvlText w:val=""/>
      <w:lvlJc w:val="left"/>
      <w:pPr>
        <w:ind w:left="5428" w:hanging="360"/>
      </w:pPr>
      <w:rPr>
        <w:rFonts w:ascii="Wingdings" w:hAnsi="Wingdings" w:hint="default"/>
      </w:rPr>
    </w:lvl>
    <w:lvl w:ilvl="6" w:tplc="04260001" w:tentative="1">
      <w:start w:val="1"/>
      <w:numFmt w:val="bullet"/>
      <w:lvlText w:val=""/>
      <w:lvlJc w:val="left"/>
      <w:pPr>
        <w:ind w:left="6148" w:hanging="360"/>
      </w:pPr>
      <w:rPr>
        <w:rFonts w:ascii="Symbol" w:hAnsi="Symbol" w:hint="default"/>
      </w:rPr>
    </w:lvl>
    <w:lvl w:ilvl="7" w:tplc="04260003" w:tentative="1">
      <w:start w:val="1"/>
      <w:numFmt w:val="bullet"/>
      <w:lvlText w:val="o"/>
      <w:lvlJc w:val="left"/>
      <w:pPr>
        <w:ind w:left="6868" w:hanging="360"/>
      </w:pPr>
      <w:rPr>
        <w:rFonts w:ascii="Courier New" w:hAnsi="Courier New" w:cs="Courier New" w:hint="default"/>
      </w:rPr>
    </w:lvl>
    <w:lvl w:ilvl="8" w:tplc="04260005" w:tentative="1">
      <w:start w:val="1"/>
      <w:numFmt w:val="bullet"/>
      <w:lvlText w:val=""/>
      <w:lvlJc w:val="left"/>
      <w:pPr>
        <w:ind w:left="7588" w:hanging="360"/>
      </w:pPr>
      <w:rPr>
        <w:rFonts w:ascii="Wingdings" w:hAnsi="Wingdings" w:hint="default"/>
      </w:rPr>
    </w:lvl>
  </w:abstractNum>
  <w:abstractNum w:abstractNumId="9" w15:restartNumberingAfterBreak="0">
    <w:nsid w:val="0B3767F1"/>
    <w:multiLevelType w:val="hybridMultilevel"/>
    <w:tmpl w:val="A12493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0CAF3E43"/>
    <w:multiLevelType w:val="hybridMultilevel"/>
    <w:tmpl w:val="9B3E129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0D9F4612"/>
    <w:multiLevelType w:val="hybridMultilevel"/>
    <w:tmpl w:val="D5B8AA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0F072FD9"/>
    <w:multiLevelType w:val="hybridMultilevel"/>
    <w:tmpl w:val="C68C957E"/>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0F8474D0"/>
    <w:multiLevelType w:val="hybridMultilevel"/>
    <w:tmpl w:val="27460BF4"/>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0FD4632F"/>
    <w:multiLevelType w:val="hybridMultilevel"/>
    <w:tmpl w:val="A74EF74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10A37951"/>
    <w:multiLevelType w:val="multilevel"/>
    <w:tmpl w:val="DF7E97E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1052F6C"/>
    <w:multiLevelType w:val="hybridMultilevel"/>
    <w:tmpl w:val="E0803D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115C3C57"/>
    <w:multiLevelType w:val="multilevel"/>
    <w:tmpl w:val="25464BC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321012B"/>
    <w:multiLevelType w:val="hybridMultilevel"/>
    <w:tmpl w:val="28C0A5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1373499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43C6810"/>
    <w:multiLevelType w:val="hybridMultilevel"/>
    <w:tmpl w:val="E07A2B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14727E3D"/>
    <w:multiLevelType w:val="hybridMultilevel"/>
    <w:tmpl w:val="615C7D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15E34E55"/>
    <w:multiLevelType w:val="hybridMultilevel"/>
    <w:tmpl w:val="CE066B0C"/>
    <w:lvl w:ilvl="0" w:tplc="04260001">
      <w:start w:val="1"/>
      <w:numFmt w:val="bullet"/>
      <w:lvlText w:val=""/>
      <w:lvlJc w:val="left"/>
      <w:pPr>
        <w:ind w:left="1041" w:hanging="360"/>
      </w:pPr>
      <w:rPr>
        <w:rFonts w:ascii="Symbol" w:hAnsi="Symbol" w:hint="default"/>
      </w:rPr>
    </w:lvl>
    <w:lvl w:ilvl="1" w:tplc="04260003">
      <w:start w:val="1"/>
      <w:numFmt w:val="bullet"/>
      <w:lvlText w:val="o"/>
      <w:lvlJc w:val="left"/>
      <w:pPr>
        <w:ind w:left="1761" w:hanging="360"/>
      </w:pPr>
      <w:rPr>
        <w:rFonts w:ascii="Courier New" w:hAnsi="Courier New" w:cs="Courier New" w:hint="default"/>
      </w:rPr>
    </w:lvl>
    <w:lvl w:ilvl="2" w:tplc="04260005" w:tentative="1">
      <w:start w:val="1"/>
      <w:numFmt w:val="bullet"/>
      <w:lvlText w:val=""/>
      <w:lvlJc w:val="left"/>
      <w:pPr>
        <w:ind w:left="2481" w:hanging="360"/>
      </w:pPr>
      <w:rPr>
        <w:rFonts w:ascii="Wingdings" w:hAnsi="Wingdings" w:hint="default"/>
      </w:rPr>
    </w:lvl>
    <w:lvl w:ilvl="3" w:tplc="04260001" w:tentative="1">
      <w:start w:val="1"/>
      <w:numFmt w:val="bullet"/>
      <w:lvlText w:val=""/>
      <w:lvlJc w:val="left"/>
      <w:pPr>
        <w:ind w:left="3201" w:hanging="360"/>
      </w:pPr>
      <w:rPr>
        <w:rFonts w:ascii="Symbol" w:hAnsi="Symbol" w:hint="default"/>
      </w:rPr>
    </w:lvl>
    <w:lvl w:ilvl="4" w:tplc="04260003" w:tentative="1">
      <w:start w:val="1"/>
      <w:numFmt w:val="bullet"/>
      <w:lvlText w:val="o"/>
      <w:lvlJc w:val="left"/>
      <w:pPr>
        <w:ind w:left="3921" w:hanging="360"/>
      </w:pPr>
      <w:rPr>
        <w:rFonts w:ascii="Courier New" w:hAnsi="Courier New" w:cs="Courier New" w:hint="default"/>
      </w:rPr>
    </w:lvl>
    <w:lvl w:ilvl="5" w:tplc="04260005" w:tentative="1">
      <w:start w:val="1"/>
      <w:numFmt w:val="bullet"/>
      <w:lvlText w:val=""/>
      <w:lvlJc w:val="left"/>
      <w:pPr>
        <w:ind w:left="4641" w:hanging="360"/>
      </w:pPr>
      <w:rPr>
        <w:rFonts w:ascii="Wingdings" w:hAnsi="Wingdings" w:hint="default"/>
      </w:rPr>
    </w:lvl>
    <w:lvl w:ilvl="6" w:tplc="04260001" w:tentative="1">
      <w:start w:val="1"/>
      <w:numFmt w:val="bullet"/>
      <w:lvlText w:val=""/>
      <w:lvlJc w:val="left"/>
      <w:pPr>
        <w:ind w:left="5361" w:hanging="360"/>
      </w:pPr>
      <w:rPr>
        <w:rFonts w:ascii="Symbol" w:hAnsi="Symbol" w:hint="default"/>
      </w:rPr>
    </w:lvl>
    <w:lvl w:ilvl="7" w:tplc="04260003" w:tentative="1">
      <w:start w:val="1"/>
      <w:numFmt w:val="bullet"/>
      <w:lvlText w:val="o"/>
      <w:lvlJc w:val="left"/>
      <w:pPr>
        <w:ind w:left="6081" w:hanging="360"/>
      </w:pPr>
      <w:rPr>
        <w:rFonts w:ascii="Courier New" w:hAnsi="Courier New" w:cs="Courier New" w:hint="default"/>
      </w:rPr>
    </w:lvl>
    <w:lvl w:ilvl="8" w:tplc="04260005" w:tentative="1">
      <w:start w:val="1"/>
      <w:numFmt w:val="bullet"/>
      <w:lvlText w:val=""/>
      <w:lvlJc w:val="left"/>
      <w:pPr>
        <w:ind w:left="6801" w:hanging="360"/>
      </w:pPr>
      <w:rPr>
        <w:rFonts w:ascii="Wingdings" w:hAnsi="Wingdings" w:hint="default"/>
      </w:rPr>
    </w:lvl>
  </w:abstractNum>
  <w:abstractNum w:abstractNumId="23" w15:restartNumberingAfterBreak="0">
    <w:nsid w:val="161549F2"/>
    <w:multiLevelType w:val="hybridMultilevel"/>
    <w:tmpl w:val="197CEC40"/>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4" w15:restartNumberingAfterBreak="0">
    <w:nsid w:val="18483EF7"/>
    <w:multiLevelType w:val="hybridMultilevel"/>
    <w:tmpl w:val="36CA5488"/>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5" w15:restartNumberingAfterBreak="0">
    <w:nsid w:val="19AC0AD4"/>
    <w:multiLevelType w:val="hybridMultilevel"/>
    <w:tmpl w:val="153C1C6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6" w15:restartNumberingAfterBreak="0">
    <w:nsid w:val="1A567E5C"/>
    <w:multiLevelType w:val="hybridMultilevel"/>
    <w:tmpl w:val="6864626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AD04386"/>
    <w:multiLevelType w:val="hybridMultilevel"/>
    <w:tmpl w:val="4456E3D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C855641"/>
    <w:multiLevelType w:val="multilevel"/>
    <w:tmpl w:val="A7002B9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D3C48E2"/>
    <w:multiLevelType w:val="hybridMultilevel"/>
    <w:tmpl w:val="FC76E340"/>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0" w15:restartNumberingAfterBreak="0">
    <w:nsid w:val="1E7C3976"/>
    <w:multiLevelType w:val="hybridMultilevel"/>
    <w:tmpl w:val="33D00C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1E95747E"/>
    <w:multiLevelType w:val="hybridMultilevel"/>
    <w:tmpl w:val="14566C1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228F7548"/>
    <w:multiLevelType w:val="multilevel"/>
    <w:tmpl w:val="0426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3" w15:restartNumberingAfterBreak="0">
    <w:nsid w:val="22F7151D"/>
    <w:multiLevelType w:val="hybridMultilevel"/>
    <w:tmpl w:val="5B903FD8"/>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4" w15:restartNumberingAfterBreak="0">
    <w:nsid w:val="2407696E"/>
    <w:multiLevelType w:val="hybridMultilevel"/>
    <w:tmpl w:val="E39C6CC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24CC5329"/>
    <w:multiLevelType w:val="hybridMultilevel"/>
    <w:tmpl w:val="409ABF0A"/>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256F3A2A"/>
    <w:multiLevelType w:val="hybridMultilevel"/>
    <w:tmpl w:val="FB7677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269C5B5A"/>
    <w:multiLevelType w:val="hybridMultilevel"/>
    <w:tmpl w:val="B42A32F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8" w15:restartNumberingAfterBreak="0">
    <w:nsid w:val="2A622361"/>
    <w:multiLevelType w:val="hybridMultilevel"/>
    <w:tmpl w:val="A7B69F1C"/>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080" w:hanging="360"/>
      </w:pPr>
      <w:rPr>
        <w:rFonts w:ascii="Symbol" w:hAnsi="Symbol" w:hint="default"/>
      </w:rPr>
    </w:lvl>
    <w:lvl w:ilvl="2" w:tplc="04260003">
      <w:start w:val="1"/>
      <w:numFmt w:val="bullet"/>
      <w:lvlText w:val="o"/>
      <w:lvlJc w:val="left"/>
      <w:pPr>
        <w:ind w:left="1800" w:hanging="360"/>
      </w:pPr>
      <w:rPr>
        <w:rFonts w:ascii="Courier New" w:hAnsi="Courier New" w:cs="Courier New"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9" w15:restartNumberingAfterBreak="0">
    <w:nsid w:val="2ACD2CF4"/>
    <w:multiLevelType w:val="hybridMultilevel"/>
    <w:tmpl w:val="4984CA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2B1B66A7"/>
    <w:multiLevelType w:val="hybridMultilevel"/>
    <w:tmpl w:val="A52650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2DEB4D17"/>
    <w:multiLevelType w:val="hybridMultilevel"/>
    <w:tmpl w:val="7C7E53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2DF71358"/>
    <w:multiLevelType w:val="hybridMultilevel"/>
    <w:tmpl w:val="971CB848"/>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3" w15:restartNumberingAfterBreak="0">
    <w:nsid w:val="2F1F7745"/>
    <w:multiLevelType w:val="hybridMultilevel"/>
    <w:tmpl w:val="AB5A220C"/>
    <w:lvl w:ilvl="0" w:tplc="04260001">
      <w:start w:val="1"/>
      <w:numFmt w:val="bullet"/>
      <w:lvlText w:val=""/>
      <w:lvlJc w:val="left"/>
      <w:pPr>
        <w:ind w:left="644" w:hanging="360"/>
      </w:pPr>
      <w:rPr>
        <w:rFonts w:ascii="Symbol" w:hAnsi="Symbol" w:hint="default"/>
        <w:b w:val="0"/>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4" w15:restartNumberingAfterBreak="0">
    <w:nsid w:val="2F9949E7"/>
    <w:multiLevelType w:val="hybridMultilevel"/>
    <w:tmpl w:val="78FCE2E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5" w15:restartNumberingAfterBreak="0">
    <w:nsid w:val="31816858"/>
    <w:multiLevelType w:val="hybridMultilevel"/>
    <w:tmpl w:val="99AA7FF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6" w15:restartNumberingAfterBreak="0">
    <w:nsid w:val="32563F95"/>
    <w:multiLevelType w:val="multilevel"/>
    <w:tmpl w:val="BFD83A46"/>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263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32952D87"/>
    <w:multiLevelType w:val="hybridMultilevel"/>
    <w:tmpl w:val="B3E85F5A"/>
    <w:lvl w:ilvl="0" w:tplc="04260011">
      <w:start w:val="1"/>
      <w:numFmt w:val="decimal"/>
      <w:lvlText w:val="%1)"/>
      <w:lvlJc w:val="left"/>
      <w:pPr>
        <w:ind w:left="360" w:hanging="360"/>
      </w:pPr>
      <w:rPr>
        <w:rFonts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8" w15:restartNumberingAfterBreak="0">
    <w:nsid w:val="33452DD6"/>
    <w:multiLevelType w:val="hybridMultilevel"/>
    <w:tmpl w:val="D062F8F0"/>
    <w:lvl w:ilvl="0" w:tplc="D2C8FF32">
      <w:start w:val="4"/>
      <w:numFmt w:val="bullet"/>
      <w:lvlText w:val="-"/>
      <w:lvlJc w:val="left"/>
      <w:pPr>
        <w:ind w:left="1069" w:hanging="360"/>
      </w:pPr>
      <w:rPr>
        <w:rFonts w:ascii="Times New Roman" w:eastAsia="Times New Roman" w:hAnsi="Times New Roman" w:cs="Times New Roman" w:hint="default"/>
      </w:rPr>
    </w:lvl>
    <w:lvl w:ilvl="1" w:tplc="04260003">
      <w:start w:val="1"/>
      <w:numFmt w:val="bullet"/>
      <w:lvlText w:val="o"/>
      <w:lvlJc w:val="left"/>
      <w:pPr>
        <w:ind w:left="1789" w:hanging="360"/>
      </w:pPr>
      <w:rPr>
        <w:rFonts w:ascii="Courier New" w:hAnsi="Courier New" w:cs="Courier New" w:hint="default"/>
      </w:rPr>
    </w:lvl>
    <w:lvl w:ilvl="2" w:tplc="04260005">
      <w:start w:val="1"/>
      <w:numFmt w:val="bullet"/>
      <w:lvlText w:val=""/>
      <w:lvlJc w:val="left"/>
      <w:pPr>
        <w:ind w:left="2509" w:hanging="360"/>
      </w:pPr>
      <w:rPr>
        <w:rFonts w:ascii="Wingdings" w:hAnsi="Wingdings" w:hint="default"/>
      </w:rPr>
    </w:lvl>
    <w:lvl w:ilvl="3" w:tplc="04260001">
      <w:start w:val="1"/>
      <w:numFmt w:val="bullet"/>
      <w:lvlText w:val=""/>
      <w:lvlJc w:val="left"/>
      <w:pPr>
        <w:ind w:left="3229" w:hanging="360"/>
      </w:pPr>
      <w:rPr>
        <w:rFonts w:ascii="Symbol" w:hAnsi="Symbol" w:hint="default"/>
      </w:rPr>
    </w:lvl>
    <w:lvl w:ilvl="4" w:tplc="04260003">
      <w:start w:val="1"/>
      <w:numFmt w:val="bullet"/>
      <w:lvlText w:val="o"/>
      <w:lvlJc w:val="left"/>
      <w:pPr>
        <w:ind w:left="3949" w:hanging="360"/>
      </w:pPr>
      <w:rPr>
        <w:rFonts w:ascii="Courier New" w:hAnsi="Courier New" w:cs="Courier New" w:hint="default"/>
      </w:rPr>
    </w:lvl>
    <w:lvl w:ilvl="5" w:tplc="04260005">
      <w:start w:val="1"/>
      <w:numFmt w:val="bullet"/>
      <w:lvlText w:val=""/>
      <w:lvlJc w:val="left"/>
      <w:pPr>
        <w:ind w:left="4669" w:hanging="360"/>
      </w:pPr>
      <w:rPr>
        <w:rFonts w:ascii="Wingdings" w:hAnsi="Wingdings" w:hint="default"/>
      </w:rPr>
    </w:lvl>
    <w:lvl w:ilvl="6" w:tplc="04260001">
      <w:start w:val="1"/>
      <w:numFmt w:val="bullet"/>
      <w:lvlText w:val=""/>
      <w:lvlJc w:val="left"/>
      <w:pPr>
        <w:ind w:left="5389" w:hanging="360"/>
      </w:pPr>
      <w:rPr>
        <w:rFonts w:ascii="Symbol" w:hAnsi="Symbol" w:hint="default"/>
      </w:rPr>
    </w:lvl>
    <w:lvl w:ilvl="7" w:tplc="04260003">
      <w:start w:val="1"/>
      <w:numFmt w:val="bullet"/>
      <w:lvlText w:val="o"/>
      <w:lvlJc w:val="left"/>
      <w:pPr>
        <w:ind w:left="6109" w:hanging="360"/>
      </w:pPr>
      <w:rPr>
        <w:rFonts w:ascii="Courier New" w:hAnsi="Courier New" w:cs="Courier New" w:hint="default"/>
      </w:rPr>
    </w:lvl>
    <w:lvl w:ilvl="8" w:tplc="04260005">
      <w:start w:val="1"/>
      <w:numFmt w:val="bullet"/>
      <w:lvlText w:val=""/>
      <w:lvlJc w:val="left"/>
      <w:pPr>
        <w:ind w:left="6829" w:hanging="360"/>
      </w:pPr>
      <w:rPr>
        <w:rFonts w:ascii="Wingdings" w:hAnsi="Wingdings" w:hint="default"/>
      </w:rPr>
    </w:lvl>
  </w:abstractNum>
  <w:abstractNum w:abstractNumId="49" w15:restartNumberingAfterBreak="0">
    <w:nsid w:val="338C3EF8"/>
    <w:multiLevelType w:val="hybridMultilevel"/>
    <w:tmpl w:val="5B6A4B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346072B4"/>
    <w:multiLevelType w:val="hybridMultilevel"/>
    <w:tmpl w:val="917475B2"/>
    <w:lvl w:ilvl="0" w:tplc="E030481A">
      <w:start w:val="1"/>
      <w:numFmt w:val="decimal"/>
      <w:lvlText w:val="%1)"/>
      <w:lvlJc w:val="left"/>
      <w:pPr>
        <w:ind w:left="540" w:hanging="18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3630097A"/>
    <w:multiLevelType w:val="hybridMultilevel"/>
    <w:tmpl w:val="9124AF3A"/>
    <w:lvl w:ilvl="0" w:tplc="04260003">
      <w:start w:val="1"/>
      <w:numFmt w:val="bullet"/>
      <w:lvlText w:val="o"/>
      <w:lvlJc w:val="left"/>
      <w:pPr>
        <w:ind w:left="607" w:hanging="360"/>
      </w:pPr>
      <w:rPr>
        <w:rFonts w:ascii="Courier New" w:hAnsi="Courier New" w:cs="Courier New" w:hint="default"/>
      </w:rPr>
    </w:lvl>
    <w:lvl w:ilvl="1" w:tplc="04260003" w:tentative="1">
      <w:start w:val="1"/>
      <w:numFmt w:val="bullet"/>
      <w:lvlText w:val="o"/>
      <w:lvlJc w:val="left"/>
      <w:pPr>
        <w:ind w:left="1327" w:hanging="360"/>
      </w:pPr>
      <w:rPr>
        <w:rFonts w:ascii="Courier New" w:hAnsi="Courier New" w:cs="Courier New" w:hint="default"/>
      </w:rPr>
    </w:lvl>
    <w:lvl w:ilvl="2" w:tplc="04260005" w:tentative="1">
      <w:start w:val="1"/>
      <w:numFmt w:val="bullet"/>
      <w:lvlText w:val=""/>
      <w:lvlJc w:val="left"/>
      <w:pPr>
        <w:ind w:left="2047" w:hanging="360"/>
      </w:pPr>
      <w:rPr>
        <w:rFonts w:ascii="Wingdings" w:hAnsi="Wingdings" w:hint="default"/>
      </w:rPr>
    </w:lvl>
    <w:lvl w:ilvl="3" w:tplc="04260001" w:tentative="1">
      <w:start w:val="1"/>
      <w:numFmt w:val="bullet"/>
      <w:lvlText w:val=""/>
      <w:lvlJc w:val="left"/>
      <w:pPr>
        <w:ind w:left="2767" w:hanging="360"/>
      </w:pPr>
      <w:rPr>
        <w:rFonts w:ascii="Symbol" w:hAnsi="Symbol" w:hint="default"/>
      </w:rPr>
    </w:lvl>
    <w:lvl w:ilvl="4" w:tplc="04260003" w:tentative="1">
      <w:start w:val="1"/>
      <w:numFmt w:val="bullet"/>
      <w:lvlText w:val="o"/>
      <w:lvlJc w:val="left"/>
      <w:pPr>
        <w:ind w:left="3487" w:hanging="360"/>
      </w:pPr>
      <w:rPr>
        <w:rFonts w:ascii="Courier New" w:hAnsi="Courier New" w:cs="Courier New" w:hint="default"/>
      </w:rPr>
    </w:lvl>
    <w:lvl w:ilvl="5" w:tplc="04260005" w:tentative="1">
      <w:start w:val="1"/>
      <w:numFmt w:val="bullet"/>
      <w:lvlText w:val=""/>
      <w:lvlJc w:val="left"/>
      <w:pPr>
        <w:ind w:left="4207" w:hanging="360"/>
      </w:pPr>
      <w:rPr>
        <w:rFonts w:ascii="Wingdings" w:hAnsi="Wingdings" w:hint="default"/>
      </w:rPr>
    </w:lvl>
    <w:lvl w:ilvl="6" w:tplc="04260001" w:tentative="1">
      <w:start w:val="1"/>
      <w:numFmt w:val="bullet"/>
      <w:lvlText w:val=""/>
      <w:lvlJc w:val="left"/>
      <w:pPr>
        <w:ind w:left="4927" w:hanging="360"/>
      </w:pPr>
      <w:rPr>
        <w:rFonts w:ascii="Symbol" w:hAnsi="Symbol" w:hint="default"/>
      </w:rPr>
    </w:lvl>
    <w:lvl w:ilvl="7" w:tplc="04260003" w:tentative="1">
      <w:start w:val="1"/>
      <w:numFmt w:val="bullet"/>
      <w:lvlText w:val="o"/>
      <w:lvlJc w:val="left"/>
      <w:pPr>
        <w:ind w:left="5647" w:hanging="360"/>
      </w:pPr>
      <w:rPr>
        <w:rFonts w:ascii="Courier New" w:hAnsi="Courier New" w:cs="Courier New" w:hint="default"/>
      </w:rPr>
    </w:lvl>
    <w:lvl w:ilvl="8" w:tplc="04260005" w:tentative="1">
      <w:start w:val="1"/>
      <w:numFmt w:val="bullet"/>
      <w:lvlText w:val=""/>
      <w:lvlJc w:val="left"/>
      <w:pPr>
        <w:ind w:left="6367" w:hanging="360"/>
      </w:pPr>
      <w:rPr>
        <w:rFonts w:ascii="Wingdings" w:hAnsi="Wingdings" w:hint="default"/>
      </w:rPr>
    </w:lvl>
  </w:abstractNum>
  <w:abstractNum w:abstractNumId="52" w15:restartNumberingAfterBreak="0">
    <w:nsid w:val="39AF3E52"/>
    <w:multiLevelType w:val="hybridMultilevel"/>
    <w:tmpl w:val="DDEE87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3A42375D"/>
    <w:multiLevelType w:val="hybridMultilevel"/>
    <w:tmpl w:val="15C44A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3A910691"/>
    <w:multiLevelType w:val="hybridMultilevel"/>
    <w:tmpl w:val="C51C4020"/>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5" w15:restartNumberingAfterBreak="0">
    <w:nsid w:val="3C5724C2"/>
    <w:multiLevelType w:val="multilevel"/>
    <w:tmpl w:val="DD602586"/>
    <w:lvl w:ilvl="0">
      <w:start w:val="1"/>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56" w15:restartNumberingAfterBreak="0">
    <w:nsid w:val="3F9506D8"/>
    <w:multiLevelType w:val="hybridMultilevel"/>
    <w:tmpl w:val="998AC1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40007A30"/>
    <w:multiLevelType w:val="hybridMultilevel"/>
    <w:tmpl w:val="C8D06E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8" w15:restartNumberingAfterBreak="0">
    <w:nsid w:val="40751716"/>
    <w:multiLevelType w:val="hybridMultilevel"/>
    <w:tmpl w:val="9FA64F5C"/>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15:restartNumberingAfterBreak="0">
    <w:nsid w:val="40A35E6F"/>
    <w:multiLevelType w:val="hybridMultilevel"/>
    <w:tmpl w:val="215624E6"/>
    <w:lvl w:ilvl="0" w:tplc="04260001">
      <w:start w:val="1"/>
      <w:numFmt w:val="bullet"/>
      <w:lvlText w:val=""/>
      <w:lvlJc w:val="left"/>
      <w:pPr>
        <w:ind w:left="1401" w:hanging="360"/>
      </w:pPr>
      <w:rPr>
        <w:rFonts w:ascii="Symbol" w:hAnsi="Symbol" w:hint="default"/>
      </w:rPr>
    </w:lvl>
    <w:lvl w:ilvl="1" w:tplc="04260003">
      <w:start w:val="1"/>
      <w:numFmt w:val="bullet"/>
      <w:lvlText w:val="o"/>
      <w:lvlJc w:val="left"/>
      <w:pPr>
        <w:ind w:left="2121" w:hanging="360"/>
      </w:pPr>
      <w:rPr>
        <w:rFonts w:ascii="Courier New" w:hAnsi="Courier New" w:cs="Courier New" w:hint="default"/>
      </w:rPr>
    </w:lvl>
    <w:lvl w:ilvl="2" w:tplc="04260005">
      <w:start w:val="1"/>
      <w:numFmt w:val="bullet"/>
      <w:lvlText w:val=""/>
      <w:lvlJc w:val="left"/>
      <w:pPr>
        <w:ind w:left="2841" w:hanging="360"/>
      </w:pPr>
      <w:rPr>
        <w:rFonts w:ascii="Wingdings" w:hAnsi="Wingdings" w:hint="default"/>
      </w:rPr>
    </w:lvl>
    <w:lvl w:ilvl="3" w:tplc="04260001">
      <w:start w:val="1"/>
      <w:numFmt w:val="bullet"/>
      <w:lvlText w:val=""/>
      <w:lvlJc w:val="left"/>
      <w:pPr>
        <w:ind w:left="3561" w:hanging="360"/>
      </w:pPr>
      <w:rPr>
        <w:rFonts w:ascii="Symbol" w:hAnsi="Symbol" w:hint="default"/>
      </w:rPr>
    </w:lvl>
    <w:lvl w:ilvl="4" w:tplc="04260003">
      <w:start w:val="1"/>
      <w:numFmt w:val="bullet"/>
      <w:lvlText w:val="o"/>
      <w:lvlJc w:val="left"/>
      <w:pPr>
        <w:ind w:left="4281" w:hanging="360"/>
      </w:pPr>
      <w:rPr>
        <w:rFonts w:ascii="Courier New" w:hAnsi="Courier New" w:cs="Courier New" w:hint="default"/>
      </w:rPr>
    </w:lvl>
    <w:lvl w:ilvl="5" w:tplc="04260005">
      <w:start w:val="1"/>
      <w:numFmt w:val="bullet"/>
      <w:lvlText w:val=""/>
      <w:lvlJc w:val="left"/>
      <w:pPr>
        <w:ind w:left="5001" w:hanging="360"/>
      </w:pPr>
      <w:rPr>
        <w:rFonts w:ascii="Wingdings" w:hAnsi="Wingdings" w:hint="default"/>
      </w:rPr>
    </w:lvl>
    <w:lvl w:ilvl="6" w:tplc="04260001">
      <w:start w:val="1"/>
      <w:numFmt w:val="bullet"/>
      <w:lvlText w:val=""/>
      <w:lvlJc w:val="left"/>
      <w:pPr>
        <w:ind w:left="5721" w:hanging="360"/>
      </w:pPr>
      <w:rPr>
        <w:rFonts w:ascii="Symbol" w:hAnsi="Symbol" w:hint="default"/>
      </w:rPr>
    </w:lvl>
    <w:lvl w:ilvl="7" w:tplc="04260003">
      <w:start w:val="1"/>
      <w:numFmt w:val="bullet"/>
      <w:lvlText w:val="o"/>
      <w:lvlJc w:val="left"/>
      <w:pPr>
        <w:ind w:left="6441" w:hanging="360"/>
      </w:pPr>
      <w:rPr>
        <w:rFonts w:ascii="Courier New" w:hAnsi="Courier New" w:cs="Courier New" w:hint="default"/>
      </w:rPr>
    </w:lvl>
    <w:lvl w:ilvl="8" w:tplc="04260005">
      <w:start w:val="1"/>
      <w:numFmt w:val="bullet"/>
      <w:lvlText w:val=""/>
      <w:lvlJc w:val="left"/>
      <w:pPr>
        <w:ind w:left="7161" w:hanging="360"/>
      </w:pPr>
      <w:rPr>
        <w:rFonts w:ascii="Wingdings" w:hAnsi="Wingdings" w:hint="default"/>
      </w:rPr>
    </w:lvl>
  </w:abstractNum>
  <w:abstractNum w:abstractNumId="60" w15:restartNumberingAfterBreak="0">
    <w:nsid w:val="41023525"/>
    <w:multiLevelType w:val="hybridMultilevel"/>
    <w:tmpl w:val="F8965A94"/>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1" w15:restartNumberingAfterBreak="0">
    <w:nsid w:val="414D6B64"/>
    <w:multiLevelType w:val="hybridMultilevel"/>
    <w:tmpl w:val="A744831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 w15:restartNumberingAfterBreak="0">
    <w:nsid w:val="42FB5CC2"/>
    <w:multiLevelType w:val="multilevel"/>
    <w:tmpl w:val="81342E2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54E0E8B"/>
    <w:multiLevelType w:val="hybridMultilevel"/>
    <w:tmpl w:val="34D656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4" w15:restartNumberingAfterBreak="0">
    <w:nsid w:val="458B2A53"/>
    <w:multiLevelType w:val="hybridMultilevel"/>
    <w:tmpl w:val="E8F24E1A"/>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5" w15:restartNumberingAfterBreak="0">
    <w:nsid w:val="45E36BB1"/>
    <w:multiLevelType w:val="hybridMultilevel"/>
    <w:tmpl w:val="565EE6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6" w15:restartNumberingAfterBreak="0">
    <w:nsid w:val="467B23BB"/>
    <w:multiLevelType w:val="hybridMultilevel"/>
    <w:tmpl w:val="38AEBA8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7" w15:restartNumberingAfterBreak="0">
    <w:nsid w:val="46D63C31"/>
    <w:multiLevelType w:val="hybridMultilevel"/>
    <w:tmpl w:val="1A360396"/>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8" w15:restartNumberingAfterBreak="0">
    <w:nsid w:val="485A6922"/>
    <w:multiLevelType w:val="hybridMultilevel"/>
    <w:tmpl w:val="CAA23FE2"/>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9" w15:restartNumberingAfterBreak="0">
    <w:nsid w:val="487167F6"/>
    <w:multiLevelType w:val="multilevel"/>
    <w:tmpl w:val="2976165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4A182F89"/>
    <w:multiLevelType w:val="hybridMultilevel"/>
    <w:tmpl w:val="F34C3A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 w15:restartNumberingAfterBreak="0">
    <w:nsid w:val="4A560001"/>
    <w:multiLevelType w:val="multilevel"/>
    <w:tmpl w:val="0426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2" w15:restartNumberingAfterBreak="0">
    <w:nsid w:val="4ACB1366"/>
    <w:multiLevelType w:val="hybridMultilevel"/>
    <w:tmpl w:val="A45CCA5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3" w15:restartNumberingAfterBreak="0">
    <w:nsid w:val="4D1D0AF9"/>
    <w:multiLevelType w:val="hybridMultilevel"/>
    <w:tmpl w:val="4C84E9A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4" w15:restartNumberingAfterBreak="0">
    <w:nsid w:val="4E776B71"/>
    <w:multiLevelType w:val="hybridMultilevel"/>
    <w:tmpl w:val="598473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5" w15:restartNumberingAfterBreak="0">
    <w:nsid w:val="4EE31B77"/>
    <w:multiLevelType w:val="hybridMultilevel"/>
    <w:tmpl w:val="C7CA3D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6" w15:restartNumberingAfterBreak="0">
    <w:nsid w:val="4FE13044"/>
    <w:multiLevelType w:val="hybridMultilevel"/>
    <w:tmpl w:val="AAAAE4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7" w15:restartNumberingAfterBreak="0">
    <w:nsid w:val="50840BD9"/>
    <w:multiLevelType w:val="hybridMultilevel"/>
    <w:tmpl w:val="57305F6A"/>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8" w15:restartNumberingAfterBreak="0">
    <w:nsid w:val="51E1640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51FC0939"/>
    <w:multiLevelType w:val="hybridMultilevel"/>
    <w:tmpl w:val="71BE22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52D903C2"/>
    <w:multiLevelType w:val="multilevel"/>
    <w:tmpl w:val="971C7D1E"/>
    <w:lvl w:ilvl="0">
      <w:start w:val="1"/>
      <w:numFmt w:val="decimal"/>
      <w:lvlText w:val="%1"/>
      <w:lvlJc w:val="left"/>
      <w:pPr>
        <w:ind w:left="435" w:hanging="435"/>
      </w:pPr>
    </w:lvl>
    <w:lvl w:ilvl="1">
      <w:start w:val="1"/>
      <w:numFmt w:val="decimal"/>
      <w:pStyle w:val="VirsrkastsOtrais"/>
      <w:lvlText w:val="%1.%2."/>
      <w:lvlJc w:val="left"/>
      <w:pPr>
        <w:ind w:left="862" w:hanging="72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7200" w:hanging="1440"/>
      </w:pPr>
    </w:lvl>
    <w:lvl w:ilvl="5">
      <w:start w:val="1"/>
      <w:numFmt w:val="decimal"/>
      <w:lvlText w:val="%1.%2.%3.%4.%5.%6"/>
      <w:lvlJc w:val="left"/>
      <w:pPr>
        <w:ind w:left="8640" w:hanging="1440"/>
      </w:pPr>
    </w:lvl>
    <w:lvl w:ilvl="6">
      <w:start w:val="1"/>
      <w:numFmt w:val="decimal"/>
      <w:lvlText w:val="%1.%2.%3.%4.%5.%6.%7"/>
      <w:lvlJc w:val="left"/>
      <w:pPr>
        <w:ind w:left="10440" w:hanging="1800"/>
      </w:pPr>
    </w:lvl>
    <w:lvl w:ilvl="7">
      <w:start w:val="1"/>
      <w:numFmt w:val="decimal"/>
      <w:lvlText w:val="%1.%2.%3.%4.%5.%6.%7.%8"/>
      <w:lvlJc w:val="left"/>
      <w:pPr>
        <w:ind w:left="11880" w:hanging="1800"/>
      </w:pPr>
    </w:lvl>
    <w:lvl w:ilvl="8">
      <w:start w:val="1"/>
      <w:numFmt w:val="decimal"/>
      <w:lvlText w:val="%1.%2.%3.%4.%5.%6.%7.%8.%9"/>
      <w:lvlJc w:val="left"/>
      <w:pPr>
        <w:ind w:left="13680" w:hanging="2160"/>
      </w:pPr>
    </w:lvl>
  </w:abstractNum>
  <w:abstractNum w:abstractNumId="81" w15:restartNumberingAfterBreak="0">
    <w:nsid w:val="53871A90"/>
    <w:multiLevelType w:val="hybridMultilevel"/>
    <w:tmpl w:val="7D14D9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2" w15:restartNumberingAfterBreak="0">
    <w:nsid w:val="5457623C"/>
    <w:multiLevelType w:val="hybridMultilevel"/>
    <w:tmpl w:val="BE845FA2"/>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3" w15:restartNumberingAfterBreak="0">
    <w:nsid w:val="54EE0653"/>
    <w:multiLevelType w:val="multilevel"/>
    <w:tmpl w:val="0426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84" w15:restartNumberingAfterBreak="0">
    <w:nsid w:val="552C4576"/>
    <w:multiLevelType w:val="hybridMultilevel"/>
    <w:tmpl w:val="1E9CB6CC"/>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5" w15:restartNumberingAfterBreak="0">
    <w:nsid w:val="55532202"/>
    <w:multiLevelType w:val="hybridMultilevel"/>
    <w:tmpl w:val="E32EDCC6"/>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6" w15:restartNumberingAfterBreak="0">
    <w:nsid w:val="55735220"/>
    <w:multiLevelType w:val="hybridMultilevel"/>
    <w:tmpl w:val="951CD9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7" w15:restartNumberingAfterBreak="0">
    <w:nsid w:val="56A5344A"/>
    <w:multiLevelType w:val="hybridMultilevel"/>
    <w:tmpl w:val="02887BEE"/>
    <w:lvl w:ilvl="0" w:tplc="04260001">
      <w:start w:val="1"/>
      <w:numFmt w:val="bullet"/>
      <w:lvlText w:val=""/>
      <w:lvlJc w:val="left"/>
      <w:pPr>
        <w:ind w:left="720" w:hanging="360"/>
      </w:pPr>
      <w:rPr>
        <w:rFonts w:ascii="Symbol" w:hAnsi="Symbol" w:hint="default"/>
        <w:b w:val="0"/>
        <w:bCs/>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8" w15:restartNumberingAfterBreak="0">
    <w:nsid w:val="58075220"/>
    <w:multiLevelType w:val="hybridMultilevel"/>
    <w:tmpl w:val="F9C0F4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 w15:restartNumberingAfterBreak="0">
    <w:nsid w:val="595733AF"/>
    <w:multiLevelType w:val="hybridMultilevel"/>
    <w:tmpl w:val="F7E22EFA"/>
    <w:lvl w:ilvl="0" w:tplc="04260011">
      <w:start w:val="1"/>
      <w:numFmt w:val="decimal"/>
      <w:lvlText w:val="%1)"/>
      <w:lvlJc w:val="left"/>
      <w:pPr>
        <w:ind w:left="360" w:hanging="360"/>
      </w:pPr>
      <w:rPr>
        <w:rFonts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0" w15:restartNumberingAfterBreak="0">
    <w:nsid w:val="59C93F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59DA56A4"/>
    <w:multiLevelType w:val="hybridMultilevel"/>
    <w:tmpl w:val="3FC61F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2" w15:restartNumberingAfterBreak="0">
    <w:nsid w:val="5BA061B9"/>
    <w:multiLevelType w:val="hybridMultilevel"/>
    <w:tmpl w:val="9F8AF556"/>
    <w:lvl w:ilvl="0" w:tplc="04260003">
      <w:start w:val="1"/>
      <w:numFmt w:val="bullet"/>
      <w:lvlText w:val="o"/>
      <w:lvlJc w:val="left"/>
      <w:pPr>
        <w:ind w:left="644" w:hanging="360"/>
      </w:pPr>
      <w:rPr>
        <w:rFonts w:ascii="Courier New" w:hAnsi="Courier New" w:cs="Courier New" w:hint="default"/>
        <w:b w:val="0"/>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93" w15:restartNumberingAfterBreak="0">
    <w:nsid w:val="5C6F53B5"/>
    <w:multiLevelType w:val="hybridMultilevel"/>
    <w:tmpl w:val="3C308CD8"/>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4" w15:restartNumberingAfterBreak="0">
    <w:nsid w:val="5CDB0CDA"/>
    <w:multiLevelType w:val="hybridMultilevel"/>
    <w:tmpl w:val="BF22082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5" w15:restartNumberingAfterBreak="0">
    <w:nsid w:val="60B84A44"/>
    <w:multiLevelType w:val="hybridMultilevel"/>
    <w:tmpl w:val="75A23EC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60BD0EBE"/>
    <w:multiLevelType w:val="hybridMultilevel"/>
    <w:tmpl w:val="9350F5FA"/>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97" w15:restartNumberingAfterBreak="0">
    <w:nsid w:val="60DD3BAD"/>
    <w:multiLevelType w:val="hybridMultilevel"/>
    <w:tmpl w:val="57605686"/>
    <w:lvl w:ilvl="0" w:tplc="04260001">
      <w:start w:val="1"/>
      <w:numFmt w:val="bullet"/>
      <w:lvlText w:val=""/>
      <w:lvlJc w:val="left"/>
      <w:pPr>
        <w:ind w:left="774" w:hanging="360"/>
      </w:pPr>
      <w:rPr>
        <w:rFonts w:ascii="Symbol" w:hAnsi="Symbol" w:hint="default"/>
      </w:rPr>
    </w:lvl>
    <w:lvl w:ilvl="1" w:tplc="04260003" w:tentative="1">
      <w:start w:val="1"/>
      <w:numFmt w:val="bullet"/>
      <w:lvlText w:val="o"/>
      <w:lvlJc w:val="left"/>
      <w:pPr>
        <w:ind w:left="1494" w:hanging="360"/>
      </w:pPr>
      <w:rPr>
        <w:rFonts w:ascii="Courier New" w:hAnsi="Courier New" w:cs="Courier New" w:hint="default"/>
      </w:rPr>
    </w:lvl>
    <w:lvl w:ilvl="2" w:tplc="04260005" w:tentative="1">
      <w:start w:val="1"/>
      <w:numFmt w:val="bullet"/>
      <w:lvlText w:val=""/>
      <w:lvlJc w:val="left"/>
      <w:pPr>
        <w:ind w:left="2214" w:hanging="360"/>
      </w:pPr>
      <w:rPr>
        <w:rFonts w:ascii="Wingdings" w:hAnsi="Wingdings" w:hint="default"/>
      </w:rPr>
    </w:lvl>
    <w:lvl w:ilvl="3" w:tplc="04260001" w:tentative="1">
      <w:start w:val="1"/>
      <w:numFmt w:val="bullet"/>
      <w:lvlText w:val=""/>
      <w:lvlJc w:val="left"/>
      <w:pPr>
        <w:ind w:left="2934" w:hanging="360"/>
      </w:pPr>
      <w:rPr>
        <w:rFonts w:ascii="Symbol" w:hAnsi="Symbol" w:hint="default"/>
      </w:rPr>
    </w:lvl>
    <w:lvl w:ilvl="4" w:tplc="04260003" w:tentative="1">
      <w:start w:val="1"/>
      <w:numFmt w:val="bullet"/>
      <w:lvlText w:val="o"/>
      <w:lvlJc w:val="left"/>
      <w:pPr>
        <w:ind w:left="3654" w:hanging="360"/>
      </w:pPr>
      <w:rPr>
        <w:rFonts w:ascii="Courier New" w:hAnsi="Courier New" w:cs="Courier New" w:hint="default"/>
      </w:rPr>
    </w:lvl>
    <w:lvl w:ilvl="5" w:tplc="04260005" w:tentative="1">
      <w:start w:val="1"/>
      <w:numFmt w:val="bullet"/>
      <w:lvlText w:val=""/>
      <w:lvlJc w:val="left"/>
      <w:pPr>
        <w:ind w:left="4374" w:hanging="360"/>
      </w:pPr>
      <w:rPr>
        <w:rFonts w:ascii="Wingdings" w:hAnsi="Wingdings" w:hint="default"/>
      </w:rPr>
    </w:lvl>
    <w:lvl w:ilvl="6" w:tplc="04260001" w:tentative="1">
      <w:start w:val="1"/>
      <w:numFmt w:val="bullet"/>
      <w:lvlText w:val=""/>
      <w:lvlJc w:val="left"/>
      <w:pPr>
        <w:ind w:left="5094" w:hanging="360"/>
      </w:pPr>
      <w:rPr>
        <w:rFonts w:ascii="Symbol" w:hAnsi="Symbol" w:hint="default"/>
      </w:rPr>
    </w:lvl>
    <w:lvl w:ilvl="7" w:tplc="04260003" w:tentative="1">
      <w:start w:val="1"/>
      <w:numFmt w:val="bullet"/>
      <w:lvlText w:val="o"/>
      <w:lvlJc w:val="left"/>
      <w:pPr>
        <w:ind w:left="5814" w:hanging="360"/>
      </w:pPr>
      <w:rPr>
        <w:rFonts w:ascii="Courier New" w:hAnsi="Courier New" w:cs="Courier New" w:hint="default"/>
      </w:rPr>
    </w:lvl>
    <w:lvl w:ilvl="8" w:tplc="04260005" w:tentative="1">
      <w:start w:val="1"/>
      <w:numFmt w:val="bullet"/>
      <w:lvlText w:val=""/>
      <w:lvlJc w:val="left"/>
      <w:pPr>
        <w:ind w:left="6534" w:hanging="360"/>
      </w:pPr>
      <w:rPr>
        <w:rFonts w:ascii="Wingdings" w:hAnsi="Wingdings" w:hint="default"/>
      </w:rPr>
    </w:lvl>
  </w:abstractNum>
  <w:abstractNum w:abstractNumId="98" w15:restartNumberingAfterBreak="0">
    <w:nsid w:val="652B78D0"/>
    <w:multiLevelType w:val="hybridMultilevel"/>
    <w:tmpl w:val="3326C670"/>
    <w:lvl w:ilvl="0" w:tplc="04260003">
      <w:start w:val="1"/>
      <w:numFmt w:val="bullet"/>
      <w:lvlText w:val="o"/>
      <w:lvlJc w:val="left"/>
      <w:pPr>
        <w:ind w:left="360" w:hanging="360"/>
      </w:pPr>
      <w:rPr>
        <w:rFonts w:ascii="Courier New" w:hAnsi="Courier New" w:cs="Courier New"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9" w15:restartNumberingAfterBreak="0">
    <w:nsid w:val="663B3AA2"/>
    <w:multiLevelType w:val="multilevel"/>
    <w:tmpl w:val="559009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6F93017"/>
    <w:multiLevelType w:val="hybridMultilevel"/>
    <w:tmpl w:val="4B28BE44"/>
    <w:lvl w:ilvl="0" w:tplc="04260001">
      <w:start w:val="1"/>
      <w:numFmt w:val="bullet"/>
      <w:lvlText w:val=""/>
      <w:lvlJc w:val="left"/>
      <w:pPr>
        <w:ind w:left="494" w:hanging="360"/>
      </w:pPr>
      <w:rPr>
        <w:rFonts w:ascii="Symbol" w:hAnsi="Symbol" w:hint="default"/>
      </w:rPr>
    </w:lvl>
    <w:lvl w:ilvl="1" w:tplc="04260003" w:tentative="1">
      <w:start w:val="1"/>
      <w:numFmt w:val="bullet"/>
      <w:lvlText w:val="o"/>
      <w:lvlJc w:val="left"/>
      <w:pPr>
        <w:ind w:left="1214" w:hanging="360"/>
      </w:pPr>
      <w:rPr>
        <w:rFonts w:ascii="Courier New" w:hAnsi="Courier New" w:cs="Courier New" w:hint="default"/>
      </w:rPr>
    </w:lvl>
    <w:lvl w:ilvl="2" w:tplc="04260005" w:tentative="1">
      <w:start w:val="1"/>
      <w:numFmt w:val="bullet"/>
      <w:lvlText w:val=""/>
      <w:lvlJc w:val="left"/>
      <w:pPr>
        <w:ind w:left="1934" w:hanging="360"/>
      </w:pPr>
      <w:rPr>
        <w:rFonts w:ascii="Wingdings" w:hAnsi="Wingdings" w:hint="default"/>
      </w:rPr>
    </w:lvl>
    <w:lvl w:ilvl="3" w:tplc="04260001" w:tentative="1">
      <w:start w:val="1"/>
      <w:numFmt w:val="bullet"/>
      <w:lvlText w:val=""/>
      <w:lvlJc w:val="left"/>
      <w:pPr>
        <w:ind w:left="2654" w:hanging="360"/>
      </w:pPr>
      <w:rPr>
        <w:rFonts w:ascii="Symbol" w:hAnsi="Symbol" w:hint="default"/>
      </w:rPr>
    </w:lvl>
    <w:lvl w:ilvl="4" w:tplc="04260003" w:tentative="1">
      <w:start w:val="1"/>
      <w:numFmt w:val="bullet"/>
      <w:lvlText w:val="o"/>
      <w:lvlJc w:val="left"/>
      <w:pPr>
        <w:ind w:left="3374" w:hanging="360"/>
      </w:pPr>
      <w:rPr>
        <w:rFonts w:ascii="Courier New" w:hAnsi="Courier New" w:cs="Courier New" w:hint="default"/>
      </w:rPr>
    </w:lvl>
    <w:lvl w:ilvl="5" w:tplc="04260005" w:tentative="1">
      <w:start w:val="1"/>
      <w:numFmt w:val="bullet"/>
      <w:lvlText w:val=""/>
      <w:lvlJc w:val="left"/>
      <w:pPr>
        <w:ind w:left="4094" w:hanging="360"/>
      </w:pPr>
      <w:rPr>
        <w:rFonts w:ascii="Wingdings" w:hAnsi="Wingdings" w:hint="default"/>
      </w:rPr>
    </w:lvl>
    <w:lvl w:ilvl="6" w:tplc="04260001" w:tentative="1">
      <w:start w:val="1"/>
      <w:numFmt w:val="bullet"/>
      <w:lvlText w:val=""/>
      <w:lvlJc w:val="left"/>
      <w:pPr>
        <w:ind w:left="4814" w:hanging="360"/>
      </w:pPr>
      <w:rPr>
        <w:rFonts w:ascii="Symbol" w:hAnsi="Symbol" w:hint="default"/>
      </w:rPr>
    </w:lvl>
    <w:lvl w:ilvl="7" w:tplc="04260003" w:tentative="1">
      <w:start w:val="1"/>
      <w:numFmt w:val="bullet"/>
      <w:lvlText w:val="o"/>
      <w:lvlJc w:val="left"/>
      <w:pPr>
        <w:ind w:left="5534" w:hanging="360"/>
      </w:pPr>
      <w:rPr>
        <w:rFonts w:ascii="Courier New" w:hAnsi="Courier New" w:cs="Courier New" w:hint="default"/>
      </w:rPr>
    </w:lvl>
    <w:lvl w:ilvl="8" w:tplc="04260005" w:tentative="1">
      <w:start w:val="1"/>
      <w:numFmt w:val="bullet"/>
      <w:lvlText w:val=""/>
      <w:lvlJc w:val="left"/>
      <w:pPr>
        <w:ind w:left="6254" w:hanging="360"/>
      </w:pPr>
      <w:rPr>
        <w:rFonts w:ascii="Wingdings" w:hAnsi="Wingdings" w:hint="default"/>
      </w:rPr>
    </w:lvl>
  </w:abstractNum>
  <w:abstractNum w:abstractNumId="101" w15:restartNumberingAfterBreak="0">
    <w:nsid w:val="66FA57D9"/>
    <w:multiLevelType w:val="hybridMultilevel"/>
    <w:tmpl w:val="EFE25BA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2" w15:restartNumberingAfterBreak="0">
    <w:nsid w:val="68294BA2"/>
    <w:multiLevelType w:val="hybridMultilevel"/>
    <w:tmpl w:val="B544854A"/>
    <w:lvl w:ilvl="0" w:tplc="04260003">
      <w:start w:val="1"/>
      <w:numFmt w:val="bullet"/>
      <w:lvlText w:val="o"/>
      <w:lvlJc w:val="left"/>
      <w:pPr>
        <w:ind w:left="494" w:hanging="360"/>
      </w:pPr>
      <w:rPr>
        <w:rFonts w:ascii="Courier New" w:hAnsi="Courier New" w:cs="Courier New" w:hint="default"/>
      </w:rPr>
    </w:lvl>
    <w:lvl w:ilvl="1" w:tplc="04260003" w:tentative="1">
      <w:start w:val="1"/>
      <w:numFmt w:val="bullet"/>
      <w:lvlText w:val="o"/>
      <w:lvlJc w:val="left"/>
      <w:pPr>
        <w:ind w:left="1214" w:hanging="360"/>
      </w:pPr>
      <w:rPr>
        <w:rFonts w:ascii="Courier New" w:hAnsi="Courier New" w:cs="Courier New" w:hint="default"/>
      </w:rPr>
    </w:lvl>
    <w:lvl w:ilvl="2" w:tplc="04260005" w:tentative="1">
      <w:start w:val="1"/>
      <w:numFmt w:val="bullet"/>
      <w:lvlText w:val=""/>
      <w:lvlJc w:val="left"/>
      <w:pPr>
        <w:ind w:left="1934" w:hanging="360"/>
      </w:pPr>
      <w:rPr>
        <w:rFonts w:ascii="Wingdings" w:hAnsi="Wingdings" w:hint="default"/>
      </w:rPr>
    </w:lvl>
    <w:lvl w:ilvl="3" w:tplc="04260001" w:tentative="1">
      <w:start w:val="1"/>
      <w:numFmt w:val="bullet"/>
      <w:lvlText w:val=""/>
      <w:lvlJc w:val="left"/>
      <w:pPr>
        <w:ind w:left="2654" w:hanging="360"/>
      </w:pPr>
      <w:rPr>
        <w:rFonts w:ascii="Symbol" w:hAnsi="Symbol" w:hint="default"/>
      </w:rPr>
    </w:lvl>
    <w:lvl w:ilvl="4" w:tplc="04260003" w:tentative="1">
      <w:start w:val="1"/>
      <w:numFmt w:val="bullet"/>
      <w:lvlText w:val="o"/>
      <w:lvlJc w:val="left"/>
      <w:pPr>
        <w:ind w:left="3374" w:hanging="360"/>
      </w:pPr>
      <w:rPr>
        <w:rFonts w:ascii="Courier New" w:hAnsi="Courier New" w:cs="Courier New" w:hint="default"/>
      </w:rPr>
    </w:lvl>
    <w:lvl w:ilvl="5" w:tplc="04260005" w:tentative="1">
      <w:start w:val="1"/>
      <w:numFmt w:val="bullet"/>
      <w:lvlText w:val=""/>
      <w:lvlJc w:val="left"/>
      <w:pPr>
        <w:ind w:left="4094" w:hanging="360"/>
      </w:pPr>
      <w:rPr>
        <w:rFonts w:ascii="Wingdings" w:hAnsi="Wingdings" w:hint="default"/>
      </w:rPr>
    </w:lvl>
    <w:lvl w:ilvl="6" w:tplc="04260001" w:tentative="1">
      <w:start w:val="1"/>
      <w:numFmt w:val="bullet"/>
      <w:lvlText w:val=""/>
      <w:lvlJc w:val="left"/>
      <w:pPr>
        <w:ind w:left="4814" w:hanging="360"/>
      </w:pPr>
      <w:rPr>
        <w:rFonts w:ascii="Symbol" w:hAnsi="Symbol" w:hint="default"/>
      </w:rPr>
    </w:lvl>
    <w:lvl w:ilvl="7" w:tplc="04260003" w:tentative="1">
      <w:start w:val="1"/>
      <w:numFmt w:val="bullet"/>
      <w:lvlText w:val="o"/>
      <w:lvlJc w:val="left"/>
      <w:pPr>
        <w:ind w:left="5534" w:hanging="360"/>
      </w:pPr>
      <w:rPr>
        <w:rFonts w:ascii="Courier New" w:hAnsi="Courier New" w:cs="Courier New" w:hint="default"/>
      </w:rPr>
    </w:lvl>
    <w:lvl w:ilvl="8" w:tplc="04260005" w:tentative="1">
      <w:start w:val="1"/>
      <w:numFmt w:val="bullet"/>
      <w:lvlText w:val=""/>
      <w:lvlJc w:val="left"/>
      <w:pPr>
        <w:ind w:left="6254" w:hanging="360"/>
      </w:pPr>
      <w:rPr>
        <w:rFonts w:ascii="Wingdings" w:hAnsi="Wingdings" w:hint="default"/>
      </w:rPr>
    </w:lvl>
  </w:abstractNum>
  <w:abstractNum w:abstractNumId="103" w15:restartNumberingAfterBreak="0">
    <w:nsid w:val="682E72DF"/>
    <w:multiLevelType w:val="hybridMultilevel"/>
    <w:tmpl w:val="513259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4" w15:restartNumberingAfterBreak="0">
    <w:nsid w:val="6911717C"/>
    <w:multiLevelType w:val="hybridMultilevel"/>
    <w:tmpl w:val="B372B2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5" w15:restartNumberingAfterBreak="0">
    <w:nsid w:val="6A0638B5"/>
    <w:multiLevelType w:val="hybridMultilevel"/>
    <w:tmpl w:val="77B4AE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6" w15:restartNumberingAfterBreak="0">
    <w:nsid w:val="6B586CED"/>
    <w:multiLevelType w:val="hybridMultilevel"/>
    <w:tmpl w:val="3BB4BD3E"/>
    <w:lvl w:ilvl="0" w:tplc="04260001">
      <w:start w:val="1"/>
      <w:numFmt w:val="bullet"/>
      <w:lvlText w:val=""/>
      <w:lvlJc w:val="left"/>
      <w:pPr>
        <w:ind w:left="776" w:hanging="360"/>
      </w:pPr>
      <w:rPr>
        <w:rFonts w:ascii="Symbol" w:hAnsi="Symbol" w:hint="default"/>
      </w:rPr>
    </w:lvl>
    <w:lvl w:ilvl="1" w:tplc="04260003" w:tentative="1">
      <w:start w:val="1"/>
      <w:numFmt w:val="bullet"/>
      <w:lvlText w:val="o"/>
      <w:lvlJc w:val="left"/>
      <w:pPr>
        <w:ind w:left="1496" w:hanging="360"/>
      </w:pPr>
      <w:rPr>
        <w:rFonts w:ascii="Courier New" w:hAnsi="Courier New" w:cs="Courier New" w:hint="default"/>
      </w:rPr>
    </w:lvl>
    <w:lvl w:ilvl="2" w:tplc="04260005" w:tentative="1">
      <w:start w:val="1"/>
      <w:numFmt w:val="bullet"/>
      <w:lvlText w:val=""/>
      <w:lvlJc w:val="left"/>
      <w:pPr>
        <w:ind w:left="2216" w:hanging="360"/>
      </w:pPr>
      <w:rPr>
        <w:rFonts w:ascii="Wingdings" w:hAnsi="Wingdings" w:hint="default"/>
      </w:rPr>
    </w:lvl>
    <w:lvl w:ilvl="3" w:tplc="04260001" w:tentative="1">
      <w:start w:val="1"/>
      <w:numFmt w:val="bullet"/>
      <w:lvlText w:val=""/>
      <w:lvlJc w:val="left"/>
      <w:pPr>
        <w:ind w:left="2936" w:hanging="360"/>
      </w:pPr>
      <w:rPr>
        <w:rFonts w:ascii="Symbol" w:hAnsi="Symbol" w:hint="default"/>
      </w:rPr>
    </w:lvl>
    <w:lvl w:ilvl="4" w:tplc="04260003" w:tentative="1">
      <w:start w:val="1"/>
      <w:numFmt w:val="bullet"/>
      <w:lvlText w:val="o"/>
      <w:lvlJc w:val="left"/>
      <w:pPr>
        <w:ind w:left="3656" w:hanging="360"/>
      </w:pPr>
      <w:rPr>
        <w:rFonts w:ascii="Courier New" w:hAnsi="Courier New" w:cs="Courier New" w:hint="default"/>
      </w:rPr>
    </w:lvl>
    <w:lvl w:ilvl="5" w:tplc="04260005" w:tentative="1">
      <w:start w:val="1"/>
      <w:numFmt w:val="bullet"/>
      <w:lvlText w:val=""/>
      <w:lvlJc w:val="left"/>
      <w:pPr>
        <w:ind w:left="4376" w:hanging="360"/>
      </w:pPr>
      <w:rPr>
        <w:rFonts w:ascii="Wingdings" w:hAnsi="Wingdings" w:hint="default"/>
      </w:rPr>
    </w:lvl>
    <w:lvl w:ilvl="6" w:tplc="04260001" w:tentative="1">
      <w:start w:val="1"/>
      <w:numFmt w:val="bullet"/>
      <w:lvlText w:val=""/>
      <w:lvlJc w:val="left"/>
      <w:pPr>
        <w:ind w:left="5096" w:hanging="360"/>
      </w:pPr>
      <w:rPr>
        <w:rFonts w:ascii="Symbol" w:hAnsi="Symbol" w:hint="default"/>
      </w:rPr>
    </w:lvl>
    <w:lvl w:ilvl="7" w:tplc="04260003" w:tentative="1">
      <w:start w:val="1"/>
      <w:numFmt w:val="bullet"/>
      <w:lvlText w:val="o"/>
      <w:lvlJc w:val="left"/>
      <w:pPr>
        <w:ind w:left="5816" w:hanging="360"/>
      </w:pPr>
      <w:rPr>
        <w:rFonts w:ascii="Courier New" w:hAnsi="Courier New" w:cs="Courier New" w:hint="default"/>
      </w:rPr>
    </w:lvl>
    <w:lvl w:ilvl="8" w:tplc="04260005" w:tentative="1">
      <w:start w:val="1"/>
      <w:numFmt w:val="bullet"/>
      <w:lvlText w:val=""/>
      <w:lvlJc w:val="left"/>
      <w:pPr>
        <w:ind w:left="6536" w:hanging="360"/>
      </w:pPr>
      <w:rPr>
        <w:rFonts w:ascii="Wingdings" w:hAnsi="Wingdings" w:hint="default"/>
      </w:rPr>
    </w:lvl>
  </w:abstractNum>
  <w:abstractNum w:abstractNumId="107" w15:restartNumberingAfterBreak="0">
    <w:nsid w:val="6C6365A8"/>
    <w:multiLevelType w:val="hybridMultilevel"/>
    <w:tmpl w:val="35E8510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8" w15:restartNumberingAfterBreak="0">
    <w:nsid w:val="6D040A21"/>
    <w:multiLevelType w:val="hybridMultilevel"/>
    <w:tmpl w:val="818414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9" w15:restartNumberingAfterBreak="0">
    <w:nsid w:val="6F487C8A"/>
    <w:multiLevelType w:val="hybridMultilevel"/>
    <w:tmpl w:val="075A725E"/>
    <w:lvl w:ilvl="0" w:tplc="04260001">
      <w:start w:val="1"/>
      <w:numFmt w:val="bullet"/>
      <w:lvlText w:val=""/>
      <w:lvlJc w:val="left"/>
      <w:pPr>
        <w:ind w:left="607" w:hanging="360"/>
      </w:pPr>
      <w:rPr>
        <w:rFonts w:ascii="Symbol" w:hAnsi="Symbol" w:hint="default"/>
      </w:rPr>
    </w:lvl>
    <w:lvl w:ilvl="1" w:tplc="04260003" w:tentative="1">
      <w:start w:val="1"/>
      <w:numFmt w:val="bullet"/>
      <w:lvlText w:val="o"/>
      <w:lvlJc w:val="left"/>
      <w:pPr>
        <w:ind w:left="1327" w:hanging="360"/>
      </w:pPr>
      <w:rPr>
        <w:rFonts w:ascii="Courier New" w:hAnsi="Courier New" w:cs="Courier New" w:hint="default"/>
      </w:rPr>
    </w:lvl>
    <w:lvl w:ilvl="2" w:tplc="04260005" w:tentative="1">
      <w:start w:val="1"/>
      <w:numFmt w:val="bullet"/>
      <w:lvlText w:val=""/>
      <w:lvlJc w:val="left"/>
      <w:pPr>
        <w:ind w:left="2047" w:hanging="360"/>
      </w:pPr>
      <w:rPr>
        <w:rFonts w:ascii="Wingdings" w:hAnsi="Wingdings" w:hint="default"/>
      </w:rPr>
    </w:lvl>
    <w:lvl w:ilvl="3" w:tplc="04260001" w:tentative="1">
      <w:start w:val="1"/>
      <w:numFmt w:val="bullet"/>
      <w:lvlText w:val=""/>
      <w:lvlJc w:val="left"/>
      <w:pPr>
        <w:ind w:left="2767" w:hanging="360"/>
      </w:pPr>
      <w:rPr>
        <w:rFonts w:ascii="Symbol" w:hAnsi="Symbol" w:hint="default"/>
      </w:rPr>
    </w:lvl>
    <w:lvl w:ilvl="4" w:tplc="04260003" w:tentative="1">
      <w:start w:val="1"/>
      <w:numFmt w:val="bullet"/>
      <w:lvlText w:val="o"/>
      <w:lvlJc w:val="left"/>
      <w:pPr>
        <w:ind w:left="3487" w:hanging="360"/>
      </w:pPr>
      <w:rPr>
        <w:rFonts w:ascii="Courier New" w:hAnsi="Courier New" w:cs="Courier New" w:hint="default"/>
      </w:rPr>
    </w:lvl>
    <w:lvl w:ilvl="5" w:tplc="04260005" w:tentative="1">
      <w:start w:val="1"/>
      <w:numFmt w:val="bullet"/>
      <w:lvlText w:val=""/>
      <w:lvlJc w:val="left"/>
      <w:pPr>
        <w:ind w:left="4207" w:hanging="360"/>
      </w:pPr>
      <w:rPr>
        <w:rFonts w:ascii="Wingdings" w:hAnsi="Wingdings" w:hint="default"/>
      </w:rPr>
    </w:lvl>
    <w:lvl w:ilvl="6" w:tplc="04260001" w:tentative="1">
      <w:start w:val="1"/>
      <w:numFmt w:val="bullet"/>
      <w:lvlText w:val=""/>
      <w:lvlJc w:val="left"/>
      <w:pPr>
        <w:ind w:left="4927" w:hanging="360"/>
      </w:pPr>
      <w:rPr>
        <w:rFonts w:ascii="Symbol" w:hAnsi="Symbol" w:hint="default"/>
      </w:rPr>
    </w:lvl>
    <w:lvl w:ilvl="7" w:tplc="04260003" w:tentative="1">
      <w:start w:val="1"/>
      <w:numFmt w:val="bullet"/>
      <w:lvlText w:val="o"/>
      <w:lvlJc w:val="left"/>
      <w:pPr>
        <w:ind w:left="5647" w:hanging="360"/>
      </w:pPr>
      <w:rPr>
        <w:rFonts w:ascii="Courier New" w:hAnsi="Courier New" w:cs="Courier New" w:hint="default"/>
      </w:rPr>
    </w:lvl>
    <w:lvl w:ilvl="8" w:tplc="04260005" w:tentative="1">
      <w:start w:val="1"/>
      <w:numFmt w:val="bullet"/>
      <w:lvlText w:val=""/>
      <w:lvlJc w:val="left"/>
      <w:pPr>
        <w:ind w:left="6367" w:hanging="360"/>
      </w:pPr>
      <w:rPr>
        <w:rFonts w:ascii="Wingdings" w:hAnsi="Wingdings" w:hint="default"/>
      </w:rPr>
    </w:lvl>
  </w:abstractNum>
  <w:abstractNum w:abstractNumId="110" w15:restartNumberingAfterBreak="0">
    <w:nsid w:val="6FD20AA8"/>
    <w:multiLevelType w:val="hybridMultilevel"/>
    <w:tmpl w:val="F97C92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1" w15:restartNumberingAfterBreak="0">
    <w:nsid w:val="712030A0"/>
    <w:multiLevelType w:val="hybridMultilevel"/>
    <w:tmpl w:val="4AB2FB48"/>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2" w15:restartNumberingAfterBreak="0">
    <w:nsid w:val="71837029"/>
    <w:multiLevelType w:val="hybridMultilevel"/>
    <w:tmpl w:val="D8AA99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3" w15:restartNumberingAfterBreak="0">
    <w:nsid w:val="72201379"/>
    <w:multiLevelType w:val="hybridMultilevel"/>
    <w:tmpl w:val="8CA28CB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4" w15:restartNumberingAfterBreak="0">
    <w:nsid w:val="7690365E"/>
    <w:multiLevelType w:val="hybridMultilevel"/>
    <w:tmpl w:val="C6B22B94"/>
    <w:lvl w:ilvl="0" w:tplc="04260001">
      <w:start w:val="1"/>
      <w:numFmt w:val="bullet"/>
      <w:lvlText w:val=""/>
      <w:lvlJc w:val="left"/>
      <w:pPr>
        <w:ind w:left="1941" w:hanging="360"/>
      </w:pPr>
      <w:rPr>
        <w:rFonts w:ascii="Symbol" w:hAnsi="Symbol" w:hint="default"/>
      </w:rPr>
    </w:lvl>
    <w:lvl w:ilvl="1" w:tplc="04260003" w:tentative="1">
      <w:start w:val="1"/>
      <w:numFmt w:val="bullet"/>
      <w:lvlText w:val="o"/>
      <w:lvlJc w:val="left"/>
      <w:pPr>
        <w:ind w:left="2661" w:hanging="360"/>
      </w:pPr>
      <w:rPr>
        <w:rFonts w:ascii="Courier New" w:hAnsi="Courier New" w:cs="Courier New" w:hint="default"/>
      </w:rPr>
    </w:lvl>
    <w:lvl w:ilvl="2" w:tplc="04260005" w:tentative="1">
      <w:start w:val="1"/>
      <w:numFmt w:val="bullet"/>
      <w:lvlText w:val=""/>
      <w:lvlJc w:val="left"/>
      <w:pPr>
        <w:ind w:left="3381" w:hanging="360"/>
      </w:pPr>
      <w:rPr>
        <w:rFonts w:ascii="Wingdings" w:hAnsi="Wingdings" w:hint="default"/>
      </w:rPr>
    </w:lvl>
    <w:lvl w:ilvl="3" w:tplc="04260001" w:tentative="1">
      <w:start w:val="1"/>
      <w:numFmt w:val="bullet"/>
      <w:lvlText w:val=""/>
      <w:lvlJc w:val="left"/>
      <w:pPr>
        <w:ind w:left="4101" w:hanging="360"/>
      </w:pPr>
      <w:rPr>
        <w:rFonts w:ascii="Symbol" w:hAnsi="Symbol" w:hint="default"/>
      </w:rPr>
    </w:lvl>
    <w:lvl w:ilvl="4" w:tplc="04260003" w:tentative="1">
      <w:start w:val="1"/>
      <w:numFmt w:val="bullet"/>
      <w:lvlText w:val="o"/>
      <w:lvlJc w:val="left"/>
      <w:pPr>
        <w:ind w:left="4821" w:hanging="360"/>
      </w:pPr>
      <w:rPr>
        <w:rFonts w:ascii="Courier New" w:hAnsi="Courier New" w:cs="Courier New" w:hint="default"/>
      </w:rPr>
    </w:lvl>
    <w:lvl w:ilvl="5" w:tplc="04260005" w:tentative="1">
      <w:start w:val="1"/>
      <w:numFmt w:val="bullet"/>
      <w:lvlText w:val=""/>
      <w:lvlJc w:val="left"/>
      <w:pPr>
        <w:ind w:left="5541" w:hanging="360"/>
      </w:pPr>
      <w:rPr>
        <w:rFonts w:ascii="Wingdings" w:hAnsi="Wingdings" w:hint="default"/>
      </w:rPr>
    </w:lvl>
    <w:lvl w:ilvl="6" w:tplc="04260001" w:tentative="1">
      <w:start w:val="1"/>
      <w:numFmt w:val="bullet"/>
      <w:lvlText w:val=""/>
      <w:lvlJc w:val="left"/>
      <w:pPr>
        <w:ind w:left="6261" w:hanging="360"/>
      </w:pPr>
      <w:rPr>
        <w:rFonts w:ascii="Symbol" w:hAnsi="Symbol" w:hint="default"/>
      </w:rPr>
    </w:lvl>
    <w:lvl w:ilvl="7" w:tplc="04260003" w:tentative="1">
      <w:start w:val="1"/>
      <w:numFmt w:val="bullet"/>
      <w:lvlText w:val="o"/>
      <w:lvlJc w:val="left"/>
      <w:pPr>
        <w:ind w:left="6981" w:hanging="360"/>
      </w:pPr>
      <w:rPr>
        <w:rFonts w:ascii="Courier New" w:hAnsi="Courier New" w:cs="Courier New" w:hint="default"/>
      </w:rPr>
    </w:lvl>
    <w:lvl w:ilvl="8" w:tplc="04260005" w:tentative="1">
      <w:start w:val="1"/>
      <w:numFmt w:val="bullet"/>
      <w:lvlText w:val=""/>
      <w:lvlJc w:val="left"/>
      <w:pPr>
        <w:ind w:left="7701" w:hanging="360"/>
      </w:pPr>
      <w:rPr>
        <w:rFonts w:ascii="Wingdings" w:hAnsi="Wingdings" w:hint="default"/>
      </w:rPr>
    </w:lvl>
  </w:abstractNum>
  <w:abstractNum w:abstractNumId="115" w15:restartNumberingAfterBreak="0">
    <w:nsid w:val="77281C85"/>
    <w:multiLevelType w:val="hybridMultilevel"/>
    <w:tmpl w:val="A3EAE948"/>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6" w15:restartNumberingAfterBreak="0">
    <w:nsid w:val="773A48D2"/>
    <w:multiLevelType w:val="hybridMultilevel"/>
    <w:tmpl w:val="0FF8F8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7" w15:restartNumberingAfterBreak="0">
    <w:nsid w:val="77605E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778910F8"/>
    <w:multiLevelType w:val="hybridMultilevel"/>
    <w:tmpl w:val="5A4A40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9" w15:restartNumberingAfterBreak="0">
    <w:nsid w:val="78EF2FEC"/>
    <w:multiLevelType w:val="hybridMultilevel"/>
    <w:tmpl w:val="4E9C2A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0" w15:restartNumberingAfterBreak="0">
    <w:nsid w:val="79783826"/>
    <w:multiLevelType w:val="hybridMultilevel"/>
    <w:tmpl w:val="5896EC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1" w15:restartNumberingAfterBreak="0">
    <w:nsid w:val="79964E85"/>
    <w:multiLevelType w:val="hybridMultilevel"/>
    <w:tmpl w:val="1532A3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2" w15:restartNumberingAfterBreak="0">
    <w:nsid w:val="79C01CF9"/>
    <w:multiLevelType w:val="hybridMultilevel"/>
    <w:tmpl w:val="6A1AD8F6"/>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3" w15:restartNumberingAfterBreak="0">
    <w:nsid w:val="7B390FF7"/>
    <w:multiLevelType w:val="hybridMultilevel"/>
    <w:tmpl w:val="3C4A375A"/>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4" w15:restartNumberingAfterBreak="0">
    <w:nsid w:val="7B4551DC"/>
    <w:multiLevelType w:val="hybridMultilevel"/>
    <w:tmpl w:val="AC9EDB5C"/>
    <w:lvl w:ilvl="0" w:tplc="E28EFF2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5" w15:restartNumberingAfterBreak="0">
    <w:nsid w:val="7B7D310E"/>
    <w:multiLevelType w:val="hybridMultilevel"/>
    <w:tmpl w:val="28325B20"/>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6" w15:restartNumberingAfterBreak="0">
    <w:nsid w:val="7BC059B0"/>
    <w:multiLevelType w:val="hybridMultilevel"/>
    <w:tmpl w:val="0A8297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7" w15:restartNumberingAfterBreak="0">
    <w:nsid w:val="7CC13EFB"/>
    <w:multiLevelType w:val="multilevel"/>
    <w:tmpl w:val="0426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28" w15:restartNumberingAfterBreak="0">
    <w:nsid w:val="7CD428F4"/>
    <w:multiLevelType w:val="hybridMultilevel"/>
    <w:tmpl w:val="858A81F6"/>
    <w:lvl w:ilvl="0" w:tplc="04260003">
      <w:start w:val="1"/>
      <w:numFmt w:val="bullet"/>
      <w:lvlText w:val="o"/>
      <w:lvlJc w:val="left"/>
      <w:pPr>
        <w:ind w:left="1828" w:hanging="360"/>
      </w:pPr>
      <w:rPr>
        <w:rFonts w:ascii="Courier New" w:hAnsi="Courier New" w:cs="Courier New" w:hint="default"/>
      </w:rPr>
    </w:lvl>
    <w:lvl w:ilvl="1" w:tplc="04260003" w:tentative="1">
      <w:start w:val="1"/>
      <w:numFmt w:val="bullet"/>
      <w:lvlText w:val="o"/>
      <w:lvlJc w:val="left"/>
      <w:pPr>
        <w:ind w:left="2548" w:hanging="360"/>
      </w:pPr>
      <w:rPr>
        <w:rFonts w:ascii="Courier New" w:hAnsi="Courier New" w:cs="Courier New" w:hint="default"/>
      </w:rPr>
    </w:lvl>
    <w:lvl w:ilvl="2" w:tplc="04260005" w:tentative="1">
      <w:start w:val="1"/>
      <w:numFmt w:val="bullet"/>
      <w:lvlText w:val=""/>
      <w:lvlJc w:val="left"/>
      <w:pPr>
        <w:ind w:left="3268" w:hanging="360"/>
      </w:pPr>
      <w:rPr>
        <w:rFonts w:ascii="Wingdings" w:hAnsi="Wingdings" w:hint="default"/>
      </w:rPr>
    </w:lvl>
    <w:lvl w:ilvl="3" w:tplc="04260001" w:tentative="1">
      <w:start w:val="1"/>
      <w:numFmt w:val="bullet"/>
      <w:lvlText w:val=""/>
      <w:lvlJc w:val="left"/>
      <w:pPr>
        <w:ind w:left="3988" w:hanging="360"/>
      </w:pPr>
      <w:rPr>
        <w:rFonts w:ascii="Symbol" w:hAnsi="Symbol" w:hint="default"/>
      </w:rPr>
    </w:lvl>
    <w:lvl w:ilvl="4" w:tplc="04260003" w:tentative="1">
      <w:start w:val="1"/>
      <w:numFmt w:val="bullet"/>
      <w:lvlText w:val="o"/>
      <w:lvlJc w:val="left"/>
      <w:pPr>
        <w:ind w:left="4708" w:hanging="360"/>
      </w:pPr>
      <w:rPr>
        <w:rFonts w:ascii="Courier New" w:hAnsi="Courier New" w:cs="Courier New" w:hint="default"/>
      </w:rPr>
    </w:lvl>
    <w:lvl w:ilvl="5" w:tplc="04260005" w:tentative="1">
      <w:start w:val="1"/>
      <w:numFmt w:val="bullet"/>
      <w:lvlText w:val=""/>
      <w:lvlJc w:val="left"/>
      <w:pPr>
        <w:ind w:left="5428" w:hanging="360"/>
      </w:pPr>
      <w:rPr>
        <w:rFonts w:ascii="Wingdings" w:hAnsi="Wingdings" w:hint="default"/>
      </w:rPr>
    </w:lvl>
    <w:lvl w:ilvl="6" w:tplc="04260001" w:tentative="1">
      <w:start w:val="1"/>
      <w:numFmt w:val="bullet"/>
      <w:lvlText w:val=""/>
      <w:lvlJc w:val="left"/>
      <w:pPr>
        <w:ind w:left="6148" w:hanging="360"/>
      </w:pPr>
      <w:rPr>
        <w:rFonts w:ascii="Symbol" w:hAnsi="Symbol" w:hint="default"/>
      </w:rPr>
    </w:lvl>
    <w:lvl w:ilvl="7" w:tplc="04260003" w:tentative="1">
      <w:start w:val="1"/>
      <w:numFmt w:val="bullet"/>
      <w:lvlText w:val="o"/>
      <w:lvlJc w:val="left"/>
      <w:pPr>
        <w:ind w:left="6868" w:hanging="360"/>
      </w:pPr>
      <w:rPr>
        <w:rFonts w:ascii="Courier New" w:hAnsi="Courier New" w:cs="Courier New" w:hint="default"/>
      </w:rPr>
    </w:lvl>
    <w:lvl w:ilvl="8" w:tplc="04260005" w:tentative="1">
      <w:start w:val="1"/>
      <w:numFmt w:val="bullet"/>
      <w:lvlText w:val=""/>
      <w:lvlJc w:val="left"/>
      <w:pPr>
        <w:ind w:left="7588" w:hanging="360"/>
      </w:pPr>
      <w:rPr>
        <w:rFonts w:ascii="Wingdings" w:hAnsi="Wingdings" w:hint="default"/>
      </w:rPr>
    </w:lvl>
  </w:abstractNum>
  <w:abstractNum w:abstractNumId="129" w15:restartNumberingAfterBreak="0">
    <w:nsid w:val="7E085FF4"/>
    <w:multiLevelType w:val="hybridMultilevel"/>
    <w:tmpl w:val="B83C55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24"/>
  </w:num>
  <w:num w:numId="2">
    <w:abstractNumId w:val="20"/>
  </w:num>
  <w:num w:numId="3">
    <w:abstractNumId w:val="54"/>
  </w:num>
  <w:num w:numId="4">
    <w:abstractNumId w:val="77"/>
  </w:num>
  <w:num w:numId="5">
    <w:abstractNumId w:val="38"/>
  </w:num>
  <w:num w:numId="6">
    <w:abstractNumId w:val="29"/>
  </w:num>
  <w:num w:numId="7">
    <w:abstractNumId w:val="23"/>
  </w:num>
  <w:num w:numId="8">
    <w:abstractNumId w:val="37"/>
  </w:num>
  <w:num w:numId="9">
    <w:abstractNumId w:val="6"/>
  </w:num>
  <w:num w:numId="10">
    <w:abstractNumId w:val="61"/>
  </w:num>
  <w:num w:numId="11">
    <w:abstractNumId w:val="90"/>
  </w:num>
  <w:num w:numId="12">
    <w:abstractNumId w:val="30"/>
  </w:num>
  <w:num w:numId="13">
    <w:abstractNumId w:val="59"/>
  </w:num>
  <w:num w:numId="14">
    <w:abstractNumId w:val="49"/>
  </w:num>
  <w:num w:numId="15">
    <w:abstractNumId w:val="24"/>
  </w:num>
  <w:num w:numId="16">
    <w:abstractNumId w:val="60"/>
  </w:num>
  <w:num w:numId="17">
    <w:abstractNumId w:val="3"/>
  </w:num>
  <w:num w:numId="18">
    <w:abstractNumId w:val="98"/>
  </w:num>
  <w:num w:numId="19">
    <w:abstractNumId w:val="92"/>
  </w:num>
  <w:num w:numId="20">
    <w:abstractNumId w:val="94"/>
  </w:num>
  <w:num w:numId="21">
    <w:abstractNumId w:val="9"/>
  </w:num>
  <w:num w:numId="22">
    <w:abstractNumId w:val="110"/>
  </w:num>
  <w:num w:numId="23">
    <w:abstractNumId w:val="7"/>
  </w:num>
  <w:num w:numId="24">
    <w:abstractNumId w:val="66"/>
  </w:num>
  <w:num w:numId="25">
    <w:abstractNumId w:val="42"/>
  </w:num>
  <w:num w:numId="26">
    <w:abstractNumId w:val="2"/>
  </w:num>
  <w:num w:numId="27">
    <w:abstractNumId w:val="113"/>
  </w:num>
  <w:num w:numId="28">
    <w:abstractNumId w:val="107"/>
  </w:num>
  <w:num w:numId="29">
    <w:abstractNumId w:val="64"/>
  </w:num>
  <w:num w:numId="30">
    <w:abstractNumId w:val="22"/>
  </w:num>
  <w:num w:numId="31">
    <w:abstractNumId w:val="101"/>
  </w:num>
  <w:num w:numId="32">
    <w:abstractNumId w:val="39"/>
  </w:num>
  <w:num w:numId="33">
    <w:abstractNumId w:val="84"/>
  </w:num>
  <w:num w:numId="34">
    <w:abstractNumId w:val="91"/>
  </w:num>
  <w:num w:numId="35">
    <w:abstractNumId w:val="120"/>
  </w:num>
  <w:num w:numId="36">
    <w:abstractNumId w:val="18"/>
  </w:num>
  <w:num w:numId="37">
    <w:abstractNumId w:val="119"/>
  </w:num>
  <w:num w:numId="38">
    <w:abstractNumId w:val="68"/>
  </w:num>
  <w:num w:numId="39">
    <w:abstractNumId w:val="16"/>
  </w:num>
  <w:num w:numId="40">
    <w:abstractNumId w:val="35"/>
  </w:num>
  <w:num w:numId="41">
    <w:abstractNumId w:val="63"/>
  </w:num>
  <w:num w:numId="42">
    <w:abstractNumId w:val="65"/>
  </w:num>
  <w:num w:numId="43">
    <w:abstractNumId w:val="72"/>
  </w:num>
  <w:num w:numId="44">
    <w:abstractNumId w:val="96"/>
  </w:num>
  <w:num w:numId="45">
    <w:abstractNumId w:val="78"/>
  </w:num>
  <w:num w:numId="46">
    <w:abstractNumId w:val="33"/>
  </w:num>
  <w:num w:numId="47">
    <w:abstractNumId w:val="89"/>
  </w:num>
  <w:num w:numId="48">
    <w:abstractNumId w:val="50"/>
  </w:num>
  <w:num w:numId="49">
    <w:abstractNumId w:val="27"/>
  </w:num>
  <w:num w:numId="50">
    <w:abstractNumId w:val="10"/>
  </w:num>
  <w:num w:numId="51">
    <w:abstractNumId w:val="45"/>
  </w:num>
  <w:num w:numId="52">
    <w:abstractNumId w:val="121"/>
  </w:num>
  <w:num w:numId="53">
    <w:abstractNumId w:val="14"/>
  </w:num>
  <w:num w:numId="54">
    <w:abstractNumId w:val="115"/>
  </w:num>
  <w:num w:numId="55">
    <w:abstractNumId w:val="87"/>
  </w:num>
  <w:num w:numId="56">
    <w:abstractNumId w:val="47"/>
  </w:num>
  <w:num w:numId="57">
    <w:abstractNumId w:val="81"/>
  </w:num>
  <w:num w:numId="58">
    <w:abstractNumId w:val="127"/>
  </w:num>
  <w:num w:numId="59">
    <w:abstractNumId w:val="102"/>
  </w:num>
  <w:num w:numId="60">
    <w:abstractNumId w:val="26"/>
  </w:num>
  <w:num w:numId="61">
    <w:abstractNumId w:val="1"/>
  </w:num>
  <w:num w:numId="62">
    <w:abstractNumId w:val="56"/>
  </w:num>
  <w:num w:numId="63">
    <w:abstractNumId w:val="129"/>
  </w:num>
  <w:num w:numId="64">
    <w:abstractNumId w:val="25"/>
  </w:num>
  <w:num w:numId="65">
    <w:abstractNumId w:val="76"/>
  </w:num>
  <w:num w:numId="66">
    <w:abstractNumId w:val="67"/>
  </w:num>
  <w:num w:numId="67">
    <w:abstractNumId w:val="44"/>
  </w:num>
  <w:num w:numId="68">
    <w:abstractNumId w:val="51"/>
  </w:num>
  <w:num w:numId="69">
    <w:abstractNumId w:val="5"/>
  </w:num>
  <w:num w:numId="70">
    <w:abstractNumId w:val="86"/>
  </w:num>
  <w:num w:numId="71">
    <w:abstractNumId w:val="82"/>
  </w:num>
  <w:num w:numId="72">
    <w:abstractNumId w:val="31"/>
  </w:num>
  <w:num w:numId="73">
    <w:abstractNumId w:val="21"/>
  </w:num>
  <w:num w:numId="74">
    <w:abstractNumId w:val="32"/>
  </w:num>
  <w:num w:numId="75">
    <w:abstractNumId w:val="83"/>
  </w:num>
  <w:num w:numId="76">
    <w:abstractNumId w:val="15"/>
  </w:num>
  <w:num w:numId="77">
    <w:abstractNumId w:val="125"/>
  </w:num>
  <w:num w:numId="78">
    <w:abstractNumId w:val="117"/>
  </w:num>
  <w:num w:numId="79">
    <w:abstractNumId w:val="69"/>
  </w:num>
  <w:num w:numId="80">
    <w:abstractNumId w:val="114"/>
  </w:num>
  <w:num w:numId="81">
    <w:abstractNumId w:val="106"/>
  </w:num>
  <w:num w:numId="82">
    <w:abstractNumId w:val="128"/>
  </w:num>
  <w:num w:numId="83">
    <w:abstractNumId w:val="43"/>
  </w:num>
  <w:num w:numId="84">
    <w:abstractNumId w:val="99"/>
  </w:num>
  <w:num w:numId="85">
    <w:abstractNumId w:val="122"/>
  </w:num>
  <w:num w:numId="86">
    <w:abstractNumId w:val="97"/>
  </w:num>
  <w:num w:numId="87">
    <w:abstractNumId w:val="12"/>
  </w:num>
  <w:num w:numId="88">
    <w:abstractNumId w:val="123"/>
  </w:num>
  <w:num w:numId="89">
    <w:abstractNumId w:val="93"/>
  </w:num>
  <w:num w:numId="90">
    <w:abstractNumId w:val="17"/>
  </w:num>
  <w:num w:numId="91">
    <w:abstractNumId w:val="126"/>
  </w:num>
  <w:num w:numId="92">
    <w:abstractNumId w:val="109"/>
  </w:num>
  <w:num w:numId="93">
    <w:abstractNumId w:val="73"/>
  </w:num>
  <w:num w:numId="94">
    <w:abstractNumId w:val="95"/>
  </w:num>
  <w:num w:numId="95">
    <w:abstractNumId w:val="111"/>
  </w:num>
  <w:num w:numId="96">
    <w:abstractNumId w:val="19"/>
  </w:num>
  <w:num w:numId="97">
    <w:abstractNumId w:val="71"/>
  </w:num>
  <w:num w:numId="98">
    <w:abstractNumId w:val="112"/>
  </w:num>
  <w:num w:numId="99">
    <w:abstractNumId w:val="108"/>
  </w:num>
  <w:num w:numId="100">
    <w:abstractNumId w:val="70"/>
  </w:num>
  <w:num w:numId="101">
    <w:abstractNumId w:val="11"/>
  </w:num>
  <w:num w:numId="102">
    <w:abstractNumId w:val="46"/>
  </w:num>
  <w:num w:numId="10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58"/>
  </w:num>
  <w:num w:numId="105">
    <w:abstractNumId w:val="103"/>
  </w:num>
  <w:num w:numId="106">
    <w:abstractNumId w:val="52"/>
  </w:num>
  <w:num w:numId="107">
    <w:abstractNumId w:val="57"/>
  </w:num>
  <w:num w:numId="108">
    <w:abstractNumId w:val="118"/>
  </w:num>
  <w:num w:numId="109">
    <w:abstractNumId w:val="74"/>
  </w:num>
  <w:num w:numId="110">
    <w:abstractNumId w:val="75"/>
  </w:num>
  <w:num w:numId="111">
    <w:abstractNumId w:val="88"/>
  </w:num>
  <w:num w:numId="112">
    <w:abstractNumId w:val="41"/>
  </w:num>
  <w:num w:numId="113">
    <w:abstractNumId w:val="34"/>
  </w:num>
  <w:num w:numId="114">
    <w:abstractNumId w:val="116"/>
  </w:num>
  <w:num w:numId="115">
    <w:abstractNumId w:val="8"/>
  </w:num>
  <w:num w:numId="116">
    <w:abstractNumId w:val="53"/>
  </w:num>
  <w:num w:numId="117">
    <w:abstractNumId w:val="13"/>
  </w:num>
  <w:num w:numId="118">
    <w:abstractNumId w:val="4"/>
  </w:num>
  <w:num w:numId="119">
    <w:abstractNumId w:val="0"/>
  </w:num>
  <w:num w:numId="120">
    <w:abstractNumId w:val="48"/>
  </w:num>
  <w:num w:numId="121">
    <w:abstractNumId w:val="105"/>
  </w:num>
  <w:num w:numId="122">
    <w:abstractNumId w:val="36"/>
  </w:num>
  <w:num w:numId="123">
    <w:abstractNumId w:val="104"/>
  </w:num>
  <w:num w:numId="124">
    <w:abstractNumId w:val="79"/>
  </w:num>
  <w:num w:numId="125">
    <w:abstractNumId w:val="40"/>
  </w:num>
  <w:num w:numId="126">
    <w:abstractNumId w:val="28"/>
  </w:num>
  <w:num w:numId="127">
    <w:abstractNumId w:val="55"/>
  </w:num>
  <w:num w:numId="128">
    <w:abstractNumId w:val="100"/>
  </w:num>
  <w:num w:numId="129">
    <w:abstractNumId w:val="85"/>
  </w:num>
  <w:num w:numId="130">
    <w:abstractNumId w:val="62"/>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C5F"/>
    <w:rsid w:val="00000579"/>
    <w:rsid w:val="00001FFA"/>
    <w:rsid w:val="000043FE"/>
    <w:rsid w:val="000046EB"/>
    <w:rsid w:val="00004795"/>
    <w:rsid w:val="00011D4A"/>
    <w:rsid w:val="00021692"/>
    <w:rsid w:val="000240D5"/>
    <w:rsid w:val="000264E5"/>
    <w:rsid w:val="00030DE1"/>
    <w:rsid w:val="000315EC"/>
    <w:rsid w:val="000376BE"/>
    <w:rsid w:val="00044F3B"/>
    <w:rsid w:val="00045CA4"/>
    <w:rsid w:val="000460DD"/>
    <w:rsid w:val="00046420"/>
    <w:rsid w:val="000473D7"/>
    <w:rsid w:val="00051865"/>
    <w:rsid w:val="000521B8"/>
    <w:rsid w:val="000630E1"/>
    <w:rsid w:val="00066F38"/>
    <w:rsid w:val="00067215"/>
    <w:rsid w:val="00067403"/>
    <w:rsid w:val="00076D32"/>
    <w:rsid w:val="0008187D"/>
    <w:rsid w:val="00082EBC"/>
    <w:rsid w:val="00083F48"/>
    <w:rsid w:val="00085238"/>
    <w:rsid w:val="000908B0"/>
    <w:rsid w:val="000930D7"/>
    <w:rsid w:val="0009550B"/>
    <w:rsid w:val="000957E4"/>
    <w:rsid w:val="00096589"/>
    <w:rsid w:val="00097870"/>
    <w:rsid w:val="000A0460"/>
    <w:rsid w:val="000A14B1"/>
    <w:rsid w:val="000A71E5"/>
    <w:rsid w:val="000B0BFA"/>
    <w:rsid w:val="000B1DE2"/>
    <w:rsid w:val="000B3B82"/>
    <w:rsid w:val="000B5FD0"/>
    <w:rsid w:val="000B6E73"/>
    <w:rsid w:val="000B6F4E"/>
    <w:rsid w:val="000B7178"/>
    <w:rsid w:val="000B73AE"/>
    <w:rsid w:val="000B76D7"/>
    <w:rsid w:val="000C27DA"/>
    <w:rsid w:val="000C350C"/>
    <w:rsid w:val="000C6E92"/>
    <w:rsid w:val="000C75CD"/>
    <w:rsid w:val="000D2CE5"/>
    <w:rsid w:val="000D5216"/>
    <w:rsid w:val="000D640C"/>
    <w:rsid w:val="000D6A84"/>
    <w:rsid w:val="000E42E9"/>
    <w:rsid w:val="000E4D8C"/>
    <w:rsid w:val="000F266B"/>
    <w:rsid w:val="000F2837"/>
    <w:rsid w:val="000F68F0"/>
    <w:rsid w:val="00101453"/>
    <w:rsid w:val="001026C6"/>
    <w:rsid w:val="00103990"/>
    <w:rsid w:val="00105F51"/>
    <w:rsid w:val="0010775F"/>
    <w:rsid w:val="0011235E"/>
    <w:rsid w:val="00112F33"/>
    <w:rsid w:val="00113973"/>
    <w:rsid w:val="001203B0"/>
    <w:rsid w:val="00121A94"/>
    <w:rsid w:val="00125C0D"/>
    <w:rsid w:val="00133857"/>
    <w:rsid w:val="00135007"/>
    <w:rsid w:val="00136DF5"/>
    <w:rsid w:val="001400FA"/>
    <w:rsid w:val="001421A5"/>
    <w:rsid w:val="0014722C"/>
    <w:rsid w:val="00152855"/>
    <w:rsid w:val="001549B9"/>
    <w:rsid w:val="00155925"/>
    <w:rsid w:val="00155C4E"/>
    <w:rsid w:val="00156D84"/>
    <w:rsid w:val="00162288"/>
    <w:rsid w:val="00165F0C"/>
    <w:rsid w:val="00172264"/>
    <w:rsid w:val="00174009"/>
    <w:rsid w:val="001750E9"/>
    <w:rsid w:val="0017563E"/>
    <w:rsid w:val="00176AB2"/>
    <w:rsid w:val="00177F75"/>
    <w:rsid w:val="00182566"/>
    <w:rsid w:val="001901ED"/>
    <w:rsid w:val="00192856"/>
    <w:rsid w:val="00192EFB"/>
    <w:rsid w:val="00195B15"/>
    <w:rsid w:val="001969E9"/>
    <w:rsid w:val="00197458"/>
    <w:rsid w:val="001A1662"/>
    <w:rsid w:val="001A1C6D"/>
    <w:rsid w:val="001A3837"/>
    <w:rsid w:val="001A3A61"/>
    <w:rsid w:val="001A79FF"/>
    <w:rsid w:val="001B1E6F"/>
    <w:rsid w:val="001B5808"/>
    <w:rsid w:val="001B6719"/>
    <w:rsid w:val="001B7266"/>
    <w:rsid w:val="001C0407"/>
    <w:rsid w:val="001C084C"/>
    <w:rsid w:val="001C4ED8"/>
    <w:rsid w:val="001C517C"/>
    <w:rsid w:val="001C6044"/>
    <w:rsid w:val="001D0EE4"/>
    <w:rsid w:val="001D1995"/>
    <w:rsid w:val="001D3837"/>
    <w:rsid w:val="001D40ED"/>
    <w:rsid w:val="001D7E83"/>
    <w:rsid w:val="001E0B9C"/>
    <w:rsid w:val="001E2AEB"/>
    <w:rsid w:val="001F1788"/>
    <w:rsid w:val="001F5B2A"/>
    <w:rsid w:val="001F5C0E"/>
    <w:rsid w:val="001F60CD"/>
    <w:rsid w:val="00201CC1"/>
    <w:rsid w:val="00202683"/>
    <w:rsid w:val="00203C35"/>
    <w:rsid w:val="00203FE8"/>
    <w:rsid w:val="0021017C"/>
    <w:rsid w:val="00210E16"/>
    <w:rsid w:val="00221539"/>
    <w:rsid w:val="00224B21"/>
    <w:rsid w:val="002272DE"/>
    <w:rsid w:val="00227620"/>
    <w:rsid w:val="00231F76"/>
    <w:rsid w:val="00232750"/>
    <w:rsid w:val="002375B6"/>
    <w:rsid w:val="002378F8"/>
    <w:rsid w:val="00244864"/>
    <w:rsid w:val="00245355"/>
    <w:rsid w:val="002478C9"/>
    <w:rsid w:val="00250196"/>
    <w:rsid w:val="00250401"/>
    <w:rsid w:val="00250F8C"/>
    <w:rsid w:val="00251BD1"/>
    <w:rsid w:val="002532BC"/>
    <w:rsid w:val="00265A9D"/>
    <w:rsid w:val="00270643"/>
    <w:rsid w:val="00272476"/>
    <w:rsid w:val="002724F7"/>
    <w:rsid w:val="00273BF8"/>
    <w:rsid w:val="00274BE2"/>
    <w:rsid w:val="00274F5B"/>
    <w:rsid w:val="0028109D"/>
    <w:rsid w:val="00284042"/>
    <w:rsid w:val="002841CC"/>
    <w:rsid w:val="002844ED"/>
    <w:rsid w:val="0028459F"/>
    <w:rsid w:val="00290CBC"/>
    <w:rsid w:val="00293FFD"/>
    <w:rsid w:val="00294500"/>
    <w:rsid w:val="002975C6"/>
    <w:rsid w:val="002A134F"/>
    <w:rsid w:val="002A25CA"/>
    <w:rsid w:val="002A2A6B"/>
    <w:rsid w:val="002A3AFC"/>
    <w:rsid w:val="002B4EBA"/>
    <w:rsid w:val="002C038D"/>
    <w:rsid w:val="002C0DE1"/>
    <w:rsid w:val="002C7766"/>
    <w:rsid w:val="002D1CD6"/>
    <w:rsid w:val="002D2E04"/>
    <w:rsid w:val="002D66EB"/>
    <w:rsid w:val="002E56B6"/>
    <w:rsid w:val="002E5A9C"/>
    <w:rsid w:val="002E7B0C"/>
    <w:rsid w:val="002F0DA7"/>
    <w:rsid w:val="002F1B73"/>
    <w:rsid w:val="00302671"/>
    <w:rsid w:val="00303B67"/>
    <w:rsid w:val="00305F58"/>
    <w:rsid w:val="00306C1D"/>
    <w:rsid w:val="00307B95"/>
    <w:rsid w:val="00312058"/>
    <w:rsid w:val="00313FB4"/>
    <w:rsid w:val="00316BA1"/>
    <w:rsid w:val="00316F99"/>
    <w:rsid w:val="0031714E"/>
    <w:rsid w:val="00317618"/>
    <w:rsid w:val="00324B0D"/>
    <w:rsid w:val="003266AF"/>
    <w:rsid w:val="0033292D"/>
    <w:rsid w:val="003331DE"/>
    <w:rsid w:val="00333F9A"/>
    <w:rsid w:val="003347BA"/>
    <w:rsid w:val="00340178"/>
    <w:rsid w:val="003411E4"/>
    <w:rsid w:val="0034375F"/>
    <w:rsid w:val="00354D15"/>
    <w:rsid w:val="00355136"/>
    <w:rsid w:val="00370FB3"/>
    <w:rsid w:val="003718C4"/>
    <w:rsid w:val="00373956"/>
    <w:rsid w:val="003743F7"/>
    <w:rsid w:val="00375075"/>
    <w:rsid w:val="00375CB3"/>
    <w:rsid w:val="00381F50"/>
    <w:rsid w:val="00383947"/>
    <w:rsid w:val="00385FCA"/>
    <w:rsid w:val="00386263"/>
    <w:rsid w:val="00387427"/>
    <w:rsid w:val="003921B0"/>
    <w:rsid w:val="00392DCC"/>
    <w:rsid w:val="003A0041"/>
    <w:rsid w:val="003A1D69"/>
    <w:rsid w:val="003A2C25"/>
    <w:rsid w:val="003A5043"/>
    <w:rsid w:val="003A78FA"/>
    <w:rsid w:val="003B028D"/>
    <w:rsid w:val="003B30F8"/>
    <w:rsid w:val="003C1463"/>
    <w:rsid w:val="003C1A87"/>
    <w:rsid w:val="003C1B3D"/>
    <w:rsid w:val="003C5125"/>
    <w:rsid w:val="003C5CB7"/>
    <w:rsid w:val="003C6E10"/>
    <w:rsid w:val="003D4284"/>
    <w:rsid w:val="003E1003"/>
    <w:rsid w:val="003E1EBE"/>
    <w:rsid w:val="003E2F28"/>
    <w:rsid w:val="003F307F"/>
    <w:rsid w:val="003F49D5"/>
    <w:rsid w:val="003F537A"/>
    <w:rsid w:val="00410838"/>
    <w:rsid w:val="00411B35"/>
    <w:rsid w:val="0041344A"/>
    <w:rsid w:val="0041418E"/>
    <w:rsid w:val="00415AED"/>
    <w:rsid w:val="0041694D"/>
    <w:rsid w:val="00423F8D"/>
    <w:rsid w:val="0042479A"/>
    <w:rsid w:val="00436ADD"/>
    <w:rsid w:val="004370FD"/>
    <w:rsid w:val="004430D2"/>
    <w:rsid w:val="004503AB"/>
    <w:rsid w:val="0045158C"/>
    <w:rsid w:val="00456C30"/>
    <w:rsid w:val="004571F0"/>
    <w:rsid w:val="0046057B"/>
    <w:rsid w:val="0046378F"/>
    <w:rsid w:val="00464B5B"/>
    <w:rsid w:val="00466FD6"/>
    <w:rsid w:val="00467CEF"/>
    <w:rsid w:val="00470701"/>
    <w:rsid w:val="004717E4"/>
    <w:rsid w:val="00471CDC"/>
    <w:rsid w:val="00473CBC"/>
    <w:rsid w:val="004748B0"/>
    <w:rsid w:val="00481BE7"/>
    <w:rsid w:val="0048265D"/>
    <w:rsid w:val="00485C0E"/>
    <w:rsid w:val="00485E99"/>
    <w:rsid w:val="0048617C"/>
    <w:rsid w:val="004936E8"/>
    <w:rsid w:val="00495567"/>
    <w:rsid w:val="0049721B"/>
    <w:rsid w:val="004A246A"/>
    <w:rsid w:val="004A7858"/>
    <w:rsid w:val="004B158C"/>
    <w:rsid w:val="004B2622"/>
    <w:rsid w:val="004B6716"/>
    <w:rsid w:val="004C50CC"/>
    <w:rsid w:val="004C5C77"/>
    <w:rsid w:val="004D57FC"/>
    <w:rsid w:val="004D5AEF"/>
    <w:rsid w:val="004E083F"/>
    <w:rsid w:val="004E2921"/>
    <w:rsid w:val="004E6914"/>
    <w:rsid w:val="004F43A1"/>
    <w:rsid w:val="004F4E0B"/>
    <w:rsid w:val="004F6071"/>
    <w:rsid w:val="005001CB"/>
    <w:rsid w:val="00500F99"/>
    <w:rsid w:val="0050187F"/>
    <w:rsid w:val="00502E48"/>
    <w:rsid w:val="00503EBA"/>
    <w:rsid w:val="005060F1"/>
    <w:rsid w:val="005068D6"/>
    <w:rsid w:val="005114F7"/>
    <w:rsid w:val="005117A6"/>
    <w:rsid w:val="0051217F"/>
    <w:rsid w:val="005127A2"/>
    <w:rsid w:val="005133A6"/>
    <w:rsid w:val="00513D39"/>
    <w:rsid w:val="0052175C"/>
    <w:rsid w:val="0052350C"/>
    <w:rsid w:val="00526E59"/>
    <w:rsid w:val="005308F0"/>
    <w:rsid w:val="00530C85"/>
    <w:rsid w:val="0053403B"/>
    <w:rsid w:val="005344A1"/>
    <w:rsid w:val="0053523D"/>
    <w:rsid w:val="00536973"/>
    <w:rsid w:val="005379F5"/>
    <w:rsid w:val="00542A35"/>
    <w:rsid w:val="00544865"/>
    <w:rsid w:val="005479B8"/>
    <w:rsid w:val="005518BD"/>
    <w:rsid w:val="00553CB2"/>
    <w:rsid w:val="00555872"/>
    <w:rsid w:val="00560399"/>
    <w:rsid w:val="005626DC"/>
    <w:rsid w:val="00572740"/>
    <w:rsid w:val="00582E58"/>
    <w:rsid w:val="00585026"/>
    <w:rsid w:val="00585B44"/>
    <w:rsid w:val="00585FE6"/>
    <w:rsid w:val="005876F1"/>
    <w:rsid w:val="00587CBE"/>
    <w:rsid w:val="00594322"/>
    <w:rsid w:val="005950E5"/>
    <w:rsid w:val="005952BD"/>
    <w:rsid w:val="005A0919"/>
    <w:rsid w:val="005A434C"/>
    <w:rsid w:val="005B228F"/>
    <w:rsid w:val="005B331C"/>
    <w:rsid w:val="005B4873"/>
    <w:rsid w:val="005B5577"/>
    <w:rsid w:val="005B5D4C"/>
    <w:rsid w:val="005B7872"/>
    <w:rsid w:val="005C1A4D"/>
    <w:rsid w:val="005D248A"/>
    <w:rsid w:val="005E0800"/>
    <w:rsid w:val="005E0A45"/>
    <w:rsid w:val="005E1370"/>
    <w:rsid w:val="005E1597"/>
    <w:rsid w:val="005E36CD"/>
    <w:rsid w:val="005E39C8"/>
    <w:rsid w:val="005E5146"/>
    <w:rsid w:val="005E5F2E"/>
    <w:rsid w:val="005E6096"/>
    <w:rsid w:val="005E6E0A"/>
    <w:rsid w:val="005F12F4"/>
    <w:rsid w:val="005F1388"/>
    <w:rsid w:val="005F1F98"/>
    <w:rsid w:val="005F4161"/>
    <w:rsid w:val="00602EBD"/>
    <w:rsid w:val="006114F9"/>
    <w:rsid w:val="00614F68"/>
    <w:rsid w:val="00615E12"/>
    <w:rsid w:val="006160AD"/>
    <w:rsid w:val="0062055D"/>
    <w:rsid w:val="006208D8"/>
    <w:rsid w:val="006224FE"/>
    <w:rsid w:val="00630FAC"/>
    <w:rsid w:val="0063260F"/>
    <w:rsid w:val="0063271E"/>
    <w:rsid w:val="00636A20"/>
    <w:rsid w:val="00636E70"/>
    <w:rsid w:val="00637EBD"/>
    <w:rsid w:val="00640890"/>
    <w:rsid w:val="0064122F"/>
    <w:rsid w:val="00642B2A"/>
    <w:rsid w:val="0065221E"/>
    <w:rsid w:val="00655D86"/>
    <w:rsid w:val="00657148"/>
    <w:rsid w:val="006579A7"/>
    <w:rsid w:val="00657AD0"/>
    <w:rsid w:val="0066629D"/>
    <w:rsid w:val="00667848"/>
    <w:rsid w:val="00670D70"/>
    <w:rsid w:val="00671010"/>
    <w:rsid w:val="00672CC0"/>
    <w:rsid w:val="00674611"/>
    <w:rsid w:val="006761C1"/>
    <w:rsid w:val="00676847"/>
    <w:rsid w:val="006769E2"/>
    <w:rsid w:val="00677ECF"/>
    <w:rsid w:val="006803A4"/>
    <w:rsid w:val="00680BDD"/>
    <w:rsid w:val="00681076"/>
    <w:rsid w:val="00681EE2"/>
    <w:rsid w:val="006822D7"/>
    <w:rsid w:val="00683050"/>
    <w:rsid w:val="00685263"/>
    <w:rsid w:val="006863AA"/>
    <w:rsid w:val="00686743"/>
    <w:rsid w:val="0069634A"/>
    <w:rsid w:val="006A1067"/>
    <w:rsid w:val="006A22DE"/>
    <w:rsid w:val="006B14F3"/>
    <w:rsid w:val="006B1AB8"/>
    <w:rsid w:val="006B2B41"/>
    <w:rsid w:val="006B53CD"/>
    <w:rsid w:val="006C3060"/>
    <w:rsid w:val="006C4032"/>
    <w:rsid w:val="006C44CE"/>
    <w:rsid w:val="006C5AAF"/>
    <w:rsid w:val="006C6408"/>
    <w:rsid w:val="006D156E"/>
    <w:rsid w:val="006D1732"/>
    <w:rsid w:val="006D2B12"/>
    <w:rsid w:val="006D4F1C"/>
    <w:rsid w:val="006D555D"/>
    <w:rsid w:val="006E0B10"/>
    <w:rsid w:val="006E1C64"/>
    <w:rsid w:val="006E3039"/>
    <w:rsid w:val="006E7C41"/>
    <w:rsid w:val="006F4226"/>
    <w:rsid w:val="00700D65"/>
    <w:rsid w:val="00702AC2"/>
    <w:rsid w:val="00704687"/>
    <w:rsid w:val="007170D8"/>
    <w:rsid w:val="00721D91"/>
    <w:rsid w:val="00724B0C"/>
    <w:rsid w:val="00724F15"/>
    <w:rsid w:val="00727ED9"/>
    <w:rsid w:val="0073124E"/>
    <w:rsid w:val="00734F7C"/>
    <w:rsid w:val="00744522"/>
    <w:rsid w:val="007516C3"/>
    <w:rsid w:val="007539E9"/>
    <w:rsid w:val="00756D00"/>
    <w:rsid w:val="00760EEE"/>
    <w:rsid w:val="007621BF"/>
    <w:rsid w:val="00765EF4"/>
    <w:rsid w:val="00771DDF"/>
    <w:rsid w:val="007804C3"/>
    <w:rsid w:val="00780987"/>
    <w:rsid w:val="00780A4F"/>
    <w:rsid w:val="00781974"/>
    <w:rsid w:val="007852F9"/>
    <w:rsid w:val="007870D1"/>
    <w:rsid w:val="00787563"/>
    <w:rsid w:val="007918AE"/>
    <w:rsid w:val="007918C3"/>
    <w:rsid w:val="00791A41"/>
    <w:rsid w:val="00791B67"/>
    <w:rsid w:val="00793CCA"/>
    <w:rsid w:val="00795962"/>
    <w:rsid w:val="007A2952"/>
    <w:rsid w:val="007A6A12"/>
    <w:rsid w:val="007A7B88"/>
    <w:rsid w:val="007B0E45"/>
    <w:rsid w:val="007B3DE3"/>
    <w:rsid w:val="007C09ED"/>
    <w:rsid w:val="007C49F9"/>
    <w:rsid w:val="007C5A2A"/>
    <w:rsid w:val="007C75AD"/>
    <w:rsid w:val="007D4F51"/>
    <w:rsid w:val="007D62C8"/>
    <w:rsid w:val="007E12FE"/>
    <w:rsid w:val="007E1DEE"/>
    <w:rsid w:val="007E239E"/>
    <w:rsid w:val="007E3BA0"/>
    <w:rsid w:val="007E7AA7"/>
    <w:rsid w:val="007F08EF"/>
    <w:rsid w:val="007F47D1"/>
    <w:rsid w:val="00800033"/>
    <w:rsid w:val="00800EB4"/>
    <w:rsid w:val="008021A6"/>
    <w:rsid w:val="00803693"/>
    <w:rsid w:val="00805427"/>
    <w:rsid w:val="0080546E"/>
    <w:rsid w:val="0080559D"/>
    <w:rsid w:val="00812AC6"/>
    <w:rsid w:val="008136A7"/>
    <w:rsid w:val="008144BC"/>
    <w:rsid w:val="008216B1"/>
    <w:rsid w:val="008221ED"/>
    <w:rsid w:val="008231E0"/>
    <w:rsid w:val="008248BD"/>
    <w:rsid w:val="00824D61"/>
    <w:rsid w:val="00827841"/>
    <w:rsid w:val="00832AB1"/>
    <w:rsid w:val="00836907"/>
    <w:rsid w:val="00841E5F"/>
    <w:rsid w:val="0084352D"/>
    <w:rsid w:val="00851BA2"/>
    <w:rsid w:val="0085373D"/>
    <w:rsid w:val="00853749"/>
    <w:rsid w:val="00856C8C"/>
    <w:rsid w:val="00860C3C"/>
    <w:rsid w:val="0086487F"/>
    <w:rsid w:val="00867A72"/>
    <w:rsid w:val="00871BA2"/>
    <w:rsid w:val="008747DF"/>
    <w:rsid w:val="0087559A"/>
    <w:rsid w:val="00877EB7"/>
    <w:rsid w:val="00880EEF"/>
    <w:rsid w:val="00881FB1"/>
    <w:rsid w:val="00883E02"/>
    <w:rsid w:val="00891C74"/>
    <w:rsid w:val="00891CB7"/>
    <w:rsid w:val="00892C84"/>
    <w:rsid w:val="008954A7"/>
    <w:rsid w:val="00895C4F"/>
    <w:rsid w:val="00897E59"/>
    <w:rsid w:val="008A1A0C"/>
    <w:rsid w:val="008A2099"/>
    <w:rsid w:val="008A462E"/>
    <w:rsid w:val="008A4C51"/>
    <w:rsid w:val="008B2522"/>
    <w:rsid w:val="008B5792"/>
    <w:rsid w:val="008C029D"/>
    <w:rsid w:val="008C3691"/>
    <w:rsid w:val="008C4EC0"/>
    <w:rsid w:val="008C5569"/>
    <w:rsid w:val="008C66E5"/>
    <w:rsid w:val="008C674C"/>
    <w:rsid w:val="008D0BA7"/>
    <w:rsid w:val="008D2EA8"/>
    <w:rsid w:val="008D373B"/>
    <w:rsid w:val="008E107E"/>
    <w:rsid w:val="008E31ED"/>
    <w:rsid w:val="008E4491"/>
    <w:rsid w:val="008E7AE7"/>
    <w:rsid w:val="008F09EC"/>
    <w:rsid w:val="008F0B93"/>
    <w:rsid w:val="008F0F28"/>
    <w:rsid w:val="008F74A9"/>
    <w:rsid w:val="00906949"/>
    <w:rsid w:val="0091085D"/>
    <w:rsid w:val="009134AC"/>
    <w:rsid w:val="00913B1A"/>
    <w:rsid w:val="00913C52"/>
    <w:rsid w:val="00916D2D"/>
    <w:rsid w:val="009170DB"/>
    <w:rsid w:val="00917B9A"/>
    <w:rsid w:val="00921534"/>
    <w:rsid w:val="00922496"/>
    <w:rsid w:val="009228C6"/>
    <w:rsid w:val="00935B59"/>
    <w:rsid w:val="00937664"/>
    <w:rsid w:val="0094499B"/>
    <w:rsid w:val="00946C0F"/>
    <w:rsid w:val="00946E19"/>
    <w:rsid w:val="00946FA0"/>
    <w:rsid w:val="0094722B"/>
    <w:rsid w:val="0095360C"/>
    <w:rsid w:val="009539F5"/>
    <w:rsid w:val="00953C67"/>
    <w:rsid w:val="00955662"/>
    <w:rsid w:val="00956F38"/>
    <w:rsid w:val="00957D70"/>
    <w:rsid w:val="009614E4"/>
    <w:rsid w:val="009645AA"/>
    <w:rsid w:val="009673A3"/>
    <w:rsid w:val="00975404"/>
    <w:rsid w:val="00976E4B"/>
    <w:rsid w:val="0097786E"/>
    <w:rsid w:val="00980D1C"/>
    <w:rsid w:val="00990B0D"/>
    <w:rsid w:val="00993A00"/>
    <w:rsid w:val="0099535F"/>
    <w:rsid w:val="00996BA7"/>
    <w:rsid w:val="009A1334"/>
    <w:rsid w:val="009A2C40"/>
    <w:rsid w:val="009A3498"/>
    <w:rsid w:val="009A6BCF"/>
    <w:rsid w:val="009B6050"/>
    <w:rsid w:val="009B617F"/>
    <w:rsid w:val="009C1DB5"/>
    <w:rsid w:val="009C2FD8"/>
    <w:rsid w:val="009C67E2"/>
    <w:rsid w:val="009C6FFD"/>
    <w:rsid w:val="009D34E8"/>
    <w:rsid w:val="009D49B1"/>
    <w:rsid w:val="009D600E"/>
    <w:rsid w:val="009D6467"/>
    <w:rsid w:val="009D701D"/>
    <w:rsid w:val="009D7159"/>
    <w:rsid w:val="009E32AA"/>
    <w:rsid w:val="009F50E3"/>
    <w:rsid w:val="00A02B06"/>
    <w:rsid w:val="00A03D9E"/>
    <w:rsid w:val="00A04EB2"/>
    <w:rsid w:val="00A10869"/>
    <w:rsid w:val="00A154F2"/>
    <w:rsid w:val="00A16C60"/>
    <w:rsid w:val="00A16EF1"/>
    <w:rsid w:val="00A1719A"/>
    <w:rsid w:val="00A20149"/>
    <w:rsid w:val="00A20FD7"/>
    <w:rsid w:val="00A21F6F"/>
    <w:rsid w:val="00A416FE"/>
    <w:rsid w:val="00A436A7"/>
    <w:rsid w:val="00A451EB"/>
    <w:rsid w:val="00A46396"/>
    <w:rsid w:val="00A5166E"/>
    <w:rsid w:val="00A52396"/>
    <w:rsid w:val="00A54A38"/>
    <w:rsid w:val="00A564BD"/>
    <w:rsid w:val="00A5681D"/>
    <w:rsid w:val="00A57B07"/>
    <w:rsid w:val="00A637DA"/>
    <w:rsid w:val="00A65BAB"/>
    <w:rsid w:val="00A70DE6"/>
    <w:rsid w:val="00A72933"/>
    <w:rsid w:val="00A72D02"/>
    <w:rsid w:val="00A7380A"/>
    <w:rsid w:val="00A76A67"/>
    <w:rsid w:val="00A7732F"/>
    <w:rsid w:val="00A82146"/>
    <w:rsid w:val="00A831F5"/>
    <w:rsid w:val="00A84C0B"/>
    <w:rsid w:val="00AA2683"/>
    <w:rsid w:val="00AA2760"/>
    <w:rsid w:val="00AA5D4A"/>
    <w:rsid w:val="00AA60E9"/>
    <w:rsid w:val="00AA764A"/>
    <w:rsid w:val="00AB17D2"/>
    <w:rsid w:val="00AB51F4"/>
    <w:rsid w:val="00AC0953"/>
    <w:rsid w:val="00AC13AD"/>
    <w:rsid w:val="00AC2844"/>
    <w:rsid w:val="00AC6689"/>
    <w:rsid w:val="00AD4401"/>
    <w:rsid w:val="00AD6AE9"/>
    <w:rsid w:val="00AE6FC4"/>
    <w:rsid w:val="00AE7899"/>
    <w:rsid w:val="00AF0D6C"/>
    <w:rsid w:val="00AF1D90"/>
    <w:rsid w:val="00AF3E9A"/>
    <w:rsid w:val="00AF47FE"/>
    <w:rsid w:val="00AF5876"/>
    <w:rsid w:val="00AF7059"/>
    <w:rsid w:val="00B016A9"/>
    <w:rsid w:val="00B042A7"/>
    <w:rsid w:val="00B15952"/>
    <w:rsid w:val="00B16008"/>
    <w:rsid w:val="00B2227B"/>
    <w:rsid w:val="00B23147"/>
    <w:rsid w:val="00B23DF8"/>
    <w:rsid w:val="00B258F7"/>
    <w:rsid w:val="00B270A6"/>
    <w:rsid w:val="00B37341"/>
    <w:rsid w:val="00B413A3"/>
    <w:rsid w:val="00B420B3"/>
    <w:rsid w:val="00B42B98"/>
    <w:rsid w:val="00B44735"/>
    <w:rsid w:val="00B46FA9"/>
    <w:rsid w:val="00B536F8"/>
    <w:rsid w:val="00B56A28"/>
    <w:rsid w:val="00B60960"/>
    <w:rsid w:val="00B6134C"/>
    <w:rsid w:val="00B645F8"/>
    <w:rsid w:val="00B71CA2"/>
    <w:rsid w:val="00B75913"/>
    <w:rsid w:val="00B81705"/>
    <w:rsid w:val="00B84185"/>
    <w:rsid w:val="00B84CA9"/>
    <w:rsid w:val="00B85953"/>
    <w:rsid w:val="00B86EB5"/>
    <w:rsid w:val="00B875F8"/>
    <w:rsid w:val="00B94284"/>
    <w:rsid w:val="00B94EBC"/>
    <w:rsid w:val="00BA2793"/>
    <w:rsid w:val="00BB007C"/>
    <w:rsid w:val="00BB1189"/>
    <w:rsid w:val="00BB1790"/>
    <w:rsid w:val="00BB37A3"/>
    <w:rsid w:val="00BB3E70"/>
    <w:rsid w:val="00BB628E"/>
    <w:rsid w:val="00BB63DB"/>
    <w:rsid w:val="00BC041C"/>
    <w:rsid w:val="00BC090C"/>
    <w:rsid w:val="00BC149E"/>
    <w:rsid w:val="00BC1FF2"/>
    <w:rsid w:val="00BC3D80"/>
    <w:rsid w:val="00BC4221"/>
    <w:rsid w:val="00BC57DE"/>
    <w:rsid w:val="00BC5F01"/>
    <w:rsid w:val="00BD0E9A"/>
    <w:rsid w:val="00BD5A2E"/>
    <w:rsid w:val="00BD6E6D"/>
    <w:rsid w:val="00BE0153"/>
    <w:rsid w:val="00BE060D"/>
    <w:rsid w:val="00BE0B8D"/>
    <w:rsid w:val="00BE291D"/>
    <w:rsid w:val="00BE370D"/>
    <w:rsid w:val="00BE3BD3"/>
    <w:rsid w:val="00BF0E2A"/>
    <w:rsid w:val="00BF17CC"/>
    <w:rsid w:val="00BF2C99"/>
    <w:rsid w:val="00BF43CB"/>
    <w:rsid w:val="00C04DCD"/>
    <w:rsid w:val="00C07B9C"/>
    <w:rsid w:val="00C12E82"/>
    <w:rsid w:val="00C14B77"/>
    <w:rsid w:val="00C158AF"/>
    <w:rsid w:val="00C2033C"/>
    <w:rsid w:val="00C21E90"/>
    <w:rsid w:val="00C22F69"/>
    <w:rsid w:val="00C274A0"/>
    <w:rsid w:val="00C27C53"/>
    <w:rsid w:val="00C30E0A"/>
    <w:rsid w:val="00C33C8B"/>
    <w:rsid w:val="00C33F43"/>
    <w:rsid w:val="00C41729"/>
    <w:rsid w:val="00C43D37"/>
    <w:rsid w:val="00C44997"/>
    <w:rsid w:val="00C44BE2"/>
    <w:rsid w:val="00C459BB"/>
    <w:rsid w:val="00C51312"/>
    <w:rsid w:val="00C5167C"/>
    <w:rsid w:val="00C51CCA"/>
    <w:rsid w:val="00C5273C"/>
    <w:rsid w:val="00C60C53"/>
    <w:rsid w:val="00C634B2"/>
    <w:rsid w:val="00C7004E"/>
    <w:rsid w:val="00C73945"/>
    <w:rsid w:val="00C73D8D"/>
    <w:rsid w:val="00C77E88"/>
    <w:rsid w:val="00C8205C"/>
    <w:rsid w:val="00C84F65"/>
    <w:rsid w:val="00C91361"/>
    <w:rsid w:val="00C91A0C"/>
    <w:rsid w:val="00C95909"/>
    <w:rsid w:val="00C96DCA"/>
    <w:rsid w:val="00CA3C99"/>
    <w:rsid w:val="00CA6DAB"/>
    <w:rsid w:val="00CB1BBD"/>
    <w:rsid w:val="00CB1E90"/>
    <w:rsid w:val="00CB4318"/>
    <w:rsid w:val="00CB4A22"/>
    <w:rsid w:val="00CB4CA3"/>
    <w:rsid w:val="00CB5BBF"/>
    <w:rsid w:val="00CC00D9"/>
    <w:rsid w:val="00CC028F"/>
    <w:rsid w:val="00CC4376"/>
    <w:rsid w:val="00CC4E16"/>
    <w:rsid w:val="00CC6211"/>
    <w:rsid w:val="00CD0836"/>
    <w:rsid w:val="00CD0E72"/>
    <w:rsid w:val="00CD1B05"/>
    <w:rsid w:val="00CD3757"/>
    <w:rsid w:val="00CE197B"/>
    <w:rsid w:val="00CE37DA"/>
    <w:rsid w:val="00CE3B64"/>
    <w:rsid w:val="00CE5878"/>
    <w:rsid w:val="00CF1727"/>
    <w:rsid w:val="00CF5901"/>
    <w:rsid w:val="00D010CB"/>
    <w:rsid w:val="00D01F32"/>
    <w:rsid w:val="00D0398D"/>
    <w:rsid w:val="00D03AF3"/>
    <w:rsid w:val="00D03BF2"/>
    <w:rsid w:val="00D04BCD"/>
    <w:rsid w:val="00D06B8A"/>
    <w:rsid w:val="00D12A15"/>
    <w:rsid w:val="00D13519"/>
    <w:rsid w:val="00D13CA4"/>
    <w:rsid w:val="00D145D7"/>
    <w:rsid w:val="00D17F30"/>
    <w:rsid w:val="00D23163"/>
    <w:rsid w:val="00D248FF"/>
    <w:rsid w:val="00D275B7"/>
    <w:rsid w:val="00D305C0"/>
    <w:rsid w:val="00D3268A"/>
    <w:rsid w:val="00D33517"/>
    <w:rsid w:val="00D35808"/>
    <w:rsid w:val="00D41CFD"/>
    <w:rsid w:val="00D45108"/>
    <w:rsid w:val="00D540C6"/>
    <w:rsid w:val="00D549C8"/>
    <w:rsid w:val="00D54C57"/>
    <w:rsid w:val="00D54FB4"/>
    <w:rsid w:val="00D5549B"/>
    <w:rsid w:val="00D5601B"/>
    <w:rsid w:val="00D56C5F"/>
    <w:rsid w:val="00D61666"/>
    <w:rsid w:val="00D66B94"/>
    <w:rsid w:val="00D67D09"/>
    <w:rsid w:val="00D768B9"/>
    <w:rsid w:val="00D7794D"/>
    <w:rsid w:val="00D77A92"/>
    <w:rsid w:val="00D77D99"/>
    <w:rsid w:val="00D80DBD"/>
    <w:rsid w:val="00D834DC"/>
    <w:rsid w:val="00D97039"/>
    <w:rsid w:val="00DA0255"/>
    <w:rsid w:val="00DA13CC"/>
    <w:rsid w:val="00DA32CB"/>
    <w:rsid w:val="00DA7562"/>
    <w:rsid w:val="00DB0378"/>
    <w:rsid w:val="00DB18E4"/>
    <w:rsid w:val="00DB1DD6"/>
    <w:rsid w:val="00DC088E"/>
    <w:rsid w:val="00DC144A"/>
    <w:rsid w:val="00DC3557"/>
    <w:rsid w:val="00DC3DD4"/>
    <w:rsid w:val="00DC402B"/>
    <w:rsid w:val="00DC43DB"/>
    <w:rsid w:val="00DC444C"/>
    <w:rsid w:val="00DC622A"/>
    <w:rsid w:val="00DD270F"/>
    <w:rsid w:val="00DD2918"/>
    <w:rsid w:val="00DD426F"/>
    <w:rsid w:val="00DE545C"/>
    <w:rsid w:val="00DE5A31"/>
    <w:rsid w:val="00DE6152"/>
    <w:rsid w:val="00DE6282"/>
    <w:rsid w:val="00DE79E0"/>
    <w:rsid w:val="00DF0E5B"/>
    <w:rsid w:val="00DF11B2"/>
    <w:rsid w:val="00DF2EB0"/>
    <w:rsid w:val="00DF35F7"/>
    <w:rsid w:val="00DF682F"/>
    <w:rsid w:val="00E03230"/>
    <w:rsid w:val="00E0747A"/>
    <w:rsid w:val="00E12D38"/>
    <w:rsid w:val="00E137A9"/>
    <w:rsid w:val="00E14350"/>
    <w:rsid w:val="00E16CAA"/>
    <w:rsid w:val="00E16F4D"/>
    <w:rsid w:val="00E2138B"/>
    <w:rsid w:val="00E21ADE"/>
    <w:rsid w:val="00E21CFA"/>
    <w:rsid w:val="00E227C6"/>
    <w:rsid w:val="00E22DA9"/>
    <w:rsid w:val="00E321AE"/>
    <w:rsid w:val="00E337B0"/>
    <w:rsid w:val="00E370A7"/>
    <w:rsid w:val="00E37D60"/>
    <w:rsid w:val="00E408EA"/>
    <w:rsid w:val="00E452B7"/>
    <w:rsid w:val="00E4604C"/>
    <w:rsid w:val="00E470A1"/>
    <w:rsid w:val="00E50E7D"/>
    <w:rsid w:val="00E52A6B"/>
    <w:rsid w:val="00E53AEC"/>
    <w:rsid w:val="00E542CF"/>
    <w:rsid w:val="00E606F4"/>
    <w:rsid w:val="00E60EF6"/>
    <w:rsid w:val="00E63BD8"/>
    <w:rsid w:val="00E667E1"/>
    <w:rsid w:val="00E674D7"/>
    <w:rsid w:val="00E67F52"/>
    <w:rsid w:val="00E70258"/>
    <w:rsid w:val="00E70975"/>
    <w:rsid w:val="00E76892"/>
    <w:rsid w:val="00E80D13"/>
    <w:rsid w:val="00E82C1E"/>
    <w:rsid w:val="00E82E91"/>
    <w:rsid w:val="00E83CC9"/>
    <w:rsid w:val="00E90760"/>
    <w:rsid w:val="00E935B5"/>
    <w:rsid w:val="00E93BD1"/>
    <w:rsid w:val="00EA1026"/>
    <w:rsid w:val="00EA1C1F"/>
    <w:rsid w:val="00EA2253"/>
    <w:rsid w:val="00EA5CC2"/>
    <w:rsid w:val="00EB0104"/>
    <w:rsid w:val="00EB11B0"/>
    <w:rsid w:val="00EB12A1"/>
    <w:rsid w:val="00EB2769"/>
    <w:rsid w:val="00EB2DC4"/>
    <w:rsid w:val="00EB3A0D"/>
    <w:rsid w:val="00EB54AF"/>
    <w:rsid w:val="00EC2AA4"/>
    <w:rsid w:val="00EC3C1B"/>
    <w:rsid w:val="00EC4AA3"/>
    <w:rsid w:val="00EC5770"/>
    <w:rsid w:val="00EC63C3"/>
    <w:rsid w:val="00ED073D"/>
    <w:rsid w:val="00ED2D31"/>
    <w:rsid w:val="00ED4C0F"/>
    <w:rsid w:val="00EE0FAE"/>
    <w:rsid w:val="00EE58DB"/>
    <w:rsid w:val="00EE73F8"/>
    <w:rsid w:val="00EF13AF"/>
    <w:rsid w:val="00EF2080"/>
    <w:rsid w:val="00EF229B"/>
    <w:rsid w:val="00EF5DDF"/>
    <w:rsid w:val="00EF6DB5"/>
    <w:rsid w:val="00EF7CC0"/>
    <w:rsid w:val="00F03D67"/>
    <w:rsid w:val="00F048F3"/>
    <w:rsid w:val="00F06745"/>
    <w:rsid w:val="00F06BD3"/>
    <w:rsid w:val="00F20F80"/>
    <w:rsid w:val="00F22E62"/>
    <w:rsid w:val="00F23727"/>
    <w:rsid w:val="00F245E2"/>
    <w:rsid w:val="00F25620"/>
    <w:rsid w:val="00F27643"/>
    <w:rsid w:val="00F31D2C"/>
    <w:rsid w:val="00F3452E"/>
    <w:rsid w:val="00F363F5"/>
    <w:rsid w:val="00F370A1"/>
    <w:rsid w:val="00F37CF9"/>
    <w:rsid w:val="00F54808"/>
    <w:rsid w:val="00F566A1"/>
    <w:rsid w:val="00F5799E"/>
    <w:rsid w:val="00F601AF"/>
    <w:rsid w:val="00F601D2"/>
    <w:rsid w:val="00F60441"/>
    <w:rsid w:val="00F61627"/>
    <w:rsid w:val="00F618B5"/>
    <w:rsid w:val="00F62886"/>
    <w:rsid w:val="00F65C56"/>
    <w:rsid w:val="00F67CF0"/>
    <w:rsid w:val="00F70C9C"/>
    <w:rsid w:val="00F74BAB"/>
    <w:rsid w:val="00F765F1"/>
    <w:rsid w:val="00F7726F"/>
    <w:rsid w:val="00F80C33"/>
    <w:rsid w:val="00F81A87"/>
    <w:rsid w:val="00F825AA"/>
    <w:rsid w:val="00F82BF3"/>
    <w:rsid w:val="00F82FE7"/>
    <w:rsid w:val="00F8375C"/>
    <w:rsid w:val="00F83BBB"/>
    <w:rsid w:val="00F84F15"/>
    <w:rsid w:val="00F904B7"/>
    <w:rsid w:val="00F9272D"/>
    <w:rsid w:val="00F92D6A"/>
    <w:rsid w:val="00F95D56"/>
    <w:rsid w:val="00FA2786"/>
    <w:rsid w:val="00FA3258"/>
    <w:rsid w:val="00FA5373"/>
    <w:rsid w:val="00FA6C49"/>
    <w:rsid w:val="00FB6121"/>
    <w:rsid w:val="00FB7218"/>
    <w:rsid w:val="00FB743F"/>
    <w:rsid w:val="00FB7EB9"/>
    <w:rsid w:val="00FC2A18"/>
    <w:rsid w:val="00FC2DD6"/>
    <w:rsid w:val="00FC4E28"/>
    <w:rsid w:val="00FC4F1F"/>
    <w:rsid w:val="00FC7766"/>
    <w:rsid w:val="00FC796F"/>
    <w:rsid w:val="00FD1601"/>
    <w:rsid w:val="00FD32AF"/>
    <w:rsid w:val="00FD4EC4"/>
    <w:rsid w:val="00FD5F63"/>
    <w:rsid w:val="00FD5FC7"/>
    <w:rsid w:val="00FE1CFF"/>
    <w:rsid w:val="00FE2287"/>
    <w:rsid w:val="00FE4864"/>
    <w:rsid w:val="00FE7664"/>
    <w:rsid w:val="00FE7D67"/>
    <w:rsid w:val="00FF62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FB237"/>
  <w15:chartTrackingRefBased/>
  <w15:docId w15:val="{C5F847E7-9A94-4AD1-90D5-751BFC4F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C5F"/>
    <w:pPr>
      <w:spacing w:after="200" w:line="276" w:lineRule="auto"/>
    </w:pPr>
    <w:rPr>
      <w:sz w:val="22"/>
      <w:szCs w:val="22"/>
      <w:lang w:eastAsia="en-US"/>
    </w:rPr>
  </w:style>
  <w:style w:type="paragraph" w:styleId="Heading1">
    <w:name w:val="heading 1"/>
    <w:basedOn w:val="Normal"/>
    <w:next w:val="Normal"/>
    <w:link w:val="Heading1Char"/>
    <w:uiPriority w:val="9"/>
    <w:qFormat/>
    <w:rsid w:val="009673A3"/>
    <w:pPr>
      <w:keepNext/>
      <w:keepLines/>
      <w:numPr>
        <w:numId w:val="102"/>
      </w:numPr>
      <w:tabs>
        <w:tab w:val="left" w:pos="2694"/>
      </w:tabs>
      <w:spacing w:before="120" w:after="120" w:line="240" w:lineRule="auto"/>
      <w:ind w:left="709" w:hanging="709"/>
      <w:outlineLvl w:val="0"/>
    </w:pPr>
    <w:rPr>
      <w:rFonts w:ascii="Times New Roman" w:eastAsiaTheme="majorEastAsia" w:hAnsi="Times New Roman"/>
      <w:b/>
      <w:sz w:val="28"/>
      <w:szCs w:val="32"/>
    </w:rPr>
  </w:style>
  <w:style w:type="paragraph" w:styleId="Heading2">
    <w:name w:val="heading 2"/>
    <w:basedOn w:val="Normal"/>
    <w:next w:val="Normal"/>
    <w:link w:val="Heading2Char"/>
    <w:uiPriority w:val="9"/>
    <w:unhideWhenUsed/>
    <w:qFormat/>
    <w:rsid w:val="009673A3"/>
    <w:pPr>
      <w:keepNext/>
      <w:keepLines/>
      <w:numPr>
        <w:ilvl w:val="1"/>
        <w:numId w:val="102"/>
      </w:numPr>
      <w:spacing w:before="40" w:after="0" w:line="259" w:lineRule="auto"/>
      <w:ind w:left="680" w:hanging="567"/>
      <w:outlineLvl w:val="1"/>
    </w:pPr>
    <w:rPr>
      <w:rFonts w:ascii="Times New Roman" w:eastAsiaTheme="majorEastAsia" w:hAnsi="Times New Roman"/>
      <w:b/>
      <w:sz w:val="26"/>
      <w:szCs w:val="26"/>
    </w:rPr>
  </w:style>
  <w:style w:type="paragraph" w:styleId="Heading3">
    <w:name w:val="heading 3"/>
    <w:basedOn w:val="Normal"/>
    <w:next w:val="Normal"/>
    <w:link w:val="Heading3Char"/>
    <w:uiPriority w:val="9"/>
    <w:unhideWhenUsed/>
    <w:qFormat/>
    <w:rsid w:val="009673A3"/>
    <w:pPr>
      <w:keepNext/>
      <w:keepLines/>
      <w:numPr>
        <w:ilvl w:val="2"/>
        <w:numId w:val="102"/>
      </w:numPr>
      <w:spacing w:before="120" w:after="120" w:line="240" w:lineRule="auto"/>
      <w:ind w:left="680" w:hanging="680"/>
      <w:jc w:val="both"/>
      <w:outlineLvl w:val="2"/>
    </w:pPr>
    <w:rPr>
      <w:rFonts w:ascii="Times New Roman" w:eastAsiaTheme="majorEastAsia" w:hAnsi="Times New Roman"/>
      <w:sz w:val="24"/>
      <w:szCs w:val="24"/>
      <w:u w:val="single"/>
      <w:lang w:eastAsia="lv-LV"/>
    </w:rPr>
  </w:style>
  <w:style w:type="paragraph" w:styleId="Heading4">
    <w:name w:val="heading 4"/>
    <w:basedOn w:val="Normal"/>
    <w:next w:val="Normal"/>
    <w:link w:val="Heading4Char"/>
    <w:uiPriority w:val="9"/>
    <w:unhideWhenUsed/>
    <w:qFormat/>
    <w:rsid w:val="009673A3"/>
    <w:pPr>
      <w:keepNext/>
      <w:keepLines/>
      <w:numPr>
        <w:ilvl w:val="3"/>
        <w:numId w:val="102"/>
      </w:numPr>
      <w:tabs>
        <w:tab w:val="left" w:pos="993"/>
      </w:tabs>
      <w:spacing w:before="120" w:after="120" w:line="240" w:lineRule="auto"/>
      <w:ind w:left="0" w:firstLine="0"/>
      <w:outlineLvl w:val="3"/>
    </w:pPr>
    <w:rPr>
      <w:rFonts w:ascii="Times New Roman" w:eastAsiaTheme="majorEastAsia"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56C5F"/>
    <w:pPr>
      <w:spacing w:before="100" w:beforeAutospacing="1" w:after="100" w:afterAutospacing="1" w:line="240" w:lineRule="auto"/>
    </w:pPr>
    <w:rPr>
      <w:rFonts w:ascii="Verdana" w:eastAsia="Times New Roman" w:hAnsi="Verdana"/>
      <w:sz w:val="18"/>
      <w:szCs w:val="18"/>
      <w:lang w:eastAsia="lv-LV"/>
    </w:rPr>
  </w:style>
  <w:style w:type="paragraph" w:styleId="Header">
    <w:name w:val="header"/>
    <w:basedOn w:val="Normal"/>
    <w:link w:val="HeaderChar"/>
    <w:uiPriority w:val="99"/>
    <w:unhideWhenUsed/>
    <w:rsid w:val="004A7858"/>
    <w:pPr>
      <w:tabs>
        <w:tab w:val="center" w:pos="4153"/>
        <w:tab w:val="right" w:pos="8306"/>
      </w:tabs>
      <w:spacing w:after="0" w:line="240" w:lineRule="auto"/>
    </w:pPr>
    <w:rPr>
      <w:sz w:val="20"/>
      <w:szCs w:val="20"/>
      <w:lang w:val="x-none" w:eastAsia="x-none"/>
    </w:rPr>
  </w:style>
  <w:style w:type="character" w:customStyle="1" w:styleId="HeaderChar">
    <w:name w:val="Header Char"/>
    <w:link w:val="Header"/>
    <w:uiPriority w:val="99"/>
    <w:rsid w:val="004A7858"/>
    <w:rPr>
      <w:rFonts w:ascii="Calibri" w:eastAsia="Calibri" w:hAnsi="Calibri" w:cs="Times New Roman"/>
    </w:rPr>
  </w:style>
  <w:style w:type="paragraph" w:styleId="Footer">
    <w:name w:val="footer"/>
    <w:basedOn w:val="Normal"/>
    <w:link w:val="FooterChar"/>
    <w:uiPriority w:val="99"/>
    <w:unhideWhenUsed/>
    <w:rsid w:val="004A7858"/>
    <w:pPr>
      <w:tabs>
        <w:tab w:val="center" w:pos="4153"/>
        <w:tab w:val="right" w:pos="8306"/>
      </w:tabs>
      <w:spacing w:after="0" w:line="240" w:lineRule="auto"/>
    </w:pPr>
    <w:rPr>
      <w:sz w:val="20"/>
      <w:szCs w:val="20"/>
      <w:lang w:val="x-none" w:eastAsia="x-none"/>
    </w:rPr>
  </w:style>
  <w:style w:type="character" w:customStyle="1" w:styleId="FooterChar">
    <w:name w:val="Footer Char"/>
    <w:link w:val="Footer"/>
    <w:uiPriority w:val="99"/>
    <w:rsid w:val="004A7858"/>
    <w:rPr>
      <w:rFonts w:ascii="Calibri" w:eastAsia="Calibri" w:hAnsi="Calibri" w:cs="Times New Roman"/>
    </w:rPr>
  </w:style>
  <w:style w:type="paragraph" w:styleId="BalloonText">
    <w:name w:val="Balloon Text"/>
    <w:basedOn w:val="Normal"/>
    <w:link w:val="BalloonTextChar"/>
    <w:uiPriority w:val="99"/>
    <w:semiHidden/>
    <w:unhideWhenUsed/>
    <w:rsid w:val="004A785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A7858"/>
    <w:rPr>
      <w:rFonts w:ascii="Tahoma" w:eastAsia="Calibri" w:hAnsi="Tahoma" w:cs="Tahoma"/>
      <w:sz w:val="16"/>
      <w:szCs w:val="16"/>
    </w:rPr>
  </w:style>
  <w:style w:type="paragraph" w:customStyle="1" w:styleId="tv2131">
    <w:name w:val="tv2131"/>
    <w:basedOn w:val="Normal"/>
    <w:rsid w:val="004503AB"/>
    <w:pPr>
      <w:spacing w:after="0" w:line="360" w:lineRule="auto"/>
      <w:ind w:firstLine="300"/>
    </w:pPr>
    <w:rPr>
      <w:rFonts w:ascii="Times New Roman" w:eastAsia="Times New Roman" w:hAnsi="Times New Roman"/>
      <w:color w:val="414142"/>
      <w:sz w:val="20"/>
      <w:szCs w:val="20"/>
      <w:lang w:eastAsia="lv-LV"/>
    </w:rPr>
  </w:style>
  <w:style w:type="paragraph" w:styleId="FootnoteText">
    <w:name w:val="footnote text"/>
    <w:aliases w:val="Footnote,Fußnote,Fußnotentext Char,Fußnotentext Char1 Char1,Fußnotentext Char Char Char Char,Fußnotentext Char1 Char Char Char,Fußnotentext Char Char,Fußnotentext Char1 Char Char Char Char,Fußnotentext Char Char Char Char Char Char,Fußn,o"/>
    <w:basedOn w:val="Normal"/>
    <w:link w:val="FootnoteTextChar"/>
    <w:uiPriority w:val="99"/>
    <w:unhideWhenUsed/>
    <w:qFormat/>
    <w:rsid w:val="00152855"/>
    <w:pPr>
      <w:spacing w:after="0" w:line="240" w:lineRule="auto"/>
    </w:pPr>
    <w:rPr>
      <w:sz w:val="20"/>
      <w:szCs w:val="20"/>
    </w:rPr>
  </w:style>
  <w:style w:type="character" w:customStyle="1" w:styleId="FootnoteTextChar">
    <w:name w:val="Footnote Text Char"/>
    <w:aliases w:val="Footnote Char,Fußnote Char,Fußnotentext Char Char1,Fußnotentext Char1 Char1 Char,Fußnotentext Char Char Char Char Char,Fußnotentext Char1 Char Char Char Char1,Fußnotentext Char Char Char,Fußnotentext Char1 Char Char Char Char Char"/>
    <w:basedOn w:val="DefaultParagraphFont"/>
    <w:link w:val="FootnoteText"/>
    <w:uiPriority w:val="99"/>
    <w:qFormat/>
    <w:rsid w:val="00152855"/>
    <w:rPr>
      <w:lang w:eastAsia="en-US"/>
    </w:rPr>
  </w:style>
  <w:style w:type="character" w:styleId="FootnoteReference">
    <w:name w:val="footnote reference"/>
    <w:aliases w:val="Footnote Reference Number,SUPERS,Footnote Reference Superscript,Footnote symbol,fr,Stinking Styles22,BVI fnr,(Footnote Reference),Footnote reference number,note TESI,EN Footnote Reference,Voetnootverwijzing,Times 10 Point,No,number,FR"/>
    <w:basedOn w:val="DefaultParagraphFont"/>
    <w:link w:val="FootnoteRefernece"/>
    <w:uiPriority w:val="99"/>
    <w:unhideWhenUsed/>
    <w:qFormat/>
    <w:rsid w:val="00152855"/>
    <w:rPr>
      <w:vertAlign w:val="superscript"/>
    </w:rPr>
  </w:style>
  <w:style w:type="paragraph" w:styleId="ListParagraph">
    <w:name w:val="List Paragraph"/>
    <w:aliases w:val="2,Strip,Numbered Para 1,Dot pt,No Spacing1,List Paragraph Char Char Char,Indicator Text,List Paragraph1,Bullet Points,MAIN CONTENT,IFCL - List Paragraph,List Paragraph12,OBC Bullet,F5 List Paragraph,Colorful List - Accent 11"/>
    <w:basedOn w:val="Normal"/>
    <w:link w:val="ListParagraphChar"/>
    <w:uiPriority w:val="34"/>
    <w:qFormat/>
    <w:rsid w:val="00316BA1"/>
    <w:pPr>
      <w:ind w:left="720"/>
      <w:contextualSpacing/>
    </w:pPr>
  </w:style>
  <w:style w:type="character" w:customStyle="1" w:styleId="ListParagraphChar">
    <w:name w:val="List Paragraph Char"/>
    <w:aliases w:val="2 Char,Strip Char,Numbered Para 1 Char,Dot pt Char,No Spacing1 Char,List Paragraph Char Char Char Char,Indicator Text Char,List Paragraph1 Char,Bullet Points Char,MAIN CONTENT Char,IFCL - List Paragraph Char,List Paragraph12 Char"/>
    <w:link w:val="ListParagraph"/>
    <w:uiPriority w:val="34"/>
    <w:qFormat/>
    <w:locked/>
    <w:rsid w:val="008248BD"/>
    <w:rPr>
      <w:sz w:val="22"/>
      <w:szCs w:val="22"/>
      <w:lang w:eastAsia="en-US"/>
    </w:rPr>
  </w:style>
  <w:style w:type="paragraph" w:customStyle="1" w:styleId="FootnoteRefernece">
    <w:name w:val="Footnote Refernece"/>
    <w:aliases w:val="ftref,Odwołanie przypisu,Footnotes refss,Ref,de nota al pie,-E Fußnotenzeichen,E,E FNZ"/>
    <w:basedOn w:val="Normal"/>
    <w:next w:val="Normal"/>
    <w:link w:val="FootnoteReference"/>
    <w:uiPriority w:val="99"/>
    <w:rsid w:val="009170DB"/>
    <w:pPr>
      <w:spacing w:after="160" w:line="240" w:lineRule="exact"/>
      <w:jc w:val="both"/>
    </w:pPr>
    <w:rPr>
      <w:sz w:val="20"/>
      <w:szCs w:val="20"/>
      <w:vertAlign w:val="superscript"/>
      <w:lang w:eastAsia="lv-LV"/>
    </w:rPr>
  </w:style>
  <w:style w:type="paragraph" w:styleId="CommentText">
    <w:name w:val="annotation text"/>
    <w:basedOn w:val="Normal"/>
    <w:link w:val="CommentTextChar"/>
    <w:unhideWhenUsed/>
    <w:rsid w:val="00587CBE"/>
    <w:pPr>
      <w:spacing w:after="16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rsid w:val="00587CBE"/>
    <w:rPr>
      <w:rFonts w:asciiTheme="minorHAnsi" w:eastAsiaTheme="minorHAnsi" w:hAnsiTheme="minorHAnsi" w:cstheme="minorBidi"/>
      <w:lang w:eastAsia="en-US"/>
    </w:rPr>
  </w:style>
  <w:style w:type="character" w:styleId="Hyperlink">
    <w:name w:val="Hyperlink"/>
    <w:basedOn w:val="DefaultParagraphFont"/>
    <w:uiPriority w:val="99"/>
    <w:unhideWhenUsed/>
    <w:rsid w:val="00DD426F"/>
    <w:rPr>
      <w:color w:val="0563C1" w:themeColor="hyperlink"/>
      <w:u w:val="single"/>
    </w:rPr>
  </w:style>
  <w:style w:type="character" w:styleId="CommentReference">
    <w:name w:val="annotation reference"/>
    <w:basedOn w:val="DefaultParagraphFont"/>
    <w:uiPriority w:val="99"/>
    <w:semiHidden/>
    <w:unhideWhenUsed/>
    <w:rsid w:val="00FC2DD6"/>
    <w:rPr>
      <w:sz w:val="16"/>
      <w:szCs w:val="16"/>
    </w:rPr>
  </w:style>
  <w:style w:type="paragraph" w:styleId="CommentSubject">
    <w:name w:val="annotation subject"/>
    <w:basedOn w:val="CommentText"/>
    <w:next w:val="CommentText"/>
    <w:link w:val="CommentSubjectChar"/>
    <w:uiPriority w:val="99"/>
    <w:semiHidden/>
    <w:unhideWhenUsed/>
    <w:rsid w:val="000A71E5"/>
    <w:pPr>
      <w:spacing w:after="200"/>
    </w:pPr>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0A71E5"/>
    <w:rPr>
      <w:rFonts w:asciiTheme="minorHAnsi" w:eastAsiaTheme="minorHAnsi" w:hAnsiTheme="minorHAnsi" w:cstheme="minorBidi"/>
      <w:b/>
      <w:bCs/>
      <w:lang w:eastAsia="en-US"/>
    </w:rPr>
  </w:style>
  <w:style w:type="paragraph" w:customStyle="1" w:styleId="norm">
    <w:name w:val="norm"/>
    <w:basedOn w:val="Normal"/>
    <w:rsid w:val="009E32AA"/>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superscript">
    <w:name w:val="superscript"/>
    <w:basedOn w:val="DefaultParagraphFont"/>
    <w:rsid w:val="009E32AA"/>
  </w:style>
  <w:style w:type="character" w:customStyle="1" w:styleId="normaltextrun">
    <w:name w:val="normaltextrun"/>
    <w:basedOn w:val="DefaultParagraphFont"/>
    <w:rsid w:val="00824D61"/>
  </w:style>
  <w:style w:type="paragraph" w:customStyle="1" w:styleId="paragraph">
    <w:name w:val="paragraph"/>
    <w:basedOn w:val="Normal"/>
    <w:rsid w:val="00824D61"/>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spellingerror">
    <w:name w:val="spellingerror"/>
    <w:basedOn w:val="DefaultParagraphFont"/>
    <w:rsid w:val="00824D61"/>
  </w:style>
  <w:style w:type="paragraph" w:customStyle="1" w:styleId="List1">
    <w:name w:val="List1"/>
    <w:basedOn w:val="Normal"/>
    <w:rsid w:val="00FD1601"/>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ormal1">
    <w:name w:val="Normal1"/>
    <w:basedOn w:val="Normal"/>
    <w:rsid w:val="00EB11B0"/>
    <w:pPr>
      <w:spacing w:before="100" w:beforeAutospacing="1" w:after="100" w:afterAutospacing="1" w:line="240" w:lineRule="auto"/>
    </w:pPr>
    <w:rPr>
      <w:rFonts w:ascii="Times New Roman" w:eastAsia="Times New Roman" w:hAnsi="Times New Roman"/>
      <w:sz w:val="24"/>
      <w:szCs w:val="24"/>
      <w:lang w:eastAsia="lv-LV"/>
    </w:rPr>
  </w:style>
  <w:style w:type="paragraph" w:styleId="Revision">
    <w:name w:val="Revision"/>
    <w:hidden/>
    <w:uiPriority w:val="99"/>
    <w:semiHidden/>
    <w:rsid w:val="00EB11B0"/>
    <w:rPr>
      <w:sz w:val="22"/>
      <w:szCs w:val="22"/>
      <w:lang w:eastAsia="en-US"/>
    </w:rPr>
  </w:style>
  <w:style w:type="character" w:customStyle="1" w:styleId="Heading1Char">
    <w:name w:val="Heading 1 Char"/>
    <w:basedOn w:val="DefaultParagraphFont"/>
    <w:link w:val="Heading1"/>
    <w:uiPriority w:val="9"/>
    <w:rsid w:val="009673A3"/>
    <w:rPr>
      <w:rFonts w:ascii="Times New Roman" w:eastAsiaTheme="majorEastAsia" w:hAnsi="Times New Roman"/>
      <w:b/>
      <w:sz w:val="28"/>
      <w:szCs w:val="32"/>
      <w:lang w:eastAsia="en-US"/>
    </w:rPr>
  </w:style>
  <w:style w:type="character" w:customStyle="1" w:styleId="Heading2Char">
    <w:name w:val="Heading 2 Char"/>
    <w:basedOn w:val="DefaultParagraphFont"/>
    <w:link w:val="Heading2"/>
    <w:uiPriority w:val="9"/>
    <w:rsid w:val="009673A3"/>
    <w:rPr>
      <w:rFonts w:ascii="Times New Roman" w:eastAsiaTheme="majorEastAsia" w:hAnsi="Times New Roman"/>
      <w:b/>
      <w:sz w:val="26"/>
      <w:szCs w:val="26"/>
      <w:lang w:eastAsia="en-US"/>
    </w:rPr>
  </w:style>
  <w:style w:type="character" w:customStyle="1" w:styleId="Heading3Char">
    <w:name w:val="Heading 3 Char"/>
    <w:basedOn w:val="DefaultParagraphFont"/>
    <w:link w:val="Heading3"/>
    <w:uiPriority w:val="9"/>
    <w:rsid w:val="009673A3"/>
    <w:rPr>
      <w:rFonts w:ascii="Times New Roman" w:eastAsiaTheme="majorEastAsia" w:hAnsi="Times New Roman"/>
      <w:sz w:val="24"/>
      <w:szCs w:val="24"/>
      <w:u w:val="single"/>
    </w:rPr>
  </w:style>
  <w:style w:type="character" w:customStyle="1" w:styleId="Heading4Char">
    <w:name w:val="Heading 4 Char"/>
    <w:basedOn w:val="DefaultParagraphFont"/>
    <w:link w:val="Heading4"/>
    <w:uiPriority w:val="9"/>
    <w:rsid w:val="009673A3"/>
    <w:rPr>
      <w:rFonts w:ascii="Times New Roman" w:eastAsiaTheme="majorEastAsia" w:hAnsi="Times New Roman"/>
      <w:i/>
      <w:iCs/>
      <w:sz w:val="24"/>
      <w:szCs w:val="24"/>
      <w:lang w:eastAsia="en-US"/>
    </w:rPr>
  </w:style>
  <w:style w:type="character" w:customStyle="1" w:styleId="VirsrkastsOtraisRakstz">
    <w:name w:val="Virsrkasts Otrais Rakstz."/>
    <w:basedOn w:val="DefaultParagraphFont"/>
    <w:link w:val="VirsrkastsOtrais"/>
    <w:locked/>
    <w:rsid w:val="009673A3"/>
    <w:rPr>
      <w:rFonts w:ascii="Cambria" w:hAnsi="Cambria"/>
      <w:b/>
      <w:sz w:val="28"/>
      <w:szCs w:val="28"/>
      <w:lang w:val="x-none"/>
    </w:rPr>
  </w:style>
  <w:style w:type="paragraph" w:customStyle="1" w:styleId="VirsrkastsOtrais">
    <w:name w:val="Virsrkasts Otrais"/>
    <w:basedOn w:val="ListParagraph"/>
    <w:link w:val="VirsrkastsOtraisRakstz"/>
    <w:qFormat/>
    <w:rsid w:val="009673A3"/>
    <w:pPr>
      <w:numPr>
        <w:ilvl w:val="1"/>
        <w:numId w:val="103"/>
      </w:numPr>
      <w:spacing w:after="0" w:line="240" w:lineRule="auto"/>
    </w:pPr>
    <w:rPr>
      <w:rFonts w:ascii="Cambria" w:hAnsi="Cambria"/>
      <w:b/>
      <w:sz w:val="28"/>
      <w:szCs w:val="28"/>
      <w:lang w:val="x-none" w:eastAsia="lv-LV"/>
    </w:rPr>
  </w:style>
  <w:style w:type="character" w:styleId="FollowedHyperlink">
    <w:name w:val="FollowedHyperlink"/>
    <w:basedOn w:val="DefaultParagraphFont"/>
    <w:uiPriority w:val="99"/>
    <w:semiHidden/>
    <w:unhideWhenUsed/>
    <w:rsid w:val="00D66B94"/>
    <w:rPr>
      <w:color w:val="954F72" w:themeColor="followedHyperlink"/>
      <w:u w:val="single"/>
    </w:rPr>
  </w:style>
  <w:style w:type="paragraph" w:customStyle="1" w:styleId="button">
    <w:name w:val="button"/>
    <w:basedOn w:val="Normal"/>
    <w:uiPriority w:val="99"/>
    <w:rsid w:val="00C73D8D"/>
    <w:pPr>
      <w:spacing w:before="100" w:beforeAutospacing="1" w:after="100" w:afterAutospacing="1" w:line="240" w:lineRule="auto"/>
    </w:pPr>
    <w:rPr>
      <w:rFonts w:ascii="Times New Roman" w:eastAsia="Times New Roman" w:hAnsi="Times New Roman"/>
      <w:color w:val="F0F8F8"/>
      <w:sz w:val="24"/>
      <w:szCs w:val="24"/>
      <w:lang w:eastAsia="lv-LV"/>
    </w:rPr>
  </w:style>
  <w:style w:type="paragraph" w:styleId="NoSpacing">
    <w:name w:val="No Spacing"/>
    <w:aliases w:val="atsauces un tabulas"/>
    <w:uiPriority w:val="1"/>
    <w:qFormat/>
    <w:rsid w:val="00274F5B"/>
    <w:rPr>
      <w:rFonts w:asciiTheme="minorHAnsi" w:eastAsiaTheme="minorHAnsi" w:hAnsiTheme="minorHAnsi" w:cs="Calibri"/>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41831">
      <w:bodyDiv w:val="1"/>
      <w:marLeft w:val="0"/>
      <w:marRight w:val="0"/>
      <w:marTop w:val="0"/>
      <w:marBottom w:val="0"/>
      <w:divBdr>
        <w:top w:val="none" w:sz="0" w:space="0" w:color="auto"/>
        <w:left w:val="none" w:sz="0" w:space="0" w:color="auto"/>
        <w:bottom w:val="none" w:sz="0" w:space="0" w:color="auto"/>
        <w:right w:val="none" w:sz="0" w:space="0" w:color="auto"/>
      </w:divBdr>
    </w:div>
    <w:div w:id="166021984">
      <w:bodyDiv w:val="1"/>
      <w:marLeft w:val="0"/>
      <w:marRight w:val="0"/>
      <w:marTop w:val="0"/>
      <w:marBottom w:val="0"/>
      <w:divBdr>
        <w:top w:val="none" w:sz="0" w:space="0" w:color="auto"/>
        <w:left w:val="none" w:sz="0" w:space="0" w:color="auto"/>
        <w:bottom w:val="none" w:sz="0" w:space="0" w:color="auto"/>
        <w:right w:val="none" w:sz="0" w:space="0" w:color="auto"/>
      </w:divBdr>
    </w:div>
    <w:div w:id="187375056">
      <w:bodyDiv w:val="1"/>
      <w:marLeft w:val="0"/>
      <w:marRight w:val="0"/>
      <w:marTop w:val="0"/>
      <w:marBottom w:val="0"/>
      <w:divBdr>
        <w:top w:val="none" w:sz="0" w:space="0" w:color="auto"/>
        <w:left w:val="none" w:sz="0" w:space="0" w:color="auto"/>
        <w:bottom w:val="none" w:sz="0" w:space="0" w:color="auto"/>
        <w:right w:val="none" w:sz="0" w:space="0" w:color="auto"/>
      </w:divBdr>
      <w:divsChild>
        <w:div w:id="1214000805">
          <w:marLeft w:val="0"/>
          <w:marRight w:val="0"/>
          <w:marTop w:val="0"/>
          <w:marBottom w:val="0"/>
          <w:divBdr>
            <w:top w:val="none" w:sz="0" w:space="0" w:color="auto"/>
            <w:left w:val="none" w:sz="0" w:space="0" w:color="auto"/>
            <w:bottom w:val="none" w:sz="0" w:space="0" w:color="auto"/>
            <w:right w:val="none" w:sz="0" w:space="0" w:color="auto"/>
          </w:divBdr>
        </w:div>
      </w:divsChild>
    </w:div>
    <w:div w:id="198276845">
      <w:bodyDiv w:val="1"/>
      <w:marLeft w:val="0"/>
      <w:marRight w:val="0"/>
      <w:marTop w:val="0"/>
      <w:marBottom w:val="0"/>
      <w:divBdr>
        <w:top w:val="none" w:sz="0" w:space="0" w:color="auto"/>
        <w:left w:val="none" w:sz="0" w:space="0" w:color="auto"/>
        <w:bottom w:val="none" w:sz="0" w:space="0" w:color="auto"/>
        <w:right w:val="none" w:sz="0" w:space="0" w:color="auto"/>
      </w:divBdr>
    </w:div>
    <w:div w:id="255947180">
      <w:bodyDiv w:val="1"/>
      <w:marLeft w:val="0"/>
      <w:marRight w:val="0"/>
      <w:marTop w:val="0"/>
      <w:marBottom w:val="0"/>
      <w:divBdr>
        <w:top w:val="none" w:sz="0" w:space="0" w:color="auto"/>
        <w:left w:val="none" w:sz="0" w:space="0" w:color="auto"/>
        <w:bottom w:val="none" w:sz="0" w:space="0" w:color="auto"/>
        <w:right w:val="none" w:sz="0" w:space="0" w:color="auto"/>
      </w:divBdr>
    </w:div>
    <w:div w:id="345064724">
      <w:bodyDiv w:val="1"/>
      <w:marLeft w:val="0"/>
      <w:marRight w:val="0"/>
      <w:marTop w:val="0"/>
      <w:marBottom w:val="0"/>
      <w:divBdr>
        <w:top w:val="none" w:sz="0" w:space="0" w:color="auto"/>
        <w:left w:val="none" w:sz="0" w:space="0" w:color="auto"/>
        <w:bottom w:val="none" w:sz="0" w:space="0" w:color="auto"/>
        <w:right w:val="none" w:sz="0" w:space="0" w:color="auto"/>
      </w:divBdr>
    </w:div>
    <w:div w:id="470054761">
      <w:bodyDiv w:val="1"/>
      <w:marLeft w:val="0"/>
      <w:marRight w:val="0"/>
      <w:marTop w:val="0"/>
      <w:marBottom w:val="0"/>
      <w:divBdr>
        <w:top w:val="none" w:sz="0" w:space="0" w:color="auto"/>
        <w:left w:val="none" w:sz="0" w:space="0" w:color="auto"/>
        <w:bottom w:val="none" w:sz="0" w:space="0" w:color="auto"/>
        <w:right w:val="none" w:sz="0" w:space="0" w:color="auto"/>
      </w:divBdr>
    </w:div>
    <w:div w:id="573512859">
      <w:bodyDiv w:val="1"/>
      <w:marLeft w:val="0"/>
      <w:marRight w:val="0"/>
      <w:marTop w:val="0"/>
      <w:marBottom w:val="0"/>
      <w:divBdr>
        <w:top w:val="none" w:sz="0" w:space="0" w:color="auto"/>
        <w:left w:val="none" w:sz="0" w:space="0" w:color="auto"/>
        <w:bottom w:val="none" w:sz="0" w:space="0" w:color="auto"/>
        <w:right w:val="none" w:sz="0" w:space="0" w:color="auto"/>
      </w:divBdr>
    </w:div>
    <w:div w:id="693924401">
      <w:bodyDiv w:val="1"/>
      <w:marLeft w:val="0"/>
      <w:marRight w:val="0"/>
      <w:marTop w:val="0"/>
      <w:marBottom w:val="0"/>
      <w:divBdr>
        <w:top w:val="none" w:sz="0" w:space="0" w:color="auto"/>
        <w:left w:val="none" w:sz="0" w:space="0" w:color="auto"/>
        <w:bottom w:val="none" w:sz="0" w:space="0" w:color="auto"/>
        <w:right w:val="none" w:sz="0" w:space="0" w:color="auto"/>
      </w:divBdr>
    </w:div>
    <w:div w:id="930433241">
      <w:bodyDiv w:val="1"/>
      <w:marLeft w:val="0"/>
      <w:marRight w:val="0"/>
      <w:marTop w:val="0"/>
      <w:marBottom w:val="0"/>
      <w:divBdr>
        <w:top w:val="none" w:sz="0" w:space="0" w:color="auto"/>
        <w:left w:val="none" w:sz="0" w:space="0" w:color="auto"/>
        <w:bottom w:val="none" w:sz="0" w:space="0" w:color="auto"/>
        <w:right w:val="none" w:sz="0" w:space="0" w:color="auto"/>
      </w:divBdr>
    </w:div>
    <w:div w:id="1008022390">
      <w:bodyDiv w:val="1"/>
      <w:marLeft w:val="0"/>
      <w:marRight w:val="0"/>
      <w:marTop w:val="0"/>
      <w:marBottom w:val="0"/>
      <w:divBdr>
        <w:top w:val="none" w:sz="0" w:space="0" w:color="auto"/>
        <w:left w:val="none" w:sz="0" w:space="0" w:color="auto"/>
        <w:bottom w:val="none" w:sz="0" w:space="0" w:color="auto"/>
        <w:right w:val="none" w:sz="0" w:space="0" w:color="auto"/>
      </w:divBdr>
    </w:div>
    <w:div w:id="1051229784">
      <w:bodyDiv w:val="1"/>
      <w:marLeft w:val="0"/>
      <w:marRight w:val="0"/>
      <w:marTop w:val="0"/>
      <w:marBottom w:val="0"/>
      <w:divBdr>
        <w:top w:val="none" w:sz="0" w:space="0" w:color="auto"/>
        <w:left w:val="none" w:sz="0" w:space="0" w:color="auto"/>
        <w:bottom w:val="none" w:sz="0" w:space="0" w:color="auto"/>
        <w:right w:val="none" w:sz="0" w:space="0" w:color="auto"/>
      </w:divBdr>
    </w:div>
    <w:div w:id="1276712324">
      <w:bodyDiv w:val="1"/>
      <w:marLeft w:val="0"/>
      <w:marRight w:val="0"/>
      <w:marTop w:val="0"/>
      <w:marBottom w:val="0"/>
      <w:divBdr>
        <w:top w:val="none" w:sz="0" w:space="0" w:color="auto"/>
        <w:left w:val="none" w:sz="0" w:space="0" w:color="auto"/>
        <w:bottom w:val="none" w:sz="0" w:space="0" w:color="auto"/>
        <w:right w:val="none" w:sz="0" w:space="0" w:color="auto"/>
      </w:divBdr>
      <w:divsChild>
        <w:div w:id="1425347388">
          <w:marLeft w:val="480"/>
          <w:marRight w:val="0"/>
          <w:marTop w:val="0"/>
          <w:marBottom w:val="0"/>
          <w:divBdr>
            <w:top w:val="none" w:sz="0" w:space="0" w:color="auto"/>
            <w:left w:val="none" w:sz="0" w:space="0" w:color="auto"/>
            <w:bottom w:val="none" w:sz="0" w:space="0" w:color="auto"/>
            <w:right w:val="none" w:sz="0" w:space="0" w:color="auto"/>
          </w:divBdr>
        </w:div>
        <w:div w:id="1840265976">
          <w:marLeft w:val="480"/>
          <w:marRight w:val="0"/>
          <w:marTop w:val="0"/>
          <w:marBottom w:val="0"/>
          <w:divBdr>
            <w:top w:val="none" w:sz="0" w:space="0" w:color="auto"/>
            <w:left w:val="none" w:sz="0" w:space="0" w:color="auto"/>
            <w:bottom w:val="none" w:sz="0" w:space="0" w:color="auto"/>
            <w:right w:val="none" w:sz="0" w:space="0" w:color="auto"/>
          </w:divBdr>
        </w:div>
        <w:div w:id="1630164561">
          <w:marLeft w:val="480"/>
          <w:marRight w:val="0"/>
          <w:marTop w:val="0"/>
          <w:marBottom w:val="0"/>
          <w:divBdr>
            <w:top w:val="none" w:sz="0" w:space="0" w:color="auto"/>
            <w:left w:val="none" w:sz="0" w:space="0" w:color="auto"/>
            <w:bottom w:val="none" w:sz="0" w:space="0" w:color="auto"/>
            <w:right w:val="none" w:sz="0" w:space="0" w:color="auto"/>
          </w:divBdr>
        </w:div>
        <w:div w:id="30964465">
          <w:marLeft w:val="480"/>
          <w:marRight w:val="0"/>
          <w:marTop w:val="0"/>
          <w:marBottom w:val="0"/>
          <w:divBdr>
            <w:top w:val="none" w:sz="0" w:space="0" w:color="auto"/>
            <w:left w:val="none" w:sz="0" w:space="0" w:color="auto"/>
            <w:bottom w:val="none" w:sz="0" w:space="0" w:color="auto"/>
            <w:right w:val="none" w:sz="0" w:space="0" w:color="auto"/>
          </w:divBdr>
        </w:div>
        <w:div w:id="310866276">
          <w:marLeft w:val="480"/>
          <w:marRight w:val="0"/>
          <w:marTop w:val="0"/>
          <w:marBottom w:val="0"/>
          <w:divBdr>
            <w:top w:val="none" w:sz="0" w:space="0" w:color="auto"/>
            <w:left w:val="none" w:sz="0" w:space="0" w:color="auto"/>
            <w:bottom w:val="none" w:sz="0" w:space="0" w:color="auto"/>
            <w:right w:val="none" w:sz="0" w:space="0" w:color="auto"/>
          </w:divBdr>
        </w:div>
        <w:div w:id="854883339">
          <w:marLeft w:val="480"/>
          <w:marRight w:val="0"/>
          <w:marTop w:val="0"/>
          <w:marBottom w:val="0"/>
          <w:divBdr>
            <w:top w:val="none" w:sz="0" w:space="0" w:color="auto"/>
            <w:left w:val="none" w:sz="0" w:space="0" w:color="auto"/>
            <w:bottom w:val="none" w:sz="0" w:space="0" w:color="auto"/>
            <w:right w:val="none" w:sz="0" w:space="0" w:color="auto"/>
          </w:divBdr>
        </w:div>
        <w:div w:id="1661885703">
          <w:marLeft w:val="480"/>
          <w:marRight w:val="0"/>
          <w:marTop w:val="0"/>
          <w:marBottom w:val="0"/>
          <w:divBdr>
            <w:top w:val="none" w:sz="0" w:space="0" w:color="auto"/>
            <w:left w:val="none" w:sz="0" w:space="0" w:color="auto"/>
            <w:bottom w:val="none" w:sz="0" w:space="0" w:color="auto"/>
            <w:right w:val="none" w:sz="0" w:space="0" w:color="auto"/>
          </w:divBdr>
        </w:div>
        <w:div w:id="2040935716">
          <w:marLeft w:val="480"/>
          <w:marRight w:val="0"/>
          <w:marTop w:val="0"/>
          <w:marBottom w:val="0"/>
          <w:divBdr>
            <w:top w:val="none" w:sz="0" w:space="0" w:color="auto"/>
            <w:left w:val="none" w:sz="0" w:space="0" w:color="auto"/>
            <w:bottom w:val="none" w:sz="0" w:space="0" w:color="auto"/>
            <w:right w:val="none" w:sz="0" w:space="0" w:color="auto"/>
          </w:divBdr>
        </w:div>
      </w:divsChild>
    </w:div>
    <w:div w:id="1309243413">
      <w:bodyDiv w:val="1"/>
      <w:marLeft w:val="0"/>
      <w:marRight w:val="0"/>
      <w:marTop w:val="0"/>
      <w:marBottom w:val="0"/>
      <w:divBdr>
        <w:top w:val="none" w:sz="0" w:space="0" w:color="auto"/>
        <w:left w:val="none" w:sz="0" w:space="0" w:color="auto"/>
        <w:bottom w:val="none" w:sz="0" w:space="0" w:color="auto"/>
        <w:right w:val="none" w:sz="0" w:space="0" w:color="auto"/>
      </w:divBdr>
      <w:divsChild>
        <w:div w:id="294140500">
          <w:marLeft w:val="0"/>
          <w:marRight w:val="0"/>
          <w:marTop w:val="0"/>
          <w:marBottom w:val="0"/>
          <w:divBdr>
            <w:top w:val="none" w:sz="0" w:space="0" w:color="auto"/>
            <w:left w:val="none" w:sz="0" w:space="0" w:color="auto"/>
            <w:bottom w:val="none" w:sz="0" w:space="0" w:color="auto"/>
            <w:right w:val="none" w:sz="0" w:space="0" w:color="auto"/>
          </w:divBdr>
          <w:divsChild>
            <w:div w:id="122428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07211">
      <w:bodyDiv w:val="1"/>
      <w:marLeft w:val="0"/>
      <w:marRight w:val="0"/>
      <w:marTop w:val="0"/>
      <w:marBottom w:val="0"/>
      <w:divBdr>
        <w:top w:val="none" w:sz="0" w:space="0" w:color="auto"/>
        <w:left w:val="none" w:sz="0" w:space="0" w:color="auto"/>
        <w:bottom w:val="none" w:sz="0" w:space="0" w:color="auto"/>
        <w:right w:val="none" w:sz="0" w:space="0" w:color="auto"/>
      </w:divBdr>
      <w:divsChild>
        <w:div w:id="126970569">
          <w:marLeft w:val="480"/>
          <w:marRight w:val="0"/>
          <w:marTop w:val="0"/>
          <w:marBottom w:val="0"/>
          <w:divBdr>
            <w:top w:val="none" w:sz="0" w:space="0" w:color="auto"/>
            <w:left w:val="none" w:sz="0" w:space="0" w:color="auto"/>
            <w:bottom w:val="none" w:sz="0" w:space="0" w:color="auto"/>
            <w:right w:val="none" w:sz="0" w:space="0" w:color="auto"/>
          </w:divBdr>
        </w:div>
        <w:div w:id="1286154565">
          <w:marLeft w:val="480"/>
          <w:marRight w:val="0"/>
          <w:marTop w:val="0"/>
          <w:marBottom w:val="0"/>
          <w:divBdr>
            <w:top w:val="none" w:sz="0" w:space="0" w:color="auto"/>
            <w:left w:val="none" w:sz="0" w:space="0" w:color="auto"/>
            <w:bottom w:val="none" w:sz="0" w:space="0" w:color="auto"/>
            <w:right w:val="none" w:sz="0" w:space="0" w:color="auto"/>
          </w:divBdr>
        </w:div>
        <w:div w:id="1091045576">
          <w:marLeft w:val="240"/>
          <w:marRight w:val="0"/>
          <w:marTop w:val="0"/>
          <w:marBottom w:val="0"/>
          <w:divBdr>
            <w:top w:val="none" w:sz="0" w:space="0" w:color="auto"/>
            <w:left w:val="none" w:sz="0" w:space="0" w:color="auto"/>
            <w:bottom w:val="none" w:sz="0" w:space="0" w:color="auto"/>
            <w:right w:val="none" w:sz="0" w:space="0" w:color="auto"/>
          </w:divBdr>
        </w:div>
        <w:div w:id="1865358757">
          <w:marLeft w:val="240"/>
          <w:marRight w:val="0"/>
          <w:marTop w:val="0"/>
          <w:marBottom w:val="0"/>
          <w:divBdr>
            <w:top w:val="none" w:sz="0" w:space="0" w:color="auto"/>
            <w:left w:val="none" w:sz="0" w:space="0" w:color="auto"/>
            <w:bottom w:val="none" w:sz="0" w:space="0" w:color="auto"/>
            <w:right w:val="none" w:sz="0" w:space="0" w:color="auto"/>
          </w:divBdr>
        </w:div>
        <w:div w:id="1503426129">
          <w:marLeft w:val="240"/>
          <w:marRight w:val="0"/>
          <w:marTop w:val="0"/>
          <w:marBottom w:val="0"/>
          <w:divBdr>
            <w:top w:val="none" w:sz="0" w:space="0" w:color="auto"/>
            <w:left w:val="none" w:sz="0" w:space="0" w:color="auto"/>
            <w:bottom w:val="none" w:sz="0" w:space="0" w:color="auto"/>
            <w:right w:val="none" w:sz="0" w:space="0" w:color="auto"/>
          </w:divBdr>
        </w:div>
        <w:div w:id="791939307">
          <w:marLeft w:val="240"/>
          <w:marRight w:val="0"/>
          <w:marTop w:val="0"/>
          <w:marBottom w:val="0"/>
          <w:divBdr>
            <w:top w:val="none" w:sz="0" w:space="0" w:color="auto"/>
            <w:left w:val="none" w:sz="0" w:space="0" w:color="auto"/>
            <w:bottom w:val="none" w:sz="0" w:space="0" w:color="auto"/>
            <w:right w:val="none" w:sz="0" w:space="0" w:color="auto"/>
          </w:divBdr>
        </w:div>
        <w:div w:id="480004507">
          <w:marLeft w:val="240"/>
          <w:marRight w:val="0"/>
          <w:marTop w:val="0"/>
          <w:marBottom w:val="0"/>
          <w:divBdr>
            <w:top w:val="none" w:sz="0" w:space="0" w:color="auto"/>
            <w:left w:val="none" w:sz="0" w:space="0" w:color="auto"/>
            <w:bottom w:val="none" w:sz="0" w:space="0" w:color="auto"/>
            <w:right w:val="none" w:sz="0" w:space="0" w:color="auto"/>
          </w:divBdr>
        </w:div>
        <w:div w:id="1361316270">
          <w:marLeft w:val="480"/>
          <w:marRight w:val="0"/>
          <w:marTop w:val="0"/>
          <w:marBottom w:val="0"/>
          <w:divBdr>
            <w:top w:val="none" w:sz="0" w:space="0" w:color="auto"/>
            <w:left w:val="none" w:sz="0" w:space="0" w:color="auto"/>
            <w:bottom w:val="none" w:sz="0" w:space="0" w:color="auto"/>
            <w:right w:val="none" w:sz="0" w:space="0" w:color="auto"/>
          </w:divBdr>
        </w:div>
        <w:div w:id="1484737484">
          <w:marLeft w:val="480"/>
          <w:marRight w:val="0"/>
          <w:marTop w:val="0"/>
          <w:marBottom w:val="0"/>
          <w:divBdr>
            <w:top w:val="none" w:sz="0" w:space="0" w:color="auto"/>
            <w:left w:val="none" w:sz="0" w:space="0" w:color="auto"/>
            <w:bottom w:val="none" w:sz="0" w:space="0" w:color="auto"/>
            <w:right w:val="none" w:sz="0" w:space="0" w:color="auto"/>
          </w:divBdr>
        </w:div>
        <w:div w:id="2021003975">
          <w:marLeft w:val="480"/>
          <w:marRight w:val="0"/>
          <w:marTop w:val="0"/>
          <w:marBottom w:val="0"/>
          <w:divBdr>
            <w:top w:val="none" w:sz="0" w:space="0" w:color="auto"/>
            <w:left w:val="none" w:sz="0" w:space="0" w:color="auto"/>
            <w:bottom w:val="none" w:sz="0" w:space="0" w:color="auto"/>
            <w:right w:val="none" w:sz="0" w:space="0" w:color="auto"/>
          </w:divBdr>
        </w:div>
        <w:div w:id="1603490518">
          <w:marLeft w:val="480"/>
          <w:marRight w:val="0"/>
          <w:marTop w:val="0"/>
          <w:marBottom w:val="0"/>
          <w:divBdr>
            <w:top w:val="none" w:sz="0" w:space="0" w:color="auto"/>
            <w:left w:val="none" w:sz="0" w:space="0" w:color="auto"/>
            <w:bottom w:val="none" w:sz="0" w:space="0" w:color="auto"/>
            <w:right w:val="none" w:sz="0" w:space="0" w:color="auto"/>
          </w:divBdr>
        </w:div>
        <w:div w:id="1994600977">
          <w:marLeft w:val="480"/>
          <w:marRight w:val="0"/>
          <w:marTop w:val="0"/>
          <w:marBottom w:val="0"/>
          <w:divBdr>
            <w:top w:val="none" w:sz="0" w:space="0" w:color="auto"/>
            <w:left w:val="none" w:sz="0" w:space="0" w:color="auto"/>
            <w:bottom w:val="none" w:sz="0" w:space="0" w:color="auto"/>
            <w:right w:val="none" w:sz="0" w:space="0" w:color="auto"/>
          </w:divBdr>
        </w:div>
        <w:div w:id="1571620146">
          <w:marLeft w:val="480"/>
          <w:marRight w:val="0"/>
          <w:marTop w:val="0"/>
          <w:marBottom w:val="0"/>
          <w:divBdr>
            <w:top w:val="none" w:sz="0" w:space="0" w:color="auto"/>
            <w:left w:val="none" w:sz="0" w:space="0" w:color="auto"/>
            <w:bottom w:val="none" w:sz="0" w:space="0" w:color="auto"/>
            <w:right w:val="none" w:sz="0" w:space="0" w:color="auto"/>
          </w:divBdr>
        </w:div>
        <w:div w:id="1468475607">
          <w:marLeft w:val="480"/>
          <w:marRight w:val="0"/>
          <w:marTop w:val="0"/>
          <w:marBottom w:val="0"/>
          <w:divBdr>
            <w:top w:val="none" w:sz="0" w:space="0" w:color="auto"/>
            <w:left w:val="none" w:sz="0" w:space="0" w:color="auto"/>
            <w:bottom w:val="none" w:sz="0" w:space="0" w:color="auto"/>
            <w:right w:val="none" w:sz="0" w:space="0" w:color="auto"/>
          </w:divBdr>
        </w:div>
        <w:div w:id="1539855316">
          <w:marLeft w:val="480"/>
          <w:marRight w:val="0"/>
          <w:marTop w:val="0"/>
          <w:marBottom w:val="0"/>
          <w:divBdr>
            <w:top w:val="none" w:sz="0" w:space="0" w:color="auto"/>
            <w:left w:val="none" w:sz="0" w:space="0" w:color="auto"/>
            <w:bottom w:val="none" w:sz="0" w:space="0" w:color="auto"/>
            <w:right w:val="none" w:sz="0" w:space="0" w:color="auto"/>
          </w:divBdr>
        </w:div>
        <w:div w:id="2100984258">
          <w:marLeft w:val="480"/>
          <w:marRight w:val="0"/>
          <w:marTop w:val="0"/>
          <w:marBottom w:val="0"/>
          <w:divBdr>
            <w:top w:val="none" w:sz="0" w:space="0" w:color="auto"/>
            <w:left w:val="none" w:sz="0" w:space="0" w:color="auto"/>
            <w:bottom w:val="none" w:sz="0" w:space="0" w:color="auto"/>
            <w:right w:val="none" w:sz="0" w:space="0" w:color="auto"/>
          </w:divBdr>
        </w:div>
        <w:div w:id="937716135">
          <w:marLeft w:val="480"/>
          <w:marRight w:val="0"/>
          <w:marTop w:val="0"/>
          <w:marBottom w:val="0"/>
          <w:divBdr>
            <w:top w:val="none" w:sz="0" w:space="0" w:color="auto"/>
            <w:left w:val="none" w:sz="0" w:space="0" w:color="auto"/>
            <w:bottom w:val="none" w:sz="0" w:space="0" w:color="auto"/>
            <w:right w:val="none" w:sz="0" w:space="0" w:color="auto"/>
          </w:divBdr>
        </w:div>
      </w:divsChild>
    </w:div>
    <w:div w:id="1440222773">
      <w:bodyDiv w:val="1"/>
      <w:marLeft w:val="0"/>
      <w:marRight w:val="0"/>
      <w:marTop w:val="0"/>
      <w:marBottom w:val="0"/>
      <w:divBdr>
        <w:top w:val="none" w:sz="0" w:space="0" w:color="auto"/>
        <w:left w:val="none" w:sz="0" w:space="0" w:color="auto"/>
        <w:bottom w:val="none" w:sz="0" w:space="0" w:color="auto"/>
        <w:right w:val="none" w:sz="0" w:space="0" w:color="auto"/>
      </w:divBdr>
      <w:divsChild>
        <w:div w:id="510947325">
          <w:marLeft w:val="0"/>
          <w:marRight w:val="0"/>
          <w:marTop w:val="0"/>
          <w:marBottom w:val="0"/>
          <w:divBdr>
            <w:top w:val="none" w:sz="0" w:space="0" w:color="auto"/>
            <w:left w:val="none" w:sz="0" w:space="0" w:color="auto"/>
            <w:bottom w:val="none" w:sz="0" w:space="0" w:color="auto"/>
            <w:right w:val="none" w:sz="0" w:space="0" w:color="auto"/>
          </w:divBdr>
        </w:div>
      </w:divsChild>
    </w:div>
    <w:div w:id="1697925232">
      <w:bodyDiv w:val="1"/>
      <w:marLeft w:val="0"/>
      <w:marRight w:val="0"/>
      <w:marTop w:val="0"/>
      <w:marBottom w:val="0"/>
      <w:divBdr>
        <w:top w:val="none" w:sz="0" w:space="0" w:color="auto"/>
        <w:left w:val="none" w:sz="0" w:space="0" w:color="auto"/>
        <w:bottom w:val="none" w:sz="0" w:space="0" w:color="auto"/>
        <w:right w:val="none" w:sz="0" w:space="0" w:color="auto"/>
      </w:divBdr>
    </w:div>
    <w:div w:id="1705206745">
      <w:bodyDiv w:val="1"/>
      <w:marLeft w:val="0"/>
      <w:marRight w:val="0"/>
      <w:marTop w:val="0"/>
      <w:marBottom w:val="0"/>
      <w:divBdr>
        <w:top w:val="none" w:sz="0" w:space="0" w:color="auto"/>
        <w:left w:val="none" w:sz="0" w:space="0" w:color="auto"/>
        <w:bottom w:val="none" w:sz="0" w:space="0" w:color="auto"/>
        <w:right w:val="none" w:sz="0" w:space="0" w:color="auto"/>
      </w:divBdr>
    </w:div>
    <w:div w:id="1713111451">
      <w:bodyDiv w:val="1"/>
      <w:marLeft w:val="0"/>
      <w:marRight w:val="0"/>
      <w:marTop w:val="0"/>
      <w:marBottom w:val="0"/>
      <w:divBdr>
        <w:top w:val="none" w:sz="0" w:space="0" w:color="auto"/>
        <w:left w:val="none" w:sz="0" w:space="0" w:color="auto"/>
        <w:bottom w:val="none" w:sz="0" w:space="0" w:color="auto"/>
        <w:right w:val="none" w:sz="0" w:space="0" w:color="auto"/>
      </w:divBdr>
    </w:div>
    <w:div w:id="1875314258">
      <w:bodyDiv w:val="1"/>
      <w:marLeft w:val="0"/>
      <w:marRight w:val="0"/>
      <w:marTop w:val="0"/>
      <w:marBottom w:val="0"/>
      <w:divBdr>
        <w:top w:val="none" w:sz="0" w:space="0" w:color="auto"/>
        <w:left w:val="none" w:sz="0" w:space="0" w:color="auto"/>
        <w:bottom w:val="none" w:sz="0" w:space="0" w:color="auto"/>
        <w:right w:val="none" w:sz="0" w:space="0" w:color="auto"/>
      </w:divBdr>
      <w:divsChild>
        <w:div w:id="1834879294">
          <w:marLeft w:val="480"/>
          <w:marRight w:val="0"/>
          <w:marTop w:val="0"/>
          <w:marBottom w:val="0"/>
          <w:divBdr>
            <w:top w:val="none" w:sz="0" w:space="0" w:color="auto"/>
            <w:left w:val="none" w:sz="0" w:space="0" w:color="auto"/>
            <w:bottom w:val="none" w:sz="0" w:space="0" w:color="auto"/>
            <w:right w:val="none" w:sz="0" w:space="0" w:color="auto"/>
          </w:divBdr>
        </w:div>
        <w:div w:id="739183012">
          <w:marLeft w:val="480"/>
          <w:marRight w:val="0"/>
          <w:marTop w:val="0"/>
          <w:marBottom w:val="0"/>
          <w:divBdr>
            <w:top w:val="none" w:sz="0" w:space="0" w:color="auto"/>
            <w:left w:val="none" w:sz="0" w:space="0" w:color="auto"/>
            <w:bottom w:val="none" w:sz="0" w:space="0" w:color="auto"/>
            <w:right w:val="none" w:sz="0" w:space="0" w:color="auto"/>
          </w:divBdr>
        </w:div>
        <w:div w:id="1897275153">
          <w:marLeft w:val="480"/>
          <w:marRight w:val="0"/>
          <w:marTop w:val="0"/>
          <w:marBottom w:val="0"/>
          <w:divBdr>
            <w:top w:val="none" w:sz="0" w:space="0" w:color="auto"/>
            <w:left w:val="none" w:sz="0" w:space="0" w:color="auto"/>
            <w:bottom w:val="none" w:sz="0" w:space="0" w:color="auto"/>
            <w:right w:val="none" w:sz="0" w:space="0" w:color="auto"/>
          </w:divBdr>
        </w:div>
        <w:div w:id="1492674900">
          <w:marLeft w:val="480"/>
          <w:marRight w:val="0"/>
          <w:marTop w:val="0"/>
          <w:marBottom w:val="0"/>
          <w:divBdr>
            <w:top w:val="none" w:sz="0" w:space="0" w:color="auto"/>
            <w:left w:val="none" w:sz="0" w:space="0" w:color="auto"/>
            <w:bottom w:val="none" w:sz="0" w:space="0" w:color="auto"/>
            <w:right w:val="none" w:sz="0" w:space="0" w:color="auto"/>
          </w:divBdr>
        </w:div>
        <w:div w:id="1498810429">
          <w:marLeft w:val="480"/>
          <w:marRight w:val="0"/>
          <w:marTop w:val="0"/>
          <w:marBottom w:val="0"/>
          <w:divBdr>
            <w:top w:val="none" w:sz="0" w:space="0" w:color="auto"/>
            <w:left w:val="none" w:sz="0" w:space="0" w:color="auto"/>
            <w:bottom w:val="none" w:sz="0" w:space="0" w:color="auto"/>
            <w:right w:val="none" w:sz="0" w:space="0" w:color="auto"/>
          </w:divBdr>
        </w:div>
        <w:div w:id="175341120">
          <w:marLeft w:val="480"/>
          <w:marRight w:val="0"/>
          <w:marTop w:val="0"/>
          <w:marBottom w:val="0"/>
          <w:divBdr>
            <w:top w:val="none" w:sz="0" w:space="0" w:color="auto"/>
            <w:left w:val="none" w:sz="0" w:space="0" w:color="auto"/>
            <w:bottom w:val="none" w:sz="0" w:space="0" w:color="auto"/>
            <w:right w:val="none" w:sz="0" w:space="0" w:color="auto"/>
          </w:divBdr>
        </w:div>
        <w:div w:id="110515049">
          <w:marLeft w:val="480"/>
          <w:marRight w:val="0"/>
          <w:marTop w:val="0"/>
          <w:marBottom w:val="0"/>
          <w:divBdr>
            <w:top w:val="none" w:sz="0" w:space="0" w:color="auto"/>
            <w:left w:val="none" w:sz="0" w:space="0" w:color="auto"/>
            <w:bottom w:val="none" w:sz="0" w:space="0" w:color="auto"/>
            <w:right w:val="none" w:sz="0" w:space="0" w:color="auto"/>
          </w:divBdr>
        </w:div>
        <w:div w:id="88425753">
          <w:marLeft w:val="480"/>
          <w:marRight w:val="0"/>
          <w:marTop w:val="0"/>
          <w:marBottom w:val="0"/>
          <w:divBdr>
            <w:top w:val="none" w:sz="0" w:space="0" w:color="auto"/>
            <w:left w:val="none" w:sz="0" w:space="0" w:color="auto"/>
            <w:bottom w:val="none" w:sz="0" w:space="0" w:color="auto"/>
            <w:right w:val="none" w:sz="0" w:space="0" w:color="auto"/>
          </w:divBdr>
        </w:div>
      </w:divsChild>
    </w:div>
    <w:div w:id="1917547078">
      <w:bodyDiv w:val="1"/>
      <w:marLeft w:val="0"/>
      <w:marRight w:val="0"/>
      <w:marTop w:val="0"/>
      <w:marBottom w:val="0"/>
      <w:divBdr>
        <w:top w:val="none" w:sz="0" w:space="0" w:color="auto"/>
        <w:left w:val="none" w:sz="0" w:space="0" w:color="auto"/>
        <w:bottom w:val="none" w:sz="0" w:space="0" w:color="auto"/>
        <w:right w:val="none" w:sz="0" w:space="0" w:color="auto"/>
      </w:divBdr>
    </w:div>
    <w:div w:id="1955093144">
      <w:bodyDiv w:val="1"/>
      <w:marLeft w:val="0"/>
      <w:marRight w:val="0"/>
      <w:marTop w:val="0"/>
      <w:marBottom w:val="0"/>
      <w:divBdr>
        <w:top w:val="none" w:sz="0" w:space="0" w:color="auto"/>
        <w:left w:val="none" w:sz="0" w:space="0" w:color="auto"/>
        <w:bottom w:val="none" w:sz="0" w:space="0" w:color="auto"/>
        <w:right w:val="none" w:sz="0" w:space="0" w:color="auto"/>
      </w:divBdr>
      <w:divsChild>
        <w:div w:id="1966543773">
          <w:marLeft w:val="0"/>
          <w:marRight w:val="0"/>
          <w:marTop w:val="0"/>
          <w:marBottom w:val="0"/>
          <w:divBdr>
            <w:top w:val="none" w:sz="0" w:space="0" w:color="auto"/>
            <w:left w:val="none" w:sz="0" w:space="0" w:color="auto"/>
            <w:bottom w:val="none" w:sz="0" w:space="0" w:color="auto"/>
            <w:right w:val="none" w:sz="0" w:space="0" w:color="auto"/>
          </w:divBdr>
        </w:div>
      </w:divsChild>
    </w:div>
    <w:div w:id="2009288799">
      <w:bodyDiv w:val="1"/>
      <w:marLeft w:val="0"/>
      <w:marRight w:val="0"/>
      <w:marTop w:val="0"/>
      <w:marBottom w:val="0"/>
      <w:divBdr>
        <w:top w:val="none" w:sz="0" w:space="0" w:color="auto"/>
        <w:left w:val="none" w:sz="0" w:space="0" w:color="auto"/>
        <w:bottom w:val="none" w:sz="0" w:space="0" w:color="auto"/>
        <w:right w:val="none" w:sz="0" w:space="0" w:color="auto"/>
      </w:divBdr>
      <w:divsChild>
        <w:div w:id="667903536">
          <w:marLeft w:val="0"/>
          <w:marRight w:val="0"/>
          <w:marTop w:val="0"/>
          <w:marBottom w:val="0"/>
          <w:divBdr>
            <w:top w:val="none" w:sz="0" w:space="0" w:color="auto"/>
            <w:left w:val="none" w:sz="0" w:space="0" w:color="auto"/>
            <w:bottom w:val="none" w:sz="0" w:space="0" w:color="auto"/>
            <w:right w:val="none" w:sz="0" w:space="0" w:color="auto"/>
          </w:divBdr>
        </w:div>
      </w:divsChild>
    </w:div>
    <w:div w:id="2034258950">
      <w:bodyDiv w:val="1"/>
      <w:marLeft w:val="0"/>
      <w:marRight w:val="0"/>
      <w:marTop w:val="0"/>
      <w:marBottom w:val="0"/>
      <w:divBdr>
        <w:top w:val="none" w:sz="0" w:space="0" w:color="auto"/>
        <w:left w:val="none" w:sz="0" w:space="0" w:color="auto"/>
        <w:bottom w:val="none" w:sz="0" w:space="0" w:color="auto"/>
        <w:right w:val="none" w:sz="0" w:space="0" w:color="auto"/>
      </w:divBdr>
    </w:div>
    <w:div w:id="2085029534">
      <w:bodyDiv w:val="1"/>
      <w:marLeft w:val="0"/>
      <w:marRight w:val="0"/>
      <w:marTop w:val="0"/>
      <w:marBottom w:val="0"/>
      <w:divBdr>
        <w:top w:val="none" w:sz="0" w:space="0" w:color="auto"/>
        <w:left w:val="none" w:sz="0" w:space="0" w:color="auto"/>
        <w:bottom w:val="none" w:sz="0" w:space="0" w:color="auto"/>
        <w:right w:val="none" w:sz="0" w:space="0" w:color="auto"/>
      </w:divBdr>
    </w:div>
    <w:div w:id="213293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LV/TXT/?qid=1564749315643&amp;uri=CELEX:02003L0096-20180915" TargetMode="External"/><Relationship Id="rId1" Type="http://schemas.openxmlformats.org/officeDocument/2006/relationships/hyperlink" Target="https://ec.europa.eu/clima/policies/innovation-fun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0CC6743E076F468B7A4E88091B4994" ma:contentTypeVersion="8" ma:contentTypeDescription="Create a new document." ma:contentTypeScope="" ma:versionID="8b4454f9e8a6f73e11feca8cc75aed75">
  <xsd:schema xmlns:xsd="http://www.w3.org/2001/XMLSchema" xmlns:xs="http://www.w3.org/2001/XMLSchema" xmlns:p="http://schemas.microsoft.com/office/2006/metadata/properties" xmlns:ns3="0dfff935-40fc-459c-ab8f-b0e61f9bab7b" xmlns:ns4="d94ed24b-dd2c-4e96-9bcc-04438fabec5b" targetNamespace="http://schemas.microsoft.com/office/2006/metadata/properties" ma:root="true" ma:fieldsID="74b2612f7d8fd797e098db51940096a3" ns3:_="" ns4:_="">
    <xsd:import namespace="0dfff935-40fc-459c-ab8f-b0e61f9bab7b"/>
    <xsd:import namespace="d94ed24b-dd2c-4e96-9bcc-04438fabec5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fff935-40fc-459c-ab8f-b0e61f9ba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4ed24b-dd2c-4e96-9bcc-04438fabec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3CA72-B8ED-412B-A20C-F5ED7B4FAB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8D8F8E-B7AB-4979-B245-EA794156F63E}">
  <ds:schemaRefs>
    <ds:schemaRef ds:uri="http://schemas.microsoft.com/sharepoint/v3/contenttype/forms"/>
  </ds:schemaRefs>
</ds:datastoreItem>
</file>

<file path=customXml/itemProps3.xml><?xml version="1.0" encoding="utf-8"?>
<ds:datastoreItem xmlns:ds="http://schemas.openxmlformats.org/officeDocument/2006/customXml" ds:itemID="{D1F5063F-AFAD-4986-8F34-CB8ED1571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fff935-40fc-459c-ab8f-b0e61f9bab7b"/>
    <ds:schemaRef ds:uri="d94ed24b-dd2c-4e96-9bcc-04438fabe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BC423E-72DC-4F44-B1D3-BF7EECD0E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88</Pages>
  <Words>79023</Words>
  <Characters>45044</Characters>
  <Application>Microsoft Office Word</Application>
  <DocSecurity>0</DocSecurity>
  <Lines>375</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123820</CharactersWithSpaces>
  <SharedDoc>false</SharedDoc>
  <HLinks>
    <vt:vector size="36" baseType="variant">
      <vt:variant>
        <vt:i4>6488181</vt:i4>
      </vt:variant>
      <vt:variant>
        <vt:i4>15</vt:i4>
      </vt:variant>
      <vt:variant>
        <vt:i4>0</vt:i4>
      </vt:variant>
      <vt:variant>
        <vt:i4>5</vt:i4>
      </vt:variant>
      <vt:variant>
        <vt:lpwstr>https://eur-lex.europa.eu/legal-content/LV/TXT/?qid=1564749315643&amp;uri=CELEX:02003L0096-20180915</vt:lpwstr>
      </vt:variant>
      <vt:variant>
        <vt:lpwstr/>
      </vt:variant>
      <vt:variant>
        <vt:i4>5242945</vt:i4>
      </vt:variant>
      <vt:variant>
        <vt:i4>12</vt:i4>
      </vt:variant>
      <vt:variant>
        <vt:i4>0</vt:i4>
      </vt:variant>
      <vt:variant>
        <vt:i4>5</vt:i4>
      </vt:variant>
      <vt:variant>
        <vt:lpwstr>https://eur-lex.europa.eu/legal-content/LV/TXT/PDF/?uri=CELEX:52014XC0628(01)&amp;from=CS</vt:lpwstr>
      </vt:variant>
      <vt:variant>
        <vt:lpwstr/>
      </vt:variant>
      <vt:variant>
        <vt:i4>1769478</vt:i4>
      </vt:variant>
      <vt:variant>
        <vt:i4>9</vt:i4>
      </vt:variant>
      <vt:variant>
        <vt:i4>0</vt:i4>
      </vt:variant>
      <vt:variant>
        <vt:i4>5</vt:i4>
      </vt:variant>
      <vt:variant>
        <vt:lpwstr>https://likumi.lv/ta/id/269842-noteikumi-par-pasvaldibu-teritorijas-attistibas-planosanas-dokumentiem</vt:lpwstr>
      </vt:variant>
      <vt:variant>
        <vt:lpwstr/>
      </vt:variant>
      <vt:variant>
        <vt:i4>8126504</vt:i4>
      </vt:variant>
      <vt:variant>
        <vt:i4>6</vt:i4>
      </vt:variant>
      <vt:variant>
        <vt:i4>0</vt:i4>
      </vt:variant>
      <vt:variant>
        <vt:i4>5</vt:i4>
      </vt:variant>
      <vt:variant>
        <vt:lpwstr>https://likumi.lv/ta/id/270934-attistibas-planosanas-dokumentu-izstrades-un-ietekmes-izvertesanas-noteikumi</vt:lpwstr>
      </vt:variant>
      <vt:variant>
        <vt:lpwstr/>
      </vt:variant>
      <vt:variant>
        <vt:i4>1769478</vt:i4>
      </vt:variant>
      <vt:variant>
        <vt:i4>3</vt:i4>
      </vt:variant>
      <vt:variant>
        <vt:i4>0</vt:i4>
      </vt:variant>
      <vt:variant>
        <vt:i4>5</vt:i4>
      </vt:variant>
      <vt:variant>
        <vt:lpwstr>https://likumi.lv/ta/id/269842-noteikumi-par-pasvaldibu-teritorijas-attistibas-planosanas-dokumentiem</vt:lpwstr>
      </vt:variant>
      <vt:variant>
        <vt:lpwstr/>
      </vt:variant>
      <vt:variant>
        <vt:i4>8126504</vt:i4>
      </vt:variant>
      <vt:variant>
        <vt:i4>0</vt:i4>
      </vt:variant>
      <vt:variant>
        <vt:i4>0</vt:i4>
      </vt:variant>
      <vt:variant>
        <vt:i4>5</vt:i4>
      </vt:variant>
      <vt:variant>
        <vt:lpwstr>https://likumi.lv/ta/id/270934-attistibas-planosanas-dokumentu-izstrades-un-ietekmes-izvertesanas-noteikumi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Ozoliņa</dc:creator>
  <cp:keywords/>
  <cp:lastModifiedBy>Helēna Rimša</cp:lastModifiedBy>
  <cp:revision>6</cp:revision>
  <cp:lastPrinted>2019-12-12T06:23:00Z</cp:lastPrinted>
  <dcterms:created xsi:type="dcterms:W3CDTF">2020-01-22T11:10:00Z</dcterms:created>
  <dcterms:modified xsi:type="dcterms:W3CDTF">2020-01-23T12:41:00Z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0x010100560CC6743E076F468B7A4E88091B4994</vt:lpwstr>
  </property>
</Properties>
</file>