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99" w:rsidRPr="00897399" w:rsidRDefault="00897399" w:rsidP="00897399">
      <w:pPr>
        <w:spacing w:before="100" w:beforeAutospacing="1" w:after="100" w:afterAutospacing="1" w:line="240" w:lineRule="auto"/>
        <w:rPr>
          <w:rFonts w:ascii="Arial" w:eastAsia="Times New Roman" w:hAnsi="Arial" w:cs="Arial"/>
          <w:b/>
          <w:color w:val="000000"/>
          <w:sz w:val="18"/>
          <w:szCs w:val="18"/>
          <w:lang w:eastAsia="lv-LV"/>
        </w:rPr>
      </w:pPr>
      <w:bookmarkStart w:id="0" w:name="_GoBack"/>
      <w:r w:rsidRPr="00897399">
        <w:rPr>
          <w:rFonts w:ascii="Arial" w:eastAsia="Times New Roman" w:hAnsi="Arial" w:cs="Arial"/>
          <w:b/>
          <w:color w:val="000000"/>
          <w:sz w:val="18"/>
          <w:szCs w:val="18"/>
          <w:lang w:eastAsia="lv-LV"/>
        </w:rPr>
        <w:t>Uzņēmēju atziņas izmantos darba tirgus prognozēšanā</w:t>
      </w:r>
    </w:p>
    <w:bookmarkEnd w:id="0"/>
    <w:p w:rsidR="00897399" w:rsidRPr="00897399" w:rsidRDefault="00897399" w:rsidP="00897399">
      <w:pPr>
        <w:spacing w:before="100" w:beforeAutospacing="1" w:after="100" w:afterAutospacing="1"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Eiropas Sociālā fonda projekta </w:t>
      </w:r>
      <w:r w:rsidRPr="00897399">
        <w:rPr>
          <w:rFonts w:ascii="Arial" w:eastAsia="Times New Roman" w:hAnsi="Arial" w:cs="Arial"/>
          <w:i/>
          <w:iCs/>
          <w:color w:val="000000"/>
          <w:sz w:val="18"/>
          <w:szCs w:val="18"/>
          <w:lang w:eastAsia="lv-LV"/>
        </w:rPr>
        <w:t>„Darba tirgus pieprasījuma vidējā un ilgtermiņa prognozēšanas sistēmas attīstība”</w:t>
      </w:r>
      <w:r w:rsidRPr="00897399">
        <w:rPr>
          <w:rFonts w:ascii="Arial" w:eastAsia="Times New Roman" w:hAnsi="Arial" w:cs="Arial"/>
          <w:color w:val="000000"/>
          <w:sz w:val="18"/>
          <w:szCs w:val="18"/>
          <w:lang w:eastAsia="lv-LV"/>
        </w:rPr>
        <w:t> ietvaros šī gada 12. jūlijā norisinājās ekspertu diskusija par darba tirgus jomā veiktās aptaujas iegūtajiem rezultātiem.</w:t>
      </w:r>
    </w:p>
    <w:p w:rsidR="00897399" w:rsidRPr="00897399" w:rsidRDefault="00897399" w:rsidP="00897399">
      <w:pPr>
        <w:spacing w:before="100" w:beforeAutospacing="1" w:after="100" w:afterAutospacing="1"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Aptaujājot augsta līmeņa uzņēmumu vadītājus, nozaru ekspertus un asociāciju pārstāvjus, pētījuma ietvaros tika noskaidrotas tautsaimniecības nozaru ilgtermiņa attīstības tendences, ar to saistītās darbaspēka pieprasījuma izmaiņas, identificēti nākotnes darba tirgus riski un sagaidāmās problēmas, kā arī to iespējamie risinājumi.</w:t>
      </w:r>
    </w:p>
    <w:p w:rsidR="00897399" w:rsidRPr="00897399" w:rsidRDefault="00897399" w:rsidP="00897399">
      <w:pPr>
        <w:spacing w:before="100" w:beforeAutospacing="1" w:after="100" w:afterAutospacing="1"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Diskusijā piedalījās Latvijas uzņēmumu vadītāji, vairāku asociāciju pārstāvji un Latvijas tautsaimniecības eksperti. Diskusiju rezultātā iegūtās atziņas, secinājumi un komentāri tiks izmantoti darba tirgus prognozēšanā un politikas veidošanā.</w:t>
      </w:r>
    </w:p>
    <w:p w:rsidR="00897399" w:rsidRPr="00897399" w:rsidRDefault="00897399" w:rsidP="00897399">
      <w:pPr>
        <w:spacing w:before="100" w:beforeAutospacing="1" w:after="100" w:afterAutospacing="1"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Diskusijas dalībnieki aktīvi dalījās ar savu pieredzi par problēmām, kas saistās ar darbaspēku, kā arī informēja klātesošos par pozitīvo pieredzi, risinot sasāpējušos jautājumus.</w:t>
      </w:r>
    </w:p>
    <w:p w:rsidR="00897399" w:rsidRPr="00897399" w:rsidRDefault="00897399" w:rsidP="00897399">
      <w:pPr>
        <w:spacing w:before="100" w:beforeAutospacing="1" w:after="100" w:afterAutospacing="1"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Kā viena no problēmām, kas tika, identificēta pētījuma laikā, ir zemais profesionālās izglītības prestižs. Lai risinātu šo problēmu klātesošie uzņēmumu pārstāvji tika aicināti vairāk informēt sabiedrību, it sevišķi bērnus un jauniešus par notiekošo nozarēs, lai izvēloties nākotnes profesiju viņiem būtu pieejama plašāka informācija par šobrīd ne tik populārām, bet perspektīvām un labi apmaksātām profesijām.</w:t>
      </w:r>
    </w:p>
    <w:p w:rsidR="00897399" w:rsidRPr="00897399" w:rsidRDefault="00897399" w:rsidP="00897399">
      <w:pPr>
        <w:spacing w:before="100" w:beforeAutospacing="1" w:after="100" w:afterAutospacing="1"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Diskusijas laikā kā veiksmīgs piemērs minēta mežsaimniecības nozares sadarbība ar Ogres Valsts tehnikumu, kurā pēc nozares pārstāvju iniciatīvas ir atvērtas vairākas jaunas programmas, kuras atbilst mūsdienu prasībām konkrētajās specialitātēs.</w:t>
      </w:r>
    </w:p>
    <w:p w:rsidR="00897399" w:rsidRPr="00897399" w:rsidRDefault="00897399" w:rsidP="00897399">
      <w:pPr>
        <w:spacing w:before="100" w:beforeAutospacing="1" w:after="100" w:afterAutospacing="1"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Vairāki klātesošie eksperti norādīja, ka nozīmīgus draudus konkurences saglabāšanai uzņēmējiem, kas savā darbībā godprātīgi ievēro valsts likumdošanas prasības un maksā visus nodokļus, sagādā konkurenti, kas savu peļņu balsta uz nodokļu nemaksāšanu. Tāpat eksperti diskusijā norādīja uz nesakārtotību nodokļu sistēmā kopumā. Oponējot tiem, kas vēlējās nodokļu samazināšanu, vairāki eksperti norādīja, ka uzņēmēji brīžiem domā vienpusīgi, aizmirstot, ka par nodokļu naudu tiek izglītoti viņiem nepieciešamie speciālisti un tiek nodrošināta viņu darbinieku veselības aprūpe. Noslēgumā tika izteikts viedoklis, ka sakārtojot šos jautājumus un izskaužot ēnu ekonomiku, konkurence tirgū kļūtu līdzvērtīgāka, un kompānijas, kas līdz šim, godprātīgi maksājušas nodokļus, varētu uzlabot savu konkurētspēju.</w:t>
      </w:r>
    </w:p>
    <w:p w:rsidR="00897399" w:rsidRPr="00897399" w:rsidRDefault="00897399" w:rsidP="00897399">
      <w:pPr>
        <w:spacing w:before="100" w:beforeAutospacing="1" w:after="100" w:afterAutospacing="1"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Projekta „Darba tirgus pieprasījuma vidējā un ilgtermiņa prognozēšanas sistēmas attīstība” </w:t>
      </w:r>
      <w:r w:rsidRPr="00897399">
        <w:rPr>
          <w:rFonts w:ascii="Arial" w:eastAsia="Times New Roman" w:hAnsi="Arial" w:cs="Arial"/>
          <w:color w:val="000000"/>
          <w:sz w:val="18"/>
          <w:szCs w:val="18"/>
          <w:lang w:eastAsia="lv-LV"/>
        </w:rPr>
        <w:br/>
        <w:t>ietvaros  SIA „DORUS” veica padziļinātās intervijas gan ar Latvijas, gan ar ārvalstu tautsaimniecības ekspertiem, kopumā – 40 padziļinātās intervijas un 225 intervijas ar augsta līmeņa uzņēmumu vadītājiem, nozaru ekspertiem un asociāciju pārstāvjiem, kā arī 3500 uzņēmumu telefonintervijas 45 nozarēs. Aktivitāte „Aptaujas darba tirgus jomā” noslēgsies šī gada 9. septembrī, kad tiks sagatavots un Ekonomikas ministrijai iesniegts gala ziņojums par aptauju darba tirgus jomā rezultātiem.</w:t>
      </w:r>
    </w:p>
    <w:p w:rsidR="00897399" w:rsidRPr="00897399" w:rsidRDefault="00897399" w:rsidP="00897399">
      <w:pPr>
        <w:spacing w:after="0"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Ekonomikas ministrijas</w:t>
      </w:r>
    </w:p>
    <w:p w:rsidR="00897399" w:rsidRPr="00897399" w:rsidRDefault="00897399" w:rsidP="00897399">
      <w:pPr>
        <w:spacing w:after="0"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Sabiedrisko attiecību nodaļa</w:t>
      </w:r>
    </w:p>
    <w:p w:rsidR="00897399" w:rsidRPr="00897399" w:rsidRDefault="00897399" w:rsidP="00897399">
      <w:pPr>
        <w:spacing w:after="0" w:line="240" w:lineRule="auto"/>
        <w:rPr>
          <w:rFonts w:ascii="Arial" w:eastAsia="Times New Roman" w:hAnsi="Arial" w:cs="Arial"/>
          <w:color w:val="000000"/>
          <w:sz w:val="18"/>
          <w:szCs w:val="18"/>
          <w:lang w:eastAsia="lv-LV"/>
        </w:rPr>
      </w:pPr>
      <w:proofErr w:type="spellStart"/>
      <w:r w:rsidRPr="00897399">
        <w:rPr>
          <w:rFonts w:ascii="Arial" w:eastAsia="Times New Roman" w:hAnsi="Arial" w:cs="Arial"/>
          <w:color w:val="000000"/>
          <w:sz w:val="18"/>
          <w:szCs w:val="18"/>
          <w:lang w:eastAsia="lv-LV"/>
        </w:rPr>
        <w:t>Tālr</w:t>
      </w:r>
      <w:proofErr w:type="spellEnd"/>
      <w:r w:rsidRPr="00897399">
        <w:rPr>
          <w:rFonts w:ascii="Arial" w:eastAsia="Times New Roman" w:hAnsi="Arial" w:cs="Arial"/>
          <w:color w:val="000000"/>
          <w:sz w:val="18"/>
          <w:szCs w:val="18"/>
          <w:lang w:eastAsia="lv-LV"/>
        </w:rPr>
        <w:t>: 67013193;</w:t>
      </w:r>
    </w:p>
    <w:p w:rsidR="00897399" w:rsidRPr="00897399" w:rsidRDefault="00897399" w:rsidP="00897399">
      <w:pPr>
        <w:spacing w:after="0"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E-pasts: </w:t>
      </w:r>
      <w:hyperlink r:id="rId5" w:history="1">
        <w:r w:rsidRPr="00897399">
          <w:rPr>
            <w:rFonts w:ascii="Arial" w:eastAsia="Times New Roman" w:hAnsi="Arial" w:cs="Arial"/>
            <w:color w:val="0000FF"/>
            <w:sz w:val="18"/>
            <w:szCs w:val="18"/>
            <w:u w:val="single"/>
            <w:lang w:eastAsia="lv-LV"/>
          </w:rPr>
          <w:t>prese@em.gov.lv</w:t>
        </w:r>
      </w:hyperlink>
    </w:p>
    <w:p w:rsidR="00897399" w:rsidRPr="00897399" w:rsidRDefault="00897399" w:rsidP="00897399">
      <w:pPr>
        <w:spacing w:after="0"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Web: </w:t>
      </w:r>
      <w:hyperlink r:id="rId6" w:history="1">
        <w:r w:rsidRPr="00897399">
          <w:rPr>
            <w:rFonts w:ascii="Arial" w:eastAsia="Times New Roman" w:hAnsi="Arial" w:cs="Arial"/>
            <w:color w:val="0000FF"/>
            <w:sz w:val="18"/>
            <w:szCs w:val="18"/>
            <w:u w:val="single"/>
            <w:lang w:eastAsia="lv-LV"/>
          </w:rPr>
          <w:t>www.em.gov.lv</w:t>
        </w:r>
      </w:hyperlink>
      <w:r w:rsidRPr="00897399">
        <w:rPr>
          <w:rFonts w:ascii="Arial" w:eastAsia="Times New Roman" w:hAnsi="Arial" w:cs="Arial"/>
          <w:color w:val="000000"/>
          <w:sz w:val="18"/>
          <w:szCs w:val="18"/>
          <w:lang w:eastAsia="lv-LV"/>
        </w:rPr>
        <w:t>;</w:t>
      </w:r>
    </w:p>
    <w:p w:rsidR="00897399" w:rsidRPr="00897399" w:rsidRDefault="00897399" w:rsidP="00897399">
      <w:pPr>
        <w:spacing w:after="0" w:line="240" w:lineRule="auto"/>
        <w:rPr>
          <w:rFonts w:ascii="Arial" w:eastAsia="Times New Roman" w:hAnsi="Arial" w:cs="Arial"/>
          <w:color w:val="000000"/>
          <w:sz w:val="18"/>
          <w:szCs w:val="18"/>
          <w:lang w:eastAsia="lv-LV"/>
        </w:rPr>
      </w:pPr>
      <w:proofErr w:type="spellStart"/>
      <w:r w:rsidRPr="00897399">
        <w:rPr>
          <w:rFonts w:ascii="Arial" w:eastAsia="Times New Roman" w:hAnsi="Arial" w:cs="Arial"/>
          <w:color w:val="000000"/>
          <w:sz w:val="18"/>
          <w:szCs w:val="18"/>
          <w:lang w:eastAsia="lv-LV"/>
        </w:rPr>
        <w:t>Twitter</w:t>
      </w:r>
      <w:proofErr w:type="spellEnd"/>
      <w:r w:rsidRPr="00897399">
        <w:rPr>
          <w:rFonts w:ascii="Arial" w:eastAsia="Times New Roman" w:hAnsi="Arial" w:cs="Arial"/>
          <w:color w:val="000000"/>
          <w:sz w:val="18"/>
          <w:szCs w:val="18"/>
          <w:lang w:eastAsia="lv-LV"/>
        </w:rPr>
        <w:t>: @</w:t>
      </w:r>
      <w:proofErr w:type="spellStart"/>
      <w:r w:rsidRPr="00897399">
        <w:rPr>
          <w:rFonts w:ascii="Arial" w:eastAsia="Times New Roman" w:hAnsi="Arial" w:cs="Arial"/>
          <w:color w:val="000000"/>
          <w:sz w:val="18"/>
          <w:szCs w:val="18"/>
          <w:lang w:eastAsia="lv-LV"/>
        </w:rPr>
        <w:t>EM_gov_lv</w:t>
      </w:r>
      <w:proofErr w:type="spellEnd"/>
      <w:r w:rsidRPr="00897399">
        <w:rPr>
          <w:rFonts w:ascii="Arial" w:eastAsia="Times New Roman" w:hAnsi="Arial" w:cs="Arial"/>
          <w:color w:val="000000"/>
          <w:sz w:val="18"/>
          <w:szCs w:val="18"/>
          <w:lang w:eastAsia="lv-LV"/>
        </w:rPr>
        <w:t>, @</w:t>
      </w:r>
      <w:proofErr w:type="spellStart"/>
      <w:r w:rsidRPr="00897399">
        <w:rPr>
          <w:rFonts w:ascii="Arial" w:eastAsia="Times New Roman" w:hAnsi="Arial" w:cs="Arial"/>
          <w:color w:val="000000"/>
          <w:sz w:val="18"/>
          <w:szCs w:val="18"/>
          <w:lang w:eastAsia="lv-LV"/>
        </w:rPr>
        <w:t>siltinam</w:t>
      </w:r>
      <w:proofErr w:type="spellEnd"/>
    </w:p>
    <w:p w:rsidR="00897399" w:rsidRPr="00897399" w:rsidRDefault="00897399" w:rsidP="00897399">
      <w:pPr>
        <w:spacing w:after="0" w:line="240" w:lineRule="auto"/>
        <w:rPr>
          <w:rFonts w:ascii="Arial" w:eastAsia="Times New Roman" w:hAnsi="Arial" w:cs="Arial"/>
          <w:color w:val="000000"/>
          <w:sz w:val="18"/>
          <w:szCs w:val="18"/>
          <w:lang w:eastAsia="lv-LV"/>
        </w:rPr>
      </w:pPr>
      <w:r w:rsidRPr="00897399">
        <w:rPr>
          <w:rFonts w:ascii="Arial" w:eastAsia="Times New Roman" w:hAnsi="Arial" w:cs="Arial"/>
          <w:color w:val="000000"/>
          <w:sz w:val="18"/>
          <w:szCs w:val="18"/>
          <w:lang w:eastAsia="lv-LV"/>
        </w:rPr>
        <w:t>Youtube: </w:t>
      </w:r>
      <w:hyperlink r:id="rId7" w:history="1">
        <w:r w:rsidRPr="00897399">
          <w:rPr>
            <w:rFonts w:ascii="Arial" w:eastAsia="Times New Roman" w:hAnsi="Arial" w:cs="Arial"/>
            <w:color w:val="0000FF"/>
            <w:sz w:val="18"/>
            <w:szCs w:val="18"/>
            <w:u w:val="single"/>
            <w:lang w:eastAsia="lv-LV"/>
          </w:rPr>
          <w:t>http://www.youtube.com/ekonomikasministrija</w:t>
        </w:r>
      </w:hyperlink>
      <w:r w:rsidRPr="00897399">
        <w:rPr>
          <w:rFonts w:ascii="Arial" w:eastAsia="Times New Roman" w:hAnsi="Arial" w:cs="Arial"/>
          <w:color w:val="000000"/>
          <w:sz w:val="18"/>
          <w:szCs w:val="18"/>
          <w:lang w:eastAsia="lv-LV"/>
        </w:rPr>
        <w:t>; </w:t>
      </w:r>
      <w:hyperlink r:id="rId8" w:history="1">
        <w:r w:rsidRPr="00897399">
          <w:rPr>
            <w:rFonts w:ascii="Arial" w:eastAsia="Times New Roman" w:hAnsi="Arial" w:cs="Arial"/>
            <w:color w:val="0000FF"/>
            <w:sz w:val="18"/>
            <w:szCs w:val="18"/>
            <w:u w:val="single"/>
            <w:lang w:eastAsia="lv-LV"/>
          </w:rPr>
          <w:t>http://www.youtube.com/siltinam</w:t>
        </w:r>
      </w:hyperlink>
    </w:p>
    <w:p w:rsidR="00897399" w:rsidRPr="00897399" w:rsidRDefault="00897399" w:rsidP="00897399">
      <w:pPr>
        <w:spacing w:before="100" w:beforeAutospacing="1" w:after="100" w:afterAutospacing="1" w:line="240" w:lineRule="auto"/>
        <w:jc w:val="center"/>
        <w:rPr>
          <w:rFonts w:ascii="Arial" w:eastAsia="Times New Roman" w:hAnsi="Arial" w:cs="Arial"/>
          <w:color w:val="000000"/>
          <w:sz w:val="18"/>
          <w:szCs w:val="18"/>
          <w:lang w:eastAsia="lv-LV"/>
        </w:rPr>
      </w:pPr>
      <w:r>
        <w:rPr>
          <w:rFonts w:ascii="Arial" w:eastAsia="Times New Roman" w:hAnsi="Arial" w:cs="Arial"/>
          <w:noProof/>
          <w:color w:val="000000"/>
          <w:sz w:val="18"/>
          <w:szCs w:val="18"/>
          <w:lang w:eastAsia="lv-LV"/>
        </w:rPr>
        <w:drawing>
          <wp:inline distT="0" distB="0" distL="0" distR="0">
            <wp:extent cx="5302250" cy="1078230"/>
            <wp:effectExtent l="0" t="0" r="0" b="7620"/>
            <wp:docPr id="3" name="Picture 3" descr="http://85.254.134.201/images/modules/items/eraf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5.254.134.201/images/modules/items/eraf_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0" cy="1078230"/>
                    </a:xfrm>
                    <a:prstGeom prst="rect">
                      <a:avLst/>
                    </a:prstGeom>
                    <a:noFill/>
                    <a:ln>
                      <a:noFill/>
                    </a:ln>
                  </pic:spPr>
                </pic:pic>
              </a:graphicData>
            </a:graphic>
          </wp:inline>
        </w:drawing>
      </w:r>
    </w:p>
    <w:p w:rsidR="00AD0FC9" w:rsidRPr="00897399" w:rsidRDefault="00AD0FC9" w:rsidP="00897399"/>
    <w:sectPr w:rsidR="00AD0FC9" w:rsidRPr="008973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3A"/>
    <w:rsid w:val="00515AAE"/>
    <w:rsid w:val="005F233A"/>
    <w:rsid w:val="00897399"/>
    <w:rsid w:val="00AD0FC9"/>
    <w:rsid w:val="00BC4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 w:type="character" w:customStyle="1" w:styleId="apple-converted-space">
    <w:name w:val="apple-converted-space"/>
    <w:basedOn w:val="DefaultParagraphFont"/>
    <w:rsid w:val="00515AAE"/>
  </w:style>
  <w:style w:type="character" w:styleId="Hyperlink">
    <w:name w:val="Hyperlink"/>
    <w:basedOn w:val="DefaultParagraphFont"/>
    <w:uiPriority w:val="99"/>
    <w:semiHidden/>
    <w:unhideWhenUsed/>
    <w:rsid w:val="00515AAE"/>
    <w:rPr>
      <w:color w:val="0000FF"/>
      <w:u w:val="single"/>
    </w:rPr>
  </w:style>
  <w:style w:type="paragraph" w:styleId="BalloonText">
    <w:name w:val="Balloon Text"/>
    <w:basedOn w:val="Normal"/>
    <w:link w:val="BalloonTextChar"/>
    <w:uiPriority w:val="99"/>
    <w:semiHidden/>
    <w:unhideWhenUsed/>
    <w:rsid w:val="0051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 w:type="character" w:customStyle="1" w:styleId="apple-converted-space">
    <w:name w:val="apple-converted-space"/>
    <w:basedOn w:val="DefaultParagraphFont"/>
    <w:rsid w:val="00515AAE"/>
  </w:style>
  <w:style w:type="character" w:styleId="Hyperlink">
    <w:name w:val="Hyperlink"/>
    <w:basedOn w:val="DefaultParagraphFont"/>
    <w:uiPriority w:val="99"/>
    <w:semiHidden/>
    <w:unhideWhenUsed/>
    <w:rsid w:val="00515AAE"/>
    <w:rPr>
      <w:color w:val="0000FF"/>
      <w:u w:val="single"/>
    </w:rPr>
  </w:style>
  <w:style w:type="paragraph" w:styleId="BalloonText">
    <w:name w:val="Balloon Text"/>
    <w:basedOn w:val="Normal"/>
    <w:link w:val="BalloonTextChar"/>
    <w:uiPriority w:val="99"/>
    <w:semiHidden/>
    <w:unhideWhenUsed/>
    <w:rsid w:val="0051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41794">
      <w:bodyDiv w:val="1"/>
      <w:marLeft w:val="0"/>
      <w:marRight w:val="0"/>
      <w:marTop w:val="0"/>
      <w:marBottom w:val="0"/>
      <w:divBdr>
        <w:top w:val="none" w:sz="0" w:space="0" w:color="auto"/>
        <w:left w:val="none" w:sz="0" w:space="0" w:color="auto"/>
        <w:bottom w:val="none" w:sz="0" w:space="0" w:color="auto"/>
        <w:right w:val="none" w:sz="0" w:space="0" w:color="auto"/>
      </w:divBdr>
      <w:divsChild>
        <w:div w:id="852886168">
          <w:marLeft w:val="0"/>
          <w:marRight w:val="0"/>
          <w:marTop w:val="0"/>
          <w:marBottom w:val="0"/>
          <w:divBdr>
            <w:top w:val="none" w:sz="0" w:space="0" w:color="auto"/>
            <w:left w:val="none" w:sz="0" w:space="0" w:color="auto"/>
            <w:bottom w:val="none" w:sz="0" w:space="0" w:color="auto"/>
            <w:right w:val="none" w:sz="0" w:space="0" w:color="auto"/>
          </w:divBdr>
        </w:div>
        <w:div w:id="462162118">
          <w:marLeft w:val="0"/>
          <w:marRight w:val="0"/>
          <w:marTop w:val="0"/>
          <w:marBottom w:val="0"/>
          <w:divBdr>
            <w:top w:val="none" w:sz="0" w:space="0" w:color="auto"/>
            <w:left w:val="none" w:sz="0" w:space="0" w:color="auto"/>
            <w:bottom w:val="none" w:sz="0" w:space="0" w:color="auto"/>
            <w:right w:val="none" w:sz="0" w:space="0" w:color="auto"/>
          </w:divBdr>
        </w:div>
        <w:div w:id="343174558">
          <w:marLeft w:val="0"/>
          <w:marRight w:val="0"/>
          <w:marTop w:val="0"/>
          <w:marBottom w:val="0"/>
          <w:divBdr>
            <w:top w:val="none" w:sz="0" w:space="0" w:color="auto"/>
            <w:left w:val="none" w:sz="0" w:space="0" w:color="auto"/>
            <w:bottom w:val="none" w:sz="0" w:space="0" w:color="auto"/>
            <w:right w:val="none" w:sz="0" w:space="0" w:color="auto"/>
          </w:divBdr>
        </w:div>
        <w:div w:id="1778595288">
          <w:marLeft w:val="0"/>
          <w:marRight w:val="0"/>
          <w:marTop w:val="0"/>
          <w:marBottom w:val="0"/>
          <w:divBdr>
            <w:top w:val="none" w:sz="0" w:space="0" w:color="auto"/>
            <w:left w:val="none" w:sz="0" w:space="0" w:color="auto"/>
            <w:bottom w:val="none" w:sz="0" w:space="0" w:color="auto"/>
            <w:right w:val="none" w:sz="0" w:space="0" w:color="auto"/>
          </w:divBdr>
        </w:div>
        <w:div w:id="763262987">
          <w:marLeft w:val="0"/>
          <w:marRight w:val="0"/>
          <w:marTop w:val="0"/>
          <w:marBottom w:val="0"/>
          <w:divBdr>
            <w:top w:val="none" w:sz="0" w:space="0" w:color="auto"/>
            <w:left w:val="none" w:sz="0" w:space="0" w:color="auto"/>
            <w:bottom w:val="none" w:sz="0" w:space="0" w:color="auto"/>
            <w:right w:val="none" w:sz="0" w:space="0" w:color="auto"/>
          </w:divBdr>
        </w:div>
        <w:div w:id="2068407525">
          <w:marLeft w:val="0"/>
          <w:marRight w:val="0"/>
          <w:marTop w:val="0"/>
          <w:marBottom w:val="0"/>
          <w:divBdr>
            <w:top w:val="none" w:sz="0" w:space="0" w:color="auto"/>
            <w:left w:val="none" w:sz="0" w:space="0" w:color="auto"/>
            <w:bottom w:val="none" w:sz="0" w:space="0" w:color="auto"/>
            <w:right w:val="none" w:sz="0" w:space="0" w:color="auto"/>
          </w:divBdr>
        </w:div>
        <w:div w:id="1550536858">
          <w:marLeft w:val="0"/>
          <w:marRight w:val="0"/>
          <w:marTop w:val="0"/>
          <w:marBottom w:val="0"/>
          <w:divBdr>
            <w:top w:val="none" w:sz="0" w:space="0" w:color="auto"/>
            <w:left w:val="none" w:sz="0" w:space="0" w:color="auto"/>
            <w:bottom w:val="none" w:sz="0" w:space="0" w:color="auto"/>
            <w:right w:val="none" w:sz="0" w:space="0" w:color="auto"/>
          </w:divBdr>
        </w:div>
      </w:divsChild>
    </w:div>
    <w:div w:id="1326281878">
      <w:bodyDiv w:val="1"/>
      <w:marLeft w:val="0"/>
      <w:marRight w:val="0"/>
      <w:marTop w:val="0"/>
      <w:marBottom w:val="0"/>
      <w:divBdr>
        <w:top w:val="none" w:sz="0" w:space="0" w:color="auto"/>
        <w:left w:val="none" w:sz="0" w:space="0" w:color="auto"/>
        <w:bottom w:val="none" w:sz="0" w:space="0" w:color="auto"/>
        <w:right w:val="none" w:sz="0" w:space="0" w:color="auto"/>
      </w:divBdr>
      <w:divsChild>
        <w:div w:id="1042904661">
          <w:marLeft w:val="0"/>
          <w:marRight w:val="0"/>
          <w:marTop w:val="0"/>
          <w:marBottom w:val="0"/>
          <w:divBdr>
            <w:top w:val="none" w:sz="0" w:space="0" w:color="auto"/>
            <w:left w:val="none" w:sz="0" w:space="0" w:color="auto"/>
            <w:bottom w:val="none" w:sz="0" w:space="0" w:color="auto"/>
            <w:right w:val="none" w:sz="0" w:space="0" w:color="auto"/>
          </w:divBdr>
        </w:div>
        <w:div w:id="1282107659">
          <w:marLeft w:val="0"/>
          <w:marRight w:val="0"/>
          <w:marTop w:val="0"/>
          <w:marBottom w:val="0"/>
          <w:divBdr>
            <w:top w:val="none" w:sz="0" w:space="0" w:color="auto"/>
            <w:left w:val="none" w:sz="0" w:space="0" w:color="auto"/>
            <w:bottom w:val="none" w:sz="0" w:space="0" w:color="auto"/>
            <w:right w:val="none" w:sz="0" w:space="0" w:color="auto"/>
          </w:divBdr>
        </w:div>
        <w:div w:id="20210457">
          <w:marLeft w:val="0"/>
          <w:marRight w:val="0"/>
          <w:marTop w:val="0"/>
          <w:marBottom w:val="0"/>
          <w:divBdr>
            <w:top w:val="none" w:sz="0" w:space="0" w:color="auto"/>
            <w:left w:val="none" w:sz="0" w:space="0" w:color="auto"/>
            <w:bottom w:val="none" w:sz="0" w:space="0" w:color="auto"/>
            <w:right w:val="none" w:sz="0" w:space="0" w:color="auto"/>
          </w:divBdr>
        </w:div>
        <w:div w:id="1793330516">
          <w:marLeft w:val="0"/>
          <w:marRight w:val="0"/>
          <w:marTop w:val="0"/>
          <w:marBottom w:val="0"/>
          <w:divBdr>
            <w:top w:val="none" w:sz="0" w:space="0" w:color="auto"/>
            <w:left w:val="none" w:sz="0" w:space="0" w:color="auto"/>
            <w:bottom w:val="none" w:sz="0" w:space="0" w:color="auto"/>
            <w:right w:val="none" w:sz="0" w:space="0" w:color="auto"/>
          </w:divBdr>
        </w:div>
        <w:div w:id="1591543647">
          <w:marLeft w:val="0"/>
          <w:marRight w:val="0"/>
          <w:marTop w:val="0"/>
          <w:marBottom w:val="0"/>
          <w:divBdr>
            <w:top w:val="none" w:sz="0" w:space="0" w:color="auto"/>
            <w:left w:val="none" w:sz="0" w:space="0" w:color="auto"/>
            <w:bottom w:val="none" w:sz="0" w:space="0" w:color="auto"/>
            <w:right w:val="none" w:sz="0" w:space="0" w:color="auto"/>
          </w:divBdr>
        </w:div>
        <w:div w:id="1263340704">
          <w:marLeft w:val="0"/>
          <w:marRight w:val="0"/>
          <w:marTop w:val="0"/>
          <w:marBottom w:val="0"/>
          <w:divBdr>
            <w:top w:val="none" w:sz="0" w:space="0" w:color="auto"/>
            <w:left w:val="none" w:sz="0" w:space="0" w:color="auto"/>
            <w:bottom w:val="none" w:sz="0" w:space="0" w:color="auto"/>
            <w:right w:val="none" w:sz="0" w:space="0" w:color="auto"/>
          </w:divBdr>
        </w:div>
        <w:div w:id="1472870947">
          <w:marLeft w:val="0"/>
          <w:marRight w:val="0"/>
          <w:marTop w:val="0"/>
          <w:marBottom w:val="0"/>
          <w:divBdr>
            <w:top w:val="none" w:sz="0" w:space="0" w:color="auto"/>
            <w:left w:val="none" w:sz="0" w:space="0" w:color="auto"/>
            <w:bottom w:val="none" w:sz="0" w:space="0" w:color="auto"/>
            <w:right w:val="none" w:sz="0" w:space="0" w:color="auto"/>
          </w:divBdr>
        </w:div>
        <w:div w:id="1830710398">
          <w:marLeft w:val="0"/>
          <w:marRight w:val="0"/>
          <w:marTop w:val="0"/>
          <w:marBottom w:val="0"/>
          <w:divBdr>
            <w:top w:val="none" w:sz="0" w:space="0" w:color="auto"/>
            <w:left w:val="none" w:sz="0" w:space="0" w:color="auto"/>
            <w:bottom w:val="none" w:sz="0" w:space="0" w:color="auto"/>
            <w:right w:val="none" w:sz="0" w:space="0" w:color="auto"/>
          </w:divBdr>
        </w:div>
      </w:divsChild>
    </w:div>
    <w:div w:id="1422676769">
      <w:bodyDiv w:val="1"/>
      <w:marLeft w:val="0"/>
      <w:marRight w:val="0"/>
      <w:marTop w:val="0"/>
      <w:marBottom w:val="0"/>
      <w:divBdr>
        <w:top w:val="none" w:sz="0" w:space="0" w:color="auto"/>
        <w:left w:val="none" w:sz="0" w:space="0" w:color="auto"/>
        <w:bottom w:val="none" w:sz="0" w:space="0" w:color="auto"/>
        <w:right w:val="none" w:sz="0" w:space="0" w:color="auto"/>
      </w:divBdr>
      <w:divsChild>
        <w:div w:id="488210062">
          <w:marLeft w:val="0"/>
          <w:marRight w:val="0"/>
          <w:marTop w:val="0"/>
          <w:marBottom w:val="0"/>
          <w:divBdr>
            <w:top w:val="none" w:sz="0" w:space="0" w:color="auto"/>
            <w:left w:val="none" w:sz="0" w:space="0" w:color="auto"/>
            <w:bottom w:val="none" w:sz="0" w:space="0" w:color="auto"/>
            <w:right w:val="none" w:sz="0" w:space="0" w:color="auto"/>
          </w:divBdr>
        </w:div>
        <w:div w:id="782699443">
          <w:marLeft w:val="0"/>
          <w:marRight w:val="0"/>
          <w:marTop w:val="0"/>
          <w:marBottom w:val="0"/>
          <w:divBdr>
            <w:top w:val="none" w:sz="0" w:space="0" w:color="auto"/>
            <w:left w:val="none" w:sz="0" w:space="0" w:color="auto"/>
            <w:bottom w:val="none" w:sz="0" w:space="0" w:color="auto"/>
            <w:right w:val="none" w:sz="0" w:space="0" w:color="auto"/>
          </w:divBdr>
        </w:div>
      </w:divsChild>
    </w:div>
    <w:div w:id="1718432126">
      <w:bodyDiv w:val="1"/>
      <w:marLeft w:val="0"/>
      <w:marRight w:val="0"/>
      <w:marTop w:val="0"/>
      <w:marBottom w:val="0"/>
      <w:divBdr>
        <w:top w:val="none" w:sz="0" w:space="0" w:color="auto"/>
        <w:left w:val="none" w:sz="0" w:space="0" w:color="auto"/>
        <w:bottom w:val="none" w:sz="0" w:space="0" w:color="auto"/>
        <w:right w:val="none" w:sz="0" w:space="0" w:color="auto"/>
      </w:divBdr>
      <w:divsChild>
        <w:div w:id="226035141">
          <w:marLeft w:val="0"/>
          <w:marRight w:val="0"/>
          <w:marTop w:val="0"/>
          <w:marBottom w:val="0"/>
          <w:divBdr>
            <w:top w:val="none" w:sz="0" w:space="0" w:color="auto"/>
            <w:left w:val="none" w:sz="0" w:space="0" w:color="auto"/>
            <w:bottom w:val="none" w:sz="0" w:space="0" w:color="auto"/>
            <w:right w:val="none" w:sz="0" w:space="0" w:color="auto"/>
          </w:divBdr>
        </w:div>
        <w:div w:id="1475876074">
          <w:marLeft w:val="0"/>
          <w:marRight w:val="0"/>
          <w:marTop w:val="0"/>
          <w:marBottom w:val="0"/>
          <w:divBdr>
            <w:top w:val="none" w:sz="0" w:space="0" w:color="auto"/>
            <w:left w:val="none" w:sz="0" w:space="0" w:color="auto"/>
            <w:bottom w:val="none" w:sz="0" w:space="0" w:color="auto"/>
            <w:right w:val="none" w:sz="0" w:space="0" w:color="auto"/>
          </w:divBdr>
        </w:div>
      </w:divsChild>
    </w:div>
    <w:div w:id="1996255551">
      <w:bodyDiv w:val="1"/>
      <w:marLeft w:val="0"/>
      <w:marRight w:val="0"/>
      <w:marTop w:val="0"/>
      <w:marBottom w:val="0"/>
      <w:divBdr>
        <w:top w:val="none" w:sz="0" w:space="0" w:color="auto"/>
        <w:left w:val="none" w:sz="0" w:space="0" w:color="auto"/>
        <w:bottom w:val="none" w:sz="0" w:space="0" w:color="auto"/>
        <w:right w:val="none" w:sz="0" w:space="0" w:color="auto"/>
      </w:divBdr>
      <w:divsChild>
        <w:div w:id="820001604">
          <w:marLeft w:val="0"/>
          <w:marRight w:val="0"/>
          <w:marTop w:val="0"/>
          <w:marBottom w:val="0"/>
          <w:divBdr>
            <w:top w:val="none" w:sz="0" w:space="0" w:color="auto"/>
            <w:left w:val="none" w:sz="0" w:space="0" w:color="auto"/>
            <w:bottom w:val="none" w:sz="0" w:space="0" w:color="auto"/>
            <w:right w:val="none" w:sz="0" w:space="0" w:color="auto"/>
          </w:divBdr>
        </w:div>
        <w:div w:id="988897904">
          <w:marLeft w:val="0"/>
          <w:marRight w:val="0"/>
          <w:marTop w:val="0"/>
          <w:marBottom w:val="0"/>
          <w:divBdr>
            <w:top w:val="none" w:sz="0" w:space="0" w:color="auto"/>
            <w:left w:val="none" w:sz="0" w:space="0" w:color="auto"/>
            <w:bottom w:val="none" w:sz="0" w:space="0" w:color="auto"/>
            <w:right w:val="none" w:sz="0" w:space="0" w:color="auto"/>
          </w:divBdr>
        </w:div>
        <w:div w:id="5602622">
          <w:marLeft w:val="0"/>
          <w:marRight w:val="0"/>
          <w:marTop w:val="0"/>
          <w:marBottom w:val="0"/>
          <w:divBdr>
            <w:top w:val="none" w:sz="0" w:space="0" w:color="auto"/>
            <w:left w:val="none" w:sz="0" w:space="0" w:color="auto"/>
            <w:bottom w:val="none" w:sz="0" w:space="0" w:color="auto"/>
            <w:right w:val="none" w:sz="0" w:space="0" w:color="auto"/>
          </w:divBdr>
        </w:div>
        <w:div w:id="1317106268">
          <w:marLeft w:val="0"/>
          <w:marRight w:val="0"/>
          <w:marTop w:val="0"/>
          <w:marBottom w:val="0"/>
          <w:divBdr>
            <w:top w:val="none" w:sz="0" w:space="0" w:color="auto"/>
            <w:left w:val="none" w:sz="0" w:space="0" w:color="auto"/>
            <w:bottom w:val="none" w:sz="0" w:space="0" w:color="auto"/>
            <w:right w:val="none" w:sz="0" w:space="0" w:color="auto"/>
          </w:divBdr>
        </w:div>
        <w:div w:id="1710567521">
          <w:marLeft w:val="0"/>
          <w:marRight w:val="0"/>
          <w:marTop w:val="0"/>
          <w:marBottom w:val="0"/>
          <w:divBdr>
            <w:top w:val="none" w:sz="0" w:space="0" w:color="auto"/>
            <w:left w:val="none" w:sz="0" w:space="0" w:color="auto"/>
            <w:bottom w:val="none" w:sz="0" w:space="0" w:color="auto"/>
            <w:right w:val="none" w:sz="0" w:space="0" w:color="auto"/>
          </w:divBdr>
        </w:div>
        <w:div w:id="28604950">
          <w:marLeft w:val="0"/>
          <w:marRight w:val="0"/>
          <w:marTop w:val="0"/>
          <w:marBottom w:val="0"/>
          <w:divBdr>
            <w:top w:val="none" w:sz="0" w:space="0" w:color="auto"/>
            <w:left w:val="none" w:sz="0" w:space="0" w:color="auto"/>
            <w:bottom w:val="none" w:sz="0" w:space="0" w:color="auto"/>
            <w:right w:val="none" w:sz="0" w:space="0" w:color="auto"/>
          </w:divBdr>
        </w:div>
        <w:div w:id="1365402467">
          <w:marLeft w:val="0"/>
          <w:marRight w:val="0"/>
          <w:marTop w:val="0"/>
          <w:marBottom w:val="0"/>
          <w:divBdr>
            <w:top w:val="none" w:sz="0" w:space="0" w:color="auto"/>
            <w:left w:val="none" w:sz="0" w:space="0" w:color="auto"/>
            <w:bottom w:val="none" w:sz="0" w:space="0" w:color="auto"/>
            <w:right w:val="none" w:sz="0" w:space="0" w:color="auto"/>
          </w:divBdr>
        </w:div>
        <w:div w:id="170231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siltinam" TargetMode="External"/><Relationship Id="rId3" Type="http://schemas.openxmlformats.org/officeDocument/2006/relationships/settings" Target="settings.xml"/><Relationship Id="rId7" Type="http://schemas.openxmlformats.org/officeDocument/2006/relationships/hyperlink" Target="http://www.youtube.com/ekonomikasministri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85.254.134.201/" TargetMode="External"/><Relationship Id="rId11" Type="http://schemas.openxmlformats.org/officeDocument/2006/relationships/theme" Target="theme/theme1.xml"/><Relationship Id="rId5" Type="http://schemas.openxmlformats.org/officeDocument/2006/relationships/hyperlink" Target="mailto:prese@em.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2223</Words>
  <Characters>1268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Intars Zaķis</dc:creator>
  <cp:lastModifiedBy>Intars Zaķis</cp:lastModifiedBy>
  <cp:revision>2</cp:revision>
  <dcterms:created xsi:type="dcterms:W3CDTF">2014-12-08T08:28:00Z</dcterms:created>
  <dcterms:modified xsi:type="dcterms:W3CDTF">2014-12-08T08:28:00Z</dcterms:modified>
</cp:coreProperties>
</file>